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F055B"/>
    <w:p w14:paraId="77D05AA9">
      <w:pPr>
        <w:tabs>
          <w:tab w:val="left" w:pos="3600"/>
          <w:tab w:val="left" w:pos="12240"/>
        </w:tabs>
        <w:spacing w:after="0" w:line="240" w:lineRule="auto"/>
        <w:jc w:val="center"/>
        <w:rPr>
          <w:rFonts w:ascii="Times New Roman" w:hAnsi="Times New Roman" w:eastAsia="Times New Roman" w:cs="Times New Roman"/>
          <w:b/>
          <w:bCs/>
          <w:caps/>
          <w:sz w:val="28"/>
          <w:szCs w:val="28"/>
        </w:rPr>
      </w:pPr>
      <w:r>
        <w:rPr>
          <w:rFonts w:ascii="Times New Roman" w:hAnsi="Times New Roman" w:eastAsia="Times New Roman" w:cs="Times New Roman"/>
          <w:b/>
          <w:bCs/>
          <w:caps/>
          <w:sz w:val="28"/>
          <w:szCs w:val="28"/>
        </w:rPr>
        <w:t>Управление образованиЯ</w:t>
      </w:r>
    </w:p>
    <w:p w14:paraId="6DBDD744">
      <w:pPr>
        <w:spacing w:after="0" w:line="240" w:lineRule="auto"/>
        <w:jc w:val="center"/>
        <w:rPr>
          <w:rFonts w:ascii="Times New Roman" w:hAnsi="Times New Roman" w:eastAsia="Times New Roman" w:cs="Times New Roman"/>
          <w:b/>
          <w:bCs/>
          <w:caps/>
          <w:sz w:val="28"/>
          <w:szCs w:val="28"/>
        </w:rPr>
      </w:pPr>
      <w:r>
        <w:rPr>
          <w:rFonts w:ascii="Times New Roman" w:hAnsi="Times New Roman" w:eastAsia="Times New Roman" w:cs="Times New Roman"/>
          <w:b/>
          <w:bCs/>
          <w:caps/>
          <w:sz w:val="28"/>
          <w:szCs w:val="28"/>
        </w:rPr>
        <w:t>Администрация муниципального образования</w:t>
      </w:r>
    </w:p>
    <w:p w14:paraId="1F241AEC">
      <w:pPr>
        <w:spacing w:after="0" w:line="240" w:lineRule="auto"/>
        <w:jc w:val="center"/>
        <w:rPr>
          <w:rFonts w:ascii="Times New Roman" w:hAnsi="Times New Roman" w:eastAsia="Times New Roman" w:cs="Times New Roman"/>
          <w:b/>
          <w:bCs/>
          <w:caps/>
          <w:sz w:val="28"/>
          <w:szCs w:val="28"/>
        </w:rPr>
      </w:pPr>
      <w:r>
        <w:rPr>
          <w:rFonts w:ascii="Times New Roman" w:hAnsi="Times New Roman" w:eastAsia="Times New Roman" w:cs="Times New Roman"/>
          <w:b/>
          <w:bCs/>
          <w:caps/>
          <w:sz w:val="28"/>
          <w:szCs w:val="28"/>
        </w:rPr>
        <w:t xml:space="preserve">Крымский район </w:t>
      </w:r>
    </w:p>
    <w:p w14:paraId="6DBD6DAE">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Муниципальное бюджетное общеобразовательное учреждение</w:t>
      </w:r>
    </w:p>
    <w:p w14:paraId="3C3D944E">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средняя общеобразовательная школа № 57</w:t>
      </w:r>
    </w:p>
    <w:p w14:paraId="5DD99A1B">
      <w:pPr>
        <w:spacing w:after="0" w:line="240" w:lineRule="auto"/>
        <w:jc w:val="center"/>
        <w:rPr>
          <w:rFonts w:ascii="Times New Roman" w:hAnsi="Times New Roman" w:eastAsia="Times New Roman" w:cs="Times New Roman"/>
          <w:b/>
          <w:bCs/>
          <w:sz w:val="28"/>
          <w:szCs w:val="28"/>
        </w:rPr>
      </w:pPr>
    </w:p>
    <w:p w14:paraId="3A633D86">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ПРИКАЗ</w:t>
      </w:r>
    </w:p>
    <w:p w14:paraId="239705D0">
      <w:pPr>
        <w:keepNext/>
        <w:tabs>
          <w:tab w:val="left" w:pos="6960"/>
        </w:tabs>
        <w:spacing w:after="0" w:line="240" w:lineRule="auto"/>
        <w:jc w:val="center"/>
        <w:outlineLvl w:val="0"/>
        <w:rPr>
          <w:rFonts w:ascii="Times New Roman" w:hAnsi="Times New Roman" w:eastAsia="Arial Unicode MS" w:cs="Times New Roman"/>
          <w:sz w:val="28"/>
          <w:szCs w:val="28"/>
        </w:rPr>
      </w:pPr>
      <w:r>
        <w:rPr>
          <w:rFonts w:ascii="Times New Roman" w:hAnsi="Times New Roman" w:eastAsia="Arial Unicode MS" w:cs="Times New Roman"/>
          <w:sz w:val="28"/>
          <w:szCs w:val="28"/>
        </w:rPr>
        <w:t xml:space="preserve">от  01.09.2025г. </w:t>
      </w:r>
      <w:r>
        <w:rPr>
          <w:rFonts w:ascii="Times New Roman" w:hAnsi="Times New Roman" w:eastAsia="Arial Unicode MS" w:cs="Times New Roman"/>
          <w:sz w:val="28"/>
          <w:szCs w:val="28"/>
        </w:rPr>
        <w:tab/>
      </w:r>
      <w:r>
        <w:rPr>
          <w:rFonts w:ascii="Times New Roman" w:hAnsi="Times New Roman" w:eastAsia="Arial Unicode MS" w:cs="Times New Roman"/>
          <w:sz w:val="28"/>
          <w:szCs w:val="28"/>
        </w:rPr>
        <w:tab/>
      </w:r>
      <w:r>
        <w:rPr>
          <w:rFonts w:ascii="Times New Roman" w:hAnsi="Times New Roman" w:eastAsia="Arial Unicode MS" w:cs="Times New Roman"/>
          <w:sz w:val="28"/>
          <w:szCs w:val="28"/>
        </w:rPr>
        <w:tab/>
      </w:r>
      <w:r>
        <w:rPr>
          <w:rFonts w:ascii="Times New Roman" w:hAnsi="Times New Roman" w:eastAsia="Arial Unicode MS" w:cs="Times New Roman"/>
          <w:sz w:val="28"/>
          <w:szCs w:val="28"/>
        </w:rPr>
        <w:t>№ 883-ОД</w:t>
      </w:r>
    </w:p>
    <w:p w14:paraId="558EC05A">
      <w:pPr>
        <w:spacing w:after="0" w:line="240" w:lineRule="auto"/>
        <w:ind w:left="283"/>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ст. Троицкая</w:t>
      </w:r>
    </w:p>
    <w:p w14:paraId="3BAA29C3">
      <w:pPr>
        <w:pStyle w:val="10"/>
        <w:rPr>
          <w:rFonts w:ascii="Times New Roman" w:hAnsi="Times New Roman" w:cs="Times New Roman"/>
          <w:sz w:val="28"/>
          <w:szCs w:val="28"/>
        </w:rPr>
      </w:pPr>
    </w:p>
    <w:p w14:paraId="1BD2FD8B">
      <w:pPr>
        <w:spacing w:after="0" w:line="240" w:lineRule="auto"/>
        <w:ind w:firstLine="708"/>
        <w:jc w:val="center"/>
        <w:rPr>
          <w:rFonts w:ascii="Times New Roman" w:hAnsi="Times New Roman" w:cs="Times New Roman"/>
          <w:b/>
          <w:sz w:val="28"/>
        </w:rPr>
      </w:pPr>
      <w:r>
        <w:rPr>
          <w:rFonts w:ascii="Times New Roman" w:hAnsi="Times New Roman" w:cs="Times New Roman"/>
          <w:b/>
          <w:sz w:val="28"/>
        </w:rPr>
        <w:t xml:space="preserve">Об утверждении Положения  о классах казачьей направленности </w:t>
      </w:r>
    </w:p>
    <w:p w14:paraId="6048DDB6">
      <w:pPr>
        <w:spacing w:after="0" w:line="240" w:lineRule="auto"/>
        <w:ind w:firstLine="708"/>
        <w:jc w:val="center"/>
        <w:rPr>
          <w:rFonts w:ascii="Times New Roman" w:hAnsi="Times New Roman" w:cs="Times New Roman"/>
          <w:b/>
          <w:sz w:val="28"/>
        </w:rPr>
      </w:pPr>
      <w:r>
        <w:rPr>
          <w:rFonts w:ascii="Times New Roman" w:hAnsi="Times New Roman" w:cs="Times New Roman"/>
          <w:b/>
          <w:sz w:val="28"/>
        </w:rPr>
        <w:t>в МБОУ СОШ №</w:t>
      </w:r>
      <w:r>
        <w:rPr>
          <w:rFonts w:hint="default" w:ascii="Times New Roman" w:hAnsi="Times New Roman" w:cs="Times New Roman"/>
          <w:b/>
          <w:sz w:val="28"/>
          <w:lang w:val="ru-RU"/>
        </w:rPr>
        <w:t xml:space="preserve"> </w:t>
      </w:r>
      <w:r>
        <w:rPr>
          <w:rFonts w:ascii="Times New Roman" w:hAnsi="Times New Roman" w:cs="Times New Roman"/>
          <w:b/>
          <w:sz w:val="28"/>
        </w:rPr>
        <w:t>57 ст. Троицкой</w:t>
      </w:r>
    </w:p>
    <w:p w14:paraId="7F23929C">
      <w:pPr>
        <w:spacing w:after="0" w:line="240" w:lineRule="auto"/>
        <w:ind w:firstLine="708"/>
        <w:jc w:val="center"/>
        <w:rPr>
          <w:rFonts w:ascii="Times New Roman" w:hAnsi="Times New Roman" w:cs="Times New Roman"/>
          <w:b/>
          <w:sz w:val="26"/>
          <w:szCs w:val="26"/>
        </w:rPr>
      </w:pPr>
    </w:p>
    <w:p w14:paraId="570F13A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Федеральным законом от 299 декабря 2012 года №273-ФЗ «Об образовании в Российской Федерации», приказами Минобрнауки России от 6 октября 2009 года №373 «Об утверждении и введении в действие федерального государственного образовательного стандарта начального общего образования», от 17 декабря 2010 года №1897 «Об утверждении федерального государственного образовательного стандарта основного общего образования», от 17 мая 2012 года №413 «Об утверждении федерального государственного образовательного стандарта среднего общего образования», от 14 июня 2013 года 3464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от 29 августа 2013 года №1008 «Об утверждении Порядка организации и осуществления образовательной деятельности по дополнительным общеобразовательным программам», от 30 августа 2013 года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года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от 17 октября 2013 года №1155 «Об утверждении федерального государственного образовательного стандарта дошкольного образования», постановлением Законодательного собрания Краснодарского края от 23 марта 2011 года №2493-П «Об утверждении концепции государственной политики Краснодарского края в отношении кубанского казачества», </w:t>
      </w:r>
    </w:p>
    <w:p w14:paraId="69F6D431">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п р и к а з ы в а ю:</w:t>
      </w:r>
    </w:p>
    <w:p w14:paraId="621338D7">
      <w:pPr>
        <w:pStyle w:val="10"/>
        <w:numPr>
          <w:ilvl w:val="0"/>
          <w:numId w:val="1"/>
        </w:numPr>
        <w:ind w:left="0" w:firstLine="709"/>
        <w:rPr>
          <w:rFonts w:ascii="Times New Roman" w:hAnsi="Times New Roman" w:cs="Times New Roman"/>
          <w:sz w:val="26"/>
          <w:szCs w:val="26"/>
        </w:rPr>
      </w:pPr>
      <w:r>
        <w:rPr>
          <w:rFonts w:ascii="Times New Roman" w:hAnsi="Times New Roman" w:cs="Times New Roman"/>
          <w:sz w:val="26"/>
          <w:szCs w:val="26"/>
        </w:rPr>
        <w:t>Утвердить Положение о классах казачьей направленности МБОУ СОШ № 57 ст. Троицкой (приложение).</w:t>
      </w:r>
    </w:p>
    <w:p w14:paraId="58929121">
      <w:pPr>
        <w:tabs>
          <w:tab w:val="left" w:pos="880"/>
          <w:tab w:val="left" w:pos="3270"/>
        </w:tabs>
        <w:spacing w:after="0" w:line="240" w:lineRule="auto"/>
        <w:ind w:firstLine="657" w:firstLineChars="253"/>
        <w:jc w:val="both"/>
        <w:rPr>
          <w:rFonts w:ascii="Times New Roman" w:hAnsi="Times New Roman" w:eastAsia="Times New Roman" w:cs="Times New Roman"/>
          <w:sz w:val="26"/>
          <w:szCs w:val="26"/>
          <w:lang w:eastAsia="ru-RU"/>
        </w:rPr>
      </w:pPr>
      <w:r>
        <w:rPr>
          <w:rFonts w:ascii="Times New Roman" w:hAnsi="Times New Roman" w:cs="Times New Roman"/>
          <w:sz w:val="26"/>
          <w:szCs w:val="26"/>
        </w:rPr>
        <w:t xml:space="preserve"> 2. </w:t>
      </w:r>
      <w:r>
        <w:rPr>
          <w:rFonts w:ascii="Times New Roman" w:hAnsi="Times New Roman" w:eastAsia="Times New Roman" w:cs="Times New Roman"/>
          <w:sz w:val="26"/>
          <w:szCs w:val="26"/>
          <w:lang w:eastAsia="ru-RU"/>
        </w:rPr>
        <w:t>Контроль за исполнением приказа возложить на заместителя директора по   воспитательной работе  Демину  М.А.</w:t>
      </w:r>
    </w:p>
    <w:p w14:paraId="707353EB">
      <w:pPr>
        <w:tabs>
          <w:tab w:val="left" w:pos="3270"/>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7D562D40">
      <w:pPr>
        <w:tabs>
          <w:tab w:val="left" w:pos="3270"/>
        </w:tabs>
        <w:spacing w:after="0" w:line="240" w:lineRule="auto"/>
        <w:jc w:val="both"/>
        <w:rPr>
          <w:rFonts w:ascii="Times New Roman" w:hAnsi="Times New Roman" w:eastAsia="Times New Roman" w:cs="Times New Roman"/>
          <w:sz w:val="28"/>
          <w:szCs w:val="28"/>
          <w:lang w:eastAsia="ru-RU"/>
        </w:rPr>
      </w:pPr>
    </w:p>
    <w:p w14:paraId="33AFA342">
      <w:pPr>
        <w:tabs>
          <w:tab w:val="left" w:pos="5773"/>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Директор школы</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                            М.Ю. Зубачева</w:t>
      </w:r>
    </w:p>
    <w:p w14:paraId="341066A1">
      <w:pPr>
        <w:tabs>
          <w:tab w:val="left" w:pos="5773"/>
        </w:tabs>
        <w:spacing w:after="0" w:line="240" w:lineRule="auto"/>
        <w:jc w:val="both"/>
        <w:rPr>
          <w:rFonts w:ascii="Times New Roman" w:hAnsi="Times New Roman" w:eastAsia="Times New Roman" w:cs="Times New Roman"/>
          <w:sz w:val="28"/>
          <w:szCs w:val="28"/>
          <w:lang w:eastAsia="ru-RU"/>
        </w:rPr>
      </w:pPr>
    </w:p>
    <w:p w14:paraId="3F85AF31">
      <w:pPr>
        <w:tabs>
          <w:tab w:val="left" w:pos="5773"/>
        </w:tabs>
        <w:spacing w:after="0" w:line="240" w:lineRule="auto"/>
        <w:ind w:firstLine="480" w:firstLineChars="200"/>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 С приказом  ознакомлена:   ____________ «___» ________  2025г. /М.А. Демина/</w:t>
      </w:r>
    </w:p>
    <w:p w14:paraId="2D2BAE01">
      <w:pPr>
        <w:pStyle w:val="10"/>
        <w:rPr>
          <w:rFonts w:ascii="Times New Roman" w:hAnsi="Times New Roman" w:cs="Times New Roman"/>
          <w:sz w:val="24"/>
          <w:szCs w:val="24"/>
        </w:rPr>
      </w:pPr>
      <w:r>
        <w:rPr>
          <w:rFonts w:ascii="Times New Roman" w:hAnsi="Times New Roman" w:cs="Times New Roman"/>
          <w:sz w:val="24"/>
          <w:szCs w:val="24"/>
        </w:rPr>
        <w:t xml:space="preserve">                                                  </w:t>
      </w:r>
    </w:p>
    <w:p w14:paraId="797879E6">
      <w:pPr>
        <w:pStyle w:val="10"/>
        <w:rPr>
          <w:rFonts w:ascii="Times New Roman" w:hAnsi="Times New Roman" w:cs="Times New Roman"/>
          <w:sz w:val="24"/>
          <w:szCs w:val="24"/>
        </w:rPr>
      </w:pPr>
    </w:p>
    <w:p w14:paraId="00C81DB6">
      <w:pPr>
        <w:pStyle w:val="10"/>
        <w:rPr>
          <w:rFonts w:ascii="Times New Roman" w:hAnsi="Times New Roman" w:cs="Times New Roman"/>
          <w:sz w:val="28"/>
          <w:szCs w:val="28"/>
        </w:rPr>
      </w:pPr>
    </w:p>
    <w:p w14:paraId="2F1A7A80">
      <w:pPr>
        <w:pStyle w:val="10"/>
        <w:jc w:val="right"/>
        <w:rPr>
          <w:rFonts w:ascii="Times New Roman" w:hAnsi="Times New Roman" w:cs="Times New Roman"/>
          <w:sz w:val="24"/>
          <w:szCs w:val="24"/>
        </w:rPr>
      </w:pPr>
      <w:r>
        <w:rPr>
          <w:rFonts w:ascii="Times New Roman" w:hAnsi="Times New Roman" w:cs="Times New Roman"/>
          <w:sz w:val="24"/>
          <w:szCs w:val="24"/>
        </w:rPr>
        <w:t xml:space="preserve">приложение к приказу </w:t>
      </w:r>
    </w:p>
    <w:p w14:paraId="6C35FC02">
      <w:pPr>
        <w:pStyle w:val="10"/>
        <w:jc w:val="right"/>
        <w:rPr>
          <w:rFonts w:ascii="Times New Roman" w:hAnsi="Times New Roman" w:cs="Times New Roman"/>
          <w:sz w:val="24"/>
          <w:szCs w:val="24"/>
        </w:rPr>
      </w:pPr>
      <w:r>
        <w:rPr>
          <w:rFonts w:ascii="Times New Roman" w:hAnsi="Times New Roman" w:cs="Times New Roman"/>
          <w:sz w:val="24"/>
          <w:szCs w:val="24"/>
        </w:rPr>
        <w:t>от 01.09.25г. № 883-од</w:t>
      </w:r>
    </w:p>
    <w:p w14:paraId="199AAE86">
      <w:pPr>
        <w:pStyle w:val="10"/>
        <w:rPr>
          <w:rFonts w:ascii="Times New Roman" w:hAnsi="Times New Roman" w:cs="Times New Roman"/>
          <w:sz w:val="28"/>
          <w:szCs w:val="28"/>
        </w:rPr>
      </w:pPr>
    </w:p>
    <w:p w14:paraId="01767C57">
      <w:pPr>
        <w:pStyle w:val="10"/>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14:paraId="2B58A023">
      <w:pPr>
        <w:pStyle w:val="10"/>
        <w:jc w:val="center"/>
        <w:rPr>
          <w:rFonts w:ascii="Times New Roman" w:hAnsi="Times New Roman" w:cs="Times New Roman"/>
          <w:b/>
          <w:bCs/>
          <w:sz w:val="28"/>
          <w:szCs w:val="28"/>
        </w:rPr>
      </w:pPr>
      <w:r>
        <w:rPr>
          <w:rFonts w:ascii="Times New Roman" w:hAnsi="Times New Roman" w:cs="Times New Roman"/>
          <w:b/>
          <w:bCs/>
          <w:sz w:val="28"/>
          <w:szCs w:val="28"/>
        </w:rPr>
        <w:t xml:space="preserve">о классах казачьей направленности МБОУ СОШ № 57 ст. Троицкой </w:t>
      </w:r>
    </w:p>
    <w:p w14:paraId="1C3B62C6">
      <w:pPr>
        <w:pStyle w:val="10"/>
        <w:numPr>
          <w:ilvl w:val="0"/>
          <w:numId w:val="2"/>
        </w:numPr>
        <w:jc w:val="center"/>
        <w:rPr>
          <w:rFonts w:ascii="Times New Roman" w:hAnsi="Times New Roman" w:cs="Times New Roman"/>
          <w:b/>
          <w:bCs/>
          <w:sz w:val="28"/>
          <w:szCs w:val="28"/>
        </w:rPr>
      </w:pPr>
      <w:r>
        <w:rPr>
          <w:rFonts w:ascii="Times New Roman" w:hAnsi="Times New Roman" w:cs="Times New Roman"/>
          <w:b/>
          <w:bCs/>
          <w:sz w:val="28"/>
          <w:szCs w:val="28"/>
        </w:rPr>
        <w:t xml:space="preserve">Общие положения </w:t>
      </w:r>
    </w:p>
    <w:p w14:paraId="1BDABD22">
      <w:pPr>
        <w:pStyle w:val="10"/>
        <w:numPr>
          <w:ilvl w:val="1"/>
          <w:numId w:val="2"/>
        </w:numPr>
        <w:jc w:val="both"/>
        <w:rPr>
          <w:rFonts w:ascii="Times New Roman" w:hAnsi="Times New Roman" w:cs="Times New Roman"/>
          <w:sz w:val="28"/>
          <w:szCs w:val="28"/>
        </w:rPr>
      </w:pPr>
      <w:r>
        <w:rPr>
          <w:rFonts w:ascii="Times New Roman" w:hAnsi="Times New Roman" w:cs="Times New Roman"/>
          <w:sz w:val="28"/>
          <w:szCs w:val="28"/>
        </w:rPr>
        <w:t>Положение о классах казачьей направленности МБОУ СОШ № 57 (далее -Положение) разработано на основании Федерального закона от 29 декабря 2012 года №273-ФЗ «Об образовании в Российской Федерации», приказа Минобрнауки РФ от 30 августа 2013 года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образования, Концепция развития общего, начального профессионального и дополнительного образования на основе историко-культурных традиций кубанского казачества, утвержденной постановлением главы администрации  (губернатора) Краснодарского края от 9 июля 2008 года №644 и регулирует основные вопросы организации и деятельности классов казачьей направленности в МБОУ СОШ №57, совместного Приказа Министерства образования, науки и молодёжной политики краснодарского края и департамента по делам казачества и военным вопросам Краснодарского края от 01.09.2016 года №4177/76.</w:t>
      </w:r>
    </w:p>
    <w:p w14:paraId="0D21F9E9">
      <w:pPr>
        <w:pStyle w:val="10"/>
        <w:numPr>
          <w:ilvl w:val="1"/>
          <w:numId w:val="2"/>
        </w:numPr>
        <w:jc w:val="both"/>
        <w:rPr>
          <w:rFonts w:ascii="Times New Roman" w:hAnsi="Times New Roman" w:cs="Times New Roman"/>
          <w:sz w:val="28"/>
          <w:szCs w:val="28"/>
        </w:rPr>
      </w:pPr>
      <w:r>
        <w:rPr>
          <w:rFonts w:ascii="Times New Roman" w:hAnsi="Times New Roman" w:cs="Times New Roman"/>
          <w:sz w:val="28"/>
          <w:szCs w:val="28"/>
        </w:rPr>
        <w:t>Положение о классах казачьей направленности в МБОУ СОШ № 57 ст. Троицкой разработано в целях совершенствования работы по обучению и воспитанию на основе историко-культурных традиций кубанского казачества, патриотического, духовно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нравственного воспитания обучающихся школы и регулирует основные вопросы организации и деятельности классов казачьей направленности.</w:t>
      </w:r>
    </w:p>
    <w:p w14:paraId="103C2069">
      <w:pPr>
        <w:pStyle w:val="10"/>
        <w:numPr>
          <w:ilvl w:val="1"/>
          <w:numId w:val="2"/>
        </w:numPr>
        <w:jc w:val="both"/>
        <w:rPr>
          <w:rFonts w:ascii="Times New Roman" w:hAnsi="Times New Roman" w:cs="Times New Roman"/>
          <w:sz w:val="28"/>
          <w:szCs w:val="28"/>
        </w:rPr>
      </w:pPr>
      <w:r>
        <w:rPr>
          <w:rFonts w:ascii="Times New Roman" w:hAnsi="Times New Roman" w:cs="Times New Roman"/>
          <w:sz w:val="28"/>
          <w:szCs w:val="28"/>
        </w:rPr>
        <w:t xml:space="preserve">В настоящем Положении используются следующие основные термины: </w:t>
      </w:r>
    </w:p>
    <w:p w14:paraId="0E98E0DC">
      <w:pPr>
        <w:pStyle w:val="10"/>
        <w:numPr>
          <w:ilvl w:val="2"/>
          <w:numId w:val="2"/>
        </w:numPr>
        <w:jc w:val="both"/>
        <w:rPr>
          <w:rFonts w:ascii="Times New Roman" w:hAnsi="Times New Roman" w:cs="Times New Roman"/>
          <w:sz w:val="28"/>
          <w:szCs w:val="28"/>
        </w:rPr>
      </w:pPr>
      <w:r>
        <w:rPr>
          <w:rFonts w:ascii="Times New Roman" w:hAnsi="Times New Roman" w:cs="Times New Roman"/>
          <w:sz w:val="28"/>
          <w:szCs w:val="28"/>
        </w:rPr>
        <w:t>Класс казачьей направленности в школе − объединение детей одного возраста, обучающихся по единой основной образовательной программе, включающей рабочие программы учебных предметов, курсов, дисциплин (модулей), на основе историко-культурных традиций кубанского казачества, единый учебный план, а также расписание, график занятий;</w:t>
      </w:r>
    </w:p>
    <w:p w14:paraId="5F95A509">
      <w:pPr>
        <w:pStyle w:val="10"/>
        <w:numPr>
          <w:ilvl w:val="2"/>
          <w:numId w:val="2"/>
        </w:numPr>
        <w:jc w:val="both"/>
        <w:rPr>
          <w:rFonts w:ascii="Times New Roman" w:hAnsi="Times New Roman" w:cs="Times New Roman"/>
          <w:sz w:val="28"/>
          <w:szCs w:val="28"/>
        </w:rPr>
      </w:pPr>
      <w:r>
        <w:rPr>
          <w:rFonts w:ascii="Times New Roman" w:hAnsi="Times New Roman" w:cs="Times New Roman"/>
          <w:sz w:val="28"/>
          <w:szCs w:val="28"/>
        </w:rPr>
        <w:t>Классы казачьей направленности в казачьей школе − форма организации образовательной деятельности на основе историко-культурных традиций кубанского казачества.</w:t>
      </w:r>
    </w:p>
    <w:p w14:paraId="6E165BB4">
      <w:pPr>
        <w:pStyle w:val="10"/>
        <w:numPr>
          <w:ilvl w:val="1"/>
          <w:numId w:val="2"/>
        </w:numPr>
        <w:jc w:val="both"/>
        <w:rPr>
          <w:rFonts w:ascii="Times New Roman" w:hAnsi="Times New Roman" w:cs="Times New Roman"/>
          <w:sz w:val="28"/>
          <w:szCs w:val="28"/>
        </w:rPr>
      </w:pPr>
      <w:r>
        <w:rPr>
          <w:rFonts w:ascii="Times New Roman" w:hAnsi="Times New Roman" w:cs="Times New Roman"/>
          <w:sz w:val="28"/>
          <w:szCs w:val="28"/>
        </w:rPr>
        <w:t xml:space="preserve">Деятельность классов казачьей направленности осуществляется в соответствии с федеральным законом, указами и распоряжениями Президента Российской Федерации, решениями соответствующего органа, осуществляющего управление в сфере образования, настоящим Положением, решениями учредителей образовательных организаций, законодательством Российской Федерации в области образования. </w:t>
      </w:r>
    </w:p>
    <w:p w14:paraId="1564D5B7">
      <w:pPr>
        <w:pStyle w:val="9"/>
        <w:ind w:left="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 xml:space="preserve">Основной </w:t>
      </w:r>
      <w:r>
        <w:rPr>
          <w:rFonts w:ascii="Times New Roman" w:hAnsi="Times New Roman" w:cs="Times New Roman"/>
          <w:sz w:val="28"/>
          <w:szCs w:val="28"/>
        </w:rPr>
        <w:tab/>
      </w:r>
      <w:r>
        <w:rPr>
          <w:rFonts w:ascii="Times New Roman" w:hAnsi="Times New Roman" w:cs="Times New Roman"/>
          <w:sz w:val="28"/>
          <w:szCs w:val="28"/>
        </w:rPr>
        <w:t>целью организации</w:t>
      </w:r>
      <w:r>
        <w:rPr>
          <w:rFonts w:ascii="Times New Roman" w:hAnsi="Times New Roman" w:cs="Times New Roman"/>
          <w:sz w:val="28"/>
          <w:szCs w:val="28"/>
        </w:rPr>
        <w:tab/>
      </w:r>
      <w:r>
        <w:rPr>
          <w:rFonts w:ascii="Times New Roman" w:hAnsi="Times New Roman" w:cs="Times New Roman"/>
          <w:sz w:val="28"/>
          <w:szCs w:val="28"/>
        </w:rPr>
        <w:t>классов казачьей</w:t>
      </w:r>
      <w:r>
        <w:rPr>
          <w:rFonts w:ascii="Times New Roman" w:hAnsi="Times New Roman" w:cs="Times New Roman"/>
          <w:sz w:val="28"/>
          <w:szCs w:val="28"/>
        </w:rPr>
        <w:tab/>
      </w:r>
      <w:r>
        <w:rPr>
          <w:rFonts w:ascii="Times New Roman" w:hAnsi="Times New Roman" w:cs="Times New Roman"/>
          <w:sz w:val="28"/>
          <w:szCs w:val="28"/>
        </w:rPr>
        <w:t>направленности</w:t>
      </w:r>
    </w:p>
    <w:p w14:paraId="3C28E414">
      <w:pPr>
        <w:pStyle w:val="9"/>
        <w:jc w:val="both"/>
        <w:rPr>
          <w:rFonts w:ascii="Times New Roman" w:hAnsi="Times New Roman" w:cs="Times New Roman"/>
          <w:sz w:val="28"/>
          <w:szCs w:val="28"/>
        </w:rPr>
        <w:sectPr>
          <w:pgSz w:w="11920" w:h="16840"/>
          <w:pgMar w:top="1040" w:right="708" w:bottom="280" w:left="1559" w:header="720" w:footer="720" w:gutter="0"/>
          <w:cols w:space="720" w:num="1"/>
        </w:sectPr>
      </w:pPr>
    </w:p>
    <w:p w14:paraId="5FAB7F37">
      <w:pPr>
        <w:pStyle w:val="9"/>
        <w:spacing w:after="0"/>
        <w:ind w:left="0"/>
        <w:jc w:val="both"/>
        <w:rPr>
          <w:rFonts w:ascii="Times New Roman" w:hAnsi="Times New Roman" w:cs="Times New Roman"/>
          <w:sz w:val="28"/>
          <w:szCs w:val="28"/>
        </w:rPr>
      </w:pPr>
      <w:r>
        <w:rPr>
          <w:rFonts w:ascii="Times New Roman" w:hAnsi="Times New Roman" w:cs="Times New Roman"/>
          <w:sz w:val="28"/>
          <w:szCs w:val="28"/>
        </w:rPr>
        <w:t>является</w:t>
      </w:r>
    </w:p>
    <w:p w14:paraId="2452B3D4">
      <w:pPr>
        <w:pStyle w:val="9"/>
        <w:spacing w:after="0"/>
        <w:ind w:left="0"/>
        <w:jc w:val="both"/>
        <w:rPr>
          <w:rFonts w:ascii="Times New Roman" w:hAnsi="Times New Roman" w:cs="Times New Roman"/>
          <w:sz w:val="28"/>
          <w:szCs w:val="28"/>
        </w:rPr>
        <w:sectPr>
          <w:type w:val="continuous"/>
          <w:pgSz w:w="11920" w:h="16840"/>
          <w:pgMar w:top="1020" w:right="708" w:bottom="280" w:left="1559" w:header="720" w:footer="720" w:gutter="0"/>
          <w:cols w:equalWidth="0" w:num="2">
            <w:col w:w="1315" w:space="54"/>
            <w:col w:w="8284"/>
          </w:cols>
        </w:sectPr>
      </w:pPr>
      <w:r>
        <w:rPr>
          <w:rFonts w:ascii="Times New Roman" w:hAnsi="Times New Roman" w:cs="Times New Roman"/>
          <w:sz w:val="28"/>
          <w:szCs w:val="28"/>
        </w:rPr>
        <w:br w:type="column"/>
      </w:r>
      <w:r>
        <w:rPr>
          <w:rFonts w:ascii="Times New Roman" w:hAnsi="Times New Roman" w:cs="Times New Roman"/>
          <w:sz w:val="28"/>
          <w:szCs w:val="28"/>
        </w:rPr>
        <w:t>приобщение обучающихся к казачьему укладу жизни,</w:t>
      </w:r>
    </w:p>
    <w:p w14:paraId="57914863">
      <w:pPr>
        <w:pStyle w:val="9"/>
        <w:spacing w:after="0"/>
        <w:ind w:left="0"/>
        <w:jc w:val="both"/>
        <w:rPr>
          <w:rFonts w:ascii="Times New Roman" w:hAnsi="Times New Roman" w:cs="Times New Roman"/>
          <w:sz w:val="28"/>
          <w:szCs w:val="28"/>
        </w:rPr>
      </w:pPr>
      <w:r>
        <w:rPr>
          <w:rFonts w:ascii="Times New Roman" w:hAnsi="Times New Roman" w:cs="Times New Roman"/>
          <w:sz w:val="28"/>
          <w:szCs w:val="28"/>
        </w:rPr>
        <w:t>патриотическое и духовное воспитание человека и гражданина на основе историко-культурных  традиций казачества, формирование духовной зрелости, высокой нравственности и готовности к служению Отечеству, в том числе − несению государственной службы казачества.</w:t>
      </w:r>
    </w:p>
    <w:p w14:paraId="5B4619AA">
      <w:pPr>
        <w:spacing w:after="0"/>
        <w:jc w:val="both"/>
        <w:rPr>
          <w:rFonts w:ascii="Times New Roman" w:hAnsi="Times New Roman" w:cs="Times New Roman"/>
          <w:sz w:val="28"/>
          <w:szCs w:val="28"/>
        </w:rPr>
      </w:pPr>
      <w:r>
        <w:rPr>
          <w:rFonts w:ascii="Times New Roman" w:hAnsi="Times New Roman" w:cs="Times New Roman"/>
          <w:sz w:val="28"/>
          <w:szCs w:val="28"/>
        </w:rPr>
        <w:t>1.6. Для достижения основной цели выполняются следующие задачи:</w:t>
      </w:r>
    </w:p>
    <w:p w14:paraId="27411B17">
      <w:pPr>
        <w:pStyle w:val="9"/>
        <w:spacing w:after="0"/>
        <w:ind w:left="0"/>
        <w:jc w:val="both"/>
        <w:rPr>
          <w:rFonts w:ascii="Times New Roman" w:hAnsi="Times New Roman" w:cs="Times New Roman"/>
          <w:sz w:val="28"/>
          <w:szCs w:val="28"/>
        </w:rPr>
      </w:pPr>
      <w:r>
        <w:rPr>
          <w:rFonts w:ascii="Times New Roman" w:hAnsi="Times New Roman" w:cs="Times New Roman"/>
          <w:sz w:val="28"/>
          <w:szCs w:val="28"/>
        </w:rPr>
        <w:t>- создание в МБОУ СОШ № 57 ст. Троицкой условий для организации образовательной деятельности на основе историко-культурных традиций казачества;</w:t>
      </w:r>
    </w:p>
    <w:p w14:paraId="66264192">
      <w:pPr>
        <w:pStyle w:val="9"/>
        <w:spacing w:after="0"/>
        <w:ind w:left="0"/>
        <w:jc w:val="both"/>
        <w:rPr>
          <w:rFonts w:ascii="Times New Roman" w:hAnsi="Times New Roman" w:cs="Times New Roman"/>
          <w:sz w:val="28"/>
          <w:szCs w:val="28"/>
        </w:rPr>
      </w:pPr>
      <w:r>
        <w:rPr>
          <w:rFonts w:ascii="Times New Roman" w:hAnsi="Times New Roman" w:cs="Times New Roman"/>
          <w:sz w:val="28"/>
          <w:szCs w:val="28"/>
        </w:rPr>
        <w:t>- совершенствование нормативно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правовой и организационно методической базы, обеспечивающих функционирование казачьих классов;</w:t>
      </w:r>
    </w:p>
    <w:p w14:paraId="7B74C8B0">
      <w:pPr>
        <w:pStyle w:val="9"/>
        <w:ind w:left="0"/>
        <w:jc w:val="both"/>
        <w:rPr>
          <w:rFonts w:ascii="Times New Roman" w:hAnsi="Times New Roman" w:cs="Times New Roman"/>
          <w:sz w:val="28"/>
          <w:szCs w:val="28"/>
        </w:rPr>
      </w:pPr>
      <w:r>
        <w:rPr>
          <w:rFonts w:ascii="Times New Roman" w:hAnsi="Times New Roman" w:cs="Times New Roman"/>
          <w:sz w:val="28"/>
          <w:szCs w:val="28"/>
        </w:rPr>
        <w:t>- обеспечение преемственности воспитания участников образовательных отношений всех уровней на основе историко-культурных традиций кубанского казачества;</w:t>
      </w:r>
    </w:p>
    <w:p w14:paraId="2756FB53">
      <w:pPr>
        <w:pStyle w:val="9"/>
        <w:ind w:left="0"/>
        <w:jc w:val="both"/>
        <w:rPr>
          <w:rFonts w:ascii="Times New Roman" w:hAnsi="Times New Roman" w:cs="Times New Roman"/>
          <w:sz w:val="28"/>
          <w:szCs w:val="28"/>
        </w:rPr>
      </w:pPr>
      <w:r>
        <w:rPr>
          <w:rFonts w:ascii="Times New Roman" w:hAnsi="Times New Roman" w:cs="Times New Roman"/>
          <w:sz w:val="28"/>
          <w:szCs w:val="28"/>
        </w:rPr>
        <w:t>- совершенствование системы подготовки специалистов по работе с</w:t>
      </w:r>
    </w:p>
    <w:p w14:paraId="7ADF0485">
      <w:pPr>
        <w:pStyle w:val="9"/>
        <w:ind w:left="0"/>
        <w:jc w:val="both"/>
        <w:rPr>
          <w:rFonts w:ascii="Times New Roman" w:hAnsi="Times New Roman" w:cs="Times New Roman"/>
          <w:sz w:val="28"/>
          <w:szCs w:val="28"/>
        </w:rPr>
      </w:pPr>
      <w:r>
        <w:rPr>
          <w:rFonts w:ascii="Times New Roman" w:hAnsi="Times New Roman" w:cs="Times New Roman"/>
          <w:sz w:val="28"/>
          <w:szCs w:val="28"/>
        </w:rPr>
        <w:t>обучающимися казачьих классов;</w:t>
      </w:r>
    </w:p>
    <w:p w14:paraId="0916A4FB">
      <w:pPr>
        <w:pStyle w:val="9"/>
        <w:ind w:left="0"/>
        <w:jc w:val="both"/>
        <w:rPr>
          <w:rFonts w:ascii="Times New Roman" w:hAnsi="Times New Roman" w:cs="Times New Roman"/>
          <w:sz w:val="28"/>
          <w:szCs w:val="28"/>
        </w:rPr>
      </w:pPr>
      <w:r>
        <w:rPr>
          <w:rFonts w:ascii="Times New Roman" w:hAnsi="Times New Roman" w:cs="Times New Roman"/>
          <w:sz w:val="28"/>
          <w:szCs w:val="28"/>
        </w:rPr>
        <w:t>-учебно-методическое и материально-техническое обеспечение образовательной деятельности на основе историко-культурных традиций кубанского казачества;</w:t>
      </w:r>
    </w:p>
    <w:p w14:paraId="47BC6FF2">
      <w:pPr>
        <w:pStyle w:val="9"/>
        <w:spacing w:after="0"/>
        <w:ind w:left="0"/>
        <w:jc w:val="both"/>
        <w:rPr>
          <w:rFonts w:ascii="Times New Roman" w:hAnsi="Times New Roman" w:cs="Times New Roman"/>
          <w:sz w:val="28"/>
          <w:szCs w:val="28"/>
        </w:rPr>
      </w:pPr>
      <w:r>
        <w:rPr>
          <w:rFonts w:ascii="Times New Roman" w:hAnsi="Times New Roman" w:cs="Times New Roman"/>
          <w:sz w:val="28"/>
          <w:szCs w:val="28"/>
        </w:rPr>
        <w:t>-сотрудничество школы с казачьим обществом;</w:t>
      </w:r>
    </w:p>
    <w:p w14:paraId="5F10CD62">
      <w:pPr>
        <w:spacing w:after="0"/>
        <w:jc w:val="both"/>
        <w:rPr>
          <w:rFonts w:ascii="Times New Roman" w:hAnsi="Times New Roman" w:cs="Times New Roman"/>
          <w:sz w:val="28"/>
          <w:szCs w:val="28"/>
        </w:rPr>
      </w:pPr>
      <w:r>
        <w:rPr>
          <w:rFonts w:ascii="Times New Roman" w:hAnsi="Times New Roman" w:cs="Times New Roman"/>
          <w:sz w:val="28"/>
          <w:szCs w:val="28"/>
        </w:rPr>
        <w:t>-организация казачьих смен в профильных лагерях дневного пребывания.</w:t>
      </w:r>
    </w:p>
    <w:p w14:paraId="59FD301E">
      <w:pPr>
        <w:pStyle w:val="9"/>
        <w:numPr>
          <w:ilvl w:val="0"/>
          <w:numId w:val="2"/>
        </w:numPr>
        <w:ind w:left="0"/>
        <w:jc w:val="center"/>
        <w:rPr>
          <w:rFonts w:ascii="Times New Roman" w:hAnsi="Times New Roman" w:cs="Times New Roman"/>
          <w:b/>
          <w:bCs/>
          <w:sz w:val="28"/>
          <w:szCs w:val="28"/>
        </w:rPr>
      </w:pPr>
      <w:r>
        <w:rPr>
          <w:rFonts w:ascii="Times New Roman" w:hAnsi="Times New Roman" w:cs="Times New Roman"/>
          <w:b/>
          <w:bCs/>
          <w:sz w:val="28"/>
          <w:szCs w:val="28"/>
        </w:rPr>
        <w:t>Организация деятельности казачьих классов</w:t>
      </w:r>
    </w:p>
    <w:p w14:paraId="18B7E0BC">
      <w:pPr>
        <w:pStyle w:val="9"/>
        <w:tabs>
          <w:tab w:val="left" w:pos="939"/>
        </w:tabs>
        <w:spacing w:after="0" w:line="240" w:lineRule="auto"/>
        <w:ind w:left="0"/>
        <w:jc w:val="both"/>
        <w:rPr>
          <w:rFonts w:ascii="Times New Roman" w:hAnsi="Times New Roman"/>
          <w:sz w:val="28"/>
          <w:szCs w:val="28"/>
        </w:rPr>
      </w:pPr>
      <w:r>
        <w:rPr>
          <w:rFonts w:ascii="Times New Roman" w:hAnsi="Times New Roman" w:cs="Times New Roman"/>
          <w:sz w:val="28"/>
          <w:szCs w:val="28"/>
        </w:rPr>
        <w:t>2.1.</w:t>
      </w:r>
      <w:r>
        <w:rPr>
          <w:rFonts w:ascii="Times New Roman" w:hAnsi="Times New Roman"/>
          <w:color w:val="181818"/>
          <w:sz w:val="27"/>
        </w:rPr>
        <w:t xml:space="preserve"> </w:t>
      </w:r>
      <w:r>
        <w:rPr>
          <w:rFonts w:ascii="Times New Roman" w:hAnsi="Times New Roman"/>
          <w:color w:val="050505"/>
          <w:sz w:val="28"/>
          <w:szCs w:val="28"/>
        </w:rPr>
        <w:t xml:space="preserve">Открытие </w:t>
      </w:r>
      <w:r>
        <w:rPr>
          <w:rFonts w:ascii="Times New Roman" w:hAnsi="Times New Roman"/>
          <w:color w:val="1C1C1C"/>
          <w:sz w:val="28"/>
          <w:szCs w:val="28"/>
        </w:rPr>
        <w:t xml:space="preserve">класса </w:t>
      </w:r>
      <w:r>
        <w:rPr>
          <w:rFonts w:ascii="Times New Roman" w:hAnsi="Times New Roman"/>
          <w:color w:val="151515"/>
          <w:sz w:val="28"/>
          <w:szCs w:val="28"/>
        </w:rPr>
        <w:t xml:space="preserve">казачьей </w:t>
      </w:r>
      <w:r>
        <w:rPr>
          <w:rFonts w:ascii="Times New Roman" w:hAnsi="Times New Roman"/>
          <w:sz w:val="28"/>
          <w:szCs w:val="28"/>
        </w:rPr>
        <w:t xml:space="preserve">направленности осуществляется </w:t>
      </w:r>
      <w:r>
        <w:rPr>
          <w:rFonts w:ascii="Times New Roman" w:hAnsi="Times New Roman"/>
          <w:color w:val="0A0A0A"/>
          <w:sz w:val="28"/>
          <w:szCs w:val="28"/>
        </w:rPr>
        <w:t xml:space="preserve">приказом </w:t>
      </w:r>
      <w:r>
        <w:rPr>
          <w:rFonts w:ascii="Times New Roman" w:hAnsi="Times New Roman"/>
          <w:color w:val="0E0E0E"/>
          <w:sz w:val="28"/>
          <w:szCs w:val="28"/>
        </w:rPr>
        <w:t>руководителя</w:t>
      </w:r>
      <w:r>
        <w:rPr>
          <w:rFonts w:ascii="Times New Roman" w:hAnsi="Times New Roman"/>
          <w:color w:val="0E0E0E"/>
          <w:spacing w:val="80"/>
          <w:w w:val="150"/>
          <w:sz w:val="28"/>
          <w:szCs w:val="28"/>
        </w:rPr>
        <w:t xml:space="preserve"> </w:t>
      </w:r>
      <w:r>
        <w:rPr>
          <w:rFonts w:ascii="Times New Roman" w:hAnsi="Times New Roman"/>
          <w:color w:val="0C0C0C"/>
          <w:sz w:val="28"/>
          <w:szCs w:val="28"/>
        </w:rPr>
        <w:t>образовательной</w:t>
      </w:r>
      <w:r>
        <w:rPr>
          <w:rFonts w:ascii="Times New Roman" w:hAnsi="Times New Roman"/>
          <w:color w:val="0C0C0C"/>
          <w:spacing w:val="80"/>
          <w:sz w:val="28"/>
          <w:szCs w:val="28"/>
        </w:rPr>
        <w:t xml:space="preserve"> </w:t>
      </w:r>
      <w:r>
        <w:rPr>
          <w:rFonts w:ascii="Times New Roman" w:hAnsi="Times New Roman"/>
          <w:color w:val="0C0C0C"/>
          <w:sz w:val="28"/>
          <w:szCs w:val="28"/>
        </w:rPr>
        <w:t>организации</w:t>
      </w:r>
      <w:r>
        <w:rPr>
          <w:rFonts w:ascii="Times New Roman" w:hAnsi="Times New Roman"/>
          <w:color w:val="0C0C0C"/>
          <w:spacing w:val="80"/>
          <w:w w:val="150"/>
          <w:sz w:val="28"/>
          <w:szCs w:val="28"/>
        </w:rPr>
        <w:t xml:space="preserve"> </w:t>
      </w:r>
      <w:r>
        <w:rPr>
          <w:rFonts w:ascii="Times New Roman" w:hAnsi="Times New Roman"/>
          <w:color w:val="212121"/>
          <w:sz w:val="28"/>
          <w:szCs w:val="28"/>
        </w:rPr>
        <w:t>с</w:t>
      </w:r>
      <w:r>
        <w:rPr>
          <w:rFonts w:ascii="Times New Roman" w:hAnsi="Times New Roman"/>
          <w:color w:val="212121"/>
          <w:spacing w:val="80"/>
          <w:sz w:val="28"/>
          <w:szCs w:val="28"/>
        </w:rPr>
        <w:t xml:space="preserve"> </w:t>
      </w:r>
      <w:r>
        <w:rPr>
          <w:rFonts w:ascii="Times New Roman" w:hAnsi="Times New Roman"/>
          <w:sz w:val="28"/>
          <w:szCs w:val="28"/>
        </w:rPr>
        <w:t>согласия</w:t>
      </w:r>
      <w:r>
        <w:rPr>
          <w:rFonts w:ascii="Times New Roman" w:hAnsi="Times New Roman"/>
          <w:spacing w:val="80"/>
          <w:w w:val="150"/>
          <w:sz w:val="28"/>
          <w:szCs w:val="28"/>
        </w:rPr>
        <w:t xml:space="preserve"> </w:t>
      </w:r>
      <w:r>
        <w:rPr>
          <w:rFonts w:ascii="Times New Roman" w:hAnsi="Times New Roman"/>
          <w:color w:val="181818"/>
          <w:sz w:val="28"/>
          <w:szCs w:val="28"/>
        </w:rPr>
        <w:t>и</w:t>
      </w:r>
      <w:r>
        <w:rPr>
          <w:rFonts w:ascii="Times New Roman" w:hAnsi="Times New Roman"/>
          <w:color w:val="181818"/>
          <w:spacing w:val="80"/>
          <w:sz w:val="28"/>
          <w:szCs w:val="28"/>
        </w:rPr>
        <w:t xml:space="preserve"> </w:t>
      </w:r>
      <w:r>
        <w:rPr>
          <w:rFonts w:ascii="Times New Roman" w:hAnsi="Times New Roman"/>
          <w:color w:val="0E0E0E"/>
          <w:sz w:val="28"/>
          <w:szCs w:val="28"/>
        </w:rPr>
        <w:t>по</w:t>
      </w:r>
      <w:r>
        <w:rPr>
          <w:rFonts w:ascii="Times New Roman" w:hAnsi="Times New Roman"/>
          <w:color w:val="0E0E0E"/>
          <w:spacing w:val="80"/>
          <w:sz w:val="28"/>
          <w:szCs w:val="28"/>
        </w:rPr>
        <w:t xml:space="preserve"> </w:t>
      </w:r>
      <w:r>
        <w:rPr>
          <w:rFonts w:ascii="Times New Roman" w:hAnsi="Times New Roman"/>
          <w:color w:val="0A0A0A"/>
          <w:sz w:val="28"/>
          <w:szCs w:val="28"/>
        </w:rPr>
        <w:t xml:space="preserve">инициативе </w:t>
      </w:r>
      <w:r>
        <w:rPr>
          <w:rFonts w:ascii="Times New Roman" w:hAnsi="Times New Roman"/>
          <w:color w:val="080808"/>
          <w:sz w:val="28"/>
          <w:szCs w:val="28"/>
        </w:rPr>
        <w:t>участников</w:t>
      </w:r>
      <w:r>
        <w:rPr>
          <w:rFonts w:ascii="Times New Roman" w:hAnsi="Times New Roman"/>
          <w:color w:val="080808"/>
          <w:spacing w:val="40"/>
          <w:sz w:val="28"/>
          <w:szCs w:val="28"/>
        </w:rPr>
        <w:t xml:space="preserve"> </w:t>
      </w:r>
      <w:r>
        <w:rPr>
          <w:rFonts w:ascii="Times New Roman" w:hAnsi="Times New Roman"/>
          <w:sz w:val="28"/>
          <w:szCs w:val="28"/>
        </w:rPr>
        <w:t xml:space="preserve">образовательных </w:t>
      </w:r>
      <w:r>
        <w:rPr>
          <w:rFonts w:ascii="Times New Roman" w:hAnsi="Times New Roman"/>
          <w:color w:val="0C0C0C"/>
          <w:sz w:val="28"/>
          <w:szCs w:val="28"/>
        </w:rPr>
        <w:t>отношений.</w:t>
      </w:r>
    </w:p>
    <w:p w14:paraId="5A7DFD6B">
      <w:pPr>
        <w:pStyle w:val="9"/>
        <w:tabs>
          <w:tab w:val="left" w:pos="1238"/>
        </w:tabs>
        <w:spacing w:after="0" w:line="240" w:lineRule="auto"/>
        <w:ind w:left="0"/>
        <w:jc w:val="both"/>
        <w:rPr>
          <w:rFonts w:ascii="Times New Roman" w:hAnsi="Times New Roman"/>
          <w:color w:val="181818"/>
          <w:sz w:val="28"/>
          <w:szCs w:val="28"/>
        </w:rPr>
      </w:pPr>
      <w:r>
        <w:rPr>
          <w:rFonts w:ascii="Times New Roman" w:hAnsi="Times New Roman"/>
          <w:color w:val="0C0C0C"/>
          <w:sz w:val="28"/>
          <w:szCs w:val="28"/>
        </w:rPr>
        <w:t xml:space="preserve">2.2. Открытие </w:t>
      </w:r>
      <w:r>
        <w:rPr>
          <w:rFonts w:ascii="Times New Roman" w:hAnsi="Times New Roman"/>
          <w:color w:val="0F0F0F"/>
          <w:sz w:val="28"/>
          <w:szCs w:val="28"/>
        </w:rPr>
        <w:t xml:space="preserve">класса </w:t>
      </w:r>
      <w:r>
        <w:rPr>
          <w:rFonts w:ascii="Times New Roman" w:hAnsi="Times New Roman"/>
          <w:color w:val="111111"/>
          <w:sz w:val="28"/>
          <w:szCs w:val="28"/>
        </w:rPr>
        <w:t xml:space="preserve">казачьей </w:t>
      </w:r>
      <w:r>
        <w:rPr>
          <w:rFonts w:ascii="Times New Roman" w:hAnsi="Times New Roman"/>
          <w:color w:val="0E0E0E"/>
          <w:sz w:val="28"/>
          <w:szCs w:val="28"/>
        </w:rPr>
        <w:t xml:space="preserve">направленности </w:t>
      </w:r>
      <w:r>
        <w:rPr>
          <w:rFonts w:ascii="Times New Roman" w:hAnsi="Times New Roman"/>
          <w:color w:val="242424"/>
          <w:sz w:val="28"/>
          <w:szCs w:val="28"/>
        </w:rPr>
        <w:t xml:space="preserve">в </w:t>
      </w:r>
      <w:r>
        <w:rPr>
          <w:rFonts w:ascii="Times New Roman" w:hAnsi="Times New Roman"/>
          <w:sz w:val="28"/>
          <w:szCs w:val="28"/>
        </w:rPr>
        <w:t xml:space="preserve">образовательной организации </w:t>
      </w:r>
      <w:r>
        <w:rPr>
          <w:rFonts w:ascii="Times New Roman" w:hAnsi="Times New Roman"/>
          <w:color w:val="0A0A0A"/>
          <w:sz w:val="28"/>
          <w:szCs w:val="28"/>
        </w:rPr>
        <w:t xml:space="preserve">осуществляется </w:t>
      </w:r>
      <w:r>
        <w:rPr>
          <w:rFonts w:ascii="Times New Roman" w:hAnsi="Times New Roman"/>
          <w:color w:val="1A1A1A"/>
          <w:sz w:val="28"/>
          <w:szCs w:val="28"/>
        </w:rPr>
        <w:t xml:space="preserve">при </w:t>
      </w:r>
      <w:r>
        <w:rPr>
          <w:rFonts w:ascii="Times New Roman" w:hAnsi="Times New Roman"/>
          <w:color w:val="0F0F0F"/>
          <w:sz w:val="28"/>
          <w:szCs w:val="28"/>
        </w:rPr>
        <w:t xml:space="preserve">наличии </w:t>
      </w:r>
      <w:r>
        <w:rPr>
          <w:rFonts w:ascii="Times New Roman" w:hAnsi="Times New Roman"/>
          <w:sz w:val="28"/>
          <w:szCs w:val="28"/>
        </w:rPr>
        <w:t xml:space="preserve">учебно-методических, </w:t>
      </w:r>
      <w:r>
        <w:rPr>
          <w:rFonts w:ascii="Times New Roman" w:hAnsi="Times New Roman"/>
          <w:color w:val="111111"/>
          <w:sz w:val="28"/>
          <w:szCs w:val="28"/>
        </w:rPr>
        <w:t>материальных,</w:t>
      </w:r>
      <w:r>
        <w:rPr>
          <w:rFonts w:ascii="Times New Roman" w:hAnsi="Times New Roman"/>
          <w:color w:val="111111"/>
          <w:spacing w:val="40"/>
          <w:sz w:val="28"/>
          <w:szCs w:val="28"/>
        </w:rPr>
        <w:t xml:space="preserve"> </w:t>
      </w:r>
      <w:r>
        <w:rPr>
          <w:rFonts w:ascii="Times New Roman" w:hAnsi="Times New Roman"/>
          <w:color w:val="1A1A1A"/>
          <w:sz w:val="28"/>
          <w:szCs w:val="28"/>
        </w:rPr>
        <w:t xml:space="preserve">кадровых </w:t>
      </w:r>
      <w:r>
        <w:rPr>
          <w:rFonts w:ascii="Times New Roman" w:hAnsi="Times New Roman"/>
          <w:color w:val="161616"/>
          <w:sz w:val="28"/>
          <w:szCs w:val="28"/>
        </w:rPr>
        <w:t>ресурсов.</w:t>
      </w:r>
    </w:p>
    <w:p w14:paraId="00FA0768">
      <w:pPr>
        <w:pStyle w:val="4"/>
        <w:tabs>
          <w:tab w:val="left" w:pos="1077"/>
        </w:tabs>
        <w:spacing w:after="0" w:line="240" w:lineRule="auto"/>
        <w:ind w:left="0"/>
        <w:jc w:val="both"/>
        <w:rPr>
          <w:color w:val="1A1A1A"/>
          <w:sz w:val="28"/>
          <w:szCs w:val="28"/>
        </w:rPr>
      </w:pPr>
      <w:r>
        <w:rPr>
          <w:spacing w:val="-6"/>
          <w:sz w:val="28"/>
          <w:szCs w:val="28"/>
        </w:rPr>
        <w:t>2.3.Комплектование</w:t>
      </w:r>
      <w:r>
        <w:rPr>
          <w:spacing w:val="5"/>
          <w:sz w:val="28"/>
          <w:szCs w:val="28"/>
        </w:rPr>
        <w:t xml:space="preserve"> </w:t>
      </w:r>
      <w:r>
        <w:rPr>
          <w:color w:val="151515"/>
          <w:spacing w:val="-6"/>
          <w:sz w:val="28"/>
          <w:szCs w:val="28"/>
        </w:rPr>
        <w:t>классов</w:t>
      </w:r>
      <w:r>
        <w:rPr>
          <w:color w:val="151515"/>
          <w:spacing w:val="4"/>
          <w:sz w:val="28"/>
          <w:szCs w:val="28"/>
        </w:rPr>
        <w:t xml:space="preserve"> </w:t>
      </w:r>
      <w:r>
        <w:rPr>
          <w:color w:val="111111"/>
          <w:spacing w:val="-6"/>
          <w:sz w:val="28"/>
          <w:szCs w:val="28"/>
        </w:rPr>
        <w:t>казачьей</w:t>
      </w:r>
      <w:r>
        <w:rPr>
          <w:color w:val="111111"/>
          <w:spacing w:val="17"/>
          <w:sz w:val="28"/>
          <w:szCs w:val="28"/>
        </w:rPr>
        <w:t xml:space="preserve"> </w:t>
      </w:r>
      <w:r>
        <w:rPr>
          <w:color w:val="0C0C0C"/>
          <w:spacing w:val="-6"/>
          <w:sz w:val="28"/>
          <w:szCs w:val="28"/>
        </w:rPr>
        <w:t>направленности</w:t>
      </w:r>
      <w:r>
        <w:rPr>
          <w:color w:val="0C0C0C"/>
          <w:spacing w:val="-9"/>
          <w:sz w:val="28"/>
          <w:szCs w:val="28"/>
        </w:rPr>
        <w:t xml:space="preserve"> </w:t>
      </w:r>
      <w:r>
        <w:rPr>
          <w:spacing w:val="-6"/>
          <w:sz w:val="28"/>
          <w:szCs w:val="28"/>
        </w:rPr>
        <w:t>осуществляется</w:t>
      </w:r>
      <w:r>
        <w:rPr>
          <w:spacing w:val="-9"/>
          <w:sz w:val="28"/>
          <w:szCs w:val="28"/>
        </w:rPr>
        <w:t xml:space="preserve"> </w:t>
      </w:r>
      <w:r>
        <w:rPr>
          <w:color w:val="0A0A0A"/>
          <w:spacing w:val="-6"/>
          <w:sz w:val="28"/>
          <w:szCs w:val="28"/>
        </w:rPr>
        <w:t xml:space="preserve">из </w:t>
      </w:r>
      <w:r>
        <w:rPr>
          <w:color w:val="111111"/>
          <w:sz w:val="28"/>
          <w:szCs w:val="28"/>
        </w:rPr>
        <w:t>числа</w:t>
      </w:r>
      <w:r>
        <w:rPr>
          <w:color w:val="111111"/>
          <w:spacing w:val="25"/>
          <w:sz w:val="28"/>
          <w:szCs w:val="28"/>
        </w:rPr>
        <w:t xml:space="preserve"> </w:t>
      </w:r>
      <w:r>
        <w:rPr>
          <w:sz w:val="28"/>
          <w:szCs w:val="28"/>
        </w:rPr>
        <w:t>обучающихся</w:t>
      </w:r>
      <w:r>
        <w:rPr>
          <w:spacing w:val="39"/>
          <w:sz w:val="28"/>
          <w:szCs w:val="28"/>
        </w:rPr>
        <w:t xml:space="preserve"> </w:t>
      </w:r>
      <w:r>
        <w:rPr>
          <w:color w:val="1C1C1C"/>
          <w:sz w:val="28"/>
          <w:szCs w:val="28"/>
        </w:rPr>
        <w:t>обоего</w:t>
      </w:r>
      <w:r>
        <w:rPr>
          <w:color w:val="1C1C1C"/>
          <w:spacing w:val="22"/>
          <w:sz w:val="28"/>
          <w:szCs w:val="28"/>
        </w:rPr>
        <w:t xml:space="preserve"> </w:t>
      </w:r>
      <w:r>
        <w:rPr>
          <w:color w:val="1F1F1F"/>
          <w:spacing w:val="-2"/>
          <w:sz w:val="28"/>
          <w:szCs w:val="28"/>
        </w:rPr>
        <w:t>пола.</w:t>
      </w:r>
    </w:p>
    <w:p w14:paraId="260EAA2C">
      <w:pPr>
        <w:pStyle w:val="9"/>
        <w:tabs>
          <w:tab w:val="left" w:pos="1250"/>
        </w:tabs>
        <w:spacing w:after="0" w:line="240" w:lineRule="auto"/>
        <w:ind w:left="0"/>
        <w:jc w:val="both"/>
        <w:rPr>
          <w:rFonts w:ascii="Times New Roman" w:hAnsi="Times New Roman"/>
          <w:color w:val="232323"/>
          <w:sz w:val="28"/>
          <w:szCs w:val="28"/>
        </w:rPr>
      </w:pPr>
      <w:r>
        <w:rPr>
          <w:rFonts w:ascii="Times New Roman" w:hAnsi="Times New Roman"/>
          <w:color w:val="0E0E0E"/>
          <w:sz w:val="28"/>
          <w:szCs w:val="28"/>
        </w:rPr>
        <w:t>2.4.Приём</w:t>
      </w:r>
      <w:r>
        <w:rPr>
          <w:rFonts w:ascii="Times New Roman" w:hAnsi="Times New Roman"/>
          <w:color w:val="0E0E0E"/>
          <w:spacing w:val="40"/>
          <w:sz w:val="28"/>
          <w:szCs w:val="28"/>
        </w:rPr>
        <w:t xml:space="preserve"> </w:t>
      </w:r>
      <w:r>
        <w:rPr>
          <w:rFonts w:ascii="Times New Roman" w:hAnsi="Times New Roman"/>
          <w:color w:val="161616"/>
          <w:sz w:val="28"/>
          <w:szCs w:val="28"/>
        </w:rPr>
        <w:t xml:space="preserve">проводится </w:t>
      </w:r>
      <w:r>
        <w:rPr>
          <w:rFonts w:ascii="Times New Roman" w:hAnsi="Times New Roman"/>
          <w:color w:val="1A1A1A"/>
          <w:sz w:val="28"/>
          <w:szCs w:val="28"/>
        </w:rPr>
        <w:t xml:space="preserve">по </w:t>
      </w:r>
      <w:r>
        <w:rPr>
          <w:rFonts w:ascii="Times New Roman" w:hAnsi="Times New Roman"/>
          <w:color w:val="0A0A0A"/>
          <w:sz w:val="28"/>
          <w:szCs w:val="28"/>
        </w:rPr>
        <w:t xml:space="preserve">заявлению </w:t>
      </w:r>
      <w:r>
        <w:rPr>
          <w:rFonts w:ascii="Times New Roman" w:hAnsi="Times New Roman"/>
          <w:color w:val="080808"/>
          <w:sz w:val="28"/>
          <w:szCs w:val="28"/>
        </w:rPr>
        <w:t xml:space="preserve">законных </w:t>
      </w:r>
      <w:r>
        <w:rPr>
          <w:rFonts w:ascii="Times New Roman" w:hAnsi="Times New Roman"/>
          <w:sz w:val="28"/>
          <w:szCs w:val="28"/>
        </w:rPr>
        <w:t xml:space="preserve">представителей </w:t>
      </w:r>
      <w:r>
        <w:rPr>
          <w:rFonts w:ascii="Times New Roman" w:hAnsi="Times New Roman"/>
          <w:color w:val="151515"/>
          <w:sz w:val="28"/>
          <w:szCs w:val="28"/>
        </w:rPr>
        <w:t xml:space="preserve">несовершеннолетних </w:t>
      </w:r>
      <w:r>
        <w:rPr>
          <w:rFonts w:ascii="Times New Roman" w:hAnsi="Times New Roman"/>
          <w:color w:val="161616"/>
          <w:sz w:val="28"/>
          <w:szCs w:val="28"/>
        </w:rPr>
        <w:t>обучающихся.</w:t>
      </w:r>
    </w:p>
    <w:p w14:paraId="4ADB4B34">
      <w:pPr>
        <w:pStyle w:val="9"/>
        <w:tabs>
          <w:tab w:val="left" w:pos="1179"/>
        </w:tabs>
        <w:spacing w:after="0" w:line="240" w:lineRule="auto"/>
        <w:ind w:left="0"/>
        <w:jc w:val="both"/>
        <w:rPr>
          <w:rFonts w:ascii="Times New Roman" w:hAnsi="Times New Roman"/>
          <w:color w:val="1A1A1A"/>
          <w:sz w:val="28"/>
          <w:szCs w:val="28"/>
        </w:rPr>
      </w:pPr>
      <w:r>
        <w:rPr>
          <w:rFonts w:ascii="Times New Roman" w:hAnsi="Times New Roman"/>
          <w:sz w:val="28"/>
          <w:szCs w:val="28"/>
        </w:rPr>
        <w:t>2.5.Финансирование</w:t>
      </w:r>
      <w:r>
        <w:rPr>
          <w:rFonts w:ascii="Times New Roman" w:hAnsi="Times New Roman"/>
          <w:spacing w:val="29"/>
          <w:sz w:val="28"/>
          <w:szCs w:val="28"/>
        </w:rPr>
        <w:t xml:space="preserve">  </w:t>
      </w:r>
      <w:r>
        <w:rPr>
          <w:rFonts w:ascii="Times New Roman" w:hAnsi="Times New Roman"/>
          <w:color w:val="0F0F0F"/>
          <w:sz w:val="28"/>
          <w:szCs w:val="28"/>
        </w:rPr>
        <w:t>деятельности</w:t>
      </w:r>
      <w:r>
        <w:rPr>
          <w:rFonts w:ascii="Times New Roman" w:hAnsi="Times New Roman"/>
          <w:color w:val="0F0F0F"/>
          <w:spacing w:val="50"/>
          <w:sz w:val="28"/>
          <w:szCs w:val="28"/>
        </w:rPr>
        <w:t xml:space="preserve">  </w:t>
      </w:r>
      <w:r>
        <w:rPr>
          <w:rFonts w:ascii="Times New Roman" w:hAnsi="Times New Roman"/>
          <w:color w:val="1C1C1C"/>
          <w:sz w:val="28"/>
          <w:szCs w:val="28"/>
        </w:rPr>
        <w:t>классов</w:t>
      </w:r>
      <w:r>
        <w:rPr>
          <w:rFonts w:ascii="Times New Roman" w:hAnsi="Times New Roman"/>
          <w:color w:val="1C1C1C"/>
          <w:spacing w:val="40"/>
          <w:sz w:val="28"/>
          <w:szCs w:val="28"/>
        </w:rPr>
        <w:t xml:space="preserve">  </w:t>
      </w:r>
      <w:r>
        <w:rPr>
          <w:rFonts w:ascii="Times New Roman" w:hAnsi="Times New Roman"/>
          <w:color w:val="0A0A0A"/>
          <w:sz w:val="28"/>
          <w:szCs w:val="28"/>
        </w:rPr>
        <w:t>казачьей</w:t>
      </w:r>
      <w:r>
        <w:rPr>
          <w:rFonts w:ascii="Times New Roman" w:hAnsi="Times New Roman"/>
          <w:color w:val="0A0A0A"/>
          <w:spacing w:val="42"/>
          <w:sz w:val="28"/>
          <w:szCs w:val="28"/>
        </w:rPr>
        <w:t xml:space="preserve">  </w:t>
      </w:r>
      <w:r>
        <w:rPr>
          <w:rFonts w:ascii="Times New Roman" w:hAnsi="Times New Roman"/>
          <w:spacing w:val="-2"/>
          <w:sz w:val="28"/>
          <w:szCs w:val="28"/>
        </w:rPr>
        <w:t>направленности,</w:t>
      </w:r>
    </w:p>
    <w:p w14:paraId="0718EB07">
      <w:pPr>
        <w:pStyle w:val="7"/>
        <w:spacing w:after="0" w:line="240" w:lineRule="auto"/>
        <w:ind w:firstLine="17"/>
        <w:rPr>
          <w:sz w:val="28"/>
          <w:szCs w:val="28"/>
        </w:rPr>
      </w:pPr>
      <w:r>
        <w:rPr>
          <w:sz w:val="28"/>
          <w:szCs w:val="28"/>
        </w:rPr>
        <w:t xml:space="preserve">включая </w:t>
      </w:r>
      <w:r>
        <w:rPr>
          <w:color w:val="0A0A0A"/>
          <w:sz w:val="28"/>
          <w:szCs w:val="28"/>
        </w:rPr>
        <w:t xml:space="preserve">финансирование </w:t>
      </w:r>
      <w:r>
        <w:rPr>
          <w:color w:val="1C1C1C"/>
          <w:sz w:val="28"/>
          <w:szCs w:val="28"/>
        </w:rPr>
        <w:t xml:space="preserve">деятельности </w:t>
      </w:r>
      <w:r>
        <w:rPr>
          <w:color w:val="111111"/>
          <w:sz w:val="28"/>
          <w:szCs w:val="28"/>
        </w:rPr>
        <w:t xml:space="preserve">системы </w:t>
      </w:r>
      <w:r>
        <w:rPr>
          <w:color w:val="070707"/>
          <w:sz w:val="28"/>
          <w:szCs w:val="28"/>
        </w:rPr>
        <w:t>дополнительного</w:t>
      </w:r>
      <w:r>
        <w:rPr>
          <w:color w:val="070707"/>
          <w:spacing w:val="40"/>
          <w:sz w:val="28"/>
          <w:szCs w:val="28"/>
        </w:rPr>
        <w:t xml:space="preserve"> </w:t>
      </w:r>
      <w:r>
        <w:rPr>
          <w:color w:val="111111"/>
          <w:sz w:val="28"/>
          <w:szCs w:val="28"/>
        </w:rPr>
        <w:t xml:space="preserve">образования, </w:t>
      </w:r>
      <w:r>
        <w:rPr>
          <w:color w:val="050505"/>
          <w:sz w:val="28"/>
          <w:szCs w:val="28"/>
        </w:rPr>
        <w:t xml:space="preserve">обеспечение </w:t>
      </w:r>
      <w:r>
        <w:rPr>
          <w:sz w:val="28"/>
          <w:szCs w:val="28"/>
        </w:rPr>
        <w:t>формой, дополнительным питанием,</w:t>
      </w:r>
      <w:r>
        <w:rPr>
          <w:spacing w:val="80"/>
          <w:w w:val="150"/>
          <w:sz w:val="28"/>
          <w:szCs w:val="28"/>
        </w:rPr>
        <w:t xml:space="preserve"> </w:t>
      </w:r>
      <w:r>
        <w:rPr>
          <w:sz w:val="28"/>
          <w:szCs w:val="28"/>
        </w:rPr>
        <w:t xml:space="preserve">осуществляется </w:t>
      </w:r>
      <w:r>
        <w:rPr>
          <w:color w:val="181818"/>
          <w:sz w:val="28"/>
          <w:szCs w:val="28"/>
        </w:rPr>
        <w:t>за счёт</w:t>
      </w:r>
      <w:r>
        <w:rPr>
          <w:color w:val="1F1F1F"/>
          <w:sz w:val="28"/>
          <w:szCs w:val="28"/>
        </w:rPr>
        <w:t xml:space="preserve"> </w:t>
      </w:r>
      <w:r>
        <w:rPr>
          <w:color w:val="0F0F0F"/>
          <w:sz w:val="28"/>
          <w:szCs w:val="28"/>
        </w:rPr>
        <w:t xml:space="preserve">средств </w:t>
      </w:r>
      <w:r>
        <w:rPr>
          <w:color w:val="1F1F1F"/>
          <w:sz w:val="28"/>
          <w:szCs w:val="28"/>
        </w:rPr>
        <w:t xml:space="preserve">целевых </w:t>
      </w:r>
      <w:r>
        <w:rPr>
          <w:color w:val="0C0C0C"/>
          <w:sz w:val="28"/>
          <w:szCs w:val="28"/>
        </w:rPr>
        <w:t xml:space="preserve">программ </w:t>
      </w:r>
      <w:r>
        <w:rPr>
          <w:sz w:val="28"/>
          <w:szCs w:val="28"/>
        </w:rPr>
        <w:t xml:space="preserve">(муниципальных </w:t>
      </w:r>
      <w:r>
        <w:rPr>
          <w:color w:val="161616"/>
          <w:sz w:val="28"/>
          <w:szCs w:val="28"/>
        </w:rPr>
        <w:t>и</w:t>
      </w:r>
      <w:r>
        <w:rPr>
          <w:color w:val="161616"/>
          <w:spacing w:val="40"/>
          <w:sz w:val="28"/>
          <w:szCs w:val="28"/>
        </w:rPr>
        <w:t xml:space="preserve"> </w:t>
      </w:r>
      <w:r>
        <w:rPr>
          <w:color w:val="080808"/>
          <w:sz w:val="28"/>
          <w:szCs w:val="28"/>
        </w:rPr>
        <w:t>краевых),</w:t>
      </w:r>
      <w:r>
        <w:rPr>
          <w:color w:val="080808"/>
          <w:spacing w:val="40"/>
          <w:sz w:val="28"/>
          <w:szCs w:val="28"/>
        </w:rPr>
        <w:t xml:space="preserve"> </w:t>
      </w:r>
      <w:r>
        <w:rPr>
          <w:color w:val="131313"/>
          <w:sz w:val="28"/>
          <w:szCs w:val="28"/>
        </w:rPr>
        <w:t>средств</w:t>
      </w:r>
      <w:r>
        <w:rPr>
          <w:color w:val="131313"/>
          <w:spacing w:val="40"/>
          <w:sz w:val="28"/>
          <w:szCs w:val="28"/>
        </w:rPr>
        <w:t xml:space="preserve"> </w:t>
      </w:r>
      <w:r>
        <w:rPr>
          <w:color w:val="1A1A1A"/>
          <w:sz w:val="28"/>
          <w:szCs w:val="28"/>
        </w:rPr>
        <w:t>образовательной</w:t>
      </w:r>
      <w:r>
        <w:rPr>
          <w:color w:val="1A1A1A"/>
          <w:spacing w:val="40"/>
          <w:sz w:val="28"/>
          <w:szCs w:val="28"/>
        </w:rPr>
        <w:t xml:space="preserve"> </w:t>
      </w:r>
      <w:r>
        <w:rPr>
          <w:color w:val="0C0C0C"/>
          <w:sz w:val="28"/>
          <w:szCs w:val="28"/>
        </w:rPr>
        <w:t>организации,</w:t>
      </w:r>
      <w:r>
        <w:rPr>
          <w:color w:val="0C0C0C"/>
          <w:spacing w:val="40"/>
          <w:sz w:val="28"/>
          <w:szCs w:val="28"/>
        </w:rPr>
        <w:t xml:space="preserve"> </w:t>
      </w:r>
      <w:r>
        <w:rPr>
          <w:color w:val="050505"/>
          <w:sz w:val="28"/>
          <w:szCs w:val="28"/>
        </w:rPr>
        <w:t>казачьих</w:t>
      </w:r>
      <w:r>
        <w:rPr>
          <w:color w:val="050505"/>
          <w:spacing w:val="40"/>
          <w:sz w:val="28"/>
          <w:szCs w:val="28"/>
        </w:rPr>
        <w:t xml:space="preserve"> </w:t>
      </w:r>
      <w:r>
        <w:rPr>
          <w:color w:val="0A0A0A"/>
          <w:sz w:val="28"/>
          <w:szCs w:val="28"/>
        </w:rPr>
        <w:t xml:space="preserve">обществ, </w:t>
      </w:r>
      <w:r>
        <w:rPr>
          <w:color w:val="1A1A1A"/>
          <w:sz w:val="28"/>
          <w:szCs w:val="28"/>
        </w:rPr>
        <w:t xml:space="preserve">родителей </w:t>
      </w:r>
      <w:r>
        <w:rPr>
          <w:color w:val="161616"/>
          <w:sz w:val="28"/>
          <w:szCs w:val="28"/>
        </w:rPr>
        <w:t xml:space="preserve">(законных </w:t>
      </w:r>
      <w:r>
        <w:rPr>
          <w:color w:val="0C0C0C"/>
          <w:sz w:val="28"/>
          <w:szCs w:val="28"/>
        </w:rPr>
        <w:t xml:space="preserve">представителей) </w:t>
      </w:r>
      <w:r>
        <w:rPr>
          <w:color w:val="151515"/>
          <w:sz w:val="28"/>
          <w:szCs w:val="28"/>
        </w:rPr>
        <w:t xml:space="preserve">обучающихся </w:t>
      </w:r>
      <w:r>
        <w:rPr>
          <w:sz w:val="28"/>
          <w:szCs w:val="28"/>
        </w:rPr>
        <w:t xml:space="preserve">(воспитанников), </w:t>
      </w:r>
      <w:r>
        <w:rPr>
          <w:color w:val="1A1A1A"/>
          <w:sz w:val="28"/>
          <w:szCs w:val="28"/>
        </w:rPr>
        <w:t xml:space="preserve">добровольных </w:t>
      </w:r>
      <w:r>
        <w:rPr>
          <w:color w:val="212121"/>
          <w:sz w:val="28"/>
          <w:szCs w:val="28"/>
        </w:rPr>
        <w:t xml:space="preserve">пожертвований, </w:t>
      </w:r>
      <w:r>
        <w:rPr>
          <w:color w:val="1C1C1C"/>
          <w:sz w:val="28"/>
          <w:szCs w:val="28"/>
        </w:rPr>
        <w:t xml:space="preserve">иных </w:t>
      </w:r>
      <w:r>
        <w:rPr>
          <w:color w:val="070707"/>
          <w:sz w:val="28"/>
          <w:szCs w:val="28"/>
        </w:rPr>
        <w:t xml:space="preserve">источников </w:t>
      </w:r>
      <w:r>
        <w:rPr>
          <w:color w:val="0C0C0C"/>
          <w:sz w:val="28"/>
          <w:szCs w:val="28"/>
        </w:rPr>
        <w:t xml:space="preserve">финансирования, </w:t>
      </w:r>
      <w:r>
        <w:rPr>
          <w:color w:val="0F0F0F"/>
          <w:sz w:val="28"/>
          <w:szCs w:val="28"/>
        </w:rPr>
        <w:t>не запрещённых</w:t>
      </w:r>
      <w:r>
        <w:rPr>
          <w:color w:val="0E0E0E"/>
          <w:spacing w:val="40"/>
          <w:sz w:val="28"/>
          <w:szCs w:val="28"/>
        </w:rPr>
        <w:t xml:space="preserve"> </w:t>
      </w:r>
      <w:r>
        <w:rPr>
          <w:sz w:val="28"/>
          <w:szCs w:val="28"/>
        </w:rPr>
        <w:t>законодательством.</w:t>
      </w:r>
    </w:p>
    <w:p w14:paraId="1CED13C8">
      <w:pPr>
        <w:pStyle w:val="7"/>
        <w:numPr>
          <w:ilvl w:val="0"/>
          <w:numId w:val="2"/>
        </w:numPr>
        <w:spacing w:before="14" w:line="247" w:lineRule="auto"/>
        <w:ind w:right="194"/>
        <w:jc w:val="center"/>
        <w:rPr>
          <w:b/>
          <w:bCs/>
          <w:sz w:val="28"/>
          <w:szCs w:val="28"/>
        </w:rPr>
      </w:pPr>
      <w:r>
        <w:rPr>
          <w:b/>
          <w:bCs/>
          <w:sz w:val="28"/>
          <w:szCs w:val="28"/>
        </w:rPr>
        <w:t>Организация образовательной деятельности в классах казачьей направленности</w:t>
      </w:r>
    </w:p>
    <w:p w14:paraId="681014B4">
      <w:pPr>
        <w:pStyle w:val="7"/>
        <w:spacing w:before="14" w:line="247" w:lineRule="auto"/>
        <w:ind w:right="193" w:firstLine="709"/>
        <w:rPr>
          <w:b/>
          <w:bCs/>
          <w:sz w:val="28"/>
          <w:szCs w:val="28"/>
        </w:rPr>
      </w:pPr>
      <w:r>
        <w:rPr>
          <w:sz w:val="28"/>
          <w:szCs w:val="28"/>
        </w:rPr>
        <w:t>В общеобразовательной организации, имеющей в своей структуре класс (ы) казачьей направленности:</w:t>
      </w:r>
    </w:p>
    <w:p w14:paraId="089F7FDB">
      <w:pPr>
        <w:pStyle w:val="9"/>
        <w:numPr>
          <w:ilvl w:val="2"/>
          <w:numId w:val="2"/>
        </w:numPr>
        <w:tabs>
          <w:tab w:val="left" w:pos="1489"/>
        </w:tabs>
        <w:spacing w:before="64" w:after="0" w:line="237" w:lineRule="auto"/>
        <w:ind w:right="125"/>
        <w:jc w:val="both"/>
        <w:rPr>
          <w:rFonts w:ascii="Times New Roman" w:hAnsi="Times New Roman"/>
          <w:color w:val="131313"/>
          <w:position w:val="4"/>
          <w:sz w:val="28"/>
        </w:rPr>
      </w:pPr>
      <w:r>
        <w:rPr>
          <w:rFonts w:ascii="Times New Roman" w:hAnsi="Times New Roman"/>
          <w:color w:val="0C0C0C"/>
          <w:sz w:val="28"/>
        </w:rPr>
        <w:t xml:space="preserve">Основные </w:t>
      </w:r>
      <w:r>
        <w:rPr>
          <w:rFonts w:ascii="Times New Roman" w:hAnsi="Times New Roman"/>
          <w:color w:val="0A0A0A"/>
          <w:sz w:val="28"/>
        </w:rPr>
        <w:t xml:space="preserve">образовательные </w:t>
      </w:r>
      <w:r>
        <w:rPr>
          <w:rFonts w:ascii="Times New Roman" w:hAnsi="Times New Roman"/>
          <w:color w:val="151515"/>
          <w:sz w:val="28"/>
        </w:rPr>
        <w:t xml:space="preserve">программы </w:t>
      </w:r>
      <w:r>
        <w:rPr>
          <w:rFonts w:ascii="Times New Roman" w:hAnsi="Times New Roman"/>
          <w:color w:val="0C0C0C"/>
          <w:sz w:val="28"/>
        </w:rPr>
        <w:t xml:space="preserve">начального </w:t>
      </w:r>
      <w:r>
        <w:rPr>
          <w:rFonts w:ascii="Times New Roman" w:hAnsi="Times New Roman"/>
          <w:sz w:val="28"/>
        </w:rPr>
        <w:t xml:space="preserve">общего </w:t>
      </w:r>
      <w:r>
        <w:rPr>
          <w:rFonts w:ascii="Times New Roman" w:hAnsi="Times New Roman"/>
          <w:color w:val="1D1D1D"/>
          <w:sz w:val="28"/>
        </w:rPr>
        <w:t xml:space="preserve">и </w:t>
      </w:r>
      <w:r>
        <w:rPr>
          <w:rFonts w:ascii="Times New Roman" w:hAnsi="Times New Roman"/>
          <w:color w:val="111111"/>
          <w:sz w:val="28"/>
        </w:rPr>
        <w:t xml:space="preserve">основного </w:t>
      </w:r>
      <w:r>
        <w:rPr>
          <w:rFonts w:ascii="Times New Roman" w:hAnsi="Times New Roman"/>
          <w:color w:val="131313"/>
          <w:sz w:val="28"/>
        </w:rPr>
        <w:t xml:space="preserve">общего </w:t>
      </w:r>
      <w:r>
        <w:rPr>
          <w:rFonts w:ascii="Times New Roman" w:hAnsi="Times New Roman"/>
          <w:color w:val="0A0A0A"/>
          <w:sz w:val="28"/>
        </w:rPr>
        <w:t xml:space="preserve">образования </w:t>
      </w:r>
      <w:r>
        <w:rPr>
          <w:rFonts w:ascii="Times New Roman" w:hAnsi="Times New Roman"/>
          <w:sz w:val="28"/>
        </w:rPr>
        <w:t>(соответствующие</w:t>
      </w:r>
      <w:r>
        <w:rPr>
          <w:rFonts w:ascii="Times New Roman" w:hAnsi="Times New Roman"/>
          <w:spacing w:val="-6"/>
          <w:sz w:val="28"/>
        </w:rPr>
        <w:t xml:space="preserve"> </w:t>
      </w:r>
      <w:r>
        <w:rPr>
          <w:rFonts w:ascii="Times New Roman" w:hAnsi="Times New Roman"/>
          <w:color w:val="0E0E0E"/>
          <w:sz w:val="28"/>
        </w:rPr>
        <w:t xml:space="preserve">классу </w:t>
      </w:r>
      <w:r>
        <w:rPr>
          <w:rFonts w:ascii="Times New Roman" w:hAnsi="Times New Roman"/>
          <w:color w:val="0F0F0F"/>
          <w:sz w:val="28"/>
        </w:rPr>
        <w:t xml:space="preserve">(классах) </w:t>
      </w:r>
      <w:r>
        <w:rPr>
          <w:rFonts w:ascii="Times New Roman" w:hAnsi="Times New Roman"/>
          <w:color w:val="0A0A0A"/>
          <w:sz w:val="28"/>
        </w:rPr>
        <w:t xml:space="preserve">казачьей </w:t>
      </w:r>
      <w:r>
        <w:rPr>
          <w:rFonts w:ascii="Times New Roman" w:hAnsi="Times New Roman"/>
          <w:sz w:val="28"/>
        </w:rPr>
        <w:t xml:space="preserve">направленности) </w:t>
      </w:r>
      <w:r>
        <w:rPr>
          <w:rFonts w:ascii="Times New Roman" w:hAnsi="Times New Roman"/>
          <w:color w:val="111111"/>
          <w:sz w:val="28"/>
        </w:rPr>
        <w:t xml:space="preserve">обеспечивают </w:t>
      </w:r>
      <w:r>
        <w:rPr>
          <w:rFonts w:ascii="Times New Roman" w:hAnsi="Times New Roman"/>
          <w:color w:val="0A0A0A"/>
          <w:sz w:val="28"/>
        </w:rPr>
        <w:t xml:space="preserve">реализацию </w:t>
      </w:r>
      <w:r>
        <w:rPr>
          <w:rFonts w:ascii="Times New Roman" w:hAnsi="Times New Roman"/>
          <w:sz w:val="28"/>
        </w:rPr>
        <w:t xml:space="preserve">федеральных государственных </w:t>
      </w:r>
      <w:r>
        <w:rPr>
          <w:rFonts w:ascii="Times New Roman" w:hAnsi="Times New Roman"/>
          <w:color w:val="0F0F0F"/>
          <w:sz w:val="28"/>
        </w:rPr>
        <w:t xml:space="preserve">образовательных </w:t>
      </w:r>
      <w:r>
        <w:rPr>
          <w:rFonts w:ascii="Times New Roman" w:hAnsi="Times New Roman"/>
          <w:color w:val="0A0A0A"/>
          <w:sz w:val="28"/>
        </w:rPr>
        <w:t xml:space="preserve">стандартов </w:t>
      </w:r>
      <w:r>
        <w:rPr>
          <w:rFonts w:ascii="Times New Roman" w:hAnsi="Times New Roman"/>
          <w:color w:val="161616"/>
          <w:sz w:val="28"/>
        </w:rPr>
        <w:t>с учётом</w:t>
      </w:r>
      <w:r>
        <w:rPr>
          <w:rFonts w:ascii="Times New Roman" w:hAnsi="Times New Roman"/>
          <w:color w:val="1C1C1C"/>
          <w:sz w:val="28"/>
        </w:rPr>
        <w:t xml:space="preserve"> </w:t>
      </w:r>
      <w:r>
        <w:rPr>
          <w:rFonts w:ascii="Times New Roman" w:hAnsi="Times New Roman"/>
          <w:color w:val="0A0A0A"/>
          <w:sz w:val="28"/>
        </w:rPr>
        <w:t xml:space="preserve">образовательных </w:t>
      </w:r>
      <w:r>
        <w:rPr>
          <w:rFonts w:ascii="Times New Roman" w:hAnsi="Times New Roman"/>
          <w:sz w:val="28"/>
        </w:rPr>
        <w:t xml:space="preserve">потребностей </w:t>
      </w:r>
      <w:r>
        <w:rPr>
          <w:rFonts w:ascii="Times New Roman" w:hAnsi="Times New Roman"/>
          <w:color w:val="0A0A0A"/>
          <w:sz w:val="28"/>
        </w:rPr>
        <w:t xml:space="preserve">и </w:t>
      </w:r>
      <w:r>
        <w:rPr>
          <w:rFonts w:ascii="Times New Roman" w:hAnsi="Times New Roman"/>
          <w:color w:val="0F0F0F"/>
          <w:sz w:val="29"/>
        </w:rPr>
        <w:t xml:space="preserve">запросов </w:t>
      </w:r>
      <w:r>
        <w:rPr>
          <w:rFonts w:ascii="Times New Roman" w:hAnsi="Times New Roman"/>
          <w:color w:val="131313"/>
          <w:sz w:val="29"/>
        </w:rPr>
        <w:t xml:space="preserve">обучающихся </w:t>
      </w:r>
      <w:r>
        <w:rPr>
          <w:rFonts w:ascii="Times New Roman" w:hAnsi="Times New Roman"/>
          <w:color w:val="1F1F1F"/>
          <w:sz w:val="29"/>
        </w:rPr>
        <w:t xml:space="preserve">и </w:t>
      </w:r>
      <w:r>
        <w:rPr>
          <w:rFonts w:ascii="Times New Roman" w:hAnsi="Times New Roman"/>
          <w:color w:val="161616"/>
          <w:sz w:val="29"/>
        </w:rPr>
        <w:t xml:space="preserve">включают </w:t>
      </w:r>
      <w:r>
        <w:rPr>
          <w:rFonts w:ascii="Times New Roman" w:hAnsi="Times New Roman"/>
          <w:color w:val="313131"/>
          <w:sz w:val="29"/>
        </w:rPr>
        <w:t xml:space="preserve">в </w:t>
      </w:r>
      <w:r>
        <w:rPr>
          <w:rFonts w:ascii="Times New Roman" w:hAnsi="Times New Roman"/>
          <w:color w:val="080808"/>
          <w:sz w:val="29"/>
        </w:rPr>
        <w:t xml:space="preserve">себя </w:t>
      </w:r>
      <w:r>
        <w:rPr>
          <w:rFonts w:ascii="Times New Roman" w:hAnsi="Times New Roman"/>
          <w:color w:val="0E0E0E"/>
          <w:sz w:val="29"/>
        </w:rPr>
        <w:t xml:space="preserve">учебный </w:t>
      </w:r>
      <w:r>
        <w:rPr>
          <w:rFonts w:ascii="Times New Roman" w:hAnsi="Times New Roman"/>
          <w:sz w:val="29"/>
        </w:rPr>
        <w:t xml:space="preserve">план, рабочие </w:t>
      </w:r>
      <w:r>
        <w:rPr>
          <w:rFonts w:ascii="Times New Roman" w:hAnsi="Times New Roman"/>
          <w:color w:val="0F0F0F"/>
          <w:sz w:val="28"/>
        </w:rPr>
        <w:t xml:space="preserve">программы </w:t>
      </w:r>
      <w:r>
        <w:rPr>
          <w:rFonts w:ascii="Times New Roman" w:hAnsi="Times New Roman"/>
          <w:color w:val="0A0A0A"/>
          <w:sz w:val="28"/>
        </w:rPr>
        <w:t xml:space="preserve">учебных </w:t>
      </w:r>
      <w:r>
        <w:rPr>
          <w:rFonts w:ascii="Times New Roman" w:hAnsi="Times New Roman"/>
          <w:sz w:val="28"/>
        </w:rPr>
        <w:t xml:space="preserve">предметов, </w:t>
      </w:r>
      <w:r>
        <w:rPr>
          <w:rFonts w:ascii="Times New Roman" w:hAnsi="Times New Roman"/>
          <w:color w:val="1F1F1F"/>
          <w:sz w:val="28"/>
        </w:rPr>
        <w:t xml:space="preserve">курсов, </w:t>
      </w:r>
      <w:r>
        <w:rPr>
          <w:rFonts w:ascii="Times New Roman" w:hAnsi="Times New Roman"/>
          <w:color w:val="161616"/>
          <w:sz w:val="28"/>
        </w:rPr>
        <w:t xml:space="preserve">дисциплин </w:t>
      </w:r>
      <w:r>
        <w:rPr>
          <w:rFonts w:ascii="Times New Roman" w:hAnsi="Times New Roman"/>
          <w:color w:val="0C0C0C"/>
          <w:sz w:val="28"/>
        </w:rPr>
        <w:t xml:space="preserve">(модулей), </w:t>
      </w:r>
      <w:r>
        <w:rPr>
          <w:rFonts w:ascii="Times New Roman" w:hAnsi="Times New Roman"/>
          <w:sz w:val="28"/>
        </w:rPr>
        <w:t xml:space="preserve">другие материалы, </w:t>
      </w:r>
      <w:r>
        <w:rPr>
          <w:rFonts w:ascii="Times New Roman" w:hAnsi="Times New Roman"/>
          <w:color w:val="0F0F0F"/>
          <w:sz w:val="28"/>
        </w:rPr>
        <w:t xml:space="preserve">реализующие </w:t>
      </w:r>
      <w:r>
        <w:rPr>
          <w:rFonts w:ascii="Times New Roman" w:hAnsi="Times New Roman"/>
          <w:sz w:val="28"/>
        </w:rPr>
        <w:t xml:space="preserve">содержание </w:t>
      </w:r>
      <w:r>
        <w:rPr>
          <w:rFonts w:ascii="Times New Roman" w:hAnsi="Times New Roman"/>
          <w:color w:val="181818"/>
          <w:sz w:val="28"/>
        </w:rPr>
        <w:t xml:space="preserve">образования на </w:t>
      </w:r>
      <w:r>
        <w:rPr>
          <w:rFonts w:ascii="Times New Roman" w:hAnsi="Times New Roman"/>
          <w:color w:val="0C0C0C"/>
          <w:sz w:val="28"/>
        </w:rPr>
        <w:t xml:space="preserve">основе </w:t>
      </w:r>
      <w:r>
        <w:rPr>
          <w:rFonts w:ascii="Times New Roman" w:hAnsi="Times New Roman"/>
          <w:sz w:val="28"/>
        </w:rPr>
        <w:t>историко</w:t>
      </w:r>
      <w:r>
        <w:rPr>
          <w:rFonts w:hint="default" w:ascii="Times New Roman" w:hAnsi="Times New Roman"/>
          <w:sz w:val="28"/>
          <w:lang w:val="ru-RU"/>
        </w:rPr>
        <w:t xml:space="preserve"> </w:t>
      </w:r>
      <w:r>
        <w:rPr>
          <w:rFonts w:ascii="Times New Roman" w:hAnsi="Times New Roman"/>
          <w:sz w:val="28"/>
        </w:rPr>
        <w:t xml:space="preserve">- </w:t>
      </w:r>
      <w:r>
        <w:rPr>
          <w:rFonts w:ascii="Times New Roman" w:hAnsi="Times New Roman"/>
          <w:color w:val="0C0C0C"/>
          <w:spacing w:val="-4"/>
          <w:sz w:val="29"/>
        </w:rPr>
        <w:t>культурных</w:t>
      </w:r>
      <w:r>
        <w:rPr>
          <w:rFonts w:ascii="Times New Roman" w:hAnsi="Times New Roman"/>
          <w:color w:val="0C0C0C"/>
          <w:spacing w:val="-5"/>
          <w:sz w:val="29"/>
        </w:rPr>
        <w:t xml:space="preserve"> </w:t>
      </w:r>
      <w:r>
        <w:rPr>
          <w:rFonts w:ascii="Times New Roman" w:hAnsi="Times New Roman"/>
          <w:color w:val="161616"/>
          <w:spacing w:val="-4"/>
          <w:sz w:val="29"/>
        </w:rPr>
        <w:t xml:space="preserve">традиций </w:t>
      </w:r>
      <w:r>
        <w:rPr>
          <w:rFonts w:ascii="Times New Roman" w:hAnsi="Times New Roman"/>
          <w:color w:val="1C1C1C"/>
          <w:spacing w:val="-4"/>
          <w:sz w:val="29"/>
        </w:rPr>
        <w:t xml:space="preserve">кубанского </w:t>
      </w:r>
      <w:r>
        <w:rPr>
          <w:rFonts w:ascii="Times New Roman" w:hAnsi="Times New Roman"/>
          <w:color w:val="0F0F0F"/>
          <w:spacing w:val="-4"/>
          <w:sz w:val="29"/>
        </w:rPr>
        <w:t xml:space="preserve">казачества, </w:t>
      </w:r>
      <w:r>
        <w:rPr>
          <w:rFonts w:ascii="Times New Roman" w:hAnsi="Times New Roman"/>
          <w:color w:val="232323"/>
          <w:spacing w:val="-4"/>
          <w:sz w:val="29"/>
        </w:rPr>
        <w:t>а</w:t>
      </w:r>
      <w:r>
        <w:rPr>
          <w:rFonts w:ascii="Times New Roman" w:hAnsi="Times New Roman"/>
          <w:color w:val="232323"/>
          <w:spacing w:val="-15"/>
          <w:sz w:val="29"/>
        </w:rPr>
        <w:t xml:space="preserve"> </w:t>
      </w:r>
      <w:r>
        <w:rPr>
          <w:rFonts w:ascii="Times New Roman" w:hAnsi="Times New Roman"/>
          <w:color w:val="080808"/>
          <w:spacing w:val="-4"/>
          <w:sz w:val="29"/>
        </w:rPr>
        <w:t>также</w:t>
      </w:r>
      <w:r>
        <w:rPr>
          <w:rFonts w:ascii="Times New Roman" w:hAnsi="Times New Roman"/>
          <w:color w:val="080808"/>
          <w:spacing w:val="-14"/>
          <w:sz w:val="29"/>
        </w:rPr>
        <w:t xml:space="preserve"> </w:t>
      </w:r>
      <w:r>
        <w:rPr>
          <w:rFonts w:ascii="Times New Roman" w:hAnsi="Times New Roman"/>
          <w:spacing w:val="-4"/>
          <w:sz w:val="29"/>
        </w:rPr>
        <w:t>духовно</w:t>
      </w:r>
      <w:r>
        <w:rPr>
          <w:rFonts w:hint="default" w:ascii="Times New Roman" w:hAnsi="Times New Roman"/>
          <w:spacing w:val="-4"/>
          <w:sz w:val="29"/>
          <w:lang w:val="ru-RU"/>
        </w:rPr>
        <w:t xml:space="preserve"> </w:t>
      </w:r>
      <w:r>
        <w:rPr>
          <w:rFonts w:ascii="Times New Roman" w:hAnsi="Times New Roman"/>
          <w:spacing w:val="-4"/>
          <w:sz w:val="29"/>
        </w:rPr>
        <w:t>-</w:t>
      </w:r>
      <w:r>
        <w:rPr>
          <w:rFonts w:hint="default" w:ascii="Times New Roman" w:hAnsi="Times New Roman"/>
          <w:spacing w:val="-4"/>
          <w:sz w:val="29"/>
          <w:lang w:val="ru-RU"/>
        </w:rPr>
        <w:t xml:space="preserve"> </w:t>
      </w:r>
      <w:r>
        <w:rPr>
          <w:rFonts w:ascii="Times New Roman" w:hAnsi="Times New Roman"/>
          <w:spacing w:val="-4"/>
          <w:sz w:val="29"/>
        </w:rPr>
        <w:t xml:space="preserve">нравственное </w:t>
      </w:r>
      <w:r>
        <w:rPr>
          <w:rFonts w:ascii="Times New Roman" w:hAnsi="Times New Roman"/>
          <w:spacing w:val="-2"/>
          <w:sz w:val="29"/>
        </w:rPr>
        <w:t>развитие</w:t>
      </w:r>
      <w:r>
        <w:rPr>
          <w:rFonts w:ascii="Times New Roman" w:hAnsi="Times New Roman"/>
          <w:spacing w:val="-3"/>
          <w:sz w:val="29"/>
        </w:rPr>
        <w:t xml:space="preserve"> </w:t>
      </w:r>
      <w:r>
        <w:rPr>
          <w:rFonts w:ascii="Times New Roman" w:hAnsi="Times New Roman"/>
          <w:color w:val="1A1A1A"/>
          <w:spacing w:val="-2"/>
          <w:sz w:val="29"/>
        </w:rPr>
        <w:t>и</w:t>
      </w:r>
      <w:r>
        <w:rPr>
          <w:rFonts w:ascii="Times New Roman" w:hAnsi="Times New Roman"/>
          <w:color w:val="1A1A1A"/>
          <w:spacing w:val="-15"/>
          <w:sz w:val="29"/>
        </w:rPr>
        <w:t xml:space="preserve"> </w:t>
      </w:r>
      <w:r>
        <w:rPr>
          <w:rFonts w:ascii="Times New Roman" w:hAnsi="Times New Roman"/>
          <w:color w:val="0C0C0C"/>
          <w:spacing w:val="-2"/>
          <w:sz w:val="29"/>
        </w:rPr>
        <w:t>воспитание</w:t>
      </w:r>
      <w:r>
        <w:rPr>
          <w:rFonts w:ascii="Times New Roman" w:hAnsi="Times New Roman"/>
          <w:color w:val="0C0C0C"/>
          <w:sz w:val="29"/>
        </w:rPr>
        <w:t xml:space="preserve"> </w:t>
      </w:r>
      <w:r>
        <w:rPr>
          <w:rFonts w:ascii="Times New Roman" w:hAnsi="Times New Roman"/>
          <w:color w:val="0F0F0F"/>
          <w:spacing w:val="-2"/>
          <w:sz w:val="29"/>
        </w:rPr>
        <w:t>обучающихся.</w:t>
      </w:r>
    </w:p>
    <w:p w14:paraId="1AFB615C">
      <w:pPr>
        <w:pStyle w:val="9"/>
        <w:numPr>
          <w:ilvl w:val="2"/>
          <w:numId w:val="2"/>
        </w:numPr>
        <w:tabs>
          <w:tab w:val="left" w:pos="1536"/>
        </w:tabs>
        <w:spacing w:before="18" w:after="0" w:line="237" w:lineRule="auto"/>
        <w:ind w:right="148"/>
        <w:jc w:val="both"/>
        <w:rPr>
          <w:rFonts w:ascii="Times New Roman" w:hAnsi="Times New Roman" w:cs="Times New Roman"/>
          <w:color w:val="181818"/>
          <w:sz w:val="28"/>
          <w:szCs w:val="28"/>
        </w:rPr>
      </w:pPr>
      <w:r>
        <w:rPr>
          <w:rFonts w:ascii="Times New Roman" w:hAnsi="Times New Roman" w:cs="Times New Roman"/>
          <w:color w:val="181818"/>
          <w:sz w:val="28"/>
          <w:szCs w:val="28"/>
        </w:rPr>
        <w:t xml:space="preserve">Обязательным </w:t>
      </w:r>
      <w:r>
        <w:rPr>
          <w:rFonts w:ascii="Times New Roman" w:hAnsi="Times New Roman" w:cs="Times New Roman"/>
          <w:color w:val="212121"/>
          <w:sz w:val="28"/>
          <w:szCs w:val="28"/>
        </w:rPr>
        <w:t xml:space="preserve">условием </w:t>
      </w:r>
      <w:r>
        <w:rPr>
          <w:rFonts w:ascii="Times New Roman" w:hAnsi="Times New Roman" w:cs="Times New Roman"/>
          <w:color w:val="1A1A1A"/>
          <w:sz w:val="28"/>
          <w:szCs w:val="28"/>
        </w:rPr>
        <w:t xml:space="preserve">содержания </w:t>
      </w:r>
      <w:r>
        <w:rPr>
          <w:rFonts w:ascii="Times New Roman" w:hAnsi="Times New Roman" w:cs="Times New Roman"/>
          <w:color w:val="181818"/>
          <w:sz w:val="28"/>
          <w:szCs w:val="28"/>
        </w:rPr>
        <w:t xml:space="preserve">образования </w:t>
      </w:r>
      <w:r>
        <w:rPr>
          <w:rFonts w:ascii="Times New Roman" w:hAnsi="Times New Roman" w:cs="Times New Roman"/>
          <w:sz w:val="28"/>
          <w:szCs w:val="28"/>
        </w:rPr>
        <w:t xml:space="preserve">казачьей </w:t>
      </w:r>
      <w:r>
        <w:rPr>
          <w:rFonts w:ascii="Times New Roman" w:hAnsi="Times New Roman" w:cs="Times New Roman"/>
          <w:color w:val="151515"/>
          <w:sz w:val="28"/>
          <w:szCs w:val="28"/>
        </w:rPr>
        <w:t>направленности</w:t>
      </w:r>
      <w:r>
        <w:rPr>
          <w:rFonts w:ascii="Times New Roman" w:hAnsi="Times New Roman" w:cs="Times New Roman"/>
          <w:color w:val="151515"/>
          <w:spacing w:val="-2"/>
          <w:sz w:val="28"/>
          <w:szCs w:val="28"/>
        </w:rPr>
        <w:t xml:space="preserve"> </w:t>
      </w:r>
      <w:r>
        <w:rPr>
          <w:rFonts w:ascii="Times New Roman" w:hAnsi="Times New Roman" w:cs="Times New Roman"/>
          <w:color w:val="1A1A1A"/>
          <w:sz w:val="28"/>
          <w:szCs w:val="28"/>
        </w:rPr>
        <w:t>является</w:t>
      </w:r>
      <w:r>
        <w:rPr>
          <w:rFonts w:ascii="Times New Roman" w:hAnsi="Times New Roman" w:cs="Times New Roman"/>
          <w:color w:val="1A1A1A"/>
          <w:spacing w:val="-2"/>
          <w:sz w:val="28"/>
          <w:szCs w:val="28"/>
        </w:rPr>
        <w:t xml:space="preserve"> </w:t>
      </w:r>
      <w:r>
        <w:rPr>
          <w:rFonts w:ascii="Times New Roman" w:hAnsi="Times New Roman" w:cs="Times New Roman"/>
          <w:color w:val="161616"/>
          <w:sz w:val="28"/>
          <w:szCs w:val="28"/>
        </w:rPr>
        <w:t xml:space="preserve">реализация </w:t>
      </w:r>
      <w:r>
        <w:rPr>
          <w:rFonts w:ascii="Times New Roman" w:hAnsi="Times New Roman" w:cs="Times New Roman"/>
          <w:color w:val="262626"/>
          <w:sz w:val="28"/>
          <w:szCs w:val="28"/>
        </w:rPr>
        <w:t>в</w:t>
      </w:r>
      <w:r>
        <w:rPr>
          <w:rFonts w:ascii="Times New Roman" w:hAnsi="Times New Roman" w:cs="Times New Roman"/>
          <w:color w:val="262626"/>
          <w:spacing w:val="-10"/>
          <w:sz w:val="28"/>
          <w:szCs w:val="28"/>
        </w:rPr>
        <w:t xml:space="preserve"> </w:t>
      </w:r>
      <w:r>
        <w:rPr>
          <w:rFonts w:ascii="Times New Roman" w:hAnsi="Times New Roman" w:cs="Times New Roman"/>
          <w:color w:val="131313"/>
          <w:sz w:val="28"/>
          <w:szCs w:val="28"/>
        </w:rPr>
        <w:t>казачьем</w:t>
      </w:r>
      <w:r>
        <w:rPr>
          <w:rFonts w:ascii="Times New Roman" w:hAnsi="Times New Roman" w:cs="Times New Roman"/>
          <w:color w:val="131313"/>
          <w:spacing w:val="-3"/>
          <w:sz w:val="28"/>
          <w:szCs w:val="28"/>
        </w:rPr>
        <w:t xml:space="preserve"> </w:t>
      </w:r>
      <w:r>
        <w:rPr>
          <w:rFonts w:ascii="Times New Roman" w:hAnsi="Times New Roman" w:cs="Times New Roman"/>
          <w:color w:val="111111"/>
          <w:sz w:val="28"/>
          <w:szCs w:val="28"/>
        </w:rPr>
        <w:t>классе</w:t>
      </w:r>
      <w:r>
        <w:rPr>
          <w:rFonts w:ascii="Times New Roman" w:hAnsi="Times New Roman" w:cs="Times New Roman"/>
          <w:color w:val="111111"/>
          <w:spacing w:val="-4"/>
          <w:sz w:val="28"/>
          <w:szCs w:val="28"/>
        </w:rPr>
        <w:t xml:space="preserve"> </w:t>
      </w:r>
      <w:r>
        <w:rPr>
          <w:rFonts w:ascii="Times New Roman" w:hAnsi="Times New Roman" w:cs="Times New Roman"/>
          <w:sz w:val="28"/>
          <w:szCs w:val="28"/>
        </w:rPr>
        <w:t xml:space="preserve">самостоятельных  </w:t>
      </w:r>
      <w:r>
        <w:rPr>
          <w:rFonts w:ascii="Times New Roman" w:hAnsi="Times New Roman" w:cs="Times New Roman"/>
          <w:color w:val="131313"/>
          <w:spacing w:val="-6"/>
          <w:sz w:val="28"/>
          <w:szCs w:val="28"/>
        </w:rPr>
        <w:t>предметов,</w:t>
      </w:r>
      <w:r>
        <w:rPr>
          <w:rFonts w:ascii="Times New Roman" w:hAnsi="Times New Roman" w:cs="Times New Roman"/>
          <w:color w:val="131313"/>
          <w:spacing w:val="-4"/>
          <w:sz w:val="28"/>
          <w:szCs w:val="28"/>
        </w:rPr>
        <w:t xml:space="preserve"> </w:t>
      </w:r>
      <w:r>
        <w:rPr>
          <w:rFonts w:ascii="Times New Roman" w:hAnsi="Times New Roman" w:cs="Times New Roman"/>
          <w:color w:val="0F0F0F"/>
          <w:spacing w:val="-6"/>
          <w:sz w:val="28"/>
          <w:szCs w:val="28"/>
        </w:rPr>
        <w:t>курсов,</w:t>
      </w:r>
      <w:r>
        <w:rPr>
          <w:rFonts w:ascii="Times New Roman" w:hAnsi="Times New Roman" w:cs="Times New Roman"/>
          <w:color w:val="0F0F0F"/>
          <w:spacing w:val="-9"/>
          <w:sz w:val="28"/>
          <w:szCs w:val="28"/>
        </w:rPr>
        <w:t xml:space="preserve"> </w:t>
      </w:r>
      <w:r>
        <w:rPr>
          <w:rFonts w:ascii="Times New Roman" w:hAnsi="Times New Roman" w:cs="Times New Roman"/>
          <w:spacing w:val="-6"/>
          <w:sz w:val="28"/>
          <w:szCs w:val="28"/>
        </w:rPr>
        <w:t>модулей,</w:t>
      </w:r>
      <w:r>
        <w:rPr>
          <w:rFonts w:ascii="Times New Roman" w:hAnsi="Times New Roman" w:cs="Times New Roman"/>
          <w:spacing w:val="-2"/>
          <w:sz w:val="28"/>
          <w:szCs w:val="28"/>
        </w:rPr>
        <w:t xml:space="preserve"> </w:t>
      </w:r>
      <w:r>
        <w:rPr>
          <w:rFonts w:ascii="Times New Roman" w:hAnsi="Times New Roman" w:cs="Times New Roman"/>
          <w:color w:val="0F0F0F"/>
          <w:spacing w:val="-6"/>
          <w:sz w:val="28"/>
          <w:szCs w:val="28"/>
        </w:rPr>
        <w:t>кружков</w:t>
      </w:r>
      <w:r>
        <w:rPr>
          <w:rFonts w:ascii="Times New Roman" w:hAnsi="Times New Roman" w:cs="Times New Roman"/>
          <w:color w:val="0F0F0F"/>
          <w:spacing w:val="-9"/>
          <w:sz w:val="28"/>
          <w:szCs w:val="28"/>
        </w:rPr>
        <w:t xml:space="preserve"> </w:t>
      </w:r>
      <w:r>
        <w:rPr>
          <w:rFonts w:ascii="Times New Roman" w:hAnsi="Times New Roman" w:cs="Times New Roman"/>
          <w:color w:val="0E0E0E"/>
          <w:spacing w:val="-6"/>
          <w:sz w:val="28"/>
          <w:szCs w:val="28"/>
        </w:rPr>
        <w:t>(еженедельно);</w:t>
      </w:r>
    </w:p>
    <w:p w14:paraId="6C5DB34C">
      <w:pPr>
        <w:pStyle w:val="9"/>
        <w:tabs>
          <w:tab w:val="left" w:pos="856"/>
        </w:tabs>
        <w:spacing w:after="0" w:line="237" w:lineRule="auto"/>
        <w:ind w:left="0" w:right="146"/>
        <w:jc w:val="both"/>
        <w:rPr>
          <w:rStyle w:val="11"/>
          <w:rFonts w:ascii="Times New Roman" w:hAnsi="Times New Roman" w:cs="Times New Roman"/>
          <w:sz w:val="28"/>
          <w:szCs w:val="28"/>
        </w:rPr>
      </w:pPr>
      <w:r>
        <w:rPr>
          <w:color w:val="1F1F1F"/>
          <w:sz w:val="27"/>
        </w:rPr>
        <w:t>-</w:t>
      </w:r>
      <w:r>
        <w:rPr>
          <w:rFonts w:ascii="Times New Roman" w:hAnsi="Times New Roman" w:cs="Times New Roman"/>
          <w:color w:val="1F1F1F"/>
          <w:sz w:val="28"/>
          <w:szCs w:val="28"/>
        </w:rPr>
        <w:t xml:space="preserve"> </w:t>
      </w:r>
      <w:r>
        <w:rPr>
          <w:rStyle w:val="11"/>
          <w:rFonts w:ascii="Times New Roman" w:hAnsi="Times New Roman" w:cs="Times New Roman"/>
          <w:sz w:val="28"/>
          <w:szCs w:val="28"/>
        </w:rPr>
        <w:t>1-4 класс: кубановедение, основы православной культуры, история и культура кубанского казачества, военно-спортивные дисциплины (Физическая культура на основе традиций кубанских казаков, «Народные игры кубанских казаков» и т.д. в зависимости от условий);</w:t>
      </w:r>
    </w:p>
    <w:p w14:paraId="1BD52AC4">
      <w:pPr>
        <w:pStyle w:val="10"/>
        <w:jc w:val="both"/>
      </w:pPr>
      <w:r>
        <w:rPr>
          <w:rFonts w:ascii="Times New Roman" w:hAnsi="Times New Roman" w:cs="Times New Roman"/>
          <w:sz w:val="28"/>
          <w:szCs w:val="28"/>
        </w:rPr>
        <w:t>- 5-9 классы: кубановедение, основы православной культуры, история и современность кубанского казачества, традиционная культура кубанского казачества, военно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спортивные дисциплины (Физическая культура на основе традиций кубанских казаков, «Народные игры кубанских казаков», «Основы строевой подготовки», «Рукопашный бой», «Основы военной службы», «Основы государственной службы казачества», «Основы джигитовки», подготовка по видам спартакиады допризывной казачьей молодёжи и т.д. в зависимости от условий)</w:t>
      </w:r>
      <w:r>
        <w:rPr>
          <w:color w:val="131313"/>
        </w:rPr>
        <w:t>;</w:t>
      </w:r>
    </w:p>
    <w:p w14:paraId="45618A9F">
      <w:pPr>
        <w:pStyle w:val="10"/>
        <w:jc w:val="both"/>
        <w:rPr>
          <w:rFonts w:ascii="Times New Roman" w:hAnsi="Times New Roman" w:cs="Times New Roman"/>
          <w:sz w:val="28"/>
          <w:szCs w:val="28"/>
        </w:rPr>
      </w:pPr>
      <w:r>
        <w:rPr>
          <w:rFonts w:ascii="Times New Roman" w:hAnsi="Times New Roman" w:cs="Times New Roman"/>
          <w:sz w:val="28"/>
          <w:szCs w:val="28"/>
        </w:rPr>
        <w:t>- 10-11 классы: кубановедение, основы православной культуры, история и современность кубанского казачества, традиционная культура кубанского казачества, военно</w:t>
      </w:r>
      <w:r>
        <w:rPr>
          <w:rFonts w:hint="default" w:ascii="Times New Roman" w:hAnsi="Times New Roman" w:cs="Times New Roman"/>
          <w:sz w:val="28"/>
          <w:szCs w:val="28"/>
          <w:lang w:val="ru-RU"/>
        </w:rPr>
        <w:t xml:space="preserve">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спортивные дисциплины (Физическая культура на основе традиций кубанских казаков, «Основы строевой подготовки», «Рукопашный бой», «Основы военной службы», «Основы государственной службы казачества», «Основы джигитовки», подготовка по видам спартакиады допризывной казачьей молодёжи и т.д. в зависимости от условий);</w:t>
      </w:r>
    </w:p>
    <w:p w14:paraId="69AFC8DB">
      <w:pPr>
        <w:pStyle w:val="10"/>
        <w:numPr>
          <w:ilvl w:val="1"/>
          <w:numId w:val="2"/>
        </w:numPr>
        <w:jc w:val="both"/>
        <w:rPr>
          <w:rFonts w:ascii="Times New Roman" w:hAnsi="Times New Roman" w:cs="Times New Roman"/>
          <w:sz w:val="28"/>
          <w:szCs w:val="28"/>
        </w:rPr>
      </w:pPr>
      <w:r>
        <w:rPr>
          <w:rFonts w:ascii="Times New Roman" w:hAnsi="Times New Roman" w:cs="Times New Roman"/>
          <w:sz w:val="28"/>
          <w:szCs w:val="28"/>
        </w:rPr>
        <w:t>Дополнительные образовательные программы, реализуемые в классе казачьей направленности, могут включать рабочие программы учебных предметов, курсов, дисциплин (модулей), предусматривающие полевые практические занятия для обучающихся 6-8 классов.</w:t>
      </w:r>
    </w:p>
    <w:p w14:paraId="48A9AA3E">
      <w:pPr>
        <w:pStyle w:val="10"/>
        <w:numPr>
          <w:ilvl w:val="1"/>
          <w:numId w:val="2"/>
        </w:numPr>
        <w:rPr>
          <w:rFonts w:ascii="Times New Roman" w:hAnsi="Times New Roman" w:cs="Times New Roman"/>
          <w:sz w:val="28"/>
          <w:szCs w:val="28"/>
        </w:rPr>
      </w:pPr>
      <w:r>
        <w:rPr>
          <w:rFonts w:ascii="Times New Roman" w:hAnsi="Times New Roman" w:cs="Times New Roman"/>
          <w:sz w:val="28"/>
          <w:szCs w:val="28"/>
        </w:rPr>
        <w:t>Реализация  казачьей  составляющей  в  классе  казачьей направленности предполагается через:</w:t>
      </w:r>
    </w:p>
    <w:p w14:paraId="20973A87">
      <w:pPr>
        <w:pStyle w:val="10"/>
        <w:jc w:val="both"/>
        <w:rPr>
          <w:rFonts w:ascii="Times New Roman" w:hAnsi="Times New Roman" w:cs="Times New Roman"/>
          <w:sz w:val="28"/>
          <w:szCs w:val="28"/>
        </w:rPr>
      </w:pPr>
      <w:r>
        <w:rPr>
          <w:rFonts w:ascii="Times New Roman" w:hAnsi="Times New Roman" w:cs="Times New Roman"/>
          <w:sz w:val="28"/>
          <w:szCs w:val="28"/>
        </w:rPr>
        <w:t>- преподавание предметов, курсов, дисциплин (модулей), обеспечивающих содержание образования казачьего класса на основе историко-культурных традиций кубанского казачества, физкультурно - спортивной и военно -патриотической направленности;</w:t>
      </w:r>
    </w:p>
    <w:p w14:paraId="1F8195BB">
      <w:pPr>
        <w:pStyle w:val="10"/>
        <w:jc w:val="both"/>
        <w:rPr>
          <w:rFonts w:ascii="Times New Roman" w:hAnsi="Times New Roman" w:cs="Times New Roman"/>
          <w:sz w:val="28"/>
          <w:szCs w:val="28"/>
        </w:rPr>
      </w:pPr>
      <w:r>
        <w:rPr>
          <w:rFonts w:ascii="Times New Roman" w:hAnsi="Times New Roman" w:cs="Times New Roman"/>
          <w:sz w:val="28"/>
          <w:szCs w:val="28"/>
        </w:rPr>
        <w:t>- преподавание  курсов  внеурочной  деятельности  федерального государственного образовательного стандарта;</w:t>
      </w:r>
    </w:p>
    <w:p w14:paraId="084A1AA2">
      <w:pPr>
        <w:pStyle w:val="10"/>
        <w:rPr>
          <w:rFonts w:ascii="Times New Roman" w:hAnsi="Times New Roman" w:cs="Times New Roman"/>
          <w:sz w:val="28"/>
          <w:szCs w:val="28"/>
        </w:rPr>
      </w:pPr>
      <w:r>
        <w:rPr>
          <w:rFonts w:ascii="Times New Roman" w:hAnsi="Times New Roman" w:cs="Times New Roman"/>
          <w:sz w:val="28"/>
          <w:szCs w:val="28"/>
        </w:rPr>
        <w:t>- систему дополнительного образования;</w:t>
      </w:r>
    </w:p>
    <w:p w14:paraId="40281AAF">
      <w:pPr>
        <w:pStyle w:val="9"/>
        <w:tabs>
          <w:tab w:val="left" w:pos="766"/>
        </w:tabs>
        <w:spacing w:after="0" w:line="301" w:lineRule="exact"/>
        <w:ind w:left="0"/>
        <w:jc w:val="both"/>
        <w:rPr>
          <w:rFonts w:ascii="Times New Roman" w:hAnsi="Times New Roman" w:cs="Times New Roman"/>
          <w:color w:val="242424"/>
          <w:sz w:val="28"/>
          <w:szCs w:val="28"/>
        </w:rPr>
      </w:pPr>
      <w:r>
        <w:rPr>
          <w:rFonts w:ascii="Times New Roman" w:hAnsi="Times New Roman" w:cs="Times New Roman"/>
          <w:color w:val="131313"/>
          <w:spacing w:val="-2"/>
          <w:sz w:val="28"/>
          <w:szCs w:val="28"/>
        </w:rPr>
        <w:t>- систему</w:t>
      </w:r>
      <w:r>
        <w:rPr>
          <w:rFonts w:ascii="Times New Roman" w:hAnsi="Times New Roman" w:cs="Times New Roman"/>
          <w:color w:val="131313"/>
          <w:spacing w:val="14"/>
          <w:sz w:val="28"/>
          <w:szCs w:val="28"/>
        </w:rPr>
        <w:t xml:space="preserve"> </w:t>
      </w:r>
      <w:r>
        <w:rPr>
          <w:rFonts w:ascii="Times New Roman" w:hAnsi="Times New Roman" w:cs="Times New Roman"/>
          <w:spacing w:val="-2"/>
          <w:sz w:val="28"/>
          <w:szCs w:val="28"/>
        </w:rPr>
        <w:t>казачьего</w:t>
      </w:r>
      <w:r>
        <w:rPr>
          <w:rFonts w:ascii="Times New Roman" w:hAnsi="Times New Roman" w:cs="Times New Roman"/>
          <w:spacing w:val="8"/>
          <w:sz w:val="28"/>
          <w:szCs w:val="28"/>
        </w:rPr>
        <w:t xml:space="preserve"> </w:t>
      </w:r>
      <w:r>
        <w:rPr>
          <w:rFonts w:ascii="Times New Roman" w:hAnsi="Times New Roman" w:cs="Times New Roman"/>
          <w:color w:val="151515"/>
          <w:spacing w:val="-2"/>
          <w:sz w:val="28"/>
          <w:szCs w:val="28"/>
        </w:rPr>
        <w:t>самоуправления;</w:t>
      </w:r>
    </w:p>
    <w:p w14:paraId="15E9D6D9">
      <w:pPr>
        <w:pStyle w:val="9"/>
        <w:spacing w:after="0" w:line="301" w:lineRule="exact"/>
        <w:jc w:val="both"/>
        <w:rPr>
          <w:rFonts w:ascii="Times New Roman" w:hAnsi="Times New Roman" w:cs="Times New Roman"/>
          <w:sz w:val="28"/>
          <w:szCs w:val="28"/>
        </w:rPr>
        <w:sectPr>
          <w:pgSz w:w="11920" w:h="16840"/>
          <w:pgMar w:top="1040" w:right="708" w:bottom="280" w:left="1559" w:header="720" w:footer="720" w:gutter="0"/>
          <w:cols w:space="720" w:num="1"/>
        </w:sectPr>
      </w:pPr>
    </w:p>
    <w:p w14:paraId="7193FDE8">
      <w:pPr>
        <w:pStyle w:val="10"/>
        <w:rPr>
          <w:rFonts w:ascii="Times New Roman" w:hAnsi="Times New Roman" w:cs="Times New Roman"/>
          <w:sz w:val="28"/>
          <w:szCs w:val="28"/>
        </w:rPr>
      </w:pPr>
      <w:r>
        <w:rPr>
          <w:rFonts w:ascii="Times New Roman" w:hAnsi="Times New Roman" w:cs="Times New Roman"/>
          <w:color w:val="151515"/>
          <w:spacing w:val="-2"/>
          <w:szCs w:val="28"/>
        </w:rPr>
        <w:t xml:space="preserve">- </w:t>
      </w:r>
      <w:r>
        <w:rPr>
          <w:rFonts w:ascii="Times New Roman" w:hAnsi="Times New Roman" w:cs="Times New Roman"/>
          <w:sz w:val="28"/>
          <w:szCs w:val="28"/>
        </w:rPr>
        <w:t>систему</w:t>
      </w:r>
      <w:r>
        <w:rPr>
          <w:rFonts w:ascii="Times New Roman" w:hAnsi="Times New Roman" w:cs="Times New Roman"/>
          <w:sz w:val="28"/>
          <w:szCs w:val="28"/>
        </w:rPr>
        <w:tab/>
      </w:r>
      <w:r>
        <w:rPr>
          <w:rFonts w:ascii="Times New Roman" w:hAnsi="Times New Roman" w:cs="Times New Roman"/>
          <w:sz w:val="28"/>
          <w:szCs w:val="28"/>
        </w:rPr>
        <w:t>воспитательной</w:t>
      </w:r>
      <w:r>
        <w:rPr>
          <w:rFonts w:ascii="Times New Roman" w:hAnsi="Times New Roman" w:cs="Times New Roman"/>
          <w:sz w:val="28"/>
          <w:szCs w:val="28"/>
        </w:rPr>
        <w:tab/>
      </w:r>
      <w:r>
        <w:rPr>
          <w:rFonts w:ascii="Times New Roman" w:hAnsi="Times New Roman" w:cs="Times New Roman"/>
          <w:sz w:val="28"/>
          <w:szCs w:val="28"/>
        </w:rPr>
        <w:t>работы,</w:t>
      </w:r>
      <w:r>
        <w:rPr>
          <w:rFonts w:ascii="Times New Roman" w:hAnsi="Times New Roman" w:cs="Times New Roman"/>
          <w:sz w:val="28"/>
          <w:szCs w:val="28"/>
        </w:rPr>
        <w:tab/>
      </w:r>
      <w:r>
        <w:rPr>
          <w:rFonts w:ascii="Times New Roman" w:hAnsi="Times New Roman" w:cs="Times New Roman"/>
          <w:sz w:val="28"/>
          <w:szCs w:val="28"/>
        </w:rPr>
        <w:t>направленной</w:t>
      </w:r>
      <w:r>
        <w:rPr>
          <w:rFonts w:ascii="Times New Roman" w:hAnsi="Times New Roman" w:cs="Times New Roman"/>
          <w:sz w:val="28"/>
          <w:szCs w:val="28"/>
        </w:rPr>
        <w:tab/>
      </w:r>
      <w:r>
        <w:rPr>
          <w:rFonts w:ascii="Times New Roman" w:hAnsi="Times New Roman" w:cs="Times New Roman"/>
          <w:sz w:val="28"/>
          <w:szCs w:val="28"/>
        </w:rPr>
        <w:t>на</w:t>
      </w:r>
      <w:r>
        <w:rPr>
          <w:rFonts w:ascii="Times New Roman" w:hAnsi="Times New Roman" w:cs="Times New Roman"/>
          <w:sz w:val="28"/>
          <w:szCs w:val="28"/>
        </w:rPr>
        <w:tab/>
      </w:r>
      <w:r>
        <w:rPr>
          <w:rFonts w:ascii="Times New Roman" w:hAnsi="Times New Roman" w:cs="Times New Roman"/>
          <w:sz w:val="28"/>
          <w:szCs w:val="28"/>
        </w:rPr>
        <w:t>сохранение развитие</w:t>
      </w:r>
      <w:r>
        <w:rPr>
          <w:rFonts w:ascii="Times New Roman" w:hAnsi="Times New Roman" w:cs="Times New Roman"/>
          <w:sz w:val="28"/>
          <w:szCs w:val="28"/>
        </w:rPr>
        <w:tab/>
      </w:r>
      <w:r>
        <w:rPr>
          <w:rFonts w:ascii="Times New Roman" w:hAnsi="Times New Roman" w:cs="Times New Roman"/>
          <w:sz w:val="28"/>
          <w:szCs w:val="28"/>
        </w:rPr>
        <w:t>традиций</w:t>
      </w:r>
      <w:r>
        <w:rPr>
          <w:rFonts w:ascii="Times New Roman" w:hAnsi="Times New Roman" w:cs="Times New Roman"/>
          <w:sz w:val="28"/>
          <w:szCs w:val="28"/>
        </w:rPr>
        <w:tab/>
      </w:r>
      <w:r>
        <w:rPr>
          <w:rFonts w:ascii="Times New Roman" w:hAnsi="Times New Roman" w:cs="Times New Roman"/>
          <w:sz w:val="28"/>
          <w:szCs w:val="28"/>
        </w:rPr>
        <w:t>кубанского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казачества,</w:t>
      </w:r>
      <w:r>
        <w:rPr>
          <w:rFonts w:ascii="Times New Roman" w:hAnsi="Times New Roman" w:cs="Times New Roman"/>
          <w:sz w:val="28"/>
          <w:szCs w:val="28"/>
        </w:rPr>
        <w:tab/>
      </w:r>
      <w:r>
        <w:rPr>
          <w:rFonts w:ascii="Times New Roman" w:hAnsi="Times New Roman" w:cs="Times New Roman"/>
          <w:sz w:val="28"/>
          <w:szCs w:val="28"/>
        </w:rPr>
        <w:t>приобщение обучающихся к казачьему укладу жизни на Кубани.</w:t>
      </w:r>
    </w:p>
    <w:p w14:paraId="6EE74A32">
      <w:pPr>
        <w:pStyle w:val="10"/>
        <w:numPr>
          <w:ilvl w:val="1"/>
          <w:numId w:val="2"/>
        </w:numPr>
        <w:rPr>
          <w:rFonts w:ascii="Times New Roman" w:hAnsi="Times New Roman" w:cs="Times New Roman"/>
          <w:sz w:val="28"/>
          <w:szCs w:val="28"/>
        </w:rPr>
      </w:pPr>
      <w:r>
        <w:rPr>
          <w:rFonts w:ascii="Times New Roman" w:hAnsi="Times New Roman" w:cs="Times New Roman"/>
          <w:sz w:val="28"/>
          <w:szCs w:val="28"/>
        </w:rPr>
        <w:t xml:space="preserve">Учащиеся класса обязаны носить форму установленного образца: </w:t>
      </w:r>
    </w:p>
    <w:p w14:paraId="535EB557">
      <w:pPr>
        <w:pStyle w:val="10"/>
        <w:numPr>
          <w:ilvl w:val="2"/>
          <w:numId w:val="2"/>
        </w:numPr>
        <w:jc w:val="both"/>
        <w:rPr>
          <w:rFonts w:ascii="Times New Roman" w:hAnsi="Times New Roman" w:cs="Times New Roman"/>
          <w:sz w:val="28"/>
          <w:szCs w:val="28"/>
        </w:rPr>
      </w:pPr>
      <w:r>
        <w:rPr>
          <w:rFonts w:ascii="Times New Roman" w:hAnsi="Times New Roman" w:cs="Times New Roman"/>
          <w:sz w:val="28"/>
          <w:szCs w:val="28"/>
        </w:rPr>
        <w:t>Мальчики: куртка форменная, рубашка форменная белая (на резинке) в праздничные дни, рубашка голубая форменная повседневно, брюки чёрные с красным кантом, галстук, туфли чёрные, головной убор (пилотка с кокардой), погоны красные.</w:t>
      </w:r>
    </w:p>
    <w:p w14:paraId="114D79A2">
      <w:pPr>
        <w:pStyle w:val="10"/>
        <w:numPr>
          <w:ilvl w:val="2"/>
          <w:numId w:val="2"/>
        </w:numPr>
        <w:jc w:val="both"/>
        <w:rPr>
          <w:rFonts w:ascii="Times New Roman" w:hAnsi="Times New Roman" w:cs="Times New Roman"/>
          <w:sz w:val="28"/>
          <w:szCs w:val="28"/>
        </w:rPr>
      </w:pPr>
      <w:r>
        <w:rPr>
          <w:rFonts w:ascii="Times New Roman" w:hAnsi="Times New Roman" w:cs="Times New Roman"/>
          <w:sz w:val="28"/>
          <w:szCs w:val="28"/>
        </w:rPr>
        <w:t>Девочки</w:t>
      </w:r>
      <w:r>
        <w:rPr>
          <w:rFonts w:ascii="Times New Roman" w:hAnsi="Times New Roman" w:cs="Times New Roman"/>
          <w:b/>
          <w:bCs/>
          <w:sz w:val="28"/>
          <w:szCs w:val="28"/>
        </w:rPr>
        <w:t xml:space="preserve">: </w:t>
      </w:r>
      <w:r>
        <w:rPr>
          <w:rFonts w:ascii="Times New Roman" w:hAnsi="Times New Roman" w:cs="Times New Roman"/>
          <w:sz w:val="28"/>
          <w:szCs w:val="28"/>
        </w:rPr>
        <w:t>куртка форменная, рубашка форменная белая (на резинке) в праздничные дни, рубашка голубая форменная повседневно, брюки чёрные с красным кантом, юбка чёрная, белые банты, галстук, головной убор (пилотка с кокардой), погоны красные.</w:t>
      </w:r>
      <w:bookmarkStart w:id="0" w:name="_GoBack"/>
      <w:bookmarkEnd w:id="0"/>
    </w:p>
    <w:p w14:paraId="5F6A30D8">
      <w:pPr>
        <w:pStyle w:val="10"/>
        <w:numPr>
          <w:ilvl w:val="1"/>
          <w:numId w:val="2"/>
        </w:numPr>
        <w:jc w:val="both"/>
        <w:rPr>
          <w:rFonts w:ascii="Times New Roman" w:hAnsi="Times New Roman" w:cs="Times New Roman"/>
          <w:sz w:val="28"/>
          <w:szCs w:val="28"/>
        </w:rPr>
      </w:pPr>
      <w:r>
        <w:rPr>
          <w:rFonts w:ascii="Times New Roman" w:hAnsi="Times New Roman" w:cs="Times New Roman"/>
          <w:sz w:val="28"/>
          <w:szCs w:val="28"/>
        </w:rPr>
        <w:t>Обучающиеся классов казачьей направленности могут принимать участие в спортивных, культурно - патриотических мероприятиях  казачьих обществ Кубанского казачьего войска.</w:t>
      </w:r>
    </w:p>
    <w:p w14:paraId="6C350AFF">
      <w:pPr>
        <w:pStyle w:val="10"/>
        <w:jc w:val="both"/>
        <w:rPr>
          <w:rFonts w:ascii="Times New Roman" w:hAnsi="Times New Roman" w:cs="Times New Roman"/>
          <w:sz w:val="28"/>
          <w:szCs w:val="28"/>
        </w:rPr>
        <w:sectPr>
          <w:pgSz w:w="11920" w:h="16840"/>
          <w:pgMar w:top="1060" w:right="708" w:bottom="280" w:left="1559" w:header="720" w:footer="720" w:gutter="0"/>
          <w:cols w:space="720" w:num="1"/>
        </w:sectPr>
      </w:pPr>
      <w:r>
        <w:rPr>
          <w:rFonts w:ascii="Times New Roman" w:hAnsi="Times New Roman" w:cs="Times New Roman"/>
          <w:sz w:val="28"/>
          <w:szCs w:val="28"/>
        </w:rPr>
        <w:t>4. Прекращение деятельности казачьего класса осуществляется приказом директора школы.</w:t>
      </w:r>
    </w:p>
    <w:p w14:paraId="018B2339">
      <w:pPr>
        <w:pStyle w:val="9"/>
        <w:ind w:left="0"/>
        <w:jc w:val="both"/>
        <w:rPr>
          <w:rFonts w:ascii="Times New Roman" w:hAnsi="Times New Roman" w:cs="Times New Roman"/>
          <w:b/>
          <w:bCs/>
          <w:sz w:val="28"/>
          <w:szCs w:val="28"/>
        </w:rPr>
      </w:pPr>
    </w:p>
    <w:p w14:paraId="68B0E17D">
      <w:pPr>
        <w:pStyle w:val="10"/>
        <w:jc w:val="center"/>
        <w:rPr>
          <w:rFonts w:ascii="Times New Roman" w:hAnsi="Times New Roman" w:cs="Times New Roman"/>
          <w:sz w:val="28"/>
          <w:szCs w:val="28"/>
        </w:rPr>
      </w:pPr>
    </w:p>
    <w:sectPr>
      <w:pgSz w:w="11906" w:h="16838"/>
      <w:pgMar w:top="720" w:right="720" w:bottom="720" w:left="116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CA2C2"/>
    <w:multiLevelType w:val="multilevel"/>
    <w:tmpl w:val="C1DCA2C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b/>
        <w:bCs/>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D35155A1"/>
    <w:multiLevelType w:val="singleLevel"/>
    <w:tmpl w:val="D35155A1"/>
    <w:lvl w:ilvl="0" w:tentative="0">
      <w:start w:val="1"/>
      <w:numFmt w:val="decimal"/>
      <w:suff w:val="space"/>
      <w:lvlText w:val="%1."/>
      <w:lvlJc w:val="left"/>
      <w:pPr>
        <w:ind w:left="708"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88103E"/>
    <w:rsid w:val="000E1620"/>
    <w:rsid w:val="000E3A7D"/>
    <w:rsid w:val="00136D8D"/>
    <w:rsid w:val="00222E9A"/>
    <w:rsid w:val="003A2EFB"/>
    <w:rsid w:val="003D5B88"/>
    <w:rsid w:val="0045034E"/>
    <w:rsid w:val="004911C2"/>
    <w:rsid w:val="004D109D"/>
    <w:rsid w:val="005F23AD"/>
    <w:rsid w:val="00672216"/>
    <w:rsid w:val="00733C7F"/>
    <w:rsid w:val="007A3E4A"/>
    <w:rsid w:val="007F7736"/>
    <w:rsid w:val="00803B65"/>
    <w:rsid w:val="00872387"/>
    <w:rsid w:val="0088103E"/>
    <w:rsid w:val="00887FE9"/>
    <w:rsid w:val="008A2C48"/>
    <w:rsid w:val="008C1A28"/>
    <w:rsid w:val="008E1973"/>
    <w:rsid w:val="008E4F1B"/>
    <w:rsid w:val="009A0F13"/>
    <w:rsid w:val="009C3C0C"/>
    <w:rsid w:val="00A73648"/>
    <w:rsid w:val="00A920E4"/>
    <w:rsid w:val="00AB79BE"/>
    <w:rsid w:val="00C13FDC"/>
    <w:rsid w:val="00D76967"/>
    <w:rsid w:val="00D82376"/>
    <w:rsid w:val="00D93600"/>
    <w:rsid w:val="00E25781"/>
    <w:rsid w:val="00E43DCF"/>
    <w:rsid w:val="00F970D8"/>
    <w:rsid w:val="0DF646C5"/>
    <w:rsid w:val="13321450"/>
    <w:rsid w:val="1C526BCA"/>
    <w:rsid w:val="2CB813D2"/>
    <w:rsid w:val="3B44206B"/>
    <w:rsid w:val="57A64B35"/>
    <w:rsid w:val="5CEA546A"/>
    <w:rsid w:val="5D8058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qFormat/>
    <w:uiPriority w:val="1"/>
    <w:pPr>
      <w:spacing w:line="362" w:lineRule="exact"/>
      <w:ind w:left="165" w:hanging="561"/>
      <w:jc w:val="center"/>
      <w:outlineLvl w:val="0"/>
    </w:pPr>
    <w:rPr>
      <w:rFonts w:ascii="Times New Roman" w:hAnsi="Times New Roman" w:eastAsia="Times New Roman" w:cs="Times New Roman"/>
      <w:sz w:val="32"/>
      <w:szCs w:val="32"/>
    </w:rPr>
  </w:style>
  <w:style w:type="paragraph" w:styleId="3">
    <w:name w:val="heading 3"/>
    <w:basedOn w:val="1"/>
    <w:qFormat/>
    <w:uiPriority w:val="1"/>
    <w:pPr>
      <w:ind w:left="203" w:hanging="267"/>
      <w:outlineLvl w:val="2"/>
    </w:pPr>
    <w:rPr>
      <w:rFonts w:ascii="Times New Roman" w:hAnsi="Times New Roman" w:eastAsia="Times New Roman" w:cs="Times New Roman"/>
      <w:sz w:val="30"/>
      <w:szCs w:val="30"/>
    </w:rPr>
  </w:style>
  <w:style w:type="paragraph" w:styleId="4">
    <w:name w:val="heading 4"/>
    <w:basedOn w:val="1"/>
    <w:qFormat/>
    <w:uiPriority w:val="1"/>
    <w:pPr>
      <w:ind w:left="203"/>
      <w:outlineLvl w:val="3"/>
    </w:pPr>
    <w:rPr>
      <w:rFonts w:ascii="Times New Roman" w:hAnsi="Times New Roman" w:eastAsia="Times New Roman" w:cs="Times New Roman"/>
      <w:sz w:val="29"/>
      <w:szCs w:val="29"/>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1"/>
    <w:pPr>
      <w:jc w:val="both"/>
    </w:pPr>
    <w:rPr>
      <w:rFonts w:ascii="Times New Roman" w:hAnsi="Times New Roman" w:eastAsia="Times New Roman" w:cs="Times New Roman"/>
      <w:sz w:val="27"/>
      <w:szCs w:val="27"/>
    </w:rPr>
  </w:style>
  <w:style w:type="table" w:styleId="8">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styleId="10">
    <w:name w:val="No Spacing"/>
    <w:link w:val="11"/>
    <w:qFormat/>
    <w:uiPriority w:val="1"/>
    <w:rPr>
      <w:rFonts w:asciiTheme="minorHAnsi" w:hAnsiTheme="minorHAnsi" w:eastAsiaTheme="minorHAnsi" w:cstheme="minorBidi"/>
      <w:sz w:val="22"/>
      <w:szCs w:val="22"/>
      <w:lang w:val="ru-RU" w:eastAsia="en-US" w:bidi="ar-SA"/>
    </w:rPr>
  </w:style>
  <w:style w:type="character" w:customStyle="1" w:styleId="11">
    <w:name w:val="Без интервала Знак"/>
    <w:link w:val="10"/>
    <w:qFormat/>
    <w:uiPriority w:val="1"/>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Компьютер дома</Company>
  <Pages>6</Pages>
  <Words>1640</Words>
  <Characters>9354</Characters>
  <Lines>77</Lines>
  <Paragraphs>21</Paragraphs>
  <TotalTime>61</TotalTime>
  <ScaleCrop>false</ScaleCrop>
  <LinksUpToDate>false</LinksUpToDate>
  <CharactersWithSpaces>10973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2009-01-19T17:26:00Z</dcterms:created>
  <dc:creator>Володя</dc:creator>
  <cp:lastModifiedBy>Анна Процак</cp:lastModifiedBy>
  <cp:lastPrinted>2025-09-06T15:20:01Z</cp:lastPrinted>
  <dcterms:modified xsi:type="dcterms:W3CDTF">2025-09-06T15:21:31Z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05E9CAA69A3C4AF687C06515538EC2DB</vt:lpwstr>
  </property>
</Properties>
</file>