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3A3" w:rsidRPr="00FD33A3" w:rsidRDefault="00FD33A3" w:rsidP="00645C0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D33A3">
        <w:rPr>
          <w:rFonts w:ascii="Times New Roman" w:hAnsi="Times New Roman" w:cs="Times New Roman"/>
          <w:b/>
          <w:sz w:val="28"/>
          <w:szCs w:val="24"/>
        </w:rPr>
        <w:t>Предупреждение пожар</w:t>
      </w:r>
      <w:bookmarkStart w:id="0" w:name="_GoBack"/>
      <w:bookmarkEnd w:id="0"/>
      <w:r w:rsidRPr="00FD33A3">
        <w:rPr>
          <w:rFonts w:ascii="Times New Roman" w:hAnsi="Times New Roman" w:cs="Times New Roman"/>
          <w:b/>
          <w:sz w:val="28"/>
          <w:szCs w:val="24"/>
        </w:rPr>
        <w:t>ов в весенне-летний пожароопасный период</w:t>
      </w:r>
    </w:p>
    <w:p w:rsidR="00FD33A3" w:rsidRPr="00FD33A3" w:rsidRDefault="002A477E" w:rsidP="007B0B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.25pt">
            <v:imagedata r:id="rId5" o:title="3d93a28858235f06d5172d5a85cd5d06"/>
          </v:shape>
        </w:pict>
      </w:r>
    </w:p>
    <w:p w:rsidR="002A477E" w:rsidRDefault="002A477E" w:rsidP="002A4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B2136">
        <w:rPr>
          <w:rFonts w:ascii="Times New Roman" w:hAnsi="Times New Roman" w:cs="Times New Roman"/>
          <w:sz w:val="28"/>
          <w:szCs w:val="24"/>
        </w:rPr>
        <w:t>Пожароопасный период – это временная стадия, которая начинается с момента освобождения земли от снега и следов его таяния весной до момента выпадения стабильных осадков осенью. Сроки начала и окончания данной стадии определяются официальными документами установленной формы государственных или территориальных образований Российской Федерации.</w:t>
      </w:r>
    </w:p>
    <w:p w:rsidR="002A477E" w:rsidRDefault="002A477E" w:rsidP="002A4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B2136">
        <w:rPr>
          <w:rFonts w:ascii="Times New Roman" w:hAnsi="Times New Roman" w:cs="Times New Roman"/>
          <w:sz w:val="28"/>
          <w:szCs w:val="24"/>
        </w:rPr>
        <w:t>Поскольку первопричиной возгорания в большинстве случаев является н</w:t>
      </w:r>
      <w:r>
        <w:rPr>
          <w:rFonts w:ascii="Times New Roman" w:hAnsi="Times New Roman" w:cs="Times New Roman"/>
          <w:sz w:val="28"/>
          <w:szCs w:val="24"/>
        </w:rPr>
        <w:t xml:space="preserve">еправильное поведение человека </w:t>
      </w:r>
      <w:r w:rsidRPr="000B2136">
        <w:rPr>
          <w:rFonts w:ascii="Times New Roman" w:hAnsi="Times New Roman" w:cs="Times New Roman"/>
          <w:sz w:val="28"/>
          <w:szCs w:val="24"/>
        </w:rPr>
        <w:t>предусматривают</w:t>
      </w:r>
      <w:r>
        <w:rPr>
          <w:rFonts w:ascii="Times New Roman" w:hAnsi="Times New Roman" w:cs="Times New Roman"/>
          <w:sz w:val="28"/>
          <w:szCs w:val="24"/>
        </w:rPr>
        <w:t>ся</w:t>
      </w:r>
      <w:r w:rsidRPr="000B2136">
        <w:rPr>
          <w:rFonts w:ascii="Times New Roman" w:hAnsi="Times New Roman" w:cs="Times New Roman"/>
          <w:sz w:val="28"/>
          <w:szCs w:val="24"/>
        </w:rPr>
        <w:t xml:space="preserve"> следующие запреты и ограничения в течение пожароопасного периода: </w:t>
      </w:r>
    </w:p>
    <w:p w:rsidR="002A477E" w:rsidRPr="000B2136" w:rsidRDefault="002A477E" w:rsidP="002A477E">
      <w:pPr>
        <w:pStyle w:val="a8"/>
        <w:numPr>
          <w:ilvl w:val="0"/>
          <w:numId w:val="2"/>
        </w:numPr>
        <w:spacing w:after="0" w:line="240" w:lineRule="auto"/>
        <w:ind w:left="-142" w:firstLine="491"/>
        <w:jc w:val="both"/>
        <w:rPr>
          <w:rFonts w:ascii="Times New Roman" w:hAnsi="Times New Roman" w:cs="Times New Roman"/>
          <w:sz w:val="28"/>
          <w:szCs w:val="24"/>
        </w:rPr>
      </w:pPr>
      <w:r w:rsidRPr="000B2136">
        <w:rPr>
          <w:rFonts w:ascii="Times New Roman" w:hAnsi="Times New Roman" w:cs="Times New Roman"/>
          <w:sz w:val="28"/>
          <w:szCs w:val="24"/>
        </w:rPr>
        <w:t>ограниче</w:t>
      </w:r>
      <w:r>
        <w:rPr>
          <w:rFonts w:ascii="Times New Roman" w:hAnsi="Times New Roman" w:cs="Times New Roman"/>
          <w:sz w:val="28"/>
          <w:szCs w:val="24"/>
        </w:rPr>
        <w:t>ние поездок и нахождения в лесных насаждениях;</w:t>
      </w:r>
    </w:p>
    <w:p w:rsidR="002A477E" w:rsidRPr="000B2136" w:rsidRDefault="002A477E" w:rsidP="002A477E">
      <w:pPr>
        <w:pStyle w:val="a8"/>
        <w:numPr>
          <w:ilvl w:val="0"/>
          <w:numId w:val="2"/>
        </w:numPr>
        <w:spacing w:after="0" w:line="240" w:lineRule="auto"/>
        <w:ind w:left="-142" w:firstLine="491"/>
        <w:jc w:val="both"/>
        <w:rPr>
          <w:rFonts w:ascii="Times New Roman" w:hAnsi="Times New Roman" w:cs="Times New Roman"/>
          <w:sz w:val="28"/>
          <w:szCs w:val="24"/>
        </w:rPr>
      </w:pPr>
      <w:r w:rsidRPr="000B2136">
        <w:rPr>
          <w:rFonts w:ascii="Times New Roman" w:hAnsi="Times New Roman" w:cs="Times New Roman"/>
          <w:sz w:val="28"/>
          <w:szCs w:val="24"/>
        </w:rPr>
        <w:t xml:space="preserve">запрет на </w:t>
      </w:r>
      <w:r>
        <w:rPr>
          <w:rFonts w:ascii="Times New Roman" w:hAnsi="Times New Roman" w:cs="Times New Roman"/>
          <w:sz w:val="28"/>
          <w:szCs w:val="24"/>
        </w:rPr>
        <w:t>разведение костров</w:t>
      </w:r>
      <w:r w:rsidRPr="000B2136">
        <w:rPr>
          <w:rFonts w:ascii="Times New Roman" w:hAnsi="Times New Roman" w:cs="Times New Roman"/>
          <w:sz w:val="28"/>
          <w:szCs w:val="24"/>
        </w:rPr>
        <w:t>;</w:t>
      </w:r>
    </w:p>
    <w:p w:rsidR="002A477E" w:rsidRPr="000B2136" w:rsidRDefault="002A477E" w:rsidP="002A477E">
      <w:pPr>
        <w:pStyle w:val="a8"/>
        <w:numPr>
          <w:ilvl w:val="0"/>
          <w:numId w:val="2"/>
        </w:numPr>
        <w:spacing w:after="0" w:line="240" w:lineRule="auto"/>
        <w:ind w:left="-142" w:firstLine="491"/>
        <w:jc w:val="both"/>
        <w:rPr>
          <w:rFonts w:ascii="Times New Roman" w:hAnsi="Times New Roman" w:cs="Times New Roman"/>
          <w:sz w:val="28"/>
          <w:szCs w:val="24"/>
        </w:rPr>
      </w:pPr>
      <w:r w:rsidRPr="000B2136">
        <w:rPr>
          <w:rFonts w:ascii="Times New Roman" w:hAnsi="Times New Roman" w:cs="Times New Roman"/>
          <w:sz w:val="28"/>
          <w:szCs w:val="24"/>
        </w:rPr>
        <w:t>недопустимость поджигания таких субстанций, как мусор, высохшая растительность</w:t>
      </w:r>
      <w:r>
        <w:rPr>
          <w:rFonts w:ascii="Times New Roman" w:hAnsi="Times New Roman" w:cs="Times New Roman"/>
          <w:sz w:val="28"/>
          <w:szCs w:val="24"/>
        </w:rPr>
        <w:t xml:space="preserve"> и мест произрастания камышовой растительности</w:t>
      </w:r>
      <w:r w:rsidRPr="000B2136">
        <w:rPr>
          <w:rFonts w:ascii="Times New Roman" w:hAnsi="Times New Roman" w:cs="Times New Roman"/>
          <w:sz w:val="28"/>
          <w:szCs w:val="24"/>
        </w:rPr>
        <w:t>;</w:t>
      </w:r>
    </w:p>
    <w:p w:rsidR="002A477E" w:rsidRPr="000B2136" w:rsidRDefault="002A477E" w:rsidP="002A477E">
      <w:pPr>
        <w:pStyle w:val="a8"/>
        <w:numPr>
          <w:ilvl w:val="0"/>
          <w:numId w:val="2"/>
        </w:numPr>
        <w:spacing w:after="0" w:line="240" w:lineRule="auto"/>
        <w:ind w:left="-142" w:firstLine="49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несвоевременная очистка</w:t>
      </w:r>
      <w:r w:rsidRPr="000B2136">
        <w:rPr>
          <w:rFonts w:ascii="Times New Roman" w:hAnsi="Times New Roman" w:cs="Times New Roman"/>
          <w:sz w:val="28"/>
          <w:szCs w:val="24"/>
        </w:rPr>
        <w:t xml:space="preserve"> территорий от промасленной ветоши и другого легко воспламеняющегося мусора, недопустимость оставления такого мусора (в том числе, битого и целого стекла, так как это связано с фокусировкой лучей солнца) в лес</w:t>
      </w:r>
      <w:r>
        <w:rPr>
          <w:rFonts w:ascii="Times New Roman" w:hAnsi="Times New Roman" w:cs="Times New Roman"/>
          <w:sz w:val="28"/>
          <w:szCs w:val="24"/>
        </w:rPr>
        <w:t>ных насаждениях</w:t>
      </w:r>
      <w:r w:rsidRPr="000B2136">
        <w:rPr>
          <w:rFonts w:ascii="Times New Roman" w:hAnsi="Times New Roman" w:cs="Times New Roman"/>
          <w:sz w:val="28"/>
          <w:szCs w:val="24"/>
        </w:rPr>
        <w:t>, парковых зонах;</w:t>
      </w:r>
    </w:p>
    <w:p w:rsidR="002A477E" w:rsidRPr="000B2136" w:rsidRDefault="002A477E" w:rsidP="002A477E">
      <w:pPr>
        <w:pStyle w:val="a8"/>
        <w:numPr>
          <w:ilvl w:val="0"/>
          <w:numId w:val="2"/>
        </w:numPr>
        <w:spacing w:after="0" w:line="240" w:lineRule="auto"/>
        <w:ind w:left="-142" w:firstLine="491"/>
        <w:jc w:val="both"/>
        <w:rPr>
          <w:rFonts w:ascii="Times New Roman" w:hAnsi="Times New Roman" w:cs="Times New Roman"/>
          <w:sz w:val="28"/>
          <w:szCs w:val="24"/>
        </w:rPr>
      </w:pPr>
      <w:r w:rsidRPr="000B2136">
        <w:rPr>
          <w:rFonts w:ascii="Times New Roman" w:hAnsi="Times New Roman" w:cs="Times New Roman"/>
          <w:sz w:val="28"/>
          <w:szCs w:val="24"/>
        </w:rPr>
        <w:t>проведение такого рода деятельности, как корчевка (с поджиганием) кустарников и деревьев;</w:t>
      </w:r>
    </w:p>
    <w:p w:rsidR="002A477E" w:rsidRPr="000B2136" w:rsidRDefault="002A477E" w:rsidP="002A477E">
      <w:pPr>
        <w:pStyle w:val="a8"/>
        <w:numPr>
          <w:ilvl w:val="0"/>
          <w:numId w:val="2"/>
        </w:numPr>
        <w:spacing w:after="0" w:line="240" w:lineRule="auto"/>
        <w:ind w:left="-142" w:firstLine="491"/>
        <w:jc w:val="both"/>
        <w:rPr>
          <w:rFonts w:ascii="Times New Roman" w:hAnsi="Times New Roman" w:cs="Times New Roman"/>
          <w:sz w:val="28"/>
          <w:szCs w:val="24"/>
        </w:rPr>
      </w:pPr>
      <w:r w:rsidRPr="000B2136">
        <w:rPr>
          <w:rFonts w:ascii="Times New Roman" w:hAnsi="Times New Roman" w:cs="Times New Roman"/>
          <w:sz w:val="28"/>
          <w:szCs w:val="24"/>
        </w:rPr>
        <w:t>использование пиротехнических средств и огнестрельного оружия с пыжами из пожароопасных материалов;</w:t>
      </w:r>
    </w:p>
    <w:p w:rsidR="002A477E" w:rsidRPr="00251B47" w:rsidRDefault="002A477E" w:rsidP="002A477E">
      <w:pPr>
        <w:pStyle w:val="a8"/>
        <w:numPr>
          <w:ilvl w:val="0"/>
          <w:numId w:val="2"/>
        </w:numPr>
        <w:spacing w:after="0" w:line="240" w:lineRule="auto"/>
        <w:ind w:left="-142" w:firstLine="491"/>
        <w:jc w:val="both"/>
        <w:rPr>
          <w:rFonts w:ascii="Times New Roman" w:hAnsi="Times New Roman" w:cs="Times New Roman"/>
          <w:sz w:val="28"/>
          <w:szCs w:val="24"/>
        </w:rPr>
      </w:pPr>
      <w:r w:rsidRPr="000B2136">
        <w:rPr>
          <w:rFonts w:ascii="Times New Roman" w:hAnsi="Times New Roman" w:cs="Times New Roman"/>
          <w:sz w:val="28"/>
          <w:szCs w:val="24"/>
        </w:rPr>
        <w:t>выбрасывание не затушенных окурков во время передвижения н</w:t>
      </w:r>
      <w:r>
        <w:rPr>
          <w:rFonts w:ascii="Times New Roman" w:hAnsi="Times New Roman" w:cs="Times New Roman"/>
          <w:sz w:val="28"/>
          <w:szCs w:val="24"/>
        </w:rPr>
        <w:t>а транспорте по территории лесных насаждений.</w:t>
      </w:r>
    </w:p>
    <w:p w:rsidR="002A477E" w:rsidRPr="00251B47" w:rsidRDefault="002A477E" w:rsidP="002A477E">
      <w:pPr>
        <w:pStyle w:val="20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sz w:val="28"/>
          <w:lang w:eastAsia="en-US"/>
        </w:rPr>
      </w:pPr>
      <w:r w:rsidRPr="00C957DD">
        <w:rPr>
          <w:rFonts w:eastAsiaTheme="minorHAnsi"/>
          <w:sz w:val="28"/>
          <w:lang w:eastAsia="en-US"/>
        </w:rPr>
        <w:lastRenderedPageBreak/>
        <w:t>В случае повышения пожарной опасности</w:t>
      </w:r>
      <w:r>
        <w:rPr>
          <w:rFonts w:eastAsiaTheme="minorHAnsi"/>
          <w:sz w:val="28"/>
          <w:lang w:eastAsia="en-US"/>
        </w:rPr>
        <w:t xml:space="preserve"> (повышением среднесуточной температуры, увеличением количества пожаров на территории)</w:t>
      </w:r>
      <w:r w:rsidRPr="00C957DD">
        <w:rPr>
          <w:rFonts w:eastAsiaTheme="minorHAnsi"/>
          <w:sz w:val="28"/>
          <w:lang w:eastAsia="en-US"/>
        </w:rPr>
        <w:t xml:space="preserve"> решением органов государственной власти или органов местного самоуправления на соответствующих территориях может устанавливаться особый противопожарный режим. На период действия особого противопожарного режима устанавливаются дополнительные требования пожарной безопасности, в том числе предусматривающие: запрет на сжигание мусора и других горючих материалов, разведение костров, в том числе и устройство мангалов для приготовления пищи на территории населенных пунктов, садоводческих, огороднических и дачных некоммерческих объединений, степных массивов, лесонасаждений.</w:t>
      </w:r>
    </w:p>
    <w:p w:rsidR="002A477E" w:rsidRDefault="002A477E" w:rsidP="002A477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4"/>
        </w:rPr>
      </w:pPr>
      <w:r w:rsidRPr="00C957DD">
        <w:rPr>
          <w:rFonts w:ascii="Times New Roman" w:hAnsi="Times New Roman" w:cs="Times New Roman"/>
          <w:sz w:val="28"/>
          <w:szCs w:val="24"/>
        </w:rPr>
        <w:t xml:space="preserve">Согласно </w:t>
      </w:r>
      <w:r>
        <w:rPr>
          <w:rFonts w:ascii="Times New Roman" w:hAnsi="Times New Roman" w:cs="Times New Roman"/>
          <w:sz w:val="28"/>
          <w:szCs w:val="24"/>
        </w:rPr>
        <w:t>ч. 2 ст.</w:t>
      </w:r>
      <w:r w:rsidRPr="00C957DD">
        <w:rPr>
          <w:rFonts w:ascii="Times New Roman" w:hAnsi="Times New Roman" w:cs="Times New Roman"/>
          <w:sz w:val="28"/>
          <w:szCs w:val="24"/>
        </w:rPr>
        <w:t xml:space="preserve"> 20.4 Кодекса Российской Федерации об административных правонарушениях нарушение требований пожарной безопасности, совершенные </w:t>
      </w:r>
      <w:r>
        <w:rPr>
          <w:rFonts w:ascii="Times New Roman" w:hAnsi="Times New Roman" w:cs="Times New Roman"/>
          <w:sz w:val="28"/>
          <w:szCs w:val="24"/>
        </w:rPr>
        <w:t xml:space="preserve">в </w:t>
      </w:r>
      <w:r w:rsidRPr="00C957DD">
        <w:rPr>
          <w:rFonts w:ascii="Times New Roman" w:hAnsi="Times New Roman" w:cs="Times New Roman"/>
          <w:sz w:val="28"/>
          <w:szCs w:val="24"/>
        </w:rPr>
        <w:t>услови</w:t>
      </w:r>
      <w:r>
        <w:rPr>
          <w:rFonts w:ascii="Times New Roman" w:hAnsi="Times New Roman" w:cs="Times New Roman"/>
          <w:sz w:val="28"/>
          <w:szCs w:val="24"/>
        </w:rPr>
        <w:t>ях</w:t>
      </w:r>
      <w:r w:rsidRPr="00C957DD">
        <w:rPr>
          <w:rFonts w:ascii="Times New Roman" w:hAnsi="Times New Roman" w:cs="Times New Roman"/>
          <w:sz w:val="28"/>
          <w:szCs w:val="24"/>
        </w:rPr>
        <w:t xml:space="preserve"> особого противопожарного режима, </w:t>
      </w:r>
      <w:r w:rsidRPr="007F6A0C">
        <w:rPr>
          <w:rFonts w:ascii="Times New Roman" w:hAnsi="Times New Roman" w:cs="Times New Roman"/>
          <w:sz w:val="28"/>
          <w:szCs w:val="24"/>
        </w:rPr>
        <w:t>вле</w:t>
      </w:r>
      <w:r>
        <w:rPr>
          <w:rFonts w:ascii="Times New Roman" w:hAnsi="Times New Roman" w:cs="Times New Roman"/>
          <w:sz w:val="28"/>
          <w:szCs w:val="24"/>
        </w:rPr>
        <w:t>чет</w:t>
      </w:r>
      <w:r w:rsidRPr="007F6A0C">
        <w:rPr>
          <w:rFonts w:ascii="Times New Roman" w:hAnsi="Times New Roman" w:cs="Times New Roman"/>
          <w:sz w:val="28"/>
          <w:szCs w:val="24"/>
        </w:rPr>
        <w:t xml:space="preserve"> нал</w:t>
      </w:r>
      <w:r>
        <w:rPr>
          <w:rFonts w:ascii="Times New Roman" w:hAnsi="Times New Roman" w:cs="Times New Roman"/>
          <w:sz w:val="28"/>
          <w:szCs w:val="24"/>
        </w:rPr>
        <w:t>ожение административного штрафа:</w:t>
      </w:r>
    </w:p>
    <w:p w:rsidR="002A477E" w:rsidRDefault="002A477E" w:rsidP="002A477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4"/>
        </w:rPr>
      </w:pPr>
      <w:r w:rsidRPr="007F6A0C">
        <w:rPr>
          <w:rFonts w:ascii="Times New Roman" w:hAnsi="Times New Roman" w:cs="Times New Roman"/>
          <w:sz w:val="28"/>
          <w:szCs w:val="24"/>
        </w:rPr>
        <w:t xml:space="preserve">на граждан в размере от двух тысяч до четырех тысяч рублей; </w:t>
      </w:r>
    </w:p>
    <w:p w:rsidR="002A477E" w:rsidRDefault="002A477E" w:rsidP="002A477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4"/>
        </w:rPr>
      </w:pPr>
      <w:r w:rsidRPr="007F6A0C">
        <w:rPr>
          <w:rFonts w:ascii="Times New Roman" w:hAnsi="Times New Roman" w:cs="Times New Roman"/>
          <w:sz w:val="28"/>
          <w:szCs w:val="24"/>
        </w:rPr>
        <w:t xml:space="preserve">на должностных лиц - от пятнадцати тысяч до тридцати тысяч рублей; </w:t>
      </w:r>
    </w:p>
    <w:p w:rsidR="002A477E" w:rsidRDefault="002A477E" w:rsidP="002A477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4"/>
        </w:rPr>
      </w:pPr>
      <w:r w:rsidRPr="007F6A0C">
        <w:rPr>
          <w:rFonts w:ascii="Times New Roman" w:hAnsi="Times New Roman" w:cs="Times New Roman"/>
          <w:sz w:val="28"/>
          <w:szCs w:val="24"/>
        </w:rPr>
        <w:t xml:space="preserve">на лиц, осуществляющих предпринимательскую деятельность без образования юридического лица, - от тридцати тысяч до сорока тысяч рублей; </w:t>
      </w:r>
    </w:p>
    <w:p w:rsidR="002A477E" w:rsidRDefault="002A477E" w:rsidP="002A477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4"/>
        </w:rPr>
      </w:pPr>
      <w:r w:rsidRPr="007F6A0C">
        <w:rPr>
          <w:rFonts w:ascii="Times New Roman" w:hAnsi="Times New Roman" w:cs="Times New Roman"/>
          <w:sz w:val="28"/>
          <w:szCs w:val="24"/>
        </w:rPr>
        <w:t>на юридических лиц - от двухсот тысяч до четырехсот тысяч рублей.</w:t>
      </w:r>
    </w:p>
    <w:p w:rsidR="002A477E" w:rsidRPr="00C957DD" w:rsidRDefault="002A477E" w:rsidP="002A477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Однако,</w:t>
      </w:r>
      <w:r w:rsidRPr="00C957DD">
        <w:rPr>
          <w:rFonts w:ascii="Times New Roman" w:hAnsi="Times New Roman" w:cs="Times New Roman"/>
          <w:sz w:val="28"/>
          <w:szCs w:val="24"/>
        </w:rPr>
        <w:t xml:space="preserve"> если в результате нарушения требований пожарной безопасности пострадал/погиб человек, животное и (или) пострадало либо уничтожено имущество, то виновное лицо может понести и уголовную ответственность!</w:t>
      </w:r>
    </w:p>
    <w:p w:rsidR="00914B0A" w:rsidRPr="00FD33A3" w:rsidRDefault="00914B0A" w:rsidP="00914B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3A3" w:rsidRPr="002A477E" w:rsidRDefault="00FD33A3" w:rsidP="00914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A477E">
        <w:rPr>
          <w:rFonts w:ascii="Times New Roman" w:hAnsi="Times New Roman" w:cs="Times New Roman"/>
          <w:b/>
          <w:sz w:val="28"/>
          <w:szCs w:val="24"/>
        </w:rPr>
        <w:t>ПОМНИТЕ!</w:t>
      </w:r>
      <w:r w:rsidRPr="002A477E">
        <w:rPr>
          <w:rFonts w:ascii="Times New Roman" w:hAnsi="Times New Roman" w:cs="Times New Roman"/>
          <w:sz w:val="28"/>
          <w:szCs w:val="24"/>
        </w:rPr>
        <w:t xml:space="preserve"> Только строгое соблюдение требований пожарной безопасности может предупредить пожары и не допустить больших материальных затрат!</w:t>
      </w:r>
    </w:p>
    <w:p w:rsidR="00FD33A3" w:rsidRPr="002A477E" w:rsidRDefault="00904678" w:rsidP="00914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A477E">
        <w:rPr>
          <w:rFonts w:ascii="Times New Roman" w:hAnsi="Times New Roman" w:cs="Times New Roman"/>
          <w:sz w:val="28"/>
          <w:szCs w:val="24"/>
        </w:rPr>
        <w:t>При пожаре звонить: с мобильного- «101», «112».</w:t>
      </w:r>
    </w:p>
    <w:sectPr w:rsidR="00FD33A3" w:rsidRPr="002A477E" w:rsidSect="002B1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95A32"/>
    <w:multiLevelType w:val="hybridMultilevel"/>
    <w:tmpl w:val="D9B224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4E0082A"/>
    <w:multiLevelType w:val="multilevel"/>
    <w:tmpl w:val="7FE29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D33A3"/>
    <w:rsid w:val="00274489"/>
    <w:rsid w:val="002A477E"/>
    <w:rsid w:val="002B136D"/>
    <w:rsid w:val="00645C05"/>
    <w:rsid w:val="00716CD6"/>
    <w:rsid w:val="007B0BF9"/>
    <w:rsid w:val="00904678"/>
    <w:rsid w:val="00914B0A"/>
    <w:rsid w:val="00AC2C55"/>
    <w:rsid w:val="00FD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34F2A"/>
  <w15:docId w15:val="{882D9C1C-F54E-4F24-B552-EEEA4E50A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36D"/>
  </w:style>
  <w:style w:type="paragraph" w:styleId="1">
    <w:name w:val="heading 1"/>
    <w:basedOn w:val="a"/>
    <w:link w:val="10"/>
    <w:uiPriority w:val="9"/>
    <w:qFormat/>
    <w:rsid w:val="00FD33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33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FD33A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D3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D33A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D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33A3"/>
    <w:rPr>
      <w:rFonts w:ascii="Tahoma" w:hAnsi="Tahoma" w:cs="Tahoma"/>
      <w:sz w:val="16"/>
      <w:szCs w:val="16"/>
    </w:rPr>
  </w:style>
  <w:style w:type="paragraph" w:customStyle="1" w:styleId="20">
    <w:name w:val="20"/>
    <w:basedOn w:val="a"/>
    <w:rsid w:val="002A4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A47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6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 Windows</cp:lastModifiedBy>
  <cp:revision>8</cp:revision>
  <dcterms:created xsi:type="dcterms:W3CDTF">2022-03-15T10:30:00Z</dcterms:created>
  <dcterms:modified xsi:type="dcterms:W3CDTF">2022-05-27T06:59:00Z</dcterms:modified>
</cp:coreProperties>
</file>