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FA" w:rsidRDefault="00643E14">
      <w:pPr>
        <w:rPr>
          <w:rFonts w:ascii="Times New Roman" w:hAnsi="Times New Roman" w:cs="Times New Roman"/>
          <w:sz w:val="28"/>
          <w:szCs w:val="28"/>
        </w:rPr>
      </w:pPr>
      <w:r w:rsidRPr="00643E1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166A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43E14">
        <w:rPr>
          <w:rFonts w:ascii="Times New Roman" w:hAnsi="Times New Roman" w:cs="Times New Roman"/>
          <w:sz w:val="28"/>
          <w:szCs w:val="28"/>
        </w:rPr>
        <w:t>звещение</w:t>
      </w:r>
    </w:p>
    <w:p w:rsidR="00956630" w:rsidRDefault="003166AD" w:rsidP="009566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3E14" w:rsidRPr="003166AD">
        <w:rPr>
          <w:rFonts w:ascii="Times New Roman" w:hAnsi="Times New Roman" w:cs="Times New Roman"/>
          <w:sz w:val="28"/>
          <w:szCs w:val="28"/>
        </w:rPr>
        <w:t xml:space="preserve">о проведении государственной кадастровой оценки </w:t>
      </w:r>
      <w:r w:rsidR="00956630">
        <w:rPr>
          <w:rFonts w:ascii="Times New Roman" w:hAnsi="Times New Roman" w:cs="Times New Roman"/>
          <w:sz w:val="28"/>
          <w:szCs w:val="28"/>
        </w:rPr>
        <w:t>зданий, помещений,</w:t>
      </w:r>
    </w:p>
    <w:p w:rsidR="00956630" w:rsidRDefault="00956630" w:rsidP="009566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сооружений, объектов незавершенного строительства, машино-мест</w:t>
      </w:r>
    </w:p>
    <w:p w:rsidR="00643E14" w:rsidRPr="003166AD" w:rsidRDefault="00956630" w:rsidP="009566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 территории Краснодарского края в 2023 году </w:t>
      </w:r>
    </w:p>
    <w:p w:rsidR="0057612C" w:rsidRPr="003166AD" w:rsidRDefault="0057612C" w:rsidP="003166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35358" w:rsidRDefault="0057612C" w:rsidP="00735358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6AD">
        <w:rPr>
          <w:rFonts w:ascii="Times New Roman" w:hAnsi="Times New Roman" w:cs="Times New Roman"/>
          <w:sz w:val="28"/>
          <w:szCs w:val="28"/>
        </w:rPr>
        <w:t xml:space="preserve">     </w:t>
      </w:r>
      <w:r w:rsidR="00063464" w:rsidRPr="003166AD">
        <w:rPr>
          <w:rFonts w:ascii="Times New Roman" w:hAnsi="Times New Roman" w:cs="Times New Roman"/>
          <w:sz w:val="28"/>
          <w:szCs w:val="28"/>
        </w:rPr>
        <w:t xml:space="preserve">    </w:t>
      </w:r>
      <w:r w:rsidR="003166AD">
        <w:rPr>
          <w:rFonts w:ascii="Times New Roman" w:hAnsi="Times New Roman" w:cs="Times New Roman"/>
          <w:sz w:val="28"/>
          <w:szCs w:val="28"/>
        </w:rPr>
        <w:t xml:space="preserve"> </w:t>
      </w:r>
      <w:r w:rsidR="00735358">
        <w:rPr>
          <w:rFonts w:ascii="Times New Roman" w:hAnsi="Times New Roman" w:cs="Times New Roman"/>
          <w:sz w:val="28"/>
          <w:szCs w:val="28"/>
        </w:rPr>
        <w:t>В 2023</w:t>
      </w:r>
      <w:r w:rsidRPr="003166AD">
        <w:rPr>
          <w:rFonts w:ascii="Times New Roman" w:hAnsi="Times New Roman" w:cs="Times New Roman"/>
          <w:sz w:val="28"/>
          <w:szCs w:val="28"/>
        </w:rPr>
        <w:t xml:space="preserve"> году в соответствии с приказом департамента имущественных отн</w:t>
      </w:r>
      <w:r w:rsidR="00735358">
        <w:rPr>
          <w:rFonts w:ascii="Times New Roman" w:hAnsi="Times New Roman" w:cs="Times New Roman"/>
          <w:sz w:val="28"/>
          <w:szCs w:val="28"/>
        </w:rPr>
        <w:t>ошений Краснодарского края от 21.03.2022 г. № 659</w:t>
      </w:r>
      <w:r w:rsidRPr="003166AD">
        <w:rPr>
          <w:rFonts w:ascii="Times New Roman" w:hAnsi="Times New Roman" w:cs="Times New Roman"/>
          <w:sz w:val="28"/>
          <w:szCs w:val="28"/>
        </w:rPr>
        <w:t xml:space="preserve"> </w:t>
      </w:r>
      <w:r w:rsidR="00735358" w:rsidRPr="003166AD">
        <w:rPr>
          <w:rFonts w:ascii="Times New Roman" w:hAnsi="Times New Roman" w:cs="Times New Roman"/>
          <w:sz w:val="28"/>
          <w:szCs w:val="28"/>
        </w:rPr>
        <w:t>«О проведении государственной кадас</w:t>
      </w:r>
      <w:r w:rsidR="00735358">
        <w:rPr>
          <w:rFonts w:ascii="Times New Roman" w:hAnsi="Times New Roman" w:cs="Times New Roman"/>
          <w:sz w:val="28"/>
          <w:szCs w:val="28"/>
        </w:rPr>
        <w:t>тровой оценки зданий, помещений, сооружений, объектов незавершенного строительства, машино-мест</w:t>
      </w:r>
      <w:r w:rsidR="00735358" w:rsidRPr="003166AD">
        <w:rPr>
          <w:rFonts w:ascii="Times New Roman" w:hAnsi="Times New Roman" w:cs="Times New Roman"/>
          <w:sz w:val="28"/>
          <w:szCs w:val="28"/>
        </w:rPr>
        <w:t xml:space="preserve"> на территории Красно</w:t>
      </w:r>
      <w:r w:rsidR="00735358">
        <w:rPr>
          <w:rFonts w:ascii="Times New Roman" w:hAnsi="Times New Roman" w:cs="Times New Roman"/>
          <w:sz w:val="28"/>
          <w:szCs w:val="28"/>
        </w:rPr>
        <w:t>дарского края в 2023</w:t>
      </w:r>
      <w:r w:rsidR="00735358" w:rsidRPr="003166AD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735358">
        <w:rPr>
          <w:rFonts w:ascii="Times New Roman" w:hAnsi="Times New Roman" w:cs="Times New Roman"/>
          <w:sz w:val="28"/>
          <w:szCs w:val="28"/>
        </w:rPr>
        <w:t xml:space="preserve"> по итогам определения кадастровой стоимости зданий, помещений, объектов незавершенного строительства, машино-мест на территории Краснодарского края учтенных в Едином государственном реестре недвижимости по состоянию на 01.01.2023</w:t>
      </w:r>
    </w:p>
    <w:p w:rsidR="00735358" w:rsidRDefault="00735358" w:rsidP="00735358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CD478C">
        <w:rPr>
          <w:rFonts w:ascii="Times New Roman" w:hAnsi="Times New Roman" w:cs="Times New Roman"/>
          <w:sz w:val="28"/>
          <w:szCs w:val="28"/>
        </w:rPr>
        <w:t>ГБУ КК «Крайтехинвентаризация-Краевое БТИ»</w:t>
      </w:r>
      <w:r>
        <w:rPr>
          <w:rFonts w:ascii="Times New Roman" w:hAnsi="Times New Roman" w:cs="Times New Roman"/>
          <w:sz w:val="28"/>
          <w:szCs w:val="28"/>
        </w:rPr>
        <w:t xml:space="preserve"> составлен в форме электронного документа проект отчета.</w:t>
      </w:r>
    </w:p>
    <w:p w:rsidR="00956630" w:rsidRDefault="00956630" w:rsidP="00835566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556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04.07.2023 г. сведения и материалы, содержащиеся в проекте отчета, объеме, предусмотренном порядком ведения фонда данных государственной кадастровой оценки, а также сведения о месте размещения проекта отчета на официальном сайте Краевого БТИ в информационно-</w:t>
      </w:r>
      <w:r w:rsidRPr="00CD478C">
        <w:rPr>
          <w:rFonts w:ascii="Times New Roman" w:hAnsi="Times New Roman" w:cs="Times New Roman"/>
          <w:sz w:val="28"/>
          <w:szCs w:val="28"/>
        </w:rPr>
        <w:t>телекоммуникационной сети «Интерне</w:t>
      </w:r>
      <w:r>
        <w:rPr>
          <w:rFonts w:ascii="Times New Roman" w:hAnsi="Times New Roman" w:cs="Times New Roman"/>
          <w:sz w:val="28"/>
          <w:szCs w:val="28"/>
        </w:rPr>
        <w:t>т» размещены в форме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</w:t>
      </w:r>
      <w:r w:rsidRPr="00CD478C">
        <w:rPr>
          <w:rFonts w:ascii="Times New Roman" w:hAnsi="Times New Roman" w:cs="Times New Roman"/>
          <w:sz w:val="28"/>
          <w:szCs w:val="28"/>
        </w:rPr>
        <w:t>телекоммуникационной сети «Интерне</w:t>
      </w:r>
      <w:r>
        <w:rPr>
          <w:rFonts w:ascii="Times New Roman" w:hAnsi="Times New Roman" w:cs="Times New Roman"/>
          <w:sz w:val="28"/>
          <w:szCs w:val="28"/>
        </w:rPr>
        <w:t>т» на тридцать календарных дней.</w:t>
      </w:r>
    </w:p>
    <w:p w:rsidR="00956630" w:rsidRDefault="00956630" w:rsidP="003166AD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5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отчета также размещен на официальном сайте Краевого БТИ в информационно-телекоммуникационной сети «Интернет» по адресу: </w:t>
      </w:r>
      <w:hyperlink r:id="rId5" w:history="1">
        <w:r w:rsidR="0080513B" w:rsidRPr="006E3C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0513B" w:rsidRPr="006E3CC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80513B" w:rsidRPr="006E3C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ocenka</w:t>
        </w:r>
        <w:r w:rsidR="0080513B" w:rsidRPr="006E3CC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0513B" w:rsidRPr="006E3C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kubbti</w:t>
        </w:r>
        <w:r w:rsidR="0080513B" w:rsidRPr="006E3CC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0513B" w:rsidRPr="006E3C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0513B" w:rsidRPr="006E3CC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80513B" w:rsidRPr="006E3C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promezhutochnyye</w:t>
        </w:r>
        <w:r w:rsidR="0080513B" w:rsidRPr="006E3CC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0513B" w:rsidRPr="006E3C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otchety</w:t>
        </w:r>
        <w:r w:rsidR="0080513B" w:rsidRPr="006E3CC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0513B" w:rsidRPr="006E3C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gbukk</w:t>
        </w:r>
        <w:r w:rsidR="0080513B" w:rsidRPr="006E3CCF">
          <w:rPr>
            <w:rStyle w:val="a3"/>
            <w:rFonts w:ascii="Times New Roman" w:hAnsi="Times New Roman" w:cs="Times New Roman"/>
            <w:sz w:val="28"/>
            <w:szCs w:val="28"/>
          </w:rPr>
          <w:t>203</w:t>
        </w:r>
      </w:hyperlink>
      <w:r w:rsidR="0080513B">
        <w:rPr>
          <w:rFonts w:ascii="Times New Roman" w:hAnsi="Times New Roman" w:cs="Times New Roman"/>
          <w:sz w:val="28"/>
          <w:szCs w:val="28"/>
        </w:rPr>
        <w:t>.</w:t>
      </w:r>
    </w:p>
    <w:p w:rsidR="0080513B" w:rsidRDefault="0080513B" w:rsidP="003166AD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5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Замечания к проекту отчета могут быть представлены в</w:t>
      </w:r>
      <w:r w:rsidR="007B4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 срока его</w:t>
      </w:r>
      <w:r w:rsidR="007B4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размещения для представления замечаний к нему (дата окончания срока ознакомления с проектом отчета 02.08.2023) любыми лицами в Краевое БТИ лично, регистрируемым почтовым отправлением с уведомлением </w:t>
      </w:r>
      <w:r w:rsidR="007B4B1E">
        <w:rPr>
          <w:rFonts w:ascii="Times New Roman" w:hAnsi="Times New Roman" w:cs="Times New Roman"/>
          <w:sz w:val="28"/>
          <w:szCs w:val="28"/>
        </w:rPr>
        <w:t xml:space="preserve">о вручении или на официальном сайте по адресу: </w:t>
      </w:r>
      <w:hyperlink r:id="rId6" w:history="1">
        <w:r w:rsidR="007B4B1E" w:rsidRPr="006E3CCF">
          <w:rPr>
            <w:rStyle w:val="a3"/>
            <w:rFonts w:ascii="Times New Roman" w:hAnsi="Times New Roman" w:cs="Times New Roman"/>
            <w:sz w:val="28"/>
            <w:szCs w:val="28"/>
          </w:rPr>
          <w:t>http://ocenka.kubbti.ru/</w:t>
        </w:r>
        <w:r w:rsidR="007B4B1E" w:rsidRPr="006E3C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zamechanie</w:t>
        </w:r>
      </w:hyperlink>
      <w:r w:rsidR="007B4B1E">
        <w:rPr>
          <w:rFonts w:ascii="Times New Roman" w:hAnsi="Times New Roman" w:cs="Times New Roman"/>
          <w:sz w:val="28"/>
          <w:szCs w:val="28"/>
        </w:rPr>
        <w:t>, с</w:t>
      </w:r>
    </w:p>
    <w:p w:rsidR="007B4B1E" w:rsidRDefault="007B4B1E" w:rsidP="003166AD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использованием информационно-телекоммуникационной сети «Интернет».</w:t>
      </w:r>
    </w:p>
    <w:p w:rsidR="007B4B1E" w:rsidRDefault="007B4B1E" w:rsidP="003166AD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556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Днем представления замечаний к проекту  отчета считается день их представления в Краевое БТИ,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 день его подачи с использованием информационно-телекоммуникационной сети «Интернет».</w:t>
      </w:r>
    </w:p>
    <w:p w:rsidR="007B4B1E" w:rsidRDefault="007B4B1E" w:rsidP="00835566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5566">
        <w:rPr>
          <w:rFonts w:ascii="Times New Roman" w:hAnsi="Times New Roman" w:cs="Times New Roman"/>
          <w:sz w:val="28"/>
          <w:szCs w:val="28"/>
        </w:rPr>
        <w:t xml:space="preserve">   З</w:t>
      </w:r>
      <w:r>
        <w:rPr>
          <w:rFonts w:ascii="Times New Roman" w:hAnsi="Times New Roman" w:cs="Times New Roman"/>
          <w:sz w:val="28"/>
          <w:szCs w:val="28"/>
        </w:rPr>
        <w:t>амечания к проекту отчета наряду с изложением его сути должно содержать:</w:t>
      </w:r>
    </w:p>
    <w:p w:rsidR="007B4B1E" w:rsidRDefault="007B4B1E" w:rsidP="00835566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556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1)фамилию, имя и отчество (последнее- при наличии) у физического лица, полное наименование юридического лица, номер контактного телефона, адрес</w:t>
      </w:r>
    </w:p>
    <w:p w:rsidR="007B4B1E" w:rsidRDefault="007B4B1E" w:rsidP="003166AD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электронной почты (при наличии) лица, представившего замечание к проекту отчета;</w:t>
      </w:r>
    </w:p>
    <w:p w:rsidR="007B4B1E" w:rsidRDefault="007B4B1E" w:rsidP="00835566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556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2)кадастровый номер объекта недвижимости, в отношении определения кадастровой стоимости которого представл</w:t>
      </w:r>
      <w:r w:rsidR="00835566">
        <w:rPr>
          <w:rFonts w:ascii="Times New Roman" w:hAnsi="Times New Roman" w:cs="Times New Roman"/>
          <w:sz w:val="28"/>
          <w:szCs w:val="28"/>
        </w:rPr>
        <w:t>яется замечание к проекту отчета</w:t>
      </w:r>
      <w:r>
        <w:rPr>
          <w:rFonts w:ascii="Times New Roman" w:hAnsi="Times New Roman" w:cs="Times New Roman"/>
          <w:sz w:val="28"/>
          <w:szCs w:val="28"/>
        </w:rPr>
        <w:t>, если замечание относится к конкре</w:t>
      </w:r>
      <w:r w:rsidR="00835566">
        <w:rPr>
          <w:rFonts w:ascii="Times New Roman" w:hAnsi="Times New Roman" w:cs="Times New Roman"/>
          <w:sz w:val="28"/>
          <w:szCs w:val="28"/>
        </w:rPr>
        <w:t>тному объекту недвижимости;</w:t>
      </w:r>
    </w:p>
    <w:p w:rsidR="00835566" w:rsidRDefault="00835566" w:rsidP="003166AD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3)указание на номер страниц (разделов) проекта отчета, к которым представляется замечание ( при необходимости).</w:t>
      </w:r>
    </w:p>
    <w:p w:rsidR="00835566" w:rsidRDefault="00835566" w:rsidP="003166AD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835566" w:rsidRDefault="00835566" w:rsidP="003166AD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Замечания к проекту отчета, не соответствующие требованиям, установленным статьей 14 Федерального закона от 03.07.2016 г. № 237-ФЗ «О государственной кадастровой оценке», не подлежит рассмотрению.</w:t>
      </w:r>
    </w:p>
    <w:p w:rsidR="00835566" w:rsidRDefault="00835566" w:rsidP="003166AD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Замечания к проекту отчета также принимаются по адресам:</w:t>
      </w:r>
    </w:p>
    <w:p w:rsidR="00835566" w:rsidRPr="00835566" w:rsidRDefault="007B4B1E" w:rsidP="00835566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3464" w:rsidRPr="003166AD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480"/>
        <w:gridCol w:w="5340"/>
      </w:tblGrid>
      <w:tr w:rsidR="00835566" w:rsidRPr="00835566" w:rsidTr="00AE3D5D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835566" w:rsidRPr="00835566" w:rsidTr="00AE3D5D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5566" w:rsidRPr="00835566" w:rsidTr="00AE3D5D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Абинскому району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пр-т, д. 81, г. Абинск, Краснодарский край, 353320</w:t>
            </w:r>
          </w:p>
        </w:tc>
      </w:tr>
      <w:tr w:rsidR="00835566" w:rsidRPr="00835566" w:rsidTr="00AE3D5D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городу-курорту Анапе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Крымская ул., д. 177, г. Анапа, Краснодарский край, 353445</w:t>
            </w:r>
          </w:p>
        </w:tc>
      </w:tr>
      <w:tr w:rsidR="00835566" w:rsidRPr="00835566" w:rsidTr="00AE3D5D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Апшеронскому району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Кооперативная ул., 1а, г. Апшеронск, Краснодарский край, 352690 </w:t>
            </w:r>
          </w:p>
        </w:tc>
      </w:tr>
      <w:tr w:rsidR="00835566" w:rsidRPr="00835566" w:rsidTr="00AE3D5D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 Армавиру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ул., д. 48, г. Армавир, Краснодарский край, 352900</w:t>
            </w:r>
          </w:p>
        </w:tc>
      </w:tr>
      <w:tr w:rsidR="00835566" w:rsidRPr="00835566" w:rsidTr="00AE3D5D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Белоглинскому району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Крупской ул., д. 7, с. Белая Глина, Краснодарский край, 353040</w:t>
            </w:r>
          </w:p>
        </w:tc>
      </w:tr>
      <w:tr w:rsidR="00835566" w:rsidRPr="00835566" w:rsidTr="00AE3D5D">
        <w:trPr>
          <w:trHeight w:val="73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Белореченскому району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85, г. Белореченск, Краснодарский край, 352630</w:t>
            </w:r>
          </w:p>
        </w:tc>
      </w:tr>
      <w:tr w:rsidR="00835566" w:rsidRPr="00835566" w:rsidTr="00AE3D5D">
        <w:trPr>
          <w:trHeight w:val="73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Брюховецкому району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д. 56а, ст-ца Брюховецкая, Краснодарский край, 352750</w:t>
            </w:r>
          </w:p>
        </w:tc>
      </w:tr>
      <w:tr w:rsidR="00835566" w:rsidRPr="00835566" w:rsidTr="00AE3D5D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Выселковскому району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41, ст-ца Выселки, Краснодарский край, 353100</w:t>
            </w:r>
          </w:p>
        </w:tc>
      </w:tr>
      <w:tr w:rsidR="00835566" w:rsidRPr="00835566" w:rsidTr="00AE3D5D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городу-курорту Геленджику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Севастопольская ул., д. 29, г. Геленджик, Краснодарский край, 353475</w:t>
            </w:r>
          </w:p>
        </w:tc>
      </w:tr>
      <w:tr w:rsidR="00835566" w:rsidRPr="00835566" w:rsidTr="00AE3D5D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 Горячий Ключ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 ул., д. 3, г. Горячий Ключ, Краснодарский край, 353290</w:t>
            </w:r>
          </w:p>
        </w:tc>
      </w:tr>
      <w:tr w:rsidR="00835566" w:rsidRPr="00835566" w:rsidTr="00AE3D5D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Гулькевичскому району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Д. Сорокиной ул., д. 29, г. Гулькевичи, </w:t>
            </w:r>
          </w:p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352190</w:t>
            </w:r>
          </w:p>
        </w:tc>
      </w:tr>
      <w:tr w:rsidR="00835566" w:rsidRPr="00835566" w:rsidTr="00AE3D5D">
        <w:trPr>
          <w:trHeight w:val="67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Динскому району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д. 72б, помещение 9, ст-ца Динская, Динской район, Краснодарский край, 353204</w:t>
            </w:r>
          </w:p>
        </w:tc>
      </w:tr>
      <w:tr w:rsidR="00835566" w:rsidRPr="00835566" w:rsidTr="00AE3D5D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Ейскому району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 ул., д. 41, г. Ейск, Краснодарский край, 353680</w:t>
            </w:r>
          </w:p>
        </w:tc>
      </w:tr>
      <w:tr w:rsidR="00835566" w:rsidRPr="00835566" w:rsidTr="00AE3D5D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Калининскому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 ул., д. 152,  ст-ца Калининская, Калининский район, Краснодарский край, 353780</w:t>
            </w:r>
          </w:p>
        </w:tc>
      </w:tr>
      <w:tr w:rsidR="00835566" w:rsidRPr="00835566" w:rsidTr="00AE3D5D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Каневскому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Коммунаров ул., д. 21, ст-ца Каневская, Краснодарский край, 353730</w:t>
            </w:r>
          </w:p>
        </w:tc>
      </w:tr>
      <w:tr w:rsidR="00835566" w:rsidRPr="00835566" w:rsidTr="00AE3D5D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Кореновскому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ул., д. 79, а, г. Кореновск, Краснодарский край, 353180</w:t>
            </w:r>
          </w:p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566" w:rsidRPr="00835566" w:rsidTr="00AE3D5D">
        <w:trPr>
          <w:trHeight w:val="94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Красноармейскому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Ковтюха ул., д. 100/1, ст-ца Полтавская, Красноармейский район, Краснодарский край, 353800</w:t>
            </w:r>
          </w:p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566" w:rsidRPr="00835566" w:rsidTr="00AE3D5D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5566" w:rsidRPr="00835566" w:rsidTr="00AE3D5D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 Краснодару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Леваневского ул., д. 16, г. Краснодар, 350000</w:t>
            </w:r>
          </w:p>
        </w:tc>
      </w:tr>
      <w:tr w:rsidR="00835566" w:rsidRPr="00835566" w:rsidTr="00AE3D5D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ул., д.135/1, г. Краснодар, 350912, кабинет № 111</w:t>
            </w:r>
          </w:p>
        </w:tc>
      </w:tr>
      <w:tr w:rsidR="00835566" w:rsidRPr="00835566" w:rsidTr="00AE3D5D">
        <w:trPr>
          <w:trHeight w:val="630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Кавказскому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Коммунальный пер., д. 4, г. Кропоткин, Кавказский район, Краснодарский край, 352380</w:t>
            </w:r>
          </w:p>
        </w:tc>
      </w:tr>
      <w:tr w:rsidR="00835566" w:rsidRPr="00835566" w:rsidTr="00AE3D5D">
        <w:trPr>
          <w:trHeight w:val="630"/>
        </w:trPr>
        <w:tc>
          <w:tcPr>
            <w:tcW w:w="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пер., д. 8, Кавказский район,                        ст-ца Кавказская, 352140</w:t>
            </w:r>
          </w:p>
        </w:tc>
      </w:tr>
      <w:tr w:rsidR="00835566" w:rsidRPr="00835566" w:rsidTr="00AE3D5D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Крыловскому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 ул., д. 159,                                                    ст-ца Крыловская, Краснодарский край, 352080</w:t>
            </w:r>
          </w:p>
        </w:tc>
      </w:tr>
      <w:tr w:rsidR="00835566" w:rsidRPr="00835566" w:rsidTr="00AE3D5D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Крымскому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ул., д. 20, г. Крымск, Краснодарский край, 353380</w:t>
            </w:r>
          </w:p>
        </w:tc>
      </w:tr>
      <w:tr w:rsidR="00835566" w:rsidRPr="00835566" w:rsidTr="00AE3D5D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Курганинскому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пер., д.19, г. Курганинск, Краснодарский край, 352430</w:t>
            </w:r>
          </w:p>
        </w:tc>
      </w:tr>
      <w:tr w:rsidR="00835566" w:rsidRPr="00835566" w:rsidTr="00AE3D5D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Кущевскому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Б.Е. Москвича пер., д. 70а, ст-ца Кущевская, Краснодарский край, 352030</w:t>
            </w:r>
          </w:p>
        </w:tc>
      </w:tr>
      <w:tr w:rsidR="00835566" w:rsidRPr="00835566" w:rsidTr="00AE3D5D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Лабинскому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д. 8, г. Лабинск, Краснодарский край, 352500</w:t>
            </w:r>
          </w:p>
        </w:tc>
      </w:tr>
      <w:tr w:rsidR="00835566" w:rsidRPr="00835566" w:rsidTr="00AE3D5D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Ленинградскому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Набережная ул., д. 64, </w:t>
            </w:r>
          </w:p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 Ленинградская, Краснодарский край, 353740</w:t>
            </w:r>
          </w:p>
        </w:tc>
      </w:tr>
      <w:tr w:rsidR="00835566" w:rsidRPr="00835566" w:rsidTr="00AE3D5D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Мостовскому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12 оф. 5, пос. Мостовской,  Краснодарский край, 352570</w:t>
            </w:r>
          </w:p>
        </w:tc>
      </w:tr>
      <w:tr w:rsidR="00835566" w:rsidRPr="00835566" w:rsidTr="00AE3D5D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Новокубанскому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32, г. Новокубанск, Краснодарский край, 352240</w:t>
            </w:r>
          </w:p>
        </w:tc>
      </w:tr>
      <w:tr w:rsidR="00835566" w:rsidRPr="00835566" w:rsidTr="00AE3D5D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Новопокровскому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д. 47, ст-ца Новопокровская,  Краснодарский край,  353020</w:t>
            </w:r>
          </w:p>
        </w:tc>
      </w:tr>
      <w:tr w:rsidR="00835566" w:rsidRPr="00835566" w:rsidTr="00AE3D5D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  Новороссийску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ул., д. 7, г. Новороссийск,  Краснодарский край, 353905</w:t>
            </w:r>
          </w:p>
        </w:tc>
      </w:tr>
      <w:tr w:rsidR="00835566" w:rsidRPr="00835566" w:rsidTr="00AE3D5D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Отрадненскому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д. 67/11, ст-ца Отрадная, Отрадненский район, Краснодарский край, 352290</w:t>
            </w:r>
          </w:p>
        </w:tc>
      </w:tr>
      <w:tr w:rsidR="00835566" w:rsidRPr="00835566" w:rsidTr="00AE3D5D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Павловскому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ул., д. 292, ст-ца Павловская, Павловский район, Краснодарский край, 352040</w:t>
            </w:r>
          </w:p>
        </w:tc>
      </w:tr>
      <w:tr w:rsidR="00835566" w:rsidRPr="00835566" w:rsidTr="00AE3D5D">
        <w:trPr>
          <w:trHeight w:val="814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Приморско-Ахтарскому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 ул., д. 50,                                                        г. Приморско-Ахтарск, Краснодарский край, 353860</w:t>
            </w:r>
          </w:p>
        </w:tc>
      </w:tr>
      <w:tr w:rsidR="00835566" w:rsidRPr="00835566" w:rsidTr="00AE3D5D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Северскому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Базарная, 15/1, ст-ца Северская, Северский район,  Краснодарский край, 353240 </w:t>
            </w:r>
          </w:p>
        </w:tc>
      </w:tr>
      <w:tr w:rsidR="00835566" w:rsidRPr="00835566" w:rsidTr="00AE3D5D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Славянскому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  ул., д. 304, </w:t>
            </w:r>
          </w:p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Славянск-на-Кубани, Краснодарский край, 353560</w:t>
            </w:r>
          </w:p>
        </w:tc>
      </w:tr>
      <w:tr w:rsidR="00835566" w:rsidRPr="00835566" w:rsidTr="00AE3D5D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городу-курорту Сочи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  ул., д. 19, г. Сочи, Краснодарский край, 354065</w:t>
            </w:r>
          </w:p>
        </w:tc>
      </w:tr>
      <w:tr w:rsidR="00835566" w:rsidRPr="00835566" w:rsidTr="00AE3D5D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Староминскому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д. 3б, ст-ца Староминская, Краснодарский край, 353600</w:t>
            </w:r>
          </w:p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566" w:rsidRPr="00835566" w:rsidTr="00AE3D5D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Тбилисскому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Кривая ул., д. 18, ст-ца Тбилисская, Краснодарский край, 352360</w:t>
            </w:r>
          </w:p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566" w:rsidRPr="00835566" w:rsidTr="00AE3D5D">
        <w:trPr>
          <w:trHeight w:val="6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5566" w:rsidRPr="00835566" w:rsidTr="00AE3D5D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Темрюкскому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Розы Люксембург/Гоголя ул., д. 65/90, г. Темрюк, Краснодарский край, 353500</w:t>
            </w:r>
          </w:p>
        </w:tc>
      </w:tr>
      <w:tr w:rsidR="00835566" w:rsidRPr="00835566" w:rsidTr="00AE3D5D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Тимашевскому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д. 86, г. Тимашевск, Краснодарский край, 352700</w:t>
            </w:r>
          </w:p>
        </w:tc>
      </w:tr>
      <w:tr w:rsidR="00835566" w:rsidRPr="00835566" w:rsidTr="00AE3D5D">
        <w:trPr>
          <w:trHeight w:val="60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Тихорецкому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Украинская ул., д. 5, г. Тихорецк, Краснодарский край, 352120</w:t>
            </w:r>
          </w:p>
        </w:tc>
      </w:tr>
      <w:tr w:rsidR="00835566" w:rsidRPr="00835566" w:rsidTr="00AE3D5D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Туапсинскому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д. 10, г. Туапсе, Краснодарский край, 352800</w:t>
            </w:r>
          </w:p>
        </w:tc>
      </w:tr>
      <w:tr w:rsidR="00835566" w:rsidRPr="00835566" w:rsidTr="00AE3D5D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Успенскому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244, с. Успенское, Краснодарский край, 352450</w:t>
            </w:r>
          </w:p>
        </w:tc>
      </w:tr>
      <w:tr w:rsidR="00835566" w:rsidRPr="00835566" w:rsidTr="00AE3D5D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Усть-Лабинскому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 ул., д. 72, г. Усть-Лабинск, Краснодарский край, 352330</w:t>
            </w:r>
          </w:p>
        </w:tc>
      </w:tr>
      <w:tr w:rsidR="00835566" w:rsidRPr="00835566" w:rsidTr="00AE3D5D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Щербиновскому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566" w:rsidRPr="00835566" w:rsidRDefault="00835566" w:rsidP="0083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Советов ул., д. 64,                                                                 ст-ца Старощербиновская, Щербиновский район, Краснодарский край, 353620</w:t>
            </w:r>
          </w:p>
        </w:tc>
      </w:tr>
    </w:tbl>
    <w:p w:rsidR="00835566" w:rsidRPr="00835566" w:rsidRDefault="00835566" w:rsidP="00835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566" w:rsidRPr="00835566" w:rsidRDefault="00835566" w:rsidP="0083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630" w:rsidRPr="00643E14" w:rsidRDefault="00063464" w:rsidP="009566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66AD">
        <w:rPr>
          <w:rFonts w:ascii="Times New Roman" w:hAnsi="Times New Roman" w:cs="Times New Roman"/>
          <w:sz w:val="28"/>
          <w:szCs w:val="28"/>
        </w:rPr>
        <w:t xml:space="preserve">  </w:t>
      </w:r>
      <w:r w:rsidR="003166A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63464" w:rsidRPr="00643E14" w:rsidRDefault="00063464">
      <w:pPr>
        <w:rPr>
          <w:rFonts w:ascii="Times New Roman" w:hAnsi="Times New Roman" w:cs="Times New Roman"/>
          <w:sz w:val="28"/>
          <w:szCs w:val="28"/>
        </w:rPr>
      </w:pPr>
    </w:p>
    <w:sectPr w:rsidR="00063464" w:rsidRPr="0064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88"/>
    <w:rsid w:val="00063464"/>
    <w:rsid w:val="003166AD"/>
    <w:rsid w:val="00484F88"/>
    <w:rsid w:val="0057612C"/>
    <w:rsid w:val="00643E14"/>
    <w:rsid w:val="006956D2"/>
    <w:rsid w:val="00735358"/>
    <w:rsid w:val="0076171D"/>
    <w:rsid w:val="007B4B1E"/>
    <w:rsid w:val="0080513B"/>
    <w:rsid w:val="00835566"/>
    <w:rsid w:val="009160FB"/>
    <w:rsid w:val="00956630"/>
    <w:rsid w:val="0098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59A1F-CD9D-48FD-A26D-B9E657B7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6AD"/>
    <w:rPr>
      <w:color w:val="0563C1" w:themeColor="hyperlink"/>
      <w:u w:val="single"/>
    </w:rPr>
  </w:style>
  <w:style w:type="paragraph" w:styleId="a4">
    <w:name w:val="No Spacing"/>
    <w:uiPriority w:val="1"/>
    <w:qFormat/>
    <w:rsid w:val="003166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cenka.kubbti.ru/zamechanie" TargetMode="External"/><Relationship Id="rId5" Type="http://schemas.openxmlformats.org/officeDocument/2006/relationships/hyperlink" Target="http://ocenka.kubbti.ru/promezhutochnyye-otchety-gbukk2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C015B-24E7-4396-AED8-95101CCD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Tereshenko OIO</dc:creator>
  <cp:keywords/>
  <dc:description/>
  <cp:lastModifiedBy>Tereshenko OIO</cp:lastModifiedBy>
  <cp:revision>11</cp:revision>
  <dcterms:created xsi:type="dcterms:W3CDTF">2021-05-17T06:58:00Z</dcterms:created>
  <dcterms:modified xsi:type="dcterms:W3CDTF">2023-07-14T11:06:00Z</dcterms:modified>
</cp:coreProperties>
</file>