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0F1144" w:rsidRPr="000F1144" w:rsidRDefault="003C3C91" w:rsidP="0078760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>
        <w:fldChar w:fldCharType="begin"/>
      </w:r>
      <w:r>
        <w:instrText>HYPERLINK "https://pavl23.ru/item/408784"</w:instrText>
      </w:r>
      <w:r>
        <w:fldChar w:fldCharType="separate"/>
      </w:r>
      <w:r w:rsidR="000F1144" w:rsidRPr="000F114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ru-RU"/>
        </w:rPr>
        <w:t>Стартовал антинаркотический месячник</w:t>
      </w:r>
      <w:r>
        <w:fldChar w:fldCharType="end"/>
      </w:r>
    </w:p>
    <w:p w:rsidR="000F1144" w:rsidRPr="000F1144" w:rsidRDefault="00787600" w:rsidP="000F1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июня 2020 года в Ленинград</w:t>
      </w:r>
      <w:r w:rsidR="000F1144" w:rsidRPr="000F114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районе стартовал месячник антинаркотической направленности и популяризации здорового образа жизни, который продлится до 30 июня 2020 года</w:t>
      </w:r>
    </w:p>
    <w:p w:rsidR="000F1144" w:rsidRPr="000F1144" w:rsidRDefault="000F1144" w:rsidP="000F1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Месячник приурочен к Международному дню борьбы с наркоманией, который ежегодно отмечается 26 июня.</w:t>
      </w:r>
    </w:p>
    <w:p w:rsidR="000F1144" w:rsidRPr="000F1144" w:rsidRDefault="000F1144" w:rsidP="000F1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антинаркотического месячника – привлечение внимания граждан к проблемам наркомании и </w:t>
      </w:r>
      <w:proofErr w:type="spellStart"/>
      <w:r w:rsidRPr="000F1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наркопреступности</w:t>
      </w:r>
      <w:proofErr w:type="spellEnd"/>
      <w:r w:rsidRPr="000F11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0F1144" w:rsidRPr="000F1144" w:rsidRDefault="000F1144" w:rsidP="000F1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в рамках месячника также призваны способствовать приобщению детей и подростков к здоровому образу жизни, формированию активной гражданской позиции и негативного отношения к потреблению </w:t>
      </w:r>
      <w:proofErr w:type="spellStart"/>
      <w:r w:rsidRPr="000F114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0F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</w:t>
      </w:r>
    </w:p>
    <w:p w:rsidR="000F1144" w:rsidRPr="000F1144" w:rsidRDefault="000F1144" w:rsidP="000F1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«Антинаркотического месячника-2020» жители региона смогут принять участие в конкурсах, </w:t>
      </w:r>
      <w:proofErr w:type="spellStart"/>
      <w:r w:rsidRPr="000F114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флешмобах</w:t>
      </w:r>
      <w:proofErr w:type="spellEnd"/>
      <w:r w:rsidRPr="000F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семинарах и акциях, которые в связи с  неблагополучной эпидемиологической ситуацией, связанной с распространением COVID-19, будут проводиться с использованием </w:t>
      </w:r>
      <w:proofErr w:type="gramStart"/>
      <w:r w:rsidRPr="000F11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gramEnd"/>
      <w:r w:rsidRPr="000F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дистанционном формате.</w:t>
      </w:r>
    </w:p>
    <w:p w:rsidR="000F1144" w:rsidRPr="000F1144" w:rsidRDefault="000F1144" w:rsidP="000F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4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09920" cy="4290060"/>
            <wp:effectExtent l="0" t="0" r="5080" b="0"/>
            <wp:docPr id="1" name="Рисунок 1" descr="Фото">
              <a:hlinkClick xmlns:a="http://schemas.openxmlformats.org/drawingml/2006/main" r:id="rId4" tooltip="&quot;антинарк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>
                      <a:hlinkClick r:id="rId4" tooltip="&quot;антинарк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44" w:rsidRPr="000F1144" w:rsidRDefault="000F1144" w:rsidP="000F11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F114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F1144" w:rsidRPr="000F1144" w:rsidRDefault="003C3C91" w:rsidP="000F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44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4.9pt;height:18.3pt" o:ole="">
            <v:imagedata r:id="rId6" o:title=""/>
          </v:shape>
          <w:control r:id="rId7" w:name="DefaultOcxName" w:shapeid="_x0000_i1029"/>
        </w:object>
      </w:r>
    </w:p>
    <w:p w:rsidR="000F1144" w:rsidRPr="000F1144" w:rsidRDefault="000F1144" w:rsidP="000F11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F114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F1144" w:rsidRPr="000F1144" w:rsidRDefault="000F1144" w:rsidP="000F11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F114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F1144" w:rsidRPr="000F1144" w:rsidRDefault="000F1144" w:rsidP="000F11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F114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D4DE5" w:rsidRDefault="006D4DE5"/>
    <w:sectPr w:rsidR="006D4DE5" w:rsidSect="003C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583A"/>
    <w:rsid w:val="000F1144"/>
    <w:rsid w:val="0039583A"/>
    <w:rsid w:val="003C3C91"/>
    <w:rsid w:val="006D4DE5"/>
    <w:rsid w:val="0078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5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55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16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7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0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44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3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0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s://189131.selcdn.ru/leonardo/uploadsForSiteId/1867/content/9860c87f-ce12-4848-9cbd-938159cfba5c.jpg" TargetMode="Externa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3</cp:revision>
  <dcterms:created xsi:type="dcterms:W3CDTF">2020-06-03T10:18:00Z</dcterms:created>
  <dcterms:modified xsi:type="dcterms:W3CDTF">2020-06-09T10:29:00Z</dcterms:modified>
</cp:coreProperties>
</file>