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74" w:rsidRPr="00FE3D6D" w:rsidRDefault="0007228C" w:rsidP="00DF0089">
      <w:pPr>
        <w:spacing w:line="240" w:lineRule="auto"/>
        <w:jc w:val="center"/>
      </w:pPr>
      <w:bookmarkStart w:id="0" w:name="_GoBack"/>
      <w:r w:rsidRPr="0007228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visibility:visible">
            <v:imagedata r:id="rId7" o:title=""/>
          </v:shape>
        </w:pict>
      </w:r>
      <w:r w:rsidR="00FE3D6D" w:rsidRPr="00FE3D6D">
        <w:rPr>
          <w:noProof/>
        </w:rPr>
        <w:t>проект</w:t>
      </w:r>
    </w:p>
    <w:p w:rsidR="00C00D74" w:rsidRDefault="00C00D74" w:rsidP="00015102">
      <w:pPr>
        <w:pStyle w:val="aff5"/>
        <w:jc w:val="center"/>
        <w:rPr>
          <w:rFonts w:ascii="Times New Roman" w:hAnsi="Times New Roman" w:cs="Times New Roman"/>
          <w:sz w:val="28"/>
          <w:szCs w:val="28"/>
        </w:rPr>
      </w:pPr>
      <w:r>
        <w:rPr>
          <w:rFonts w:ascii="Times New Roman" w:hAnsi="Times New Roman" w:cs="Times New Roman"/>
          <w:b/>
          <w:bCs/>
          <w:sz w:val="28"/>
          <w:szCs w:val="28"/>
        </w:rPr>
        <w:t>Совет  Первомайского сельского  поселения</w:t>
      </w:r>
    </w:p>
    <w:p w:rsidR="00C00D74" w:rsidRDefault="00C00D74" w:rsidP="00015102">
      <w:pPr>
        <w:pStyle w:val="aff5"/>
        <w:jc w:val="center"/>
        <w:rPr>
          <w:rFonts w:ascii="Times New Roman" w:hAnsi="Times New Roman" w:cs="Times New Roman"/>
          <w:sz w:val="28"/>
          <w:szCs w:val="28"/>
        </w:rPr>
      </w:pPr>
      <w:r>
        <w:rPr>
          <w:rFonts w:ascii="Times New Roman" w:hAnsi="Times New Roman" w:cs="Times New Roman"/>
          <w:b/>
          <w:bCs/>
          <w:sz w:val="28"/>
          <w:szCs w:val="28"/>
        </w:rPr>
        <w:t>Ленинградского района</w:t>
      </w:r>
    </w:p>
    <w:p w:rsidR="00C00D74" w:rsidRDefault="00C00D74" w:rsidP="00015102">
      <w:pPr>
        <w:pStyle w:val="aff5"/>
        <w:jc w:val="center"/>
        <w:rPr>
          <w:rFonts w:ascii="Times New Roman" w:hAnsi="Times New Roman" w:cs="Times New Roman"/>
          <w:b/>
          <w:bCs/>
          <w:sz w:val="28"/>
          <w:szCs w:val="28"/>
        </w:rPr>
      </w:pPr>
    </w:p>
    <w:p w:rsidR="00C00D74" w:rsidRPr="004A2E32" w:rsidRDefault="00C00D74" w:rsidP="00015102">
      <w:pPr>
        <w:pStyle w:val="aff5"/>
        <w:jc w:val="center"/>
        <w:rPr>
          <w:rFonts w:ascii="Times New Roman" w:hAnsi="Times New Roman" w:cs="Times New Roman"/>
          <w:b/>
          <w:bCs/>
          <w:sz w:val="32"/>
          <w:szCs w:val="32"/>
        </w:rPr>
      </w:pPr>
      <w:r>
        <w:rPr>
          <w:rFonts w:ascii="Times New Roman" w:hAnsi="Times New Roman" w:cs="Times New Roman"/>
          <w:b/>
          <w:bCs/>
          <w:sz w:val="32"/>
          <w:szCs w:val="32"/>
        </w:rPr>
        <w:t>Р Е Ш Е Н И Е</w:t>
      </w:r>
    </w:p>
    <w:p w:rsidR="00C00D74" w:rsidRDefault="00C00D74" w:rsidP="00466B37">
      <w:pPr>
        <w:spacing w:line="240" w:lineRule="auto"/>
        <w:jc w:val="center"/>
        <w:rPr>
          <w:b/>
        </w:rPr>
      </w:pPr>
    </w:p>
    <w:p w:rsidR="00C00D74" w:rsidRPr="000B4D61" w:rsidRDefault="00C00D74" w:rsidP="00466B37">
      <w:pPr>
        <w:spacing w:line="240" w:lineRule="auto"/>
        <w:ind w:firstLine="0"/>
        <w:rPr>
          <w:sz w:val="24"/>
          <w:szCs w:val="24"/>
        </w:rPr>
      </w:pPr>
      <w:r>
        <w:rPr>
          <w:sz w:val="24"/>
          <w:szCs w:val="24"/>
        </w:rPr>
        <w:t xml:space="preserve">от  </w:t>
      </w:r>
      <w:r w:rsidR="00FE3D6D">
        <w:rPr>
          <w:sz w:val="24"/>
          <w:szCs w:val="24"/>
        </w:rPr>
        <w:t>________</w:t>
      </w:r>
      <w:r w:rsidR="00DF0089">
        <w:rPr>
          <w:sz w:val="24"/>
          <w:szCs w:val="24"/>
        </w:rPr>
        <w:t xml:space="preserve">                                                                                                                          </w:t>
      </w:r>
      <w:r>
        <w:rPr>
          <w:sz w:val="24"/>
          <w:szCs w:val="24"/>
        </w:rPr>
        <w:t xml:space="preserve">№ </w:t>
      </w:r>
      <w:r w:rsidR="00FE3D6D">
        <w:rPr>
          <w:sz w:val="24"/>
          <w:szCs w:val="24"/>
        </w:rPr>
        <w:t>___</w:t>
      </w:r>
    </w:p>
    <w:p w:rsidR="00DF0089" w:rsidRDefault="00C00D74" w:rsidP="00466B37">
      <w:pPr>
        <w:spacing w:line="240" w:lineRule="auto"/>
        <w:ind w:firstLine="0"/>
        <w:rPr>
          <w:sz w:val="24"/>
          <w:szCs w:val="24"/>
        </w:rPr>
      </w:pPr>
      <w:r>
        <w:rPr>
          <w:sz w:val="24"/>
          <w:szCs w:val="24"/>
        </w:rPr>
        <w:t xml:space="preserve"> </w:t>
      </w:r>
    </w:p>
    <w:p w:rsidR="00C00D74" w:rsidRDefault="00DF0089" w:rsidP="00466B37">
      <w:pPr>
        <w:spacing w:line="240" w:lineRule="auto"/>
        <w:ind w:firstLine="0"/>
        <w:rPr>
          <w:sz w:val="24"/>
          <w:szCs w:val="24"/>
        </w:rPr>
      </w:pPr>
      <w:r>
        <w:rPr>
          <w:sz w:val="24"/>
          <w:szCs w:val="24"/>
        </w:rPr>
        <w:t xml:space="preserve">                                                            </w:t>
      </w:r>
      <w:r w:rsidR="00C00D74">
        <w:rPr>
          <w:sz w:val="24"/>
          <w:szCs w:val="24"/>
        </w:rPr>
        <w:t xml:space="preserve"> поселок Первомайский</w:t>
      </w:r>
    </w:p>
    <w:p w:rsidR="00C00D74" w:rsidRDefault="00C00D74" w:rsidP="00466B37">
      <w:pPr>
        <w:spacing w:line="240" w:lineRule="auto"/>
        <w:jc w:val="center"/>
        <w:rPr>
          <w:sz w:val="24"/>
          <w:szCs w:val="24"/>
        </w:rPr>
      </w:pPr>
    </w:p>
    <w:p w:rsidR="00C00D74" w:rsidRPr="00F81DCB" w:rsidRDefault="00C00D74" w:rsidP="00466B37">
      <w:pPr>
        <w:spacing w:line="240" w:lineRule="auto"/>
        <w:jc w:val="center"/>
        <w:rPr>
          <w:sz w:val="24"/>
          <w:szCs w:val="24"/>
        </w:rPr>
      </w:pPr>
    </w:p>
    <w:p w:rsidR="00C00D74" w:rsidRPr="00F81DCB" w:rsidRDefault="00C00D74" w:rsidP="00466B37">
      <w:pPr>
        <w:spacing w:line="240" w:lineRule="auto"/>
        <w:jc w:val="center"/>
        <w:rPr>
          <w:sz w:val="24"/>
          <w:szCs w:val="24"/>
        </w:rPr>
      </w:pPr>
    </w:p>
    <w:p w:rsidR="00C00D74" w:rsidRDefault="00C00D74" w:rsidP="00466B37">
      <w:pPr>
        <w:spacing w:line="240" w:lineRule="auto"/>
        <w:jc w:val="center"/>
        <w:rPr>
          <w:b/>
        </w:rPr>
      </w:pPr>
      <w:r>
        <w:rPr>
          <w:b/>
        </w:rPr>
        <w:t xml:space="preserve">Об </w:t>
      </w:r>
      <w:r w:rsidR="00682C47">
        <w:rPr>
          <w:b/>
        </w:rPr>
        <w:t>утверждении схемы теплоснабжения</w:t>
      </w:r>
    </w:p>
    <w:p w:rsidR="00C00D74" w:rsidRDefault="00C00D74" w:rsidP="00682C47">
      <w:pPr>
        <w:spacing w:line="240" w:lineRule="auto"/>
        <w:rPr>
          <w:b/>
        </w:rPr>
      </w:pPr>
      <w:r>
        <w:rPr>
          <w:b/>
        </w:rPr>
        <w:t xml:space="preserve">  Первомайского сельского поселения Ленинградского района</w:t>
      </w:r>
    </w:p>
    <w:p w:rsidR="00FE3D6D" w:rsidRDefault="00D36D68" w:rsidP="00FE3D6D">
      <w:pPr>
        <w:spacing w:line="240" w:lineRule="auto"/>
        <w:jc w:val="center"/>
        <w:rPr>
          <w:b/>
        </w:rPr>
      </w:pPr>
      <w:r>
        <w:rPr>
          <w:b/>
        </w:rPr>
        <w:t>на период до 2031 года (</w:t>
      </w:r>
      <w:r w:rsidR="00FE3D6D">
        <w:rPr>
          <w:b/>
        </w:rPr>
        <w:t>актуализация на 2021 год)</w:t>
      </w:r>
    </w:p>
    <w:p w:rsidR="00C00D74" w:rsidRDefault="00C00D74" w:rsidP="00466B37">
      <w:pPr>
        <w:spacing w:line="240" w:lineRule="auto"/>
        <w:jc w:val="center"/>
        <w:rPr>
          <w:b/>
        </w:rPr>
      </w:pPr>
    </w:p>
    <w:p w:rsidR="00C00D74" w:rsidRDefault="00C00D74" w:rsidP="00466B37">
      <w:pPr>
        <w:spacing w:line="240" w:lineRule="auto"/>
        <w:jc w:val="center"/>
      </w:pPr>
    </w:p>
    <w:p w:rsidR="00C00D74" w:rsidRDefault="00C00D74" w:rsidP="00466B37">
      <w:pPr>
        <w:spacing w:line="240" w:lineRule="auto"/>
      </w:pPr>
    </w:p>
    <w:p w:rsidR="00C00D74" w:rsidRPr="000B4D61" w:rsidRDefault="00C00D74" w:rsidP="00D36D68">
      <w:pPr>
        <w:tabs>
          <w:tab w:val="left" w:pos="851"/>
        </w:tabs>
        <w:spacing w:line="240" w:lineRule="auto"/>
        <w:ind w:firstLine="567"/>
      </w:pPr>
      <w:r>
        <w:t xml:space="preserve">  В соответствии с Федеральным закон</w:t>
      </w:r>
      <w:r w:rsidR="00FE3D6D">
        <w:t>ом</w:t>
      </w:r>
      <w:r>
        <w:t xml:space="preserve"> Российской Федерации от</w:t>
      </w:r>
      <w:r w:rsidR="00682C47">
        <w:t xml:space="preserve"> 27 июля 2010 года № 190</w:t>
      </w:r>
      <w:r>
        <w:t xml:space="preserve">-ФЗ « </w:t>
      </w:r>
      <w:r w:rsidR="00682C47">
        <w:t>О теплоснабжении</w:t>
      </w:r>
      <w:r>
        <w:t>»,</w:t>
      </w:r>
      <w:r w:rsidR="00FE3D6D">
        <w:rPr>
          <w:szCs w:val="28"/>
        </w:rPr>
        <w:t xml:space="preserve">постановлением </w:t>
      </w:r>
      <w:r w:rsidR="00FE3D6D" w:rsidRPr="001A67B3">
        <w:rPr>
          <w:szCs w:val="28"/>
        </w:rPr>
        <w:t>Правительства РФ от 22</w:t>
      </w:r>
      <w:r w:rsidR="00FE3D6D">
        <w:rPr>
          <w:szCs w:val="28"/>
        </w:rPr>
        <w:t xml:space="preserve"> февраля </w:t>
      </w:r>
      <w:r w:rsidR="00FE3D6D" w:rsidRPr="001A67B3">
        <w:rPr>
          <w:szCs w:val="28"/>
        </w:rPr>
        <w:t>2012 г</w:t>
      </w:r>
      <w:r w:rsidR="00FE3D6D">
        <w:rPr>
          <w:szCs w:val="28"/>
        </w:rPr>
        <w:t>ода</w:t>
      </w:r>
      <w:r w:rsidR="00FE3D6D" w:rsidRPr="001A67B3">
        <w:rPr>
          <w:szCs w:val="28"/>
        </w:rPr>
        <w:t xml:space="preserve"> №154 «О требованиях к схемам теплоснабжения, поряд</w:t>
      </w:r>
      <w:r w:rsidR="00FE3D6D">
        <w:rPr>
          <w:szCs w:val="28"/>
        </w:rPr>
        <w:t>ку их разработки и утверждения»,</w:t>
      </w:r>
      <w:r w:rsidR="00FE3D6D">
        <w:t>Федеральным законом Российской Федерации</w:t>
      </w:r>
      <w:r>
        <w:t xml:space="preserve"> от 6 октября 2003 года № 131-ФЗ «Об  основных принципах организации местного самоуправления в Российской Федерации»,</w:t>
      </w:r>
      <w:r w:rsidR="00FE3D6D">
        <w:rPr>
          <w:szCs w:val="28"/>
        </w:rPr>
        <w:t>п</w:t>
      </w:r>
      <w:r w:rsidR="00FE3D6D" w:rsidRPr="001A67B3">
        <w:rPr>
          <w:szCs w:val="28"/>
        </w:rPr>
        <w:t>риказ</w:t>
      </w:r>
      <w:r w:rsidR="00FE3D6D">
        <w:rPr>
          <w:szCs w:val="28"/>
        </w:rPr>
        <w:t xml:space="preserve">а </w:t>
      </w:r>
      <w:r w:rsidR="00FE3D6D" w:rsidRPr="001A67B3">
        <w:rPr>
          <w:szCs w:val="28"/>
        </w:rPr>
        <w:t>Министерства энергетики РФ и Министерства регионального развития РФ от 29</w:t>
      </w:r>
      <w:r w:rsidR="00FE3D6D">
        <w:rPr>
          <w:szCs w:val="28"/>
        </w:rPr>
        <w:t xml:space="preserve"> декабря </w:t>
      </w:r>
      <w:r w:rsidR="00FE3D6D" w:rsidRPr="001A67B3">
        <w:rPr>
          <w:szCs w:val="28"/>
        </w:rPr>
        <w:t>2012 года №565/667 «Об утверждении методических рекомендаций по разработке схем теплоснабжения»</w:t>
      </w:r>
      <w:r w:rsidR="006A17F2">
        <w:rPr>
          <w:szCs w:val="28"/>
        </w:rPr>
        <w:t>,</w:t>
      </w:r>
      <w:r>
        <w:t xml:space="preserve"> Устава Первомайского сельского поселения Ленинградского района, Совет Первомайского сельского поселения Ленинградского района </w:t>
      </w:r>
      <w:r w:rsidR="00D36D68">
        <w:t xml:space="preserve">      </w:t>
      </w:r>
      <w:r>
        <w:t>р е ш и л:</w:t>
      </w:r>
    </w:p>
    <w:p w:rsidR="00C00D74" w:rsidRPr="006A17F2" w:rsidRDefault="00C00D74" w:rsidP="00D36D68">
      <w:pPr>
        <w:spacing w:line="240" w:lineRule="auto"/>
        <w:ind w:firstLine="567"/>
      </w:pPr>
      <w:r>
        <w:t xml:space="preserve"> 1.Утве</w:t>
      </w:r>
      <w:r w:rsidR="00682C47">
        <w:t xml:space="preserve">рдить </w:t>
      </w:r>
      <w:r w:rsidR="006A17F2" w:rsidRPr="006A17F2">
        <w:t>схемы теплоснабжения Первомайского сельского поселения Ленинградского района</w:t>
      </w:r>
      <w:r w:rsidR="00D36D68">
        <w:t xml:space="preserve"> </w:t>
      </w:r>
      <w:r w:rsidR="006A17F2" w:rsidRPr="006A17F2">
        <w:t xml:space="preserve">на период до 2031 года (актуализация на 2021 год) </w:t>
      </w:r>
      <w:r w:rsidRPr="006A17F2">
        <w:t>(приложение).</w:t>
      </w:r>
    </w:p>
    <w:p w:rsidR="00C00D74" w:rsidRDefault="00C00D74" w:rsidP="00D36D68">
      <w:pPr>
        <w:tabs>
          <w:tab w:val="left" w:pos="851"/>
        </w:tabs>
        <w:spacing w:line="240" w:lineRule="auto"/>
        <w:ind w:firstLine="567"/>
      </w:pPr>
      <w:r>
        <w:t xml:space="preserve"> 2.Контроль за выполнением данного решения возложить на комиссию по вопросам ЖКХ, транспорта, связи, строительства и социально-правовой политики (</w:t>
      </w:r>
      <w:r w:rsidR="006A17F2">
        <w:t>Нечипоренко А.Г.</w:t>
      </w:r>
      <w:r>
        <w:t>).</w:t>
      </w:r>
    </w:p>
    <w:p w:rsidR="00C00D74" w:rsidRDefault="00C00D74" w:rsidP="00D36D68">
      <w:pPr>
        <w:tabs>
          <w:tab w:val="left" w:pos="851"/>
        </w:tabs>
        <w:spacing w:line="240" w:lineRule="auto"/>
        <w:ind w:firstLine="567"/>
      </w:pPr>
      <w:r>
        <w:t xml:space="preserve">  3.Настоящее решение вступает  в силу  после его  обнародования и  подлежит  размещению  на  официальном сайте  администрации Первомайского сельского поселения первомай</w:t>
      </w:r>
      <w:r w:rsidR="006A17F2">
        <w:t>ская</w:t>
      </w:r>
      <w:r>
        <w:t>адм.рф.</w:t>
      </w:r>
    </w:p>
    <w:p w:rsidR="00C00D74" w:rsidRDefault="00C00D74" w:rsidP="00466B37">
      <w:pPr>
        <w:spacing w:line="240" w:lineRule="auto"/>
      </w:pPr>
    </w:p>
    <w:p w:rsidR="00C00D74" w:rsidRDefault="00C00D74" w:rsidP="00466B37">
      <w:pPr>
        <w:spacing w:line="240" w:lineRule="auto"/>
      </w:pPr>
    </w:p>
    <w:p w:rsidR="00C00D74" w:rsidRDefault="00C00D74" w:rsidP="00466B37">
      <w:pPr>
        <w:spacing w:line="240" w:lineRule="auto"/>
      </w:pPr>
    </w:p>
    <w:p w:rsidR="00C00D74" w:rsidRDefault="00C00D74" w:rsidP="00466B37">
      <w:pPr>
        <w:spacing w:line="240" w:lineRule="auto"/>
        <w:ind w:firstLine="0"/>
      </w:pPr>
      <w:r>
        <w:t>Глава Первомайского сельского</w:t>
      </w:r>
    </w:p>
    <w:p w:rsidR="00C00D74" w:rsidRDefault="00C00D74" w:rsidP="00466B37">
      <w:pPr>
        <w:spacing w:line="240" w:lineRule="auto"/>
        <w:ind w:firstLine="0"/>
      </w:pPr>
      <w:r>
        <w:t xml:space="preserve">поселения Ленинградского района                                               </w:t>
      </w:r>
      <w:r w:rsidR="006A17F2">
        <w:t>М.А.Коровайный</w:t>
      </w:r>
    </w:p>
    <w:p w:rsidR="00C00D74" w:rsidRDefault="00C00D74" w:rsidP="00496B7A">
      <w:pPr>
        <w:rPr>
          <w:b/>
          <w:noProof/>
          <w:lang w:eastAsia="ru-RU"/>
        </w:rPr>
      </w:pPr>
    </w:p>
    <w:p w:rsidR="00C00D74" w:rsidRDefault="00C00D74" w:rsidP="00496B7A">
      <w:pPr>
        <w:rPr>
          <w:b/>
          <w:noProof/>
          <w:lang w:eastAsia="ru-RU"/>
        </w:rPr>
      </w:pPr>
    </w:p>
    <w:p w:rsidR="006A17F2" w:rsidRDefault="006A17F2" w:rsidP="00496B7A">
      <w:pPr>
        <w:rPr>
          <w:b/>
          <w:noProof/>
          <w:lang w:eastAsia="ru-RU"/>
        </w:rPr>
      </w:pPr>
    </w:p>
    <w:p w:rsidR="006A17F2" w:rsidRPr="00EE18D5" w:rsidRDefault="00D36D68" w:rsidP="00EE18D5">
      <w:pPr>
        <w:autoSpaceDE w:val="0"/>
        <w:autoSpaceDN w:val="0"/>
        <w:adjustRightInd w:val="0"/>
        <w:spacing w:line="240" w:lineRule="auto"/>
        <w:contextualSpacing/>
        <w:jc w:val="center"/>
        <w:rPr>
          <w:bCs/>
          <w:szCs w:val="28"/>
        </w:rPr>
      </w:pPr>
      <w:r>
        <w:rPr>
          <w:bCs/>
          <w:szCs w:val="28"/>
        </w:rPr>
        <w:t xml:space="preserve">                                                      </w:t>
      </w:r>
      <w:r w:rsidR="006A17F2" w:rsidRPr="00EE18D5">
        <w:rPr>
          <w:bCs/>
          <w:szCs w:val="28"/>
        </w:rPr>
        <w:t xml:space="preserve">УТВЕРЖДЕНА </w:t>
      </w:r>
    </w:p>
    <w:p w:rsidR="006A17F2" w:rsidRPr="00EE18D5" w:rsidRDefault="00D36D68" w:rsidP="00EE18D5">
      <w:pPr>
        <w:autoSpaceDE w:val="0"/>
        <w:autoSpaceDN w:val="0"/>
        <w:adjustRightInd w:val="0"/>
        <w:spacing w:line="240" w:lineRule="auto"/>
        <w:contextualSpacing/>
        <w:jc w:val="center"/>
        <w:rPr>
          <w:bCs/>
          <w:szCs w:val="28"/>
        </w:rPr>
      </w:pPr>
      <w:r>
        <w:rPr>
          <w:bCs/>
          <w:szCs w:val="28"/>
        </w:rPr>
        <w:t xml:space="preserve">                                                     </w:t>
      </w:r>
      <w:r w:rsidR="006A17F2" w:rsidRPr="00EE18D5">
        <w:rPr>
          <w:bCs/>
          <w:szCs w:val="28"/>
        </w:rPr>
        <w:t xml:space="preserve">РЕШЕНИЕМ </w:t>
      </w:r>
    </w:p>
    <w:p w:rsidR="006A17F2" w:rsidRPr="00EE18D5" w:rsidRDefault="00D36D68" w:rsidP="00EE18D5">
      <w:pPr>
        <w:autoSpaceDE w:val="0"/>
        <w:autoSpaceDN w:val="0"/>
        <w:adjustRightInd w:val="0"/>
        <w:spacing w:line="240" w:lineRule="auto"/>
        <w:contextualSpacing/>
        <w:jc w:val="center"/>
        <w:rPr>
          <w:bCs/>
          <w:szCs w:val="28"/>
        </w:rPr>
      </w:pPr>
      <w:r>
        <w:rPr>
          <w:bCs/>
          <w:szCs w:val="28"/>
        </w:rPr>
        <w:t xml:space="preserve">                                                      </w:t>
      </w:r>
      <w:r w:rsidR="006A17F2" w:rsidRPr="00EE18D5">
        <w:rPr>
          <w:bCs/>
          <w:szCs w:val="28"/>
        </w:rPr>
        <w:t>Совета</w:t>
      </w:r>
      <w:r>
        <w:rPr>
          <w:bCs/>
          <w:szCs w:val="28"/>
        </w:rPr>
        <w:t xml:space="preserve"> </w:t>
      </w:r>
      <w:r w:rsidR="006A17F2" w:rsidRPr="00EE18D5">
        <w:rPr>
          <w:bCs/>
          <w:szCs w:val="28"/>
        </w:rPr>
        <w:t>Первомайского</w:t>
      </w:r>
    </w:p>
    <w:p w:rsidR="00D36D68" w:rsidRDefault="006A17F2" w:rsidP="00D36D68">
      <w:pPr>
        <w:autoSpaceDE w:val="0"/>
        <w:autoSpaceDN w:val="0"/>
        <w:adjustRightInd w:val="0"/>
        <w:spacing w:line="240" w:lineRule="auto"/>
        <w:contextualSpacing/>
        <w:jc w:val="center"/>
        <w:rPr>
          <w:bCs/>
          <w:szCs w:val="28"/>
        </w:rPr>
      </w:pPr>
      <w:r w:rsidRPr="00EE18D5">
        <w:rPr>
          <w:bCs/>
          <w:szCs w:val="28"/>
        </w:rPr>
        <w:t xml:space="preserve">                                                       </w:t>
      </w:r>
      <w:r w:rsidR="00D36D68">
        <w:rPr>
          <w:bCs/>
          <w:szCs w:val="28"/>
        </w:rPr>
        <w:t xml:space="preserve">сельского поселения </w:t>
      </w:r>
    </w:p>
    <w:p w:rsidR="006A17F2" w:rsidRPr="00EE18D5" w:rsidRDefault="00D36D68" w:rsidP="00D36D68">
      <w:pPr>
        <w:autoSpaceDE w:val="0"/>
        <w:autoSpaceDN w:val="0"/>
        <w:adjustRightInd w:val="0"/>
        <w:spacing w:line="240" w:lineRule="auto"/>
        <w:contextualSpacing/>
        <w:jc w:val="center"/>
        <w:rPr>
          <w:bCs/>
          <w:szCs w:val="28"/>
        </w:rPr>
      </w:pPr>
      <w:r>
        <w:rPr>
          <w:bCs/>
          <w:szCs w:val="28"/>
        </w:rPr>
        <w:t xml:space="preserve">                                                     </w:t>
      </w:r>
      <w:r w:rsidR="006A17F2" w:rsidRPr="00EE18D5">
        <w:rPr>
          <w:bCs/>
          <w:szCs w:val="28"/>
        </w:rPr>
        <w:t xml:space="preserve">Ленинградского района </w:t>
      </w:r>
    </w:p>
    <w:p w:rsidR="006A17F2" w:rsidRPr="00EE18D5" w:rsidRDefault="006A17F2" w:rsidP="00EE18D5">
      <w:pPr>
        <w:autoSpaceDE w:val="0"/>
        <w:autoSpaceDN w:val="0"/>
        <w:adjustRightInd w:val="0"/>
        <w:spacing w:line="240" w:lineRule="auto"/>
        <w:contextualSpacing/>
        <w:jc w:val="center"/>
        <w:rPr>
          <w:bCs/>
          <w:szCs w:val="28"/>
        </w:rPr>
      </w:pPr>
      <w:r w:rsidRPr="00EE18D5">
        <w:rPr>
          <w:bCs/>
          <w:szCs w:val="28"/>
        </w:rPr>
        <w:t xml:space="preserve">                                                       Краснодарского края</w:t>
      </w:r>
    </w:p>
    <w:p w:rsidR="006A17F2" w:rsidRPr="00EE18D5" w:rsidRDefault="006A17F2" w:rsidP="00EE18D5">
      <w:pPr>
        <w:autoSpaceDE w:val="0"/>
        <w:autoSpaceDN w:val="0"/>
        <w:adjustRightInd w:val="0"/>
        <w:spacing w:line="240" w:lineRule="auto"/>
        <w:contextualSpacing/>
        <w:jc w:val="right"/>
        <w:rPr>
          <w:bCs/>
          <w:szCs w:val="28"/>
        </w:rPr>
      </w:pPr>
    </w:p>
    <w:p w:rsidR="006A17F2" w:rsidRPr="00EE18D5" w:rsidRDefault="00D36D68" w:rsidP="00D36D68">
      <w:pPr>
        <w:autoSpaceDE w:val="0"/>
        <w:autoSpaceDN w:val="0"/>
        <w:adjustRightInd w:val="0"/>
        <w:spacing w:line="240" w:lineRule="auto"/>
        <w:contextualSpacing/>
        <w:jc w:val="center"/>
        <w:rPr>
          <w:szCs w:val="28"/>
        </w:rPr>
      </w:pPr>
      <w:r>
        <w:rPr>
          <w:szCs w:val="28"/>
        </w:rPr>
        <w:t xml:space="preserve">                                                        </w:t>
      </w:r>
      <w:r w:rsidR="006A17F2" w:rsidRPr="00EE18D5">
        <w:rPr>
          <w:szCs w:val="28"/>
        </w:rPr>
        <w:t>____________</w:t>
      </w:r>
      <w:r w:rsidR="006A17F2" w:rsidRPr="00EE18D5">
        <w:rPr>
          <w:szCs w:val="28"/>
          <w:u w:val="single"/>
        </w:rPr>
        <w:t>М.А. Коровайный</w:t>
      </w:r>
    </w:p>
    <w:p w:rsidR="006A17F2" w:rsidRPr="00EE18D5" w:rsidRDefault="006A17F2" w:rsidP="00EE18D5">
      <w:pPr>
        <w:autoSpaceDE w:val="0"/>
        <w:autoSpaceDN w:val="0"/>
        <w:adjustRightInd w:val="0"/>
        <w:spacing w:line="240" w:lineRule="auto"/>
        <w:contextualSpacing/>
        <w:jc w:val="right"/>
        <w:rPr>
          <w:bCs/>
          <w:szCs w:val="28"/>
        </w:rPr>
      </w:pPr>
      <w:r w:rsidRPr="00EE18D5">
        <w:rPr>
          <w:szCs w:val="28"/>
        </w:rPr>
        <w:t>м.п.</w:t>
      </w:r>
    </w:p>
    <w:p w:rsidR="006A17F2" w:rsidRDefault="006A17F2" w:rsidP="006A17F2">
      <w:pPr>
        <w:jc w:val="right"/>
        <w:rPr>
          <w:bCs/>
        </w:rPr>
      </w:pPr>
    </w:p>
    <w:p w:rsidR="006A17F2" w:rsidRPr="008E5E8C" w:rsidRDefault="006A17F2" w:rsidP="006A17F2">
      <w:pPr>
        <w:jc w:val="right"/>
        <w:rPr>
          <w:bCs/>
        </w:rPr>
      </w:pPr>
    </w:p>
    <w:p w:rsidR="006A17F2" w:rsidRDefault="006A17F2" w:rsidP="006A17F2">
      <w:pPr>
        <w:jc w:val="center"/>
        <w:rPr>
          <w:noProof/>
          <w:szCs w:val="28"/>
        </w:rPr>
      </w:pPr>
    </w:p>
    <w:p w:rsidR="006A17F2" w:rsidRDefault="006A17F2" w:rsidP="006A17F2">
      <w:pPr>
        <w:jc w:val="center"/>
        <w:rPr>
          <w:rFonts w:eastAsia="Microsoft YaHei"/>
          <w:b/>
          <w:i/>
          <w:caps/>
          <w:kern w:val="28"/>
          <w:szCs w:val="28"/>
        </w:rPr>
      </w:pPr>
      <w:r w:rsidRPr="002C2093">
        <w:rPr>
          <w:rFonts w:eastAsia="Microsoft YaHei"/>
          <w:b/>
          <w:i/>
          <w:caps/>
          <w:kern w:val="28"/>
          <w:szCs w:val="28"/>
        </w:rPr>
        <w:t>Схем</w:t>
      </w:r>
      <w:r>
        <w:rPr>
          <w:rFonts w:eastAsia="Microsoft YaHei"/>
          <w:b/>
          <w:i/>
          <w:caps/>
          <w:kern w:val="28"/>
          <w:szCs w:val="28"/>
        </w:rPr>
        <w:t>А</w:t>
      </w:r>
    </w:p>
    <w:p w:rsidR="00EE18D5" w:rsidRDefault="006A17F2" w:rsidP="00EE18D5">
      <w:pPr>
        <w:jc w:val="center"/>
        <w:rPr>
          <w:rFonts w:eastAsia="Microsoft YaHei"/>
          <w:b/>
          <w:i/>
          <w:caps/>
          <w:kern w:val="28"/>
          <w:szCs w:val="28"/>
        </w:rPr>
      </w:pPr>
      <w:r w:rsidRPr="002C2093">
        <w:rPr>
          <w:rFonts w:eastAsia="Microsoft YaHei"/>
          <w:b/>
          <w:i/>
          <w:caps/>
          <w:kern w:val="28"/>
          <w:szCs w:val="28"/>
        </w:rPr>
        <w:t xml:space="preserve">ТЕПЛОСНАБЖЕНИЯ </w:t>
      </w:r>
    </w:p>
    <w:p w:rsidR="00EE18D5" w:rsidRDefault="006A17F2" w:rsidP="00EE18D5">
      <w:pPr>
        <w:jc w:val="center"/>
        <w:rPr>
          <w:rFonts w:eastAsia="Microsoft YaHei"/>
          <w:b/>
          <w:i/>
          <w:caps/>
          <w:kern w:val="28"/>
          <w:szCs w:val="28"/>
        </w:rPr>
      </w:pPr>
      <w:r>
        <w:rPr>
          <w:rFonts w:eastAsia="Microsoft YaHei"/>
          <w:b/>
          <w:i/>
          <w:caps/>
          <w:kern w:val="28"/>
          <w:szCs w:val="28"/>
        </w:rPr>
        <w:t>ПЕРВОМАЙСКОГО сельского поселения   Ленинградского района</w:t>
      </w:r>
    </w:p>
    <w:p w:rsidR="00EE18D5" w:rsidRDefault="006A17F2" w:rsidP="00EE18D5">
      <w:pPr>
        <w:jc w:val="center"/>
        <w:rPr>
          <w:rFonts w:eastAsia="Microsoft YaHei"/>
          <w:b/>
          <w:i/>
          <w:caps/>
          <w:kern w:val="28"/>
          <w:szCs w:val="28"/>
        </w:rPr>
      </w:pPr>
      <w:r>
        <w:rPr>
          <w:rFonts w:eastAsia="Microsoft YaHei"/>
          <w:b/>
          <w:i/>
          <w:caps/>
          <w:kern w:val="28"/>
          <w:szCs w:val="28"/>
        </w:rPr>
        <w:t>КРАСНОДАРСКОГО КРАЯ</w:t>
      </w:r>
    </w:p>
    <w:p w:rsidR="00EE18D5" w:rsidRDefault="006A17F2" w:rsidP="00EE18D5">
      <w:pPr>
        <w:jc w:val="center"/>
        <w:rPr>
          <w:rFonts w:eastAsia="Microsoft YaHei"/>
          <w:b/>
          <w:i/>
          <w:caps/>
          <w:kern w:val="28"/>
          <w:szCs w:val="28"/>
        </w:rPr>
      </w:pPr>
      <w:r w:rsidRPr="00086ADC">
        <w:rPr>
          <w:rFonts w:eastAsia="Microsoft YaHei"/>
          <w:b/>
          <w:i/>
          <w:caps/>
          <w:kern w:val="28"/>
          <w:szCs w:val="28"/>
        </w:rPr>
        <w:t xml:space="preserve">на </w:t>
      </w:r>
      <w:r w:rsidRPr="00D35963">
        <w:rPr>
          <w:rFonts w:eastAsia="Microsoft YaHei"/>
          <w:b/>
          <w:i/>
          <w:caps/>
          <w:kern w:val="28"/>
          <w:szCs w:val="28"/>
        </w:rPr>
        <w:t xml:space="preserve">период ДО </w:t>
      </w:r>
      <w:r>
        <w:rPr>
          <w:rFonts w:eastAsia="Microsoft YaHei"/>
          <w:b/>
          <w:i/>
          <w:caps/>
          <w:kern w:val="28"/>
          <w:szCs w:val="28"/>
        </w:rPr>
        <w:t>2031</w:t>
      </w:r>
      <w:r w:rsidRPr="00D35963">
        <w:rPr>
          <w:rFonts w:eastAsia="Microsoft YaHei"/>
          <w:b/>
          <w:i/>
          <w:caps/>
          <w:kern w:val="28"/>
          <w:szCs w:val="28"/>
        </w:rPr>
        <w:t xml:space="preserve"> гОДА</w:t>
      </w:r>
    </w:p>
    <w:p w:rsidR="00EE18D5" w:rsidRDefault="00EE18D5" w:rsidP="00EE18D5">
      <w:pPr>
        <w:jc w:val="center"/>
        <w:rPr>
          <w:rFonts w:eastAsia="Microsoft YaHei"/>
          <w:b/>
          <w:i/>
          <w:caps/>
          <w:kern w:val="28"/>
          <w:szCs w:val="28"/>
        </w:rPr>
      </w:pPr>
    </w:p>
    <w:p w:rsidR="00EE18D5" w:rsidRDefault="006A17F2" w:rsidP="00EE18D5">
      <w:pPr>
        <w:jc w:val="center"/>
        <w:rPr>
          <w:rFonts w:eastAsia="Microsoft YaHei"/>
          <w:b/>
          <w:i/>
          <w:caps/>
          <w:kern w:val="28"/>
          <w:szCs w:val="28"/>
        </w:rPr>
      </w:pPr>
      <w:r>
        <w:rPr>
          <w:rFonts w:eastAsia="Microsoft YaHei"/>
          <w:b/>
          <w:i/>
          <w:caps/>
          <w:kern w:val="28"/>
          <w:szCs w:val="28"/>
        </w:rPr>
        <w:t>АКТУАЛИЗАЦИЯ НА 2021 год.</w:t>
      </w:r>
    </w:p>
    <w:p w:rsidR="006A17F2" w:rsidRDefault="006A17F2" w:rsidP="00EE18D5">
      <w:pPr>
        <w:jc w:val="center"/>
        <w:rPr>
          <w:b/>
          <w:i/>
          <w:szCs w:val="28"/>
        </w:rPr>
      </w:pPr>
      <w:r>
        <w:rPr>
          <w:rFonts w:eastAsia="Microsoft YaHei"/>
          <w:b/>
          <w:i/>
          <w:caps/>
          <w:kern w:val="28"/>
          <w:szCs w:val="28"/>
        </w:rPr>
        <w:t xml:space="preserve">ТОМ </w:t>
      </w:r>
      <w:r>
        <w:rPr>
          <w:rFonts w:eastAsia="Microsoft YaHei"/>
          <w:b/>
          <w:i/>
          <w:caps/>
          <w:kern w:val="28"/>
          <w:szCs w:val="28"/>
          <w:lang w:val="en-US"/>
        </w:rPr>
        <w:t>I</w:t>
      </w:r>
      <w:r>
        <w:rPr>
          <w:rFonts w:eastAsia="Microsoft YaHei"/>
          <w:b/>
          <w:i/>
          <w:caps/>
          <w:kern w:val="28"/>
          <w:szCs w:val="28"/>
        </w:rPr>
        <w:t xml:space="preserve">. </w:t>
      </w:r>
      <w:r w:rsidRPr="00FA5F3F">
        <w:rPr>
          <w:b/>
          <w:i/>
          <w:szCs w:val="28"/>
        </w:rPr>
        <w:t>УТВЕРЖДАЕМАЯ ЧАСТЬ</w:t>
      </w:r>
    </w:p>
    <w:p w:rsidR="006A17F2" w:rsidRDefault="006A17F2" w:rsidP="006A17F2">
      <w:pPr>
        <w:keepNext/>
        <w:keepLines/>
        <w:widowControl w:val="0"/>
        <w:adjustRightInd w:val="0"/>
        <w:spacing w:before="220" w:after="60"/>
        <w:ind w:left="2880" w:firstLine="720"/>
        <w:contextualSpacing/>
        <w:textAlignment w:val="baseline"/>
        <w:rPr>
          <w:rFonts w:eastAsia="Microsoft YaHei"/>
          <w:b/>
          <w:caps/>
          <w:spacing w:val="-30"/>
          <w:kern w:val="28"/>
          <w:szCs w:val="28"/>
        </w:rPr>
      </w:pPr>
    </w:p>
    <w:p w:rsidR="003D5F43" w:rsidRDefault="003D5F43" w:rsidP="006A17F2">
      <w:pPr>
        <w:keepNext/>
        <w:keepLines/>
        <w:widowControl w:val="0"/>
        <w:adjustRightInd w:val="0"/>
        <w:spacing w:before="220" w:after="60"/>
        <w:ind w:left="2880" w:firstLine="720"/>
        <w:contextualSpacing/>
        <w:textAlignment w:val="baseline"/>
        <w:rPr>
          <w:rFonts w:eastAsia="Microsoft YaHei"/>
          <w:b/>
          <w:caps/>
          <w:spacing w:val="-30"/>
          <w:kern w:val="28"/>
          <w:szCs w:val="28"/>
        </w:rPr>
      </w:pPr>
    </w:p>
    <w:p w:rsidR="00EE18D5" w:rsidRDefault="00EE18D5" w:rsidP="006A17F2">
      <w:pPr>
        <w:keepNext/>
        <w:keepLines/>
        <w:widowControl w:val="0"/>
        <w:adjustRightInd w:val="0"/>
        <w:spacing w:before="220" w:after="60"/>
        <w:ind w:left="2880" w:firstLine="720"/>
        <w:contextualSpacing/>
        <w:textAlignment w:val="baseline"/>
        <w:rPr>
          <w:rFonts w:eastAsia="Microsoft YaHei"/>
          <w:b/>
          <w:caps/>
          <w:spacing w:val="-30"/>
          <w:kern w:val="28"/>
          <w:szCs w:val="28"/>
        </w:rPr>
      </w:pPr>
    </w:p>
    <w:p w:rsidR="003D5F43" w:rsidRDefault="003D5F43" w:rsidP="006A17F2">
      <w:pPr>
        <w:keepNext/>
        <w:keepLines/>
        <w:widowControl w:val="0"/>
        <w:adjustRightInd w:val="0"/>
        <w:spacing w:before="220" w:after="60"/>
        <w:ind w:left="2880" w:firstLine="720"/>
        <w:contextualSpacing/>
        <w:textAlignment w:val="baseline"/>
        <w:rPr>
          <w:rFonts w:eastAsia="Microsoft YaHei"/>
          <w:b/>
          <w:caps/>
          <w:spacing w:val="-30"/>
          <w:kern w:val="28"/>
          <w:szCs w:val="28"/>
        </w:rPr>
      </w:pPr>
    </w:p>
    <w:p w:rsidR="003D5F43" w:rsidRDefault="003D5F43" w:rsidP="006A17F2">
      <w:pPr>
        <w:keepNext/>
        <w:keepLines/>
        <w:widowControl w:val="0"/>
        <w:adjustRightInd w:val="0"/>
        <w:spacing w:before="220" w:after="60"/>
        <w:ind w:left="2880" w:firstLine="720"/>
        <w:contextualSpacing/>
        <w:textAlignment w:val="baseline"/>
        <w:rPr>
          <w:rFonts w:eastAsia="Microsoft YaHei"/>
          <w:b/>
          <w:caps/>
          <w:spacing w:val="-30"/>
          <w:kern w:val="28"/>
          <w:szCs w:val="28"/>
        </w:rPr>
      </w:pPr>
    </w:p>
    <w:p w:rsidR="003D5F43" w:rsidRDefault="003D5F43" w:rsidP="006A17F2">
      <w:pPr>
        <w:keepNext/>
        <w:keepLines/>
        <w:widowControl w:val="0"/>
        <w:adjustRightInd w:val="0"/>
        <w:spacing w:before="220" w:after="60"/>
        <w:ind w:left="2880" w:firstLine="720"/>
        <w:contextualSpacing/>
        <w:textAlignment w:val="baseline"/>
        <w:rPr>
          <w:rFonts w:eastAsia="Microsoft YaHei"/>
          <w:b/>
          <w:caps/>
          <w:spacing w:val="-30"/>
          <w:kern w:val="28"/>
          <w:szCs w:val="28"/>
        </w:rPr>
      </w:pPr>
    </w:p>
    <w:p w:rsidR="00EE18D5" w:rsidRDefault="00EE18D5" w:rsidP="006A17F2">
      <w:pPr>
        <w:autoSpaceDE w:val="0"/>
        <w:autoSpaceDN w:val="0"/>
        <w:adjustRightInd w:val="0"/>
        <w:contextualSpacing/>
        <w:jc w:val="center"/>
        <w:rPr>
          <w:b/>
          <w:szCs w:val="28"/>
        </w:rPr>
      </w:pPr>
    </w:p>
    <w:p w:rsidR="00EE18D5" w:rsidRDefault="00EE18D5" w:rsidP="006A17F2">
      <w:pPr>
        <w:autoSpaceDE w:val="0"/>
        <w:autoSpaceDN w:val="0"/>
        <w:adjustRightInd w:val="0"/>
        <w:contextualSpacing/>
        <w:jc w:val="center"/>
        <w:rPr>
          <w:b/>
          <w:szCs w:val="28"/>
        </w:rPr>
      </w:pPr>
    </w:p>
    <w:p w:rsidR="00EE18D5" w:rsidRDefault="00EE18D5" w:rsidP="006A17F2">
      <w:pPr>
        <w:autoSpaceDE w:val="0"/>
        <w:autoSpaceDN w:val="0"/>
        <w:adjustRightInd w:val="0"/>
        <w:contextualSpacing/>
        <w:jc w:val="center"/>
        <w:rPr>
          <w:b/>
          <w:szCs w:val="28"/>
        </w:rPr>
      </w:pPr>
    </w:p>
    <w:p w:rsidR="00EE18D5" w:rsidRDefault="00EE18D5" w:rsidP="006A17F2">
      <w:pPr>
        <w:autoSpaceDE w:val="0"/>
        <w:autoSpaceDN w:val="0"/>
        <w:adjustRightInd w:val="0"/>
        <w:contextualSpacing/>
        <w:jc w:val="center"/>
        <w:rPr>
          <w:b/>
          <w:szCs w:val="28"/>
        </w:rPr>
      </w:pPr>
    </w:p>
    <w:p w:rsidR="006A17F2" w:rsidRDefault="006A17F2" w:rsidP="00952614">
      <w:pPr>
        <w:autoSpaceDE w:val="0"/>
        <w:autoSpaceDN w:val="0"/>
        <w:adjustRightInd w:val="0"/>
        <w:ind w:firstLine="0"/>
        <w:contextualSpacing/>
        <w:jc w:val="center"/>
        <w:rPr>
          <w:b/>
          <w:szCs w:val="28"/>
        </w:rPr>
      </w:pPr>
      <w:r>
        <w:rPr>
          <w:b/>
          <w:szCs w:val="28"/>
        </w:rPr>
        <w:t>2</w:t>
      </w:r>
      <w:r w:rsidRPr="0008274C">
        <w:rPr>
          <w:b/>
          <w:szCs w:val="28"/>
        </w:rPr>
        <w:t>0</w:t>
      </w:r>
      <w:r>
        <w:rPr>
          <w:b/>
          <w:szCs w:val="28"/>
        </w:rPr>
        <w:t>21</w:t>
      </w:r>
      <w:r w:rsidRPr="0008274C">
        <w:rPr>
          <w:b/>
          <w:szCs w:val="28"/>
        </w:rPr>
        <w:t>г</w:t>
      </w:r>
      <w:r>
        <w:rPr>
          <w:b/>
          <w:szCs w:val="28"/>
        </w:rPr>
        <w:t>.</w:t>
      </w:r>
    </w:p>
    <w:p w:rsidR="006A17F2" w:rsidRDefault="006A17F2" w:rsidP="006A17F2">
      <w:pPr>
        <w:jc w:val="center"/>
        <w:rPr>
          <w:b/>
          <w:bCs/>
          <w:i/>
        </w:rPr>
      </w:pPr>
    </w:p>
    <w:p w:rsidR="006A17F2" w:rsidRDefault="006A17F2" w:rsidP="006A17F2">
      <w:pPr>
        <w:jc w:val="center"/>
        <w:rPr>
          <w:b/>
          <w:bCs/>
          <w:i/>
        </w:rPr>
      </w:pPr>
      <w:r w:rsidRPr="001C53DB">
        <w:rPr>
          <w:b/>
          <w:bCs/>
          <w:i/>
        </w:rPr>
        <w:t>СОДЕРЖАНИЕ</w:t>
      </w:r>
    </w:p>
    <w:p w:rsidR="006A17F2" w:rsidRPr="001C53DB" w:rsidRDefault="006A17F2" w:rsidP="006A17F2">
      <w:pPr>
        <w:jc w:val="center"/>
        <w:rPr>
          <w:b/>
          <w:bCs/>
          <w:i/>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884"/>
        <w:gridCol w:w="51"/>
        <w:gridCol w:w="648"/>
      </w:tblGrid>
      <w:tr w:rsidR="006A17F2" w:rsidRPr="003A6BC2" w:rsidTr="004D2D3D">
        <w:tc>
          <w:tcPr>
            <w:tcW w:w="9305" w:type="dxa"/>
            <w:gridSpan w:val="2"/>
            <w:shd w:val="clear" w:color="auto" w:fill="auto"/>
          </w:tcPr>
          <w:p w:rsidR="006A17F2" w:rsidRPr="004D2D3D" w:rsidRDefault="006A17F2" w:rsidP="004D2D3D">
            <w:pPr>
              <w:jc w:val="center"/>
              <w:rPr>
                <w:b/>
                <w:bCs/>
                <w:i/>
                <w:sz w:val="20"/>
                <w:szCs w:val="20"/>
              </w:rPr>
            </w:pPr>
            <w:r w:rsidRPr="004D2D3D">
              <w:rPr>
                <w:b/>
                <w:bCs/>
                <w:i/>
                <w:sz w:val="20"/>
                <w:szCs w:val="20"/>
              </w:rPr>
              <w:t>ВВЕДЕНИЕ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5</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1</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6</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1.1</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Величины существующей отапливаемой площади строительных фондов и приросты отапливаемой площади строительных фондов</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6</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1.2</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10</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2</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Существующие и перспективные балансы тепловой мощности источников тепловой энергии и тепловой нагрузки потребителей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11</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2.1</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Описание существующих и перспективных зон действия систем теплоснабжения и источников тепловой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11</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2.2</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Описание существующих и перспективных зон действия индивидуальных источников тепловой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12</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2.3</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13</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2.4</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23</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2.5</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Радиус эффективного теплоснабжения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24</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3</w:t>
            </w:r>
          </w:p>
        </w:tc>
        <w:tc>
          <w:tcPr>
            <w:tcW w:w="7887" w:type="dxa"/>
            <w:shd w:val="clear" w:color="auto" w:fill="auto"/>
          </w:tcPr>
          <w:p w:rsidR="006A17F2" w:rsidRPr="004D2D3D" w:rsidRDefault="006A17F2" w:rsidP="006A17F2">
            <w:pPr>
              <w:rPr>
                <w:sz w:val="20"/>
                <w:szCs w:val="20"/>
              </w:rPr>
            </w:pPr>
            <w:r w:rsidRPr="004D2D3D">
              <w:rPr>
                <w:sz w:val="20"/>
                <w:szCs w:val="20"/>
              </w:rPr>
              <w:t>Существующие и перспективные балансы теплоносителя</w:t>
            </w:r>
            <w:r w:rsidRPr="004D2D3D">
              <w:rPr>
                <w:webHidden/>
                <w:sz w:val="20"/>
                <w:szCs w:val="20"/>
              </w:rPr>
              <w:tab/>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28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3.1</w:t>
            </w:r>
          </w:p>
        </w:tc>
        <w:tc>
          <w:tcPr>
            <w:tcW w:w="7887" w:type="dxa"/>
            <w:shd w:val="clear" w:color="auto" w:fill="auto"/>
          </w:tcPr>
          <w:p w:rsidR="006A17F2" w:rsidRPr="004D2D3D" w:rsidRDefault="006A17F2" w:rsidP="006A17F2">
            <w:pPr>
              <w:rPr>
                <w:bCs/>
                <w:sz w:val="20"/>
                <w:szCs w:val="20"/>
              </w:rPr>
            </w:pPr>
            <w:r w:rsidRPr="004D2D3D">
              <w:rPr>
                <w:bCs/>
                <w:sz w:val="20"/>
                <w:szCs w:val="2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28</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4</w:t>
            </w:r>
          </w:p>
        </w:tc>
        <w:tc>
          <w:tcPr>
            <w:tcW w:w="7887" w:type="dxa"/>
            <w:shd w:val="clear" w:color="auto" w:fill="auto"/>
          </w:tcPr>
          <w:p w:rsidR="006A17F2" w:rsidRPr="004D2D3D" w:rsidRDefault="006A17F2" w:rsidP="006A17F2">
            <w:pPr>
              <w:rPr>
                <w:bCs/>
                <w:sz w:val="20"/>
                <w:szCs w:val="20"/>
              </w:rPr>
            </w:pPr>
            <w:r w:rsidRPr="004D2D3D">
              <w:rPr>
                <w:bCs/>
                <w:sz w:val="20"/>
                <w:szCs w:val="20"/>
              </w:rPr>
              <w:t>Основные положения мастер-плана развития систем теплоснабжения поселения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30</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4.1</w:t>
            </w:r>
          </w:p>
        </w:tc>
        <w:tc>
          <w:tcPr>
            <w:tcW w:w="7887" w:type="dxa"/>
            <w:shd w:val="clear" w:color="auto" w:fill="auto"/>
          </w:tcPr>
          <w:p w:rsidR="006A17F2" w:rsidRPr="004D2D3D" w:rsidRDefault="006A17F2" w:rsidP="006A17F2">
            <w:pPr>
              <w:rPr>
                <w:sz w:val="20"/>
                <w:szCs w:val="20"/>
              </w:rPr>
            </w:pPr>
            <w:r w:rsidRPr="004D2D3D">
              <w:rPr>
                <w:sz w:val="20"/>
                <w:szCs w:val="20"/>
              </w:rPr>
              <w:t>Описание сценариев развития теплоснабжения поселения</w:t>
            </w:r>
            <w:r w:rsidRPr="004D2D3D">
              <w:rPr>
                <w:webHidden/>
                <w:sz w:val="20"/>
                <w:szCs w:val="20"/>
              </w:rPr>
              <w:tab/>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30</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4.2</w:t>
            </w:r>
          </w:p>
        </w:tc>
        <w:tc>
          <w:tcPr>
            <w:tcW w:w="7887" w:type="dxa"/>
            <w:shd w:val="clear" w:color="auto" w:fill="auto"/>
          </w:tcPr>
          <w:p w:rsidR="006A17F2" w:rsidRPr="004D2D3D" w:rsidRDefault="006A17F2" w:rsidP="006A17F2">
            <w:pPr>
              <w:rPr>
                <w:bCs/>
                <w:sz w:val="20"/>
                <w:szCs w:val="20"/>
              </w:rPr>
            </w:pPr>
            <w:r w:rsidRPr="004D2D3D">
              <w:rPr>
                <w:bCs/>
                <w:sz w:val="20"/>
                <w:szCs w:val="20"/>
              </w:rPr>
              <w:t>Обоснование выбора приоритетного сценария развития теплоснабжения поселения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32</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5</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строительству, реконструкции и техническому перевооружению источников тепловой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33</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lastRenderedPageBreak/>
              <w:t>5.1</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33</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5.2</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33</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5.3</w:t>
            </w:r>
          </w:p>
        </w:tc>
        <w:tc>
          <w:tcPr>
            <w:tcW w:w="7887" w:type="dxa"/>
            <w:shd w:val="clear" w:color="auto" w:fill="auto"/>
          </w:tcPr>
          <w:p w:rsidR="006A17F2" w:rsidRPr="004D2D3D" w:rsidRDefault="006A17F2" w:rsidP="006A17F2">
            <w:pPr>
              <w:rPr>
                <w:bCs/>
                <w:sz w:val="20"/>
                <w:szCs w:val="20"/>
              </w:rPr>
            </w:pPr>
            <w:r w:rsidRPr="004D2D3D">
              <w:rPr>
                <w:bCs/>
                <w:sz w:val="20"/>
                <w:szCs w:val="20"/>
              </w:rPr>
              <w:t xml:space="preserve">Предложения по техническому перевооружению источников тепловой энергии с целью повышения эффективности работы систем </w:t>
            </w:r>
            <w:r w:rsidRPr="004D2D3D">
              <w:rPr>
                <w:bCs/>
                <w:sz w:val="20"/>
                <w:szCs w:val="20"/>
              </w:rPr>
              <w:br/>
              <w:t>теплоснабжения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33</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5.4</w:t>
            </w:r>
          </w:p>
        </w:tc>
        <w:tc>
          <w:tcPr>
            <w:tcW w:w="7887" w:type="dxa"/>
            <w:shd w:val="clear" w:color="auto" w:fill="auto"/>
          </w:tcPr>
          <w:p w:rsidR="006A17F2" w:rsidRPr="004D2D3D" w:rsidRDefault="006A17F2" w:rsidP="006A17F2">
            <w:pPr>
              <w:rPr>
                <w:bCs/>
                <w:sz w:val="20"/>
                <w:szCs w:val="20"/>
              </w:rPr>
            </w:pPr>
            <w:r w:rsidRPr="004D2D3D">
              <w:rPr>
                <w:bCs/>
                <w:sz w:val="20"/>
                <w:szCs w:val="2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5.5</w:t>
            </w:r>
          </w:p>
        </w:tc>
        <w:tc>
          <w:tcPr>
            <w:tcW w:w="7887" w:type="dxa"/>
            <w:shd w:val="clear" w:color="auto" w:fill="auto"/>
          </w:tcPr>
          <w:p w:rsidR="006A17F2" w:rsidRPr="004D2D3D" w:rsidRDefault="006A17F2" w:rsidP="006A17F2">
            <w:pPr>
              <w:rPr>
                <w:bCs/>
                <w:sz w:val="20"/>
                <w:szCs w:val="20"/>
              </w:rPr>
            </w:pPr>
            <w:r w:rsidRPr="004D2D3D">
              <w:rPr>
                <w:bCs/>
                <w:sz w:val="20"/>
                <w:szCs w:val="20"/>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5.6</w:t>
            </w:r>
          </w:p>
        </w:tc>
        <w:tc>
          <w:tcPr>
            <w:tcW w:w="7887" w:type="dxa"/>
            <w:shd w:val="clear" w:color="auto" w:fill="auto"/>
          </w:tcPr>
          <w:p w:rsidR="006A17F2" w:rsidRPr="004D2D3D" w:rsidRDefault="006A17F2" w:rsidP="006A17F2">
            <w:pPr>
              <w:rPr>
                <w:bCs/>
                <w:sz w:val="20"/>
                <w:szCs w:val="20"/>
              </w:rPr>
            </w:pPr>
            <w:r w:rsidRPr="004D2D3D">
              <w:rPr>
                <w:bCs/>
                <w:sz w:val="20"/>
                <w:szCs w:val="20"/>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5.7</w:t>
            </w:r>
          </w:p>
        </w:tc>
        <w:tc>
          <w:tcPr>
            <w:tcW w:w="7887" w:type="dxa"/>
            <w:shd w:val="clear" w:color="auto" w:fill="auto"/>
          </w:tcPr>
          <w:p w:rsidR="006A17F2" w:rsidRPr="004D2D3D" w:rsidRDefault="006A17F2" w:rsidP="006A17F2">
            <w:pPr>
              <w:rPr>
                <w:bCs/>
                <w:sz w:val="20"/>
                <w:szCs w:val="20"/>
              </w:rPr>
            </w:pPr>
            <w:r w:rsidRPr="004D2D3D">
              <w:rPr>
                <w:bCs/>
                <w:sz w:val="20"/>
                <w:szCs w:val="20"/>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5.8</w:t>
            </w:r>
          </w:p>
        </w:tc>
        <w:tc>
          <w:tcPr>
            <w:tcW w:w="7887" w:type="dxa"/>
            <w:shd w:val="clear" w:color="auto" w:fill="auto"/>
          </w:tcPr>
          <w:p w:rsidR="006A17F2" w:rsidRPr="004D2D3D" w:rsidRDefault="006A17F2" w:rsidP="006A17F2">
            <w:pPr>
              <w:rPr>
                <w:bCs/>
                <w:sz w:val="20"/>
                <w:szCs w:val="20"/>
              </w:rPr>
            </w:pPr>
            <w:r w:rsidRPr="004D2D3D">
              <w:rPr>
                <w:bCs/>
                <w:sz w:val="20"/>
                <w:szCs w:val="20"/>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35</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5.9</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35</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5.10</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35</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6</w:t>
            </w:r>
          </w:p>
        </w:tc>
        <w:tc>
          <w:tcPr>
            <w:tcW w:w="7887" w:type="dxa"/>
            <w:shd w:val="clear" w:color="auto" w:fill="auto"/>
          </w:tcPr>
          <w:p w:rsidR="006A17F2" w:rsidRPr="004D2D3D" w:rsidRDefault="006A17F2" w:rsidP="006A17F2">
            <w:pPr>
              <w:rPr>
                <w:sz w:val="20"/>
                <w:szCs w:val="20"/>
              </w:rPr>
            </w:pPr>
            <w:r w:rsidRPr="004D2D3D">
              <w:rPr>
                <w:sz w:val="20"/>
                <w:szCs w:val="20"/>
              </w:rPr>
              <w:t>Предложения по строительству и реконструкции тепловых сетей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36</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6.1</w:t>
            </w:r>
          </w:p>
        </w:tc>
        <w:tc>
          <w:tcPr>
            <w:tcW w:w="7887" w:type="dxa"/>
            <w:shd w:val="clear" w:color="auto" w:fill="auto"/>
          </w:tcPr>
          <w:p w:rsidR="006A17F2" w:rsidRPr="004D2D3D" w:rsidRDefault="006A17F2" w:rsidP="006A17F2">
            <w:pPr>
              <w:rPr>
                <w:sz w:val="20"/>
                <w:szCs w:val="20"/>
              </w:rPr>
            </w:pPr>
            <w:r w:rsidRPr="004D2D3D">
              <w:rPr>
                <w:sz w:val="20"/>
                <w:szCs w:val="20"/>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4D2D3D">
              <w:rPr>
                <w:webHidden/>
                <w:sz w:val="20"/>
                <w:szCs w:val="20"/>
              </w:rPr>
              <w:tab/>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36</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6.2</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36</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6.3</w:t>
            </w:r>
          </w:p>
        </w:tc>
        <w:tc>
          <w:tcPr>
            <w:tcW w:w="7887" w:type="dxa"/>
            <w:shd w:val="clear" w:color="auto" w:fill="auto"/>
          </w:tcPr>
          <w:p w:rsidR="006A17F2" w:rsidRPr="004D2D3D" w:rsidRDefault="006A17F2" w:rsidP="006A17F2">
            <w:pPr>
              <w:rPr>
                <w:bCs/>
                <w:sz w:val="20"/>
                <w:szCs w:val="20"/>
              </w:rPr>
            </w:pPr>
            <w:r w:rsidRPr="004D2D3D">
              <w:rPr>
                <w:bCs/>
                <w:sz w:val="20"/>
                <w:szCs w:val="20"/>
              </w:rPr>
              <w:t xml:space="preserve">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w:t>
            </w:r>
            <w:r w:rsidRPr="004D2D3D">
              <w:rPr>
                <w:bCs/>
                <w:sz w:val="20"/>
                <w:szCs w:val="20"/>
              </w:rPr>
              <w:lastRenderedPageBreak/>
              <w:t>энергии потребителям от различных источников тепловой энергии при сохранении надежности теплоснабжения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lastRenderedPageBreak/>
              <w:t>36</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lastRenderedPageBreak/>
              <w:t>6.4</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строительству и реконструкции тепловых сетей для повышения эффективности функционирования системы теплоснабжения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37</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6.5</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строительству и реконструкции тепловых сетей для обеспечения нормативной надежности теплоснабжения потребителей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37</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7</w:t>
            </w:r>
          </w:p>
        </w:tc>
        <w:tc>
          <w:tcPr>
            <w:tcW w:w="7887" w:type="dxa"/>
            <w:shd w:val="clear" w:color="auto" w:fill="auto"/>
          </w:tcPr>
          <w:p w:rsidR="006A17F2" w:rsidRPr="004D2D3D" w:rsidRDefault="006A17F2" w:rsidP="006A17F2">
            <w:pPr>
              <w:rPr>
                <w:sz w:val="20"/>
                <w:szCs w:val="20"/>
              </w:rPr>
            </w:pPr>
            <w:r w:rsidRPr="004D2D3D">
              <w:rPr>
                <w:sz w:val="20"/>
                <w:szCs w:val="20"/>
              </w:rPr>
              <w:t>Предложения по переводу открытых систем теплоснабжения (горячего водоснабжения) в закрытые системы горячего водоснабжения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7.1</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7.2</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38</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8</w:t>
            </w:r>
          </w:p>
        </w:tc>
        <w:tc>
          <w:tcPr>
            <w:tcW w:w="7887" w:type="dxa"/>
            <w:shd w:val="clear" w:color="auto" w:fill="auto"/>
          </w:tcPr>
          <w:p w:rsidR="006A17F2" w:rsidRPr="004D2D3D" w:rsidRDefault="006A17F2" w:rsidP="006A17F2">
            <w:pPr>
              <w:rPr>
                <w:sz w:val="20"/>
                <w:szCs w:val="20"/>
              </w:rPr>
            </w:pPr>
            <w:r w:rsidRPr="004D2D3D">
              <w:rPr>
                <w:sz w:val="20"/>
                <w:szCs w:val="20"/>
              </w:rPr>
              <w:t>Перспективные топливные балансы</w:t>
            </w:r>
            <w:r w:rsidRPr="004D2D3D">
              <w:rPr>
                <w:webHidden/>
                <w:sz w:val="20"/>
                <w:szCs w:val="20"/>
              </w:rPr>
              <w:tab/>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39</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8.1</w:t>
            </w:r>
          </w:p>
        </w:tc>
        <w:tc>
          <w:tcPr>
            <w:tcW w:w="7887" w:type="dxa"/>
            <w:shd w:val="clear" w:color="auto" w:fill="auto"/>
          </w:tcPr>
          <w:p w:rsidR="006A17F2" w:rsidRPr="004D2D3D" w:rsidRDefault="006A17F2" w:rsidP="006A17F2">
            <w:pPr>
              <w:rPr>
                <w:bCs/>
                <w:sz w:val="20"/>
                <w:szCs w:val="20"/>
              </w:rPr>
            </w:pPr>
            <w:r w:rsidRPr="004D2D3D">
              <w:rPr>
                <w:bCs/>
                <w:sz w:val="20"/>
                <w:szCs w:val="20"/>
              </w:rPr>
              <w:t>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39</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8.2</w:t>
            </w:r>
          </w:p>
        </w:tc>
        <w:tc>
          <w:tcPr>
            <w:tcW w:w="7887" w:type="dxa"/>
            <w:shd w:val="clear" w:color="auto" w:fill="auto"/>
          </w:tcPr>
          <w:p w:rsidR="006A17F2" w:rsidRPr="004D2D3D" w:rsidRDefault="006A17F2" w:rsidP="006A17F2">
            <w:pPr>
              <w:rPr>
                <w:bCs/>
                <w:sz w:val="20"/>
                <w:szCs w:val="20"/>
              </w:rPr>
            </w:pPr>
            <w:r w:rsidRPr="004D2D3D">
              <w:rPr>
                <w:bCs/>
                <w:sz w:val="20"/>
                <w:szCs w:val="20"/>
              </w:rPr>
              <w:t>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41</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9</w:t>
            </w:r>
          </w:p>
        </w:tc>
        <w:tc>
          <w:tcPr>
            <w:tcW w:w="7887" w:type="dxa"/>
            <w:shd w:val="clear" w:color="auto" w:fill="auto"/>
          </w:tcPr>
          <w:p w:rsidR="006A17F2" w:rsidRPr="004D2D3D" w:rsidRDefault="006A17F2" w:rsidP="006A17F2">
            <w:pPr>
              <w:rPr>
                <w:bCs/>
                <w:sz w:val="20"/>
                <w:szCs w:val="20"/>
              </w:rPr>
            </w:pPr>
            <w:r w:rsidRPr="004D2D3D">
              <w:rPr>
                <w:bCs/>
                <w:sz w:val="20"/>
                <w:szCs w:val="20"/>
              </w:rPr>
              <w:t>Инвестиции в строительство, реконструкцию и техническое перевооружение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42</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9.1</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42</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9.2</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42</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9.3</w:t>
            </w:r>
          </w:p>
        </w:tc>
        <w:tc>
          <w:tcPr>
            <w:tcW w:w="7887" w:type="dxa"/>
            <w:shd w:val="clear" w:color="auto" w:fill="auto"/>
          </w:tcPr>
          <w:p w:rsidR="006A17F2" w:rsidRPr="004D2D3D" w:rsidRDefault="006A17F2" w:rsidP="006A17F2">
            <w:pPr>
              <w:rPr>
                <w:sz w:val="20"/>
                <w:szCs w:val="20"/>
              </w:rPr>
            </w:pPr>
            <w:r w:rsidRPr="004D2D3D">
              <w:rPr>
                <w:sz w:val="20"/>
                <w:szCs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w:t>
            </w:r>
            <w:r w:rsidRPr="004D2D3D">
              <w:rPr>
                <w:webHidden/>
                <w:sz w:val="20"/>
                <w:szCs w:val="20"/>
              </w:rPr>
              <w:tab/>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42</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9.4</w:t>
            </w:r>
          </w:p>
        </w:tc>
        <w:tc>
          <w:tcPr>
            <w:tcW w:w="7887" w:type="dxa"/>
            <w:shd w:val="clear" w:color="auto" w:fill="auto"/>
          </w:tcPr>
          <w:p w:rsidR="006A17F2" w:rsidRPr="004D2D3D" w:rsidRDefault="006A17F2" w:rsidP="006A17F2">
            <w:pPr>
              <w:rPr>
                <w:bCs/>
                <w:sz w:val="20"/>
                <w:szCs w:val="20"/>
              </w:rPr>
            </w:pPr>
            <w:r w:rsidRPr="004D2D3D">
              <w:rPr>
                <w:bCs/>
                <w:sz w:val="20"/>
                <w:szCs w:val="20"/>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42</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9.5</w:t>
            </w:r>
          </w:p>
        </w:tc>
        <w:tc>
          <w:tcPr>
            <w:tcW w:w="7887" w:type="dxa"/>
            <w:shd w:val="clear" w:color="auto" w:fill="auto"/>
          </w:tcPr>
          <w:p w:rsidR="006A17F2" w:rsidRPr="004D2D3D" w:rsidRDefault="006A17F2" w:rsidP="006A17F2">
            <w:pPr>
              <w:rPr>
                <w:bCs/>
                <w:sz w:val="20"/>
                <w:szCs w:val="20"/>
              </w:rPr>
            </w:pPr>
            <w:r w:rsidRPr="004D2D3D">
              <w:rPr>
                <w:bCs/>
                <w:sz w:val="20"/>
                <w:szCs w:val="20"/>
              </w:rPr>
              <w:t>Оценка эффективности инвестиций по отдельным предложениям</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43</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10</w:t>
            </w:r>
          </w:p>
        </w:tc>
        <w:tc>
          <w:tcPr>
            <w:tcW w:w="7887" w:type="dxa"/>
            <w:shd w:val="clear" w:color="auto" w:fill="auto"/>
          </w:tcPr>
          <w:p w:rsidR="006A17F2" w:rsidRPr="004D2D3D" w:rsidRDefault="006A17F2" w:rsidP="006A17F2">
            <w:pPr>
              <w:rPr>
                <w:sz w:val="20"/>
                <w:szCs w:val="20"/>
              </w:rPr>
            </w:pPr>
            <w:r w:rsidRPr="004D2D3D">
              <w:rPr>
                <w:sz w:val="20"/>
                <w:szCs w:val="20"/>
              </w:rPr>
              <w:t>Решение об определении единой теплоснабжающей организации (организаций)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10.1</w:t>
            </w:r>
          </w:p>
        </w:tc>
        <w:tc>
          <w:tcPr>
            <w:tcW w:w="7887" w:type="dxa"/>
            <w:shd w:val="clear" w:color="auto" w:fill="auto"/>
          </w:tcPr>
          <w:p w:rsidR="006A17F2" w:rsidRPr="004D2D3D" w:rsidRDefault="006A17F2" w:rsidP="006A17F2">
            <w:pPr>
              <w:rPr>
                <w:bCs/>
                <w:sz w:val="20"/>
                <w:szCs w:val="20"/>
              </w:rPr>
            </w:pPr>
            <w:r w:rsidRPr="004D2D3D">
              <w:rPr>
                <w:bCs/>
                <w:sz w:val="20"/>
                <w:szCs w:val="20"/>
              </w:rPr>
              <w:t>Решение об определении единой теплоснабжающей организации (организаций)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w:t>
            </w:r>
            <w:r w:rsidRPr="004D2D3D">
              <w:rPr>
                <w:b/>
                <w:bCs/>
                <w:i/>
                <w:sz w:val="20"/>
                <w:szCs w:val="20"/>
              </w:rPr>
              <w:lastRenderedPageBreak/>
              <w:t>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lastRenderedPageBreak/>
              <w:t>10.2</w:t>
            </w:r>
          </w:p>
        </w:tc>
        <w:tc>
          <w:tcPr>
            <w:tcW w:w="7887" w:type="dxa"/>
            <w:shd w:val="clear" w:color="auto" w:fill="auto"/>
          </w:tcPr>
          <w:p w:rsidR="006A17F2" w:rsidRPr="004D2D3D" w:rsidRDefault="006A17F2" w:rsidP="006A17F2">
            <w:pPr>
              <w:rPr>
                <w:bCs/>
                <w:sz w:val="20"/>
                <w:szCs w:val="20"/>
              </w:rPr>
            </w:pPr>
            <w:r w:rsidRPr="004D2D3D">
              <w:rPr>
                <w:bCs/>
                <w:sz w:val="20"/>
                <w:szCs w:val="20"/>
              </w:rPr>
              <w:t>Реестр зон деятельности единой теплоснабжающей организации (организаций)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10.3</w:t>
            </w:r>
          </w:p>
        </w:tc>
        <w:tc>
          <w:tcPr>
            <w:tcW w:w="7887" w:type="dxa"/>
            <w:shd w:val="clear" w:color="auto" w:fill="auto"/>
          </w:tcPr>
          <w:p w:rsidR="006A17F2" w:rsidRPr="004D2D3D" w:rsidRDefault="006A17F2" w:rsidP="006A17F2">
            <w:pPr>
              <w:rPr>
                <w:bCs/>
                <w:sz w:val="20"/>
                <w:szCs w:val="20"/>
              </w:rPr>
            </w:pPr>
            <w:r w:rsidRPr="004D2D3D">
              <w:rPr>
                <w:bCs/>
                <w:sz w:val="20"/>
                <w:szCs w:val="20"/>
              </w:rPr>
              <w:t>Основания, в том числе критерии, в соответствии с которыми теплоснабжающая организация определена единой теплоснабжающей организацией</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44</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10.4</w:t>
            </w:r>
          </w:p>
        </w:tc>
        <w:tc>
          <w:tcPr>
            <w:tcW w:w="7887" w:type="dxa"/>
            <w:shd w:val="clear" w:color="auto" w:fill="auto"/>
          </w:tcPr>
          <w:p w:rsidR="006A17F2" w:rsidRPr="004D2D3D" w:rsidRDefault="006A17F2" w:rsidP="006A17F2">
            <w:pPr>
              <w:rPr>
                <w:bCs/>
                <w:sz w:val="20"/>
                <w:szCs w:val="20"/>
              </w:rPr>
            </w:pPr>
            <w:r w:rsidRPr="004D2D3D">
              <w:rPr>
                <w:bCs/>
                <w:sz w:val="20"/>
                <w:szCs w:val="20"/>
              </w:rPr>
              <w:t>Информация о поданных теплоснабжающими организациями заявках на присвоение статуса единой теплоснабжающей организации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45</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10.5</w:t>
            </w:r>
          </w:p>
        </w:tc>
        <w:tc>
          <w:tcPr>
            <w:tcW w:w="7887" w:type="dxa"/>
            <w:shd w:val="clear" w:color="auto" w:fill="auto"/>
            <w:vAlign w:val="center"/>
          </w:tcPr>
          <w:p w:rsidR="006A17F2" w:rsidRPr="004D2D3D" w:rsidRDefault="006A17F2" w:rsidP="006A17F2">
            <w:pPr>
              <w:rPr>
                <w:bCs/>
                <w:sz w:val="20"/>
                <w:szCs w:val="20"/>
              </w:rPr>
            </w:pPr>
            <w:r w:rsidRPr="004D2D3D">
              <w:rPr>
                <w:bCs/>
                <w:sz w:val="20"/>
                <w:szCs w:val="2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45</w:t>
            </w:r>
          </w:p>
        </w:tc>
      </w:tr>
      <w:tr w:rsidR="006A17F2" w:rsidRPr="003A6BC2" w:rsidTr="004D2D3D">
        <w:trPr>
          <w:trHeight w:val="94"/>
        </w:trPr>
        <w:tc>
          <w:tcPr>
            <w:tcW w:w="1418" w:type="dxa"/>
            <w:shd w:val="clear" w:color="auto" w:fill="auto"/>
            <w:vAlign w:val="center"/>
          </w:tcPr>
          <w:p w:rsidR="006A17F2" w:rsidRPr="004D2D3D" w:rsidRDefault="006A17F2" w:rsidP="004D2D3D">
            <w:pPr>
              <w:ind w:firstLine="5"/>
              <w:jc w:val="center"/>
              <w:rPr>
                <w:b/>
                <w:bCs/>
                <w:i/>
                <w:sz w:val="20"/>
                <w:szCs w:val="20"/>
              </w:rPr>
            </w:pPr>
            <w:r w:rsidRPr="004D2D3D">
              <w:rPr>
                <w:b/>
                <w:bCs/>
                <w:i/>
                <w:sz w:val="20"/>
                <w:szCs w:val="20"/>
              </w:rPr>
              <w:t>РАЗДЕЛ 11</w:t>
            </w:r>
          </w:p>
        </w:tc>
        <w:tc>
          <w:tcPr>
            <w:tcW w:w="7887" w:type="dxa"/>
            <w:shd w:val="clear" w:color="auto" w:fill="auto"/>
            <w:vAlign w:val="center"/>
          </w:tcPr>
          <w:p w:rsidR="006A17F2" w:rsidRPr="004D2D3D" w:rsidRDefault="006A17F2" w:rsidP="006A17F2">
            <w:pPr>
              <w:rPr>
                <w:sz w:val="20"/>
                <w:szCs w:val="20"/>
              </w:rPr>
            </w:pPr>
            <w:r w:rsidRPr="004D2D3D">
              <w:rPr>
                <w:sz w:val="20"/>
                <w:szCs w:val="20"/>
              </w:rPr>
              <w:t>Решения о распределении тепловой нагрузки между источниками тепловой энергии</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46</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12</w:t>
            </w:r>
          </w:p>
        </w:tc>
        <w:tc>
          <w:tcPr>
            <w:tcW w:w="7887" w:type="dxa"/>
            <w:shd w:val="clear" w:color="auto" w:fill="auto"/>
          </w:tcPr>
          <w:p w:rsidR="006A17F2" w:rsidRPr="004D2D3D" w:rsidRDefault="006A17F2" w:rsidP="006A17F2">
            <w:pPr>
              <w:rPr>
                <w:bCs/>
                <w:sz w:val="20"/>
                <w:szCs w:val="20"/>
              </w:rPr>
            </w:pPr>
            <w:r w:rsidRPr="004D2D3D">
              <w:rPr>
                <w:bCs/>
                <w:sz w:val="20"/>
                <w:szCs w:val="20"/>
              </w:rPr>
              <w:t>Решения по бесхозяйным тепловым сетям</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47</w:t>
            </w:r>
          </w:p>
        </w:tc>
      </w:tr>
      <w:tr w:rsidR="006A17F2" w:rsidRPr="003A6BC2" w:rsidTr="004D2D3D">
        <w:tc>
          <w:tcPr>
            <w:tcW w:w="1418" w:type="dxa"/>
            <w:shd w:val="clear" w:color="auto" w:fill="auto"/>
            <w:vAlign w:val="center"/>
          </w:tcPr>
          <w:p w:rsidR="006A17F2" w:rsidRPr="004D2D3D" w:rsidRDefault="006A17F2" w:rsidP="004D2D3D">
            <w:pPr>
              <w:ind w:firstLine="147"/>
              <w:jc w:val="center"/>
              <w:rPr>
                <w:b/>
                <w:bCs/>
                <w:i/>
                <w:sz w:val="20"/>
                <w:szCs w:val="20"/>
              </w:rPr>
            </w:pPr>
            <w:r w:rsidRPr="004D2D3D">
              <w:rPr>
                <w:b/>
                <w:bCs/>
                <w:i/>
                <w:sz w:val="20"/>
                <w:szCs w:val="20"/>
              </w:rPr>
              <w:t>РАЗДЕЛ 13</w:t>
            </w:r>
          </w:p>
        </w:tc>
        <w:tc>
          <w:tcPr>
            <w:tcW w:w="7887" w:type="dxa"/>
            <w:shd w:val="clear" w:color="auto" w:fill="auto"/>
          </w:tcPr>
          <w:p w:rsidR="006A17F2" w:rsidRPr="004D2D3D" w:rsidRDefault="006A17F2" w:rsidP="006A17F2">
            <w:pPr>
              <w:rPr>
                <w:bCs/>
                <w:sz w:val="20"/>
                <w:szCs w:val="20"/>
              </w:rPr>
            </w:pPr>
            <w:r w:rsidRPr="004D2D3D">
              <w:rPr>
                <w:bCs/>
                <w:sz w:val="20"/>
                <w:szCs w:val="20"/>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tc>
        <w:tc>
          <w:tcPr>
            <w:tcW w:w="699" w:type="dxa"/>
            <w:gridSpan w:val="2"/>
            <w:shd w:val="clear" w:color="auto" w:fill="auto"/>
            <w:vAlign w:val="center"/>
          </w:tcPr>
          <w:p w:rsidR="006A17F2" w:rsidRPr="004D2D3D" w:rsidRDefault="006A17F2" w:rsidP="004D2D3D">
            <w:pPr>
              <w:jc w:val="center"/>
              <w:rPr>
                <w:b/>
                <w:bCs/>
                <w:i/>
                <w:sz w:val="20"/>
                <w:szCs w:val="20"/>
              </w:rPr>
            </w:pPr>
            <w:r w:rsidRPr="004D2D3D">
              <w:rPr>
                <w:b/>
                <w:bCs/>
                <w:i/>
                <w:sz w:val="20"/>
                <w:szCs w:val="20"/>
              </w:rPr>
              <w:t>48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13.1</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13.2</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13.2. Описание проблем организации газоснабжения источников тепловой энергии</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48</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13.3</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49</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13.4</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49</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13.5</w:t>
            </w:r>
          </w:p>
        </w:tc>
        <w:tc>
          <w:tcPr>
            <w:tcW w:w="7938" w:type="dxa"/>
            <w:gridSpan w:val="2"/>
            <w:shd w:val="clear" w:color="auto" w:fill="auto"/>
          </w:tcPr>
          <w:p w:rsidR="006A17F2" w:rsidRPr="004D2D3D" w:rsidRDefault="006A17F2" w:rsidP="004D2D3D">
            <w:pPr>
              <w:ind w:firstLine="147"/>
              <w:rPr>
                <w:sz w:val="20"/>
                <w:szCs w:val="20"/>
              </w:rPr>
            </w:pPr>
            <w:r w:rsidRPr="004D2D3D">
              <w:rPr>
                <w:sz w:val="20"/>
                <w:szCs w:val="20"/>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49</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13.6</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13.6. Описание решений о развитии соответствующей системы водоснабжения в части, относящейся к системам теплоснабжения</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50</w:t>
            </w:r>
          </w:p>
        </w:tc>
      </w:tr>
      <w:tr w:rsidR="006A17F2" w:rsidRPr="003A6BC2" w:rsidTr="004D2D3D">
        <w:tc>
          <w:tcPr>
            <w:tcW w:w="141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lastRenderedPageBreak/>
              <w:t>13.7</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50</w:t>
            </w:r>
          </w:p>
        </w:tc>
      </w:tr>
      <w:tr w:rsidR="006A17F2" w:rsidRPr="003A6BC2" w:rsidTr="004D2D3D">
        <w:tc>
          <w:tcPr>
            <w:tcW w:w="1418" w:type="dxa"/>
            <w:shd w:val="clear" w:color="auto" w:fill="auto"/>
            <w:vAlign w:val="center"/>
          </w:tcPr>
          <w:p w:rsidR="006A17F2" w:rsidRPr="004D2D3D" w:rsidRDefault="006A17F2" w:rsidP="004D2D3D">
            <w:pPr>
              <w:ind w:firstLine="0"/>
              <w:rPr>
                <w:b/>
                <w:bCs/>
                <w:i/>
                <w:sz w:val="20"/>
                <w:szCs w:val="20"/>
              </w:rPr>
            </w:pPr>
            <w:r w:rsidRPr="004D2D3D">
              <w:rPr>
                <w:b/>
                <w:i/>
                <w:sz w:val="20"/>
                <w:szCs w:val="20"/>
              </w:rPr>
              <w:t>РАЗДЕЛ 14</w:t>
            </w:r>
          </w:p>
        </w:tc>
        <w:tc>
          <w:tcPr>
            <w:tcW w:w="7938" w:type="dxa"/>
            <w:gridSpan w:val="2"/>
            <w:shd w:val="clear" w:color="auto" w:fill="auto"/>
          </w:tcPr>
          <w:p w:rsidR="006A17F2" w:rsidRPr="004D2D3D" w:rsidRDefault="006A17F2" w:rsidP="006A17F2">
            <w:pPr>
              <w:rPr>
                <w:sz w:val="20"/>
                <w:szCs w:val="20"/>
              </w:rPr>
            </w:pPr>
            <w:r w:rsidRPr="004D2D3D">
              <w:rPr>
                <w:sz w:val="20"/>
                <w:szCs w:val="20"/>
              </w:rPr>
              <w:t>Индикаторы развития систем теплоснабжения поселения</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51</w:t>
            </w:r>
          </w:p>
        </w:tc>
      </w:tr>
      <w:tr w:rsidR="006A17F2" w:rsidRPr="003A6BC2" w:rsidTr="004D2D3D">
        <w:tc>
          <w:tcPr>
            <w:tcW w:w="1418" w:type="dxa"/>
            <w:shd w:val="clear" w:color="auto" w:fill="auto"/>
            <w:vAlign w:val="center"/>
          </w:tcPr>
          <w:p w:rsidR="006A17F2" w:rsidRPr="004D2D3D" w:rsidRDefault="006A17F2" w:rsidP="004D2D3D">
            <w:pPr>
              <w:ind w:firstLine="0"/>
              <w:rPr>
                <w:b/>
                <w:bCs/>
                <w:i/>
                <w:sz w:val="20"/>
                <w:szCs w:val="20"/>
              </w:rPr>
            </w:pPr>
            <w:r w:rsidRPr="004D2D3D">
              <w:rPr>
                <w:b/>
                <w:bCs/>
                <w:i/>
                <w:sz w:val="20"/>
                <w:szCs w:val="20"/>
              </w:rPr>
              <w:t>РАЗДЕЛ 15</w:t>
            </w:r>
          </w:p>
        </w:tc>
        <w:tc>
          <w:tcPr>
            <w:tcW w:w="7938" w:type="dxa"/>
            <w:gridSpan w:val="2"/>
            <w:shd w:val="clear" w:color="auto" w:fill="auto"/>
          </w:tcPr>
          <w:p w:rsidR="006A17F2" w:rsidRPr="004D2D3D" w:rsidRDefault="006A17F2" w:rsidP="006A17F2">
            <w:pPr>
              <w:rPr>
                <w:bCs/>
                <w:sz w:val="20"/>
                <w:szCs w:val="20"/>
              </w:rPr>
            </w:pPr>
            <w:r w:rsidRPr="004D2D3D">
              <w:rPr>
                <w:bCs/>
                <w:sz w:val="20"/>
                <w:szCs w:val="20"/>
              </w:rPr>
              <w:t>Ценовые (тарифные) последствия</w:t>
            </w:r>
          </w:p>
        </w:tc>
        <w:tc>
          <w:tcPr>
            <w:tcW w:w="648" w:type="dxa"/>
            <w:shd w:val="clear" w:color="auto" w:fill="auto"/>
            <w:vAlign w:val="center"/>
          </w:tcPr>
          <w:p w:rsidR="006A17F2" w:rsidRPr="004D2D3D" w:rsidRDefault="006A17F2" w:rsidP="004D2D3D">
            <w:pPr>
              <w:jc w:val="center"/>
              <w:rPr>
                <w:b/>
                <w:bCs/>
                <w:i/>
                <w:sz w:val="20"/>
                <w:szCs w:val="20"/>
              </w:rPr>
            </w:pPr>
            <w:r w:rsidRPr="004D2D3D">
              <w:rPr>
                <w:b/>
                <w:bCs/>
                <w:i/>
                <w:sz w:val="20"/>
                <w:szCs w:val="20"/>
              </w:rPr>
              <w:t>52</w:t>
            </w:r>
          </w:p>
        </w:tc>
      </w:tr>
    </w:tbl>
    <w:p w:rsidR="006A17F2" w:rsidRDefault="006A17F2" w:rsidP="006A17F2">
      <w:pPr>
        <w:jc w:val="center"/>
        <w:rPr>
          <w:b/>
          <w:bCs/>
        </w:rPr>
      </w:pPr>
    </w:p>
    <w:p w:rsidR="006A17F2" w:rsidRDefault="006A17F2" w:rsidP="003D5F43">
      <w:pPr>
        <w:spacing w:line="240" w:lineRule="auto"/>
        <w:jc w:val="center"/>
        <w:rPr>
          <w:b/>
          <w:bCs/>
        </w:rPr>
      </w:pPr>
    </w:p>
    <w:bookmarkEnd w:id="0"/>
    <w:p w:rsidR="006A17F2" w:rsidRPr="001A67B3" w:rsidRDefault="006A17F2" w:rsidP="003D5F43">
      <w:pPr>
        <w:spacing w:line="240" w:lineRule="auto"/>
        <w:sectPr w:rsidR="006A17F2" w:rsidRPr="001A67B3" w:rsidSect="00EE18D5">
          <w:footerReference w:type="default" r:id="rId8"/>
          <w:pgSz w:w="11906" w:h="16838"/>
          <w:pgMar w:top="397" w:right="567" w:bottom="851" w:left="1701" w:header="709" w:footer="709" w:gutter="0"/>
          <w:paperSrc w:first="7" w:other="7"/>
          <w:cols w:space="708"/>
          <w:docGrid w:linePitch="360"/>
        </w:sectPr>
      </w:pPr>
    </w:p>
    <w:p w:rsidR="006A17F2" w:rsidRPr="00DE45A8" w:rsidRDefault="006A17F2" w:rsidP="003D5F43">
      <w:pPr>
        <w:pStyle w:val="afff"/>
        <w:spacing w:line="240" w:lineRule="auto"/>
        <w:jc w:val="center"/>
        <w:rPr>
          <w:b/>
          <w:bCs/>
          <w:i/>
          <w:sz w:val="28"/>
          <w:szCs w:val="28"/>
        </w:rPr>
      </w:pPr>
      <w:r w:rsidRPr="00DE45A8">
        <w:rPr>
          <w:b/>
          <w:bCs/>
          <w:i/>
          <w:sz w:val="28"/>
          <w:szCs w:val="28"/>
        </w:rPr>
        <w:lastRenderedPageBreak/>
        <w:t>ВВЕДЕНИЕ</w:t>
      </w:r>
    </w:p>
    <w:p w:rsidR="006A17F2" w:rsidRPr="001A67B3" w:rsidRDefault="006A17F2" w:rsidP="003D5F43">
      <w:pPr>
        <w:spacing w:line="240" w:lineRule="auto"/>
        <w:ind w:firstLine="567"/>
        <w:rPr>
          <w:szCs w:val="28"/>
        </w:rPr>
      </w:pPr>
      <w:r w:rsidRPr="001A67B3">
        <w:rPr>
          <w:szCs w:val="28"/>
        </w:rPr>
        <w:t xml:space="preserve">Цель настоящей работы – разработка оптимальных вариантов развития системы </w:t>
      </w:r>
      <w:r w:rsidRPr="008F7AC2">
        <w:rPr>
          <w:szCs w:val="28"/>
        </w:rPr>
        <w:t>теплоснабжения Первомайского сельского поселения Ленинградского района с учётом</w:t>
      </w:r>
      <w:r w:rsidRPr="001A67B3">
        <w:rPr>
          <w:szCs w:val="28"/>
        </w:rPr>
        <w:t xml:space="preserve"> перспективной застройки до </w:t>
      </w:r>
      <w:r>
        <w:rPr>
          <w:szCs w:val="28"/>
        </w:rPr>
        <w:t>2026</w:t>
      </w:r>
      <w:r w:rsidRPr="00C7277A">
        <w:rPr>
          <w:szCs w:val="28"/>
        </w:rPr>
        <w:t xml:space="preserve"> г</w:t>
      </w:r>
      <w:r w:rsidRPr="001A67B3">
        <w:rPr>
          <w:szCs w:val="28"/>
        </w:rPr>
        <w:t>. по критериям: качества, надёжности теплоснабжения и экономической эффективности. Разработанная программа мероприятий по результатам оптимизации режимов работы системы теплоснабжения</w:t>
      </w:r>
      <w:r w:rsidRPr="008F7AC2">
        <w:rPr>
          <w:szCs w:val="28"/>
        </w:rPr>
        <w:t>Первомайского сельского поселения Ленинградского района должна стать базовым документом, определяющим стратегию и единую техническую политику перспективного развития теплоснабжения</w:t>
      </w:r>
      <w:r w:rsidRPr="001A67B3">
        <w:rPr>
          <w:szCs w:val="28"/>
        </w:rPr>
        <w:t xml:space="preserve">. </w:t>
      </w:r>
    </w:p>
    <w:p w:rsidR="006A17F2" w:rsidRPr="001A67B3" w:rsidRDefault="006A17F2" w:rsidP="003D5F43">
      <w:pPr>
        <w:spacing w:line="240" w:lineRule="auto"/>
        <w:ind w:firstLine="567"/>
        <w:rPr>
          <w:szCs w:val="28"/>
        </w:rPr>
      </w:pPr>
      <w:r w:rsidRPr="001A67B3">
        <w:rPr>
          <w:szCs w:val="28"/>
        </w:rPr>
        <w:t xml:space="preserve">Работа выполнена в соответствии с требованиями следующих нормативных документов: </w:t>
      </w:r>
    </w:p>
    <w:p w:rsidR="006A17F2" w:rsidRPr="001A67B3" w:rsidRDefault="006A17F2" w:rsidP="003D5F43">
      <w:pPr>
        <w:spacing w:line="240" w:lineRule="auto"/>
        <w:ind w:firstLine="567"/>
        <w:rPr>
          <w:szCs w:val="28"/>
        </w:rPr>
      </w:pPr>
      <w:r w:rsidRPr="001A67B3">
        <w:rPr>
          <w:szCs w:val="28"/>
        </w:rPr>
        <w:t xml:space="preserve">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A17F2" w:rsidRPr="001A67B3" w:rsidRDefault="006A17F2" w:rsidP="003D5F43">
      <w:pPr>
        <w:spacing w:line="240" w:lineRule="auto"/>
        <w:ind w:firstLine="567"/>
        <w:rPr>
          <w:szCs w:val="28"/>
        </w:rPr>
      </w:pPr>
      <w:r w:rsidRPr="001A67B3">
        <w:rPr>
          <w:szCs w:val="28"/>
        </w:rPr>
        <w:t xml:space="preserve">2. Федеральный закон от 27.07.2010 № 190-ФЗ «О теплоснабжении»; </w:t>
      </w:r>
    </w:p>
    <w:p w:rsidR="006A17F2" w:rsidRPr="001A67B3" w:rsidRDefault="006A17F2" w:rsidP="003D5F43">
      <w:pPr>
        <w:spacing w:line="240" w:lineRule="auto"/>
        <w:ind w:firstLine="567"/>
        <w:rPr>
          <w:szCs w:val="28"/>
        </w:rPr>
      </w:pPr>
      <w:r w:rsidRPr="001A67B3">
        <w:rPr>
          <w:szCs w:val="28"/>
        </w:rPr>
        <w:t xml:space="preserve">3. Постановление Правительства РФ от 22.02.2012 г. №154 «О требованиях к схемам теплоснабжения, порядку их разработки и утверждения»; </w:t>
      </w:r>
    </w:p>
    <w:p w:rsidR="006A17F2" w:rsidRPr="001A67B3" w:rsidRDefault="006A17F2" w:rsidP="003D5F43">
      <w:pPr>
        <w:spacing w:line="240" w:lineRule="auto"/>
        <w:ind w:firstLine="567"/>
        <w:rPr>
          <w:szCs w:val="28"/>
        </w:rPr>
      </w:pPr>
      <w:r w:rsidRPr="001A67B3">
        <w:rPr>
          <w:szCs w:val="28"/>
        </w:rPr>
        <w:t xml:space="preserve">4. 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6A17F2" w:rsidRPr="001A67B3" w:rsidRDefault="006A17F2" w:rsidP="003D5F43">
      <w:pPr>
        <w:spacing w:line="240" w:lineRule="auto"/>
        <w:ind w:firstLine="567"/>
        <w:rPr>
          <w:szCs w:val="28"/>
        </w:rPr>
      </w:pPr>
      <w:r w:rsidRPr="001A67B3">
        <w:rPr>
          <w:szCs w:val="28"/>
        </w:rPr>
        <w:t xml:space="preserve">5. СП 41-101-2003 «Проектирование тепловых пунктов»; </w:t>
      </w:r>
    </w:p>
    <w:p w:rsidR="006A17F2" w:rsidRPr="001A67B3" w:rsidRDefault="006A17F2" w:rsidP="003D5F43">
      <w:pPr>
        <w:spacing w:line="240" w:lineRule="auto"/>
        <w:ind w:firstLine="567"/>
        <w:rPr>
          <w:szCs w:val="28"/>
        </w:rPr>
      </w:pPr>
      <w:r w:rsidRPr="001A67B3">
        <w:rPr>
          <w:szCs w:val="28"/>
        </w:rPr>
        <w:t xml:space="preserve">6. СП 124.13330.2012 Тепловые сети. Актуализированная редакция СНиП 41-02-2003; </w:t>
      </w:r>
    </w:p>
    <w:p w:rsidR="006A17F2" w:rsidRPr="001A67B3" w:rsidRDefault="006A17F2" w:rsidP="003D5F43">
      <w:pPr>
        <w:spacing w:line="240" w:lineRule="auto"/>
        <w:ind w:firstLine="567"/>
        <w:rPr>
          <w:szCs w:val="28"/>
        </w:rPr>
      </w:pPr>
      <w:r w:rsidRPr="001A67B3">
        <w:rPr>
          <w:szCs w:val="28"/>
        </w:rPr>
        <w:t xml:space="preserve">7. СП 89.13330.2012 Котельные установки. Актуализированная редакция СНиП II-35-76*; </w:t>
      </w:r>
    </w:p>
    <w:p w:rsidR="006A17F2" w:rsidRPr="001A67B3" w:rsidRDefault="006A17F2" w:rsidP="003D5F43">
      <w:pPr>
        <w:spacing w:line="240" w:lineRule="auto"/>
        <w:ind w:firstLine="567"/>
        <w:rPr>
          <w:szCs w:val="28"/>
        </w:rPr>
      </w:pPr>
      <w:r w:rsidRPr="001A67B3">
        <w:rPr>
          <w:szCs w:val="28"/>
        </w:rPr>
        <w:t xml:space="preserve">8. ПТЭ электрических станций и сетей (РД 153-34.0-20.501-2003); </w:t>
      </w:r>
    </w:p>
    <w:p w:rsidR="006A17F2" w:rsidRPr="001A67B3" w:rsidRDefault="006A17F2" w:rsidP="003D5F43">
      <w:pPr>
        <w:spacing w:line="240" w:lineRule="auto"/>
        <w:ind w:firstLine="567"/>
        <w:rPr>
          <w:szCs w:val="28"/>
        </w:rPr>
      </w:pPr>
      <w:r>
        <w:rPr>
          <w:szCs w:val="28"/>
        </w:rPr>
        <w:t>9. </w:t>
      </w:r>
      <w:r w:rsidRPr="001A67B3">
        <w:rPr>
          <w:szCs w:val="28"/>
        </w:rPr>
        <w:t xml:space="preserve">РД 50-34.698-90 «Комплекс стандартов и руководящих документов на автоматизированные системы»; </w:t>
      </w:r>
    </w:p>
    <w:p w:rsidR="006A17F2" w:rsidRPr="001A67B3" w:rsidRDefault="006A17F2" w:rsidP="003D5F43">
      <w:pPr>
        <w:spacing w:line="240" w:lineRule="auto"/>
        <w:ind w:firstLine="567"/>
        <w:rPr>
          <w:szCs w:val="28"/>
        </w:rPr>
      </w:pPr>
      <w:r>
        <w:rPr>
          <w:szCs w:val="28"/>
        </w:rPr>
        <w:t>10. </w:t>
      </w:r>
      <w:r w:rsidRPr="001A67B3">
        <w:rPr>
          <w:szCs w:val="28"/>
        </w:rPr>
        <w:t xml:space="preserve">МДС 81-35.2004 «Методика определения стоимости строительной продукции на территории Российской Федерации»; 11.  МДС 81-33.2004 «Методические указания по определению величины накладных расходов в строительстве»; </w:t>
      </w:r>
    </w:p>
    <w:p w:rsidR="006A17F2" w:rsidRPr="001A67B3" w:rsidRDefault="006A17F2" w:rsidP="003D5F43">
      <w:pPr>
        <w:spacing w:line="240" w:lineRule="auto"/>
        <w:ind w:firstLine="567"/>
        <w:rPr>
          <w:szCs w:val="28"/>
        </w:rPr>
      </w:pPr>
      <w:r>
        <w:rPr>
          <w:szCs w:val="28"/>
        </w:rPr>
        <w:t>12. </w:t>
      </w:r>
      <w:r w:rsidRPr="001A67B3">
        <w:rPr>
          <w:szCs w:val="28"/>
        </w:rPr>
        <w:t xml:space="preserve">МДС 81-25.2001 «Методические указания по определению величины сметной прибыли в строительстве»; </w:t>
      </w:r>
    </w:p>
    <w:p w:rsidR="006A17F2" w:rsidRPr="001A67B3" w:rsidRDefault="006A17F2" w:rsidP="003D5F43">
      <w:pPr>
        <w:spacing w:line="240" w:lineRule="auto"/>
        <w:ind w:firstLine="567"/>
        <w:rPr>
          <w:szCs w:val="28"/>
        </w:rPr>
      </w:pPr>
      <w:r>
        <w:rPr>
          <w:szCs w:val="28"/>
        </w:rPr>
        <w:t>13. </w:t>
      </w:r>
      <w:r w:rsidRPr="001A67B3">
        <w:rPr>
          <w:szCs w:val="28"/>
        </w:rPr>
        <w:t xml:space="preserve">Градостроительный кодекс Российской Федерации. </w:t>
      </w:r>
    </w:p>
    <w:p w:rsidR="006A17F2" w:rsidRPr="001A67B3" w:rsidRDefault="006A17F2" w:rsidP="003D5F43">
      <w:pPr>
        <w:spacing w:line="240" w:lineRule="auto"/>
        <w:ind w:firstLine="567"/>
        <w:rPr>
          <w:szCs w:val="28"/>
        </w:rPr>
      </w:pPr>
      <w:r w:rsidRPr="001A67B3">
        <w:rPr>
          <w:szCs w:val="28"/>
        </w:rPr>
        <w:t xml:space="preserve">14. Постановление Правительства РФ от 16 февраля 2008 г. № 87 «О составе разделов проектной документации и требованиях к их содержанию» (с изменениями от 18 мая, 21.12.2009 г.). </w:t>
      </w:r>
    </w:p>
    <w:p w:rsidR="006A17F2" w:rsidRPr="008F7AC2" w:rsidRDefault="006A17F2" w:rsidP="003D5F43">
      <w:pPr>
        <w:pStyle w:val="aff8"/>
        <w:ind w:left="0" w:firstLine="567"/>
        <w:jc w:val="both"/>
        <w:rPr>
          <w:szCs w:val="28"/>
        </w:rPr>
      </w:pPr>
      <w:r w:rsidRPr="001A67B3">
        <w:rPr>
          <w:szCs w:val="28"/>
        </w:rPr>
        <w:t xml:space="preserve">В качестве исходной информации при выполнении работы использованы материалы, предоставленные организациями, участвующими в теплоснабжении </w:t>
      </w:r>
      <w:r w:rsidRPr="008F7AC2">
        <w:rPr>
          <w:szCs w:val="28"/>
        </w:rPr>
        <w:t>Первомайского сельского поселения Ленинградского района. Для актуализации схемы теплоснабжения предоставлены исходные данные Администрацией Первомайского сельского поселения Ленинградского района Краснодарского края.</w:t>
      </w:r>
    </w:p>
    <w:p w:rsidR="006A17F2" w:rsidRPr="008F7AC2" w:rsidRDefault="006A17F2" w:rsidP="003D5F43">
      <w:pPr>
        <w:spacing w:line="240" w:lineRule="auto"/>
        <w:sectPr w:rsidR="006A17F2" w:rsidRPr="008F7AC2" w:rsidSect="00EE18D5">
          <w:headerReference w:type="default" r:id="rId9"/>
          <w:pgSz w:w="11906" w:h="16838"/>
          <w:pgMar w:top="1134" w:right="567" w:bottom="851" w:left="1701" w:header="709" w:footer="709" w:gutter="0"/>
          <w:paperSrc w:first="7" w:other="7"/>
          <w:cols w:space="708"/>
          <w:docGrid w:linePitch="360"/>
        </w:sectPr>
      </w:pPr>
    </w:p>
    <w:p w:rsidR="006A17F2" w:rsidRPr="00C55013" w:rsidRDefault="006A17F2" w:rsidP="003D5F43">
      <w:pPr>
        <w:pStyle w:val="afffffffff1"/>
        <w:spacing w:line="240" w:lineRule="auto"/>
        <w:ind w:firstLine="567"/>
        <w:jc w:val="center"/>
        <w:rPr>
          <w:i/>
        </w:rPr>
      </w:pPr>
      <w:bookmarkStart w:id="1" w:name="_Toc536140354"/>
      <w:r>
        <w:rPr>
          <w:i/>
        </w:rPr>
        <w:lastRenderedPageBreak/>
        <w:t xml:space="preserve">РАЗДЕЛ 1. </w:t>
      </w:r>
      <w:r w:rsidRPr="00C55013">
        <w:rPr>
          <w:i/>
        </w:rPr>
        <w:t>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6A17F2" w:rsidRPr="00C55013" w:rsidRDefault="006A17F2" w:rsidP="003D5F43">
      <w:pPr>
        <w:pStyle w:val="afffffffff1"/>
        <w:spacing w:line="240" w:lineRule="auto"/>
        <w:ind w:firstLine="567"/>
        <w:jc w:val="center"/>
        <w:rPr>
          <w:i/>
        </w:rPr>
      </w:pPr>
      <w:bookmarkStart w:id="2" w:name="_Toc536140355"/>
      <w:r w:rsidRPr="00C55013">
        <w:rPr>
          <w:i/>
        </w:rPr>
        <w:t>1.1. Величины существующей отапливаемой площади строительных фондов и приросты отапливаемой площади строительных фондов</w:t>
      </w:r>
      <w:bookmarkEnd w:id="2"/>
    </w:p>
    <w:p w:rsidR="006A17F2" w:rsidRPr="001A67B3" w:rsidRDefault="006A17F2" w:rsidP="003D5F43">
      <w:pPr>
        <w:spacing w:line="240" w:lineRule="auto"/>
        <w:ind w:firstLine="567"/>
        <w:rPr>
          <w:szCs w:val="28"/>
        </w:rPr>
      </w:pPr>
      <w:r w:rsidRPr="001A67B3">
        <w:rPr>
          <w:szCs w:val="28"/>
        </w:rPr>
        <w:t xml:space="preserve">Согласно Постановлению Правительства РФ от 22.02.2012 года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6A17F2" w:rsidRDefault="006A17F2" w:rsidP="003D5F43">
      <w:pPr>
        <w:spacing w:line="240" w:lineRule="auto"/>
        <w:ind w:firstLine="567"/>
        <w:rPr>
          <w:szCs w:val="28"/>
        </w:rPr>
      </w:pPr>
      <w:r w:rsidRPr="001A67B3">
        <w:rPr>
          <w:szCs w:val="28"/>
        </w:rPr>
        <w:t xml:space="preserve">Для разработки прогноза спроса на тепловую мощность в сельском поселении была использована информация об объемах планируемого строительства на основании следующих исходных данных: </w:t>
      </w:r>
    </w:p>
    <w:p w:rsidR="006A17F2" w:rsidRPr="008F7AC2" w:rsidRDefault="006A17F2" w:rsidP="003D5F43">
      <w:pPr>
        <w:spacing w:line="240" w:lineRule="auto"/>
        <w:rPr>
          <w:szCs w:val="28"/>
        </w:rPr>
      </w:pPr>
      <w:r>
        <w:rPr>
          <w:szCs w:val="28"/>
        </w:rPr>
        <w:t>- </w:t>
      </w:r>
      <w:r w:rsidRPr="0004245D">
        <w:rPr>
          <w:szCs w:val="28"/>
        </w:rPr>
        <w:t xml:space="preserve">земельные участки для строительства многоквартирных жилых домов в </w:t>
      </w:r>
      <w:r w:rsidRPr="008F7AC2">
        <w:rPr>
          <w:szCs w:val="28"/>
        </w:rPr>
        <w:t xml:space="preserve">Первомайского сельского поселения Ленинградского района; </w:t>
      </w:r>
    </w:p>
    <w:p w:rsidR="006A17F2" w:rsidRPr="0004245D" w:rsidRDefault="006A17F2" w:rsidP="003D5F43">
      <w:pPr>
        <w:spacing w:line="240" w:lineRule="auto"/>
        <w:rPr>
          <w:szCs w:val="28"/>
        </w:rPr>
      </w:pPr>
      <w:r>
        <w:rPr>
          <w:szCs w:val="28"/>
        </w:rPr>
        <w:t>- </w:t>
      </w:r>
      <w:r w:rsidRPr="0004245D">
        <w:rPr>
          <w:szCs w:val="28"/>
        </w:rPr>
        <w:t xml:space="preserve">расчетные тепловые нагрузки перспективных площадок застройки. </w:t>
      </w:r>
    </w:p>
    <w:p w:rsidR="006A17F2" w:rsidRPr="001A67B3" w:rsidRDefault="006A17F2" w:rsidP="003D5F43">
      <w:pPr>
        <w:spacing w:line="240" w:lineRule="auto"/>
        <w:ind w:firstLine="567"/>
        <w:rPr>
          <w:szCs w:val="28"/>
        </w:rPr>
      </w:pPr>
      <w:r w:rsidRPr="001A67B3">
        <w:rPr>
          <w:szCs w:val="28"/>
        </w:rPr>
        <w:t xml:space="preserve">Прогноз выполнен по жилым и планировочным районам с привязкой к существующему источнику тепловой энергии. </w:t>
      </w:r>
    </w:p>
    <w:p w:rsidR="006A17F2" w:rsidRPr="001A67B3" w:rsidRDefault="006A17F2" w:rsidP="003D5F43">
      <w:pPr>
        <w:spacing w:line="240" w:lineRule="auto"/>
        <w:ind w:firstLine="567"/>
        <w:rPr>
          <w:szCs w:val="28"/>
        </w:rPr>
      </w:pPr>
      <w:r w:rsidRPr="001A67B3">
        <w:rPr>
          <w:szCs w:val="28"/>
        </w:rPr>
        <w:t xml:space="preserve">Количественное развитие промышленных </w:t>
      </w:r>
      <w:r w:rsidRPr="008F7AC2">
        <w:rPr>
          <w:szCs w:val="28"/>
        </w:rPr>
        <w:t>предприятий и увеличение тепловой нагрузки действующих предприятий Первомайского сельского поселения Ленинградского района в рассматриваемой</w:t>
      </w:r>
      <w:r w:rsidRPr="001A67B3">
        <w:rPr>
          <w:szCs w:val="28"/>
        </w:rPr>
        <w:t xml:space="preserve"> перспективе не планируется. </w:t>
      </w:r>
    </w:p>
    <w:p w:rsidR="006A17F2" w:rsidRPr="001A67B3" w:rsidRDefault="006A17F2" w:rsidP="003D5F43">
      <w:pPr>
        <w:spacing w:line="240" w:lineRule="auto"/>
        <w:ind w:firstLine="567"/>
        <w:rPr>
          <w:szCs w:val="28"/>
          <w:highlight w:val="yellow"/>
        </w:rPr>
      </w:pPr>
      <w:r w:rsidRPr="001A67B3">
        <w:rPr>
          <w:szCs w:val="28"/>
        </w:rPr>
        <w:t xml:space="preserve">Адресный прогноз сноса и прироста площадей строительных жилых </w:t>
      </w:r>
      <w:r>
        <w:rPr>
          <w:szCs w:val="28"/>
        </w:rPr>
        <w:t>фондов представлен в таблице 1</w:t>
      </w:r>
      <w:r w:rsidRPr="001A67B3">
        <w:rPr>
          <w:szCs w:val="28"/>
        </w:rPr>
        <w:t>.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6A17F2" w:rsidRDefault="006A17F2" w:rsidP="003D5F43">
      <w:pPr>
        <w:spacing w:line="240" w:lineRule="auto"/>
        <w:ind w:firstLine="567"/>
        <w:rPr>
          <w:szCs w:val="28"/>
        </w:rPr>
        <w:sectPr w:rsidR="006A17F2" w:rsidSect="00EE18D5">
          <w:pgSz w:w="11906" w:h="16838"/>
          <w:pgMar w:top="1134" w:right="567" w:bottom="851" w:left="1701" w:header="709" w:footer="709" w:gutter="0"/>
          <w:paperSrc w:first="7" w:other="7"/>
          <w:cols w:space="708"/>
          <w:docGrid w:linePitch="360"/>
        </w:sectPr>
      </w:pPr>
      <w:r>
        <w:rPr>
          <w:szCs w:val="28"/>
        </w:rPr>
        <w:t>В таблице 1</w:t>
      </w:r>
      <w:r w:rsidRPr="001A67B3">
        <w:rPr>
          <w:szCs w:val="28"/>
        </w:rPr>
        <w:t xml:space="preserve"> представлены данные сноса площадей и ввода новых площадей по зонам теплоснабжения на перспективу </w:t>
      </w:r>
      <w:r>
        <w:rPr>
          <w:szCs w:val="28"/>
        </w:rPr>
        <w:t>2021 – 2026</w:t>
      </w:r>
      <w:r w:rsidRPr="00C7277A">
        <w:rPr>
          <w:szCs w:val="28"/>
        </w:rPr>
        <w:t xml:space="preserve"> г.</w:t>
      </w:r>
      <w:r w:rsidRPr="001A67B3">
        <w:rPr>
          <w:szCs w:val="28"/>
        </w:rPr>
        <w:t xml:space="preserve">г. </w:t>
      </w:r>
    </w:p>
    <w:p w:rsidR="006A17F2" w:rsidRPr="008F7AC2" w:rsidRDefault="006A17F2" w:rsidP="003D5F43">
      <w:pPr>
        <w:spacing w:line="240" w:lineRule="auto"/>
        <w:jc w:val="center"/>
        <w:rPr>
          <w:b/>
          <w:i/>
        </w:rPr>
      </w:pPr>
      <w:r w:rsidRPr="0004245D">
        <w:rPr>
          <w:b/>
          <w:i/>
          <w:szCs w:val="28"/>
        </w:rPr>
        <w:lastRenderedPageBreak/>
        <w:t xml:space="preserve">Таблица 1 – Сносимые и отапливаемые площади строительного жилого </w:t>
      </w:r>
      <w:r w:rsidRPr="008F7AC2">
        <w:rPr>
          <w:b/>
          <w:i/>
          <w:szCs w:val="28"/>
        </w:rPr>
        <w:t>фонда Первомайского сельского поселения Ленинградского района, тыс. м</w:t>
      </w:r>
      <w:r w:rsidRPr="008F7AC2">
        <w:rPr>
          <w:b/>
          <w:i/>
          <w:szCs w:val="28"/>
          <w:vertAlign w:val="superscript"/>
        </w:rPr>
        <w:t>2</w:t>
      </w:r>
      <w:r w:rsidRPr="008F7AC2">
        <w:rPr>
          <w:b/>
          <w:i/>
          <w:szCs w:val="28"/>
        </w:rPr>
        <w:t>, за рассматриваемый период</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651"/>
        <w:gridCol w:w="660"/>
        <w:gridCol w:w="646"/>
        <w:gridCol w:w="743"/>
        <w:gridCol w:w="696"/>
        <w:gridCol w:w="658"/>
        <w:gridCol w:w="652"/>
        <w:gridCol w:w="793"/>
        <w:gridCol w:w="652"/>
        <w:gridCol w:w="652"/>
        <w:gridCol w:w="652"/>
        <w:gridCol w:w="655"/>
        <w:gridCol w:w="649"/>
        <w:gridCol w:w="863"/>
        <w:gridCol w:w="1556"/>
        <w:gridCol w:w="840"/>
      </w:tblGrid>
      <w:tr w:rsidR="004D2D3D" w:rsidRPr="0004245D" w:rsidTr="004D2D3D">
        <w:trPr>
          <w:tblHeader/>
        </w:trPr>
        <w:tc>
          <w:tcPr>
            <w:tcW w:w="907" w:type="pct"/>
            <w:vMerge w:val="restart"/>
            <w:shd w:val="clear" w:color="auto" w:fill="auto"/>
            <w:vAlign w:val="center"/>
          </w:tcPr>
          <w:p w:rsidR="006A17F2" w:rsidRPr="004D2D3D" w:rsidRDefault="006A17F2" w:rsidP="003D5F43">
            <w:pPr>
              <w:pStyle w:val="afffff6"/>
              <w:rPr>
                <w:b/>
                <w:i/>
                <w:highlight w:val="yellow"/>
              </w:rPr>
            </w:pPr>
            <w:r w:rsidRPr="004D2D3D">
              <w:rPr>
                <w:b/>
                <w:i/>
              </w:rPr>
              <w:t>Наименование планировочных районов, наименование источников ТС, наименование объектов</w:t>
            </w:r>
          </w:p>
        </w:tc>
        <w:tc>
          <w:tcPr>
            <w:tcW w:w="447" w:type="pct"/>
            <w:gridSpan w:val="2"/>
            <w:shd w:val="clear" w:color="auto" w:fill="auto"/>
            <w:vAlign w:val="center"/>
          </w:tcPr>
          <w:p w:rsidR="006A17F2" w:rsidRPr="004D2D3D" w:rsidRDefault="006A17F2" w:rsidP="003D5F43">
            <w:pPr>
              <w:pStyle w:val="afffff6"/>
              <w:rPr>
                <w:b/>
                <w:i/>
                <w:sz w:val="18"/>
                <w:szCs w:val="18"/>
                <w:highlight w:val="yellow"/>
              </w:rPr>
            </w:pPr>
            <w:r w:rsidRPr="004D2D3D">
              <w:rPr>
                <w:b/>
                <w:i/>
                <w:sz w:val="18"/>
                <w:szCs w:val="18"/>
              </w:rPr>
              <w:t>2020 г.</w:t>
            </w:r>
          </w:p>
        </w:tc>
        <w:tc>
          <w:tcPr>
            <w:tcW w:w="473" w:type="pct"/>
            <w:gridSpan w:val="2"/>
            <w:shd w:val="clear" w:color="auto" w:fill="auto"/>
            <w:vAlign w:val="center"/>
          </w:tcPr>
          <w:p w:rsidR="006A17F2" w:rsidRPr="004D2D3D" w:rsidRDefault="006A17F2" w:rsidP="003D5F43">
            <w:pPr>
              <w:pStyle w:val="afffff6"/>
              <w:rPr>
                <w:b/>
                <w:i/>
                <w:sz w:val="18"/>
                <w:szCs w:val="18"/>
                <w:highlight w:val="yellow"/>
              </w:rPr>
            </w:pPr>
            <w:r w:rsidRPr="004D2D3D">
              <w:rPr>
                <w:b/>
                <w:i/>
                <w:sz w:val="18"/>
                <w:szCs w:val="18"/>
              </w:rPr>
              <w:t>2021г.</w:t>
            </w:r>
          </w:p>
        </w:tc>
        <w:tc>
          <w:tcPr>
            <w:tcW w:w="461" w:type="pct"/>
            <w:gridSpan w:val="2"/>
            <w:shd w:val="clear" w:color="auto" w:fill="auto"/>
            <w:vAlign w:val="center"/>
          </w:tcPr>
          <w:p w:rsidR="006A17F2" w:rsidRPr="004D2D3D" w:rsidRDefault="006A17F2" w:rsidP="003D5F43">
            <w:pPr>
              <w:pStyle w:val="afffff6"/>
              <w:rPr>
                <w:b/>
                <w:i/>
                <w:sz w:val="18"/>
                <w:szCs w:val="18"/>
                <w:highlight w:val="yellow"/>
              </w:rPr>
            </w:pPr>
            <w:r w:rsidRPr="004D2D3D">
              <w:rPr>
                <w:b/>
                <w:i/>
                <w:sz w:val="18"/>
                <w:szCs w:val="18"/>
              </w:rPr>
              <w:t>2022г.</w:t>
            </w:r>
          </w:p>
        </w:tc>
        <w:tc>
          <w:tcPr>
            <w:tcW w:w="492" w:type="pct"/>
            <w:gridSpan w:val="2"/>
            <w:shd w:val="clear" w:color="auto" w:fill="auto"/>
            <w:vAlign w:val="center"/>
          </w:tcPr>
          <w:p w:rsidR="006A17F2" w:rsidRPr="004D2D3D" w:rsidRDefault="006A17F2" w:rsidP="003D5F43">
            <w:pPr>
              <w:pStyle w:val="afffff6"/>
              <w:rPr>
                <w:b/>
                <w:i/>
                <w:sz w:val="18"/>
                <w:szCs w:val="18"/>
                <w:highlight w:val="yellow"/>
              </w:rPr>
            </w:pPr>
            <w:r w:rsidRPr="004D2D3D">
              <w:rPr>
                <w:b/>
                <w:i/>
                <w:sz w:val="18"/>
                <w:szCs w:val="18"/>
              </w:rPr>
              <w:t>2023 г.</w:t>
            </w:r>
          </w:p>
        </w:tc>
        <w:tc>
          <w:tcPr>
            <w:tcW w:w="444" w:type="pct"/>
            <w:gridSpan w:val="2"/>
            <w:shd w:val="clear" w:color="auto" w:fill="auto"/>
            <w:vAlign w:val="center"/>
          </w:tcPr>
          <w:p w:rsidR="006A17F2" w:rsidRPr="004D2D3D" w:rsidRDefault="006A17F2" w:rsidP="003D5F43">
            <w:pPr>
              <w:pStyle w:val="afffff6"/>
              <w:rPr>
                <w:b/>
                <w:i/>
                <w:sz w:val="18"/>
                <w:szCs w:val="18"/>
                <w:highlight w:val="yellow"/>
              </w:rPr>
            </w:pPr>
            <w:r w:rsidRPr="004D2D3D">
              <w:rPr>
                <w:b/>
                <w:i/>
                <w:sz w:val="18"/>
                <w:szCs w:val="18"/>
              </w:rPr>
              <w:t>2024 г.</w:t>
            </w:r>
          </w:p>
        </w:tc>
        <w:tc>
          <w:tcPr>
            <w:tcW w:w="445" w:type="pct"/>
            <w:gridSpan w:val="2"/>
            <w:shd w:val="clear" w:color="auto" w:fill="auto"/>
            <w:vAlign w:val="center"/>
          </w:tcPr>
          <w:p w:rsidR="006A17F2" w:rsidRPr="004D2D3D" w:rsidRDefault="006A17F2" w:rsidP="003D5F43">
            <w:pPr>
              <w:pStyle w:val="afffff6"/>
              <w:rPr>
                <w:b/>
                <w:i/>
                <w:sz w:val="18"/>
                <w:szCs w:val="18"/>
              </w:rPr>
            </w:pPr>
            <w:r w:rsidRPr="004D2D3D">
              <w:rPr>
                <w:b/>
                <w:i/>
                <w:sz w:val="18"/>
                <w:szCs w:val="18"/>
              </w:rPr>
              <w:t>2025 г.</w:t>
            </w:r>
          </w:p>
        </w:tc>
        <w:tc>
          <w:tcPr>
            <w:tcW w:w="515" w:type="pct"/>
            <w:gridSpan w:val="2"/>
            <w:shd w:val="clear" w:color="auto" w:fill="auto"/>
            <w:vAlign w:val="center"/>
          </w:tcPr>
          <w:p w:rsidR="006A17F2" w:rsidRPr="004D2D3D" w:rsidRDefault="006A17F2" w:rsidP="003D5F43">
            <w:pPr>
              <w:pStyle w:val="afffff6"/>
              <w:rPr>
                <w:b/>
                <w:i/>
                <w:sz w:val="18"/>
                <w:szCs w:val="18"/>
              </w:rPr>
            </w:pPr>
            <w:r w:rsidRPr="004D2D3D">
              <w:rPr>
                <w:b/>
                <w:i/>
                <w:sz w:val="18"/>
                <w:szCs w:val="18"/>
              </w:rPr>
              <w:t>2026- 2030гг.</w:t>
            </w:r>
          </w:p>
        </w:tc>
        <w:tc>
          <w:tcPr>
            <w:tcW w:w="816" w:type="pct"/>
            <w:gridSpan w:val="2"/>
            <w:shd w:val="clear" w:color="auto" w:fill="auto"/>
            <w:vAlign w:val="center"/>
          </w:tcPr>
          <w:p w:rsidR="006A17F2" w:rsidRPr="004D2D3D" w:rsidRDefault="006A17F2" w:rsidP="004D2D3D">
            <w:pPr>
              <w:spacing w:line="240" w:lineRule="auto"/>
              <w:jc w:val="center"/>
              <w:rPr>
                <w:b/>
                <w:i/>
                <w:sz w:val="18"/>
                <w:szCs w:val="18"/>
              </w:rPr>
            </w:pPr>
            <w:r w:rsidRPr="004D2D3D">
              <w:rPr>
                <w:b/>
                <w:i/>
                <w:sz w:val="18"/>
                <w:szCs w:val="18"/>
              </w:rPr>
              <w:t>Всего сносимые и перспективные отапливаемые площади за 2021-2030 гг.</w:t>
            </w:r>
          </w:p>
        </w:tc>
      </w:tr>
      <w:tr w:rsidR="004D2D3D" w:rsidRPr="0004245D" w:rsidTr="004D2D3D">
        <w:trPr>
          <w:cantSplit/>
          <w:trHeight w:val="1703"/>
          <w:tblHeader/>
        </w:trPr>
        <w:tc>
          <w:tcPr>
            <w:tcW w:w="907" w:type="pct"/>
            <w:vMerge/>
            <w:shd w:val="clear" w:color="auto" w:fill="auto"/>
            <w:vAlign w:val="center"/>
          </w:tcPr>
          <w:p w:rsidR="006A17F2" w:rsidRPr="004D2D3D" w:rsidRDefault="006A17F2" w:rsidP="003D5F43">
            <w:pPr>
              <w:pStyle w:val="afffff6"/>
              <w:rPr>
                <w:b/>
                <w:i/>
                <w:highlight w:val="yellow"/>
              </w:rPr>
            </w:pPr>
          </w:p>
        </w:tc>
        <w:tc>
          <w:tcPr>
            <w:tcW w:w="222"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25"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220"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53"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237"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24"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222"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70"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222"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22"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222"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23"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221"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94"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c>
          <w:tcPr>
            <w:tcW w:w="530"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сносимые площади</w:t>
            </w:r>
          </w:p>
        </w:tc>
        <w:tc>
          <w:tcPr>
            <w:tcW w:w="286" w:type="pct"/>
            <w:shd w:val="clear" w:color="auto" w:fill="auto"/>
            <w:textDirection w:val="btLr"/>
            <w:vAlign w:val="center"/>
          </w:tcPr>
          <w:p w:rsidR="006A17F2" w:rsidRPr="004D2D3D" w:rsidRDefault="006A17F2" w:rsidP="004D2D3D">
            <w:pPr>
              <w:spacing w:line="240" w:lineRule="auto"/>
              <w:jc w:val="center"/>
              <w:rPr>
                <w:b/>
                <w:i/>
                <w:sz w:val="18"/>
                <w:szCs w:val="18"/>
              </w:rPr>
            </w:pPr>
            <w:r w:rsidRPr="004D2D3D">
              <w:rPr>
                <w:b/>
                <w:i/>
                <w:sz w:val="18"/>
                <w:szCs w:val="18"/>
              </w:rPr>
              <w:t>вновь вводимые площади</w:t>
            </w:r>
          </w:p>
        </w:tc>
      </w:tr>
      <w:tr w:rsidR="004D2D3D" w:rsidRPr="0004245D" w:rsidTr="004D2D3D">
        <w:trPr>
          <w:cantSplit/>
          <w:trHeight w:val="209"/>
        </w:trPr>
        <w:tc>
          <w:tcPr>
            <w:tcW w:w="907" w:type="pct"/>
            <w:shd w:val="clear" w:color="auto" w:fill="auto"/>
            <w:vAlign w:val="center"/>
          </w:tcPr>
          <w:p w:rsidR="006A17F2" w:rsidRPr="004D2D3D" w:rsidRDefault="006A17F2" w:rsidP="004D2D3D">
            <w:pPr>
              <w:pStyle w:val="ae"/>
              <w:spacing w:line="240" w:lineRule="auto"/>
              <w:ind w:left="0"/>
              <w:rPr>
                <w:sz w:val="20"/>
                <w:szCs w:val="20"/>
              </w:rPr>
            </w:pPr>
            <w:r w:rsidRPr="004D2D3D">
              <w:rPr>
                <w:sz w:val="20"/>
                <w:szCs w:val="20"/>
              </w:rPr>
              <w:t>Котельная п. Звезда</w:t>
            </w:r>
          </w:p>
        </w:tc>
        <w:tc>
          <w:tcPr>
            <w:tcW w:w="222" w:type="pct"/>
            <w:shd w:val="clear" w:color="auto" w:fill="auto"/>
            <w:vAlign w:val="center"/>
          </w:tcPr>
          <w:p w:rsidR="006A17F2" w:rsidRPr="0004245D" w:rsidRDefault="006A17F2" w:rsidP="003D5F43">
            <w:pPr>
              <w:pStyle w:val="afffff6"/>
            </w:pPr>
            <w:r w:rsidRPr="0004245D">
              <w:t>0</w:t>
            </w:r>
          </w:p>
        </w:tc>
        <w:tc>
          <w:tcPr>
            <w:tcW w:w="225" w:type="pct"/>
            <w:shd w:val="clear" w:color="auto" w:fill="auto"/>
            <w:vAlign w:val="center"/>
          </w:tcPr>
          <w:p w:rsidR="006A17F2" w:rsidRPr="0004245D" w:rsidRDefault="006A17F2" w:rsidP="003D5F43">
            <w:pPr>
              <w:pStyle w:val="afffff6"/>
            </w:pPr>
            <w:r w:rsidRPr="0004245D">
              <w:t>0</w:t>
            </w:r>
          </w:p>
        </w:tc>
        <w:tc>
          <w:tcPr>
            <w:tcW w:w="220" w:type="pct"/>
            <w:shd w:val="clear" w:color="auto" w:fill="auto"/>
            <w:vAlign w:val="center"/>
          </w:tcPr>
          <w:p w:rsidR="006A17F2" w:rsidRPr="0004245D" w:rsidRDefault="006A17F2" w:rsidP="003D5F43">
            <w:pPr>
              <w:pStyle w:val="afffff6"/>
            </w:pPr>
            <w:r w:rsidRPr="0004245D">
              <w:t>0</w:t>
            </w:r>
          </w:p>
        </w:tc>
        <w:tc>
          <w:tcPr>
            <w:tcW w:w="253" w:type="pct"/>
            <w:shd w:val="clear" w:color="auto" w:fill="auto"/>
            <w:vAlign w:val="center"/>
          </w:tcPr>
          <w:p w:rsidR="006A17F2" w:rsidRPr="0004245D" w:rsidRDefault="006A17F2" w:rsidP="003D5F43">
            <w:pPr>
              <w:pStyle w:val="afffff6"/>
            </w:pPr>
            <w:r w:rsidRPr="0004245D">
              <w:t>0</w:t>
            </w:r>
          </w:p>
        </w:tc>
        <w:tc>
          <w:tcPr>
            <w:tcW w:w="237" w:type="pct"/>
            <w:shd w:val="clear" w:color="auto" w:fill="auto"/>
            <w:vAlign w:val="center"/>
          </w:tcPr>
          <w:p w:rsidR="006A17F2" w:rsidRPr="0004245D" w:rsidRDefault="006A17F2" w:rsidP="003D5F43">
            <w:pPr>
              <w:pStyle w:val="afffff6"/>
            </w:pPr>
            <w:r w:rsidRPr="0004245D">
              <w:t>0</w:t>
            </w:r>
          </w:p>
        </w:tc>
        <w:tc>
          <w:tcPr>
            <w:tcW w:w="224"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70"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23" w:type="pct"/>
            <w:shd w:val="clear" w:color="auto" w:fill="auto"/>
            <w:vAlign w:val="center"/>
          </w:tcPr>
          <w:p w:rsidR="006A17F2" w:rsidRPr="0004245D" w:rsidRDefault="006A17F2" w:rsidP="003D5F43">
            <w:pPr>
              <w:pStyle w:val="afffff6"/>
            </w:pPr>
            <w:r w:rsidRPr="0004245D">
              <w:t>0</w:t>
            </w:r>
          </w:p>
        </w:tc>
        <w:tc>
          <w:tcPr>
            <w:tcW w:w="221" w:type="pct"/>
            <w:shd w:val="clear" w:color="auto" w:fill="auto"/>
            <w:vAlign w:val="center"/>
          </w:tcPr>
          <w:p w:rsidR="006A17F2" w:rsidRPr="0004245D" w:rsidRDefault="006A17F2" w:rsidP="003D5F43">
            <w:pPr>
              <w:pStyle w:val="afffff6"/>
            </w:pPr>
            <w:r w:rsidRPr="0004245D">
              <w:t>0</w:t>
            </w:r>
          </w:p>
        </w:tc>
        <w:tc>
          <w:tcPr>
            <w:tcW w:w="294" w:type="pct"/>
            <w:shd w:val="clear" w:color="auto" w:fill="auto"/>
            <w:vAlign w:val="center"/>
          </w:tcPr>
          <w:p w:rsidR="006A17F2" w:rsidRPr="0004245D" w:rsidRDefault="006A17F2" w:rsidP="003D5F43">
            <w:pPr>
              <w:pStyle w:val="afffff6"/>
            </w:pPr>
            <w:r w:rsidRPr="0004245D">
              <w:t>0</w:t>
            </w:r>
          </w:p>
        </w:tc>
        <w:tc>
          <w:tcPr>
            <w:tcW w:w="530" w:type="pct"/>
            <w:shd w:val="clear" w:color="auto" w:fill="auto"/>
            <w:vAlign w:val="center"/>
          </w:tcPr>
          <w:p w:rsidR="006A17F2" w:rsidRPr="0004245D" w:rsidRDefault="006A17F2" w:rsidP="003D5F43">
            <w:pPr>
              <w:pStyle w:val="afffff6"/>
            </w:pPr>
            <w:r w:rsidRPr="0004245D">
              <w:t>0</w:t>
            </w:r>
          </w:p>
        </w:tc>
        <w:tc>
          <w:tcPr>
            <w:tcW w:w="286" w:type="pct"/>
            <w:shd w:val="clear" w:color="auto" w:fill="auto"/>
            <w:vAlign w:val="center"/>
          </w:tcPr>
          <w:p w:rsidR="006A17F2" w:rsidRPr="0004245D" w:rsidRDefault="006A17F2" w:rsidP="003D5F43">
            <w:pPr>
              <w:pStyle w:val="afffff6"/>
            </w:pPr>
            <w:r w:rsidRPr="0004245D">
              <w:t>0</w:t>
            </w:r>
          </w:p>
        </w:tc>
      </w:tr>
      <w:tr w:rsidR="004D2D3D" w:rsidRPr="0004245D" w:rsidTr="004D2D3D">
        <w:trPr>
          <w:cantSplit/>
          <w:trHeight w:val="209"/>
        </w:trPr>
        <w:tc>
          <w:tcPr>
            <w:tcW w:w="907" w:type="pct"/>
            <w:shd w:val="clear" w:color="auto" w:fill="auto"/>
            <w:vAlign w:val="center"/>
          </w:tcPr>
          <w:p w:rsidR="006A17F2" w:rsidRPr="004D2D3D" w:rsidRDefault="006A17F2" w:rsidP="004D2D3D">
            <w:pPr>
              <w:pStyle w:val="ae"/>
              <w:spacing w:line="240" w:lineRule="auto"/>
              <w:ind w:left="0"/>
              <w:rPr>
                <w:sz w:val="20"/>
                <w:szCs w:val="20"/>
              </w:rPr>
            </w:pPr>
            <w:r w:rsidRPr="004D2D3D">
              <w:rPr>
                <w:sz w:val="20"/>
                <w:szCs w:val="20"/>
              </w:rPr>
              <w:t>Котельная п. Первомайского</w:t>
            </w:r>
          </w:p>
        </w:tc>
        <w:tc>
          <w:tcPr>
            <w:tcW w:w="222" w:type="pct"/>
            <w:shd w:val="clear" w:color="auto" w:fill="auto"/>
            <w:vAlign w:val="center"/>
          </w:tcPr>
          <w:p w:rsidR="006A17F2" w:rsidRPr="0004245D" w:rsidRDefault="006A17F2" w:rsidP="003D5F43">
            <w:pPr>
              <w:pStyle w:val="afffff6"/>
            </w:pPr>
            <w:r w:rsidRPr="0004245D">
              <w:t>0</w:t>
            </w:r>
          </w:p>
        </w:tc>
        <w:tc>
          <w:tcPr>
            <w:tcW w:w="225" w:type="pct"/>
            <w:shd w:val="clear" w:color="auto" w:fill="auto"/>
            <w:vAlign w:val="center"/>
          </w:tcPr>
          <w:p w:rsidR="006A17F2" w:rsidRPr="0004245D" w:rsidRDefault="006A17F2" w:rsidP="003D5F43">
            <w:pPr>
              <w:pStyle w:val="afffff6"/>
            </w:pPr>
            <w:r w:rsidRPr="0004245D">
              <w:t>0</w:t>
            </w:r>
          </w:p>
        </w:tc>
        <w:tc>
          <w:tcPr>
            <w:tcW w:w="220" w:type="pct"/>
            <w:shd w:val="clear" w:color="auto" w:fill="auto"/>
            <w:vAlign w:val="center"/>
          </w:tcPr>
          <w:p w:rsidR="006A17F2" w:rsidRPr="0004245D" w:rsidRDefault="006A17F2" w:rsidP="003D5F43">
            <w:pPr>
              <w:pStyle w:val="afffff6"/>
            </w:pPr>
            <w:r w:rsidRPr="0004245D">
              <w:t>0</w:t>
            </w:r>
          </w:p>
        </w:tc>
        <w:tc>
          <w:tcPr>
            <w:tcW w:w="253" w:type="pct"/>
            <w:shd w:val="clear" w:color="auto" w:fill="auto"/>
            <w:vAlign w:val="center"/>
          </w:tcPr>
          <w:p w:rsidR="006A17F2" w:rsidRPr="0004245D" w:rsidRDefault="006A17F2" w:rsidP="003D5F43">
            <w:pPr>
              <w:pStyle w:val="afffff6"/>
            </w:pPr>
            <w:r w:rsidRPr="0004245D">
              <w:t>0</w:t>
            </w:r>
          </w:p>
        </w:tc>
        <w:tc>
          <w:tcPr>
            <w:tcW w:w="237" w:type="pct"/>
            <w:shd w:val="clear" w:color="auto" w:fill="auto"/>
            <w:vAlign w:val="center"/>
          </w:tcPr>
          <w:p w:rsidR="006A17F2" w:rsidRPr="0004245D" w:rsidRDefault="006A17F2" w:rsidP="003D5F43">
            <w:pPr>
              <w:pStyle w:val="afffff6"/>
            </w:pPr>
            <w:r w:rsidRPr="0004245D">
              <w:t>0</w:t>
            </w:r>
          </w:p>
        </w:tc>
        <w:tc>
          <w:tcPr>
            <w:tcW w:w="224"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70"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22" w:type="pct"/>
            <w:shd w:val="clear" w:color="auto" w:fill="auto"/>
            <w:vAlign w:val="center"/>
          </w:tcPr>
          <w:p w:rsidR="006A17F2" w:rsidRPr="0004245D" w:rsidRDefault="006A17F2" w:rsidP="003D5F43">
            <w:pPr>
              <w:pStyle w:val="afffff6"/>
            </w:pPr>
            <w:r w:rsidRPr="0004245D">
              <w:t>0</w:t>
            </w:r>
          </w:p>
        </w:tc>
        <w:tc>
          <w:tcPr>
            <w:tcW w:w="223" w:type="pct"/>
            <w:shd w:val="clear" w:color="auto" w:fill="auto"/>
            <w:vAlign w:val="center"/>
          </w:tcPr>
          <w:p w:rsidR="006A17F2" w:rsidRPr="0004245D" w:rsidRDefault="006A17F2" w:rsidP="003D5F43">
            <w:pPr>
              <w:pStyle w:val="afffff6"/>
            </w:pPr>
            <w:r w:rsidRPr="0004245D">
              <w:t>0</w:t>
            </w:r>
          </w:p>
        </w:tc>
        <w:tc>
          <w:tcPr>
            <w:tcW w:w="221" w:type="pct"/>
            <w:shd w:val="clear" w:color="auto" w:fill="auto"/>
            <w:vAlign w:val="center"/>
          </w:tcPr>
          <w:p w:rsidR="006A17F2" w:rsidRPr="0004245D" w:rsidRDefault="006A17F2" w:rsidP="003D5F43">
            <w:pPr>
              <w:pStyle w:val="afffff6"/>
            </w:pPr>
            <w:r w:rsidRPr="0004245D">
              <w:t>0</w:t>
            </w:r>
          </w:p>
        </w:tc>
        <w:tc>
          <w:tcPr>
            <w:tcW w:w="294" w:type="pct"/>
            <w:shd w:val="clear" w:color="auto" w:fill="auto"/>
            <w:vAlign w:val="center"/>
          </w:tcPr>
          <w:p w:rsidR="006A17F2" w:rsidRPr="0004245D" w:rsidRDefault="006A17F2" w:rsidP="003D5F43">
            <w:pPr>
              <w:pStyle w:val="afffff6"/>
            </w:pPr>
            <w:r w:rsidRPr="0004245D">
              <w:t>0</w:t>
            </w:r>
          </w:p>
        </w:tc>
        <w:tc>
          <w:tcPr>
            <w:tcW w:w="530" w:type="pct"/>
            <w:shd w:val="clear" w:color="auto" w:fill="auto"/>
            <w:vAlign w:val="center"/>
          </w:tcPr>
          <w:p w:rsidR="006A17F2" w:rsidRPr="0004245D" w:rsidRDefault="006A17F2" w:rsidP="003D5F43">
            <w:pPr>
              <w:pStyle w:val="afffff6"/>
            </w:pPr>
            <w:r w:rsidRPr="0004245D">
              <w:t>0</w:t>
            </w:r>
          </w:p>
        </w:tc>
        <w:tc>
          <w:tcPr>
            <w:tcW w:w="286" w:type="pct"/>
            <w:shd w:val="clear" w:color="auto" w:fill="auto"/>
            <w:vAlign w:val="center"/>
          </w:tcPr>
          <w:p w:rsidR="006A17F2" w:rsidRPr="0004245D" w:rsidRDefault="006A17F2" w:rsidP="003D5F43">
            <w:pPr>
              <w:pStyle w:val="afffff6"/>
            </w:pPr>
            <w:r w:rsidRPr="0004245D">
              <w:t>0</w:t>
            </w:r>
          </w:p>
        </w:tc>
      </w:tr>
      <w:tr w:rsidR="004D2D3D" w:rsidRPr="0004245D" w:rsidTr="004D2D3D">
        <w:trPr>
          <w:cantSplit/>
          <w:trHeight w:val="85"/>
        </w:trPr>
        <w:tc>
          <w:tcPr>
            <w:tcW w:w="907" w:type="pct"/>
            <w:shd w:val="clear" w:color="auto" w:fill="auto"/>
            <w:vAlign w:val="center"/>
          </w:tcPr>
          <w:p w:rsidR="006A17F2" w:rsidRPr="004D2D3D" w:rsidRDefault="006A17F2" w:rsidP="004D2D3D">
            <w:pPr>
              <w:pStyle w:val="afffff6"/>
              <w:jc w:val="left"/>
              <w:rPr>
                <w:b/>
                <w:i/>
                <w:highlight w:val="yellow"/>
              </w:rPr>
            </w:pPr>
            <w:r w:rsidRPr="004D2D3D">
              <w:rPr>
                <w:b/>
                <w:i/>
              </w:rPr>
              <w:t>ИТОГО сносимые площади и перспективные площади</w:t>
            </w:r>
          </w:p>
        </w:tc>
        <w:tc>
          <w:tcPr>
            <w:tcW w:w="222" w:type="pct"/>
            <w:shd w:val="clear" w:color="auto" w:fill="auto"/>
            <w:vAlign w:val="center"/>
          </w:tcPr>
          <w:p w:rsidR="006A17F2" w:rsidRPr="004D2D3D" w:rsidRDefault="006A17F2" w:rsidP="003D5F43">
            <w:pPr>
              <w:pStyle w:val="afffff6"/>
              <w:rPr>
                <w:b/>
              </w:rPr>
            </w:pPr>
            <w:r w:rsidRPr="004D2D3D">
              <w:rPr>
                <w:b/>
              </w:rPr>
              <w:t>0</w:t>
            </w:r>
          </w:p>
        </w:tc>
        <w:tc>
          <w:tcPr>
            <w:tcW w:w="225" w:type="pct"/>
            <w:shd w:val="clear" w:color="auto" w:fill="auto"/>
            <w:vAlign w:val="center"/>
          </w:tcPr>
          <w:p w:rsidR="006A17F2" w:rsidRPr="004D2D3D" w:rsidRDefault="006A17F2" w:rsidP="003D5F43">
            <w:pPr>
              <w:pStyle w:val="afffff6"/>
              <w:rPr>
                <w:b/>
              </w:rPr>
            </w:pPr>
            <w:r w:rsidRPr="004D2D3D">
              <w:rPr>
                <w:b/>
              </w:rPr>
              <w:t>0</w:t>
            </w:r>
          </w:p>
        </w:tc>
        <w:tc>
          <w:tcPr>
            <w:tcW w:w="220" w:type="pct"/>
            <w:shd w:val="clear" w:color="auto" w:fill="auto"/>
            <w:vAlign w:val="center"/>
          </w:tcPr>
          <w:p w:rsidR="006A17F2" w:rsidRPr="004D2D3D" w:rsidRDefault="006A17F2" w:rsidP="003D5F43">
            <w:pPr>
              <w:pStyle w:val="afffff6"/>
              <w:rPr>
                <w:b/>
              </w:rPr>
            </w:pPr>
            <w:r w:rsidRPr="004D2D3D">
              <w:rPr>
                <w:b/>
              </w:rPr>
              <w:t>0</w:t>
            </w:r>
          </w:p>
        </w:tc>
        <w:tc>
          <w:tcPr>
            <w:tcW w:w="253" w:type="pct"/>
            <w:shd w:val="clear" w:color="auto" w:fill="auto"/>
            <w:vAlign w:val="center"/>
          </w:tcPr>
          <w:p w:rsidR="006A17F2" w:rsidRPr="004D2D3D" w:rsidRDefault="006A17F2" w:rsidP="003D5F43">
            <w:pPr>
              <w:pStyle w:val="afffff6"/>
              <w:rPr>
                <w:b/>
              </w:rPr>
            </w:pPr>
            <w:r w:rsidRPr="004D2D3D">
              <w:rPr>
                <w:b/>
              </w:rPr>
              <w:t>0</w:t>
            </w:r>
          </w:p>
        </w:tc>
        <w:tc>
          <w:tcPr>
            <w:tcW w:w="237" w:type="pct"/>
            <w:shd w:val="clear" w:color="auto" w:fill="auto"/>
            <w:vAlign w:val="center"/>
          </w:tcPr>
          <w:p w:rsidR="006A17F2" w:rsidRPr="004D2D3D" w:rsidRDefault="006A17F2" w:rsidP="003D5F43">
            <w:pPr>
              <w:pStyle w:val="afffff6"/>
              <w:rPr>
                <w:b/>
              </w:rPr>
            </w:pPr>
            <w:r w:rsidRPr="004D2D3D">
              <w:rPr>
                <w:b/>
              </w:rPr>
              <w:t>0</w:t>
            </w:r>
          </w:p>
        </w:tc>
        <w:tc>
          <w:tcPr>
            <w:tcW w:w="224" w:type="pct"/>
            <w:shd w:val="clear" w:color="auto" w:fill="auto"/>
            <w:vAlign w:val="center"/>
          </w:tcPr>
          <w:p w:rsidR="006A17F2" w:rsidRPr="004D2D3D" w:rsidRDefault="006A17F2" w:rsidP="003D5F43">
            <w:pPr>
              <w:pStyle w:val="afffff6"/>
              <w:rPr>
                <w:b/>
              </w:rPr>
            </w:pPr>
            <w:r w:rsidRPr="004D2D3D">
              <w:rPr>
                <w:b/>
              </w:rPr>
              <w:t>0</w:t>
            </w:r>
          </w:p>
        </w:tc>
        <w:tc>
          <w:tcPr>
            <w:tcW w:w="222" w:type="pct"/>
            <w:shd w:val="clear" w:color="auto" w:fill="auto"/>
            <w:vAlign w:val="center"/>
          </w:tcPr>
          <w:p w:rsidR="006A17F2" w:rsidRPr="004D2D3D" w:rsidRDefault="006A17F2" w:rsidP="003D5F43">
            <w:pPr>
              <w:pStyle w:val="afffff6"/>
              <w:rPr>
                <w:b/>
              </w:rPr>
            </w:pPr>
            <w:r w:rsidRPr="004D2D3D">
              <w:rPr>
                <w:b/>
              </w:rPr>
              <w:t>0</w:t>
            </w:r>
          </w:p>
        </w:tc>
        <w:tc>
          <w:tcPr>
            <w:tcW w:w="270" w:type="pct"/>
            <w:shd w:val="clear" w:color="auto" w:fill="auto"/>
            <w:vAlign w:val="center"/>
          </w:tcPr>
          <w:p w:rsidR="006A17F2" w:rsidRPr="004D2D3D" w:rsidRDefault="006A17F2" w:rsidP="003D5F43">
            <w:pPr>
              <w:pStyle w:val="afffff6"/>
              <w:rPr>
                <w:b/>
              </w:rPr>
            </w:pPr>
            <w:r w:rsidRPr="004D2D3D">
              <w:rPr>
                <w:b/>
              </w:rPr>
              <w:t>0</w:t>
            </w:r>
          </w:p>
        </w:tc>
        <w:tc>
          <w:tcPr>
            <w:tcW w:w="222" w:type="pct"/>
            <w:shd w:val="clear" w:color="auto" w:fill="auto"/>
            <w:vAlign w:val="center"/>
          </w:tcPr>
          <w:p w:rsidR="006A17F2" w:rsidRPr="004D2D3D" w:rsidRDefault="006A17F2" w:rsidP="003D5F43">
            <w:pPr>
              <w:pStyle w:val="afffff6"/>
              <w:rPr>
                <w:b/>
              </w:rPr>
            </w:pPr>
            <w:r w:rsidRPr="004D2D3D">
              <w:rPr>
                <w:b/>
              </w:rPr>
              <w:t>0</w:t>
            </w:r>
          </w:p>
        </w:tc>
        <w:tc>
          <w:tcPr>
            <w:tcW w:w="222" w:type="pct"/>
            <w:shd w:val="clear" w:color="auto" w:fill="auto"/>
            <w:vAlign w:val="center"/>
          </w:tcPr>
          <w:p w:rsidR="006A17F2" w:rsidRPr="004D2D3D" w:rsidRDefault="006A17F2" w:rsidP="003D5F43">
            <w:pPr>
              <w:pStyle w:val="afffff6"/>
              <w:rPr>
                <w:b/>
              </w:rPr>
            </w:pPr>
            <w:r w:rsidRPr="004D2D3D">
              <w:rPr>
                <w:b/>
              </w:rPr>
              <w:t>0</w:t>
            </w:r>
          </w:p>
        </w:tc>
        <w:tc>
          <w:tcPr>
            <w:tcW w:w="222" w:type="pct"/>
            <w:shd w:val="clear" w:color="auto" w:fill="auto"/>
            <w:vAlign w:val="center"/>
          </w:tcPr>
          <w:p w:rsidR="006A17F2" w:rsidRPr="004D2D3D" w:rsidRDefault="006A17F2" w:rsidP="003D5F43">
            <w:pPr>
              <w:pStyle w:val="afffff6"/>
              <w:rPr>
                <w:b/>
              </w:rPr>
            </w:pPr>
            <w:r w:rsidRPr="004D2D3D">
              <w:rPr>
                <w:b/>
              </w:rPr>
              <w:t>0</w:t>
            </w:r>
          </w:p>
        </w:tc>
        <w:tc>
          <w:tcPr>
            <w:tcW w:w="223" w:type="pct"/>
            <w:shd w:val="clear" w:color="auto" w:fill="auto"/>
            <w:vAlign w:val="center"/>
          </w:tcPr>
          <w:p w:rsidR="006A17F2" w:rsidRPr="004D2D3D" w:rsidRDefault="006A17F2" w:rsidP="003D5F43">
            <w:pPr>
              <w:pStyle w:val="afffff6"/>
              <w:rPr>
                <w:b/>
              </w:rPr>
            </w:pPr>
            <w:r w:rsidRPr="004D2D3D">
              <w:rPr>
                <w:b/>
              </w:rPr>
              <w:t>0</w:t>
            </w:r>
          </w:p>
        </w:tc>
        <w:tc>
          <w:tcPr>
            <w:tcW w:w="221" w:type="pct"/>
            <w:shd w:val="clear" w:color="auto" w:fill="auto"/>
            <w:vAlign w:val="center"/>
          </w:tcPr>
          <w:p w:rsidR="006A17F2" w:rsidRPr="004D2D3D" w:rsidRDefault="006A17F2" w:rsidP="003D5F43">
            <w:pPr>
              <w:pStyle w:val="afffff6"/>
              <w:rPr>
                <w:b/>
              </w:rPr>
            </w:pPr>
            <w:r w:rsidRPr="004D2D3D">
              <w:rPr>
                <w:b/>
              </w:rPr>
              <w:t>0</w:t>
            </w:r>
          </w:p>
        </w:tc>
        <w:tc>
          <w:tcPr>
            <w:tcW w:w="294" w:type="pct"/>
            <w:shd w:val="clear" w:color="auto" w:fill="auto"/>
            <w:vAlign w:val="center"/>
          </w:tcPr>
          <w:p w:rsidR="006A17F2" w:rsidRPr="004D2D3D" w:rsidRDefault="006A17F2" w:rsidP="003D5F43">
            <w:pPr>
              <w:pStyle w:val="afffff6"/>
              <w:rPr>
                <w:b/>
              </w:rPr>
            </w:pPr>
            <w:r w:rsidRPr="004D2D3D">
              <w:rPr>
                <w:b/>
              </w:rPr>
              <w:t>0</w:t>
            </w:r>
          </w:p>
        </w:tc>
        <w:tc>
          <w:tcPr>
            <w:tcW w:w="530" w:type="pct"/>
            <w:shd w:val="clear" w:color="auto" w:fill="auto"/>
            <w:vAlign w:val="center"/>
          </w:tcPr>
          <w:p w:rsidR="006A17F2" w:rsidRPr="004D2D3D" w:rsidRDefault="006A17F2" w:rsidP="003D5F43">
            <w:pPr>
              <w:pStyle w:val="afffff6"/>
              <w:rPr>
                <w:b/>
              </w:rPr>
            </w:pPr>
            <w:r w:rsidRPr="004D2D3D">
              <w:rPr>
                <w:b/>
              </w:rPr>
              <w:t>0</w:t>
            </w:r>
          </w:p>
        </w:tc>
        <w:tc>
          <w:tcPr>
            <w:tcW w:w="286" w:type="pct"/>
            <w:shd w:val="clear" w:color="auto" w:fill="auto"/>
            <w:vAlign w:val="center"/>
          </w:tcPr>
          <w:p w:rsidR="006A17F2" w:rsidRPr="004D2D3D" w:rsidRDefault="006A17F2" w:rsidP="003D5F43">
            <w:pPr>
              <w:pStyle w:val="afffff6"/>
              <w:rPr>
                <w:b/>
              </w:rPr>
            </w:pPr>
            <w:r w:rsidRPr="004D2D3D">
              <w:rPr>
                <w:b/>
              </w:rPr>
              <w:t>0</w:t>
            </w:r>
          </w:p>
        </w:tc>
      </w:tr>
    </w:tbl>
    <w:p w:rsidR="006A17F2" w:rsidRDefault="006A17F2" w:rsidP="003D5F43">
      <w:pPr>
        <w:spacing w:line="240" w:lineRule="auto"/>
        <w:ind w:firstLine="567"/>
        <w:rPr>
          <w:szCs w:val="28"/>
          <w:highlight w:val="yellow"/>
        </w:rPr>
      </w:pPr>
    </w:p>
    <w:p w:rsidR="006A17F2" w:rsidRPr="001A67B3" w:rsidRDefault="006A17F2" w:rsidP="003D5F43">
      <w:pPr>
        <w:spacing w:line="240" w:lineRule="auto"/>
        <w:rPr>
          <w:szCs w:val="28"/>
          <w:highlight w:val="yellow"/>
        </w:rPr>
        <w:sectPr w:rsidR="006A17F2" w:rsidRPr="001A67B3" w:rsidSect="00EE18D5">
          <w:pgSz w:w="16838" w:h="11906" w:orient="landscape"/>
          <w:pgMar w:top="1134" w:right="567" w:bottom="851" w:left="1701" w:header="709" w:footer="709" w:gutter="0"/>
          <w:paperSrc w:first="7" w:other="7"/>
          <w:cols w:space="708"/>
          <w:docGrid w:linePitch="360"/>
        </w:sectPr>
      </w:pPr>
    </w:p>
    <w:p w:rsidR="006A17F2" w:rsidRPr="001A67B3" w:rsidRDefault="006A17F2" w:rsidP="003D5F43">
      <w:pPr>
        <w:spacing w:line="240" w:lineRule="auto"/>
        <w:ind w:firstLine="567"/>
        <w:rPr>
          <w:szCs w:val="28"/>
          <w:highlight w:val="yellow"/>
        </w:rPr>
      </w:pPr>
    </w:p>
    <w:p w:rsidR="006A17F2" w:rsidRDefault="006A17F2" w:rsidP="003D5F43">
      <w:pPr>
        <w:spacing w:line="240" w:lineRule="auto"/>
        <w:ind w:firstLine="540"/>
        <w:rPr>
          <w:szCs w:val="28"/>
        </w:rPr>
      </w:pPr>
      <w:r w:rsidRPr="00CF4C22">
        <w:rPr>
          <w:szCs w:val="28"/>
        </w:rPr>
        <w:t xml:space="preserve">Согласно данным Администрации строительство жилых и общественно-деловых зданий на перспективу </w:t>
      </w:r>
      <w:r w:rsidRPr="00C7277A">
        <w:rPr>
          <w:szCs w:val="28"/>
        </w:rPr>
        <w:t>д</w:t>
      </w:r>
      <w:r>
        <w:rPr>
          <w:szCs w:val="28"/>
        </w:rPr>
        <w:t>о 2026</w:t>
      </w:r>
      <w:r w:rsidRPr="00C7277A">
        <w:rPr>
          <w:szCs w:val="28"/>
        </w:rPr>
        <w:t xml:space="preserve"> г.</w:t>
      </w:r>
      <w:r w:rsidRPr="00CF4C22">
        <w:rPr>
          <w:szCs w:val="28"/>
        </w:rPr>
        <w:t xml:space="preserve"> не планируется. В связи с этим при расчете перспективных нагрузок для составления схемы теплоснабжения </w:t>
      </w:r>
      <w:r w:rsidRPr="008F7AC2">
        <w:rPr>
          <w:szCs w:val="28"/>
        </w:rPr>
        <w:t>Первомайского сельского поселения Ленинградского района принимаем, что</w:t>
      </w:r>
      <w:r w:rsidRPr="00CF4C22">
        <w:rPr>
          <w:szCs w:val="28"/>
        </w:rPr>
        <w:t xml:space="preserve">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3D5F43" w:rsidRPr="00CF4C22" w:rsidRDefault="003D5F43" w:rsidP="003D5F43">
      <w:pPr>
        <w:spacing w:line="240" w:lineRule="auto"/>
        <w:ind w:firstLine="540"/>
        <w:rPr>
          <w:szCs w:val="28"/>
        </w:rPr>
      </w:pPr>
    </w:p>
    <w:p w:rsidR="006A17F2" w:rsidRPr="00C55013" w:rsidRDefault="006A17F2" w:rsidP="003D5F43">
      <w:pPr>
        <w:autoSpaceDE w:val="0"/>
        <w:autoSpaceDN w:val="0"/>
        <w:adjustRightInd w:val="0"/>
        <w:spacing w:after="240" w:line="240" w:lineRule="auto"/>
        <w:ind w:firstLine="567"/>
        <w:jc w:val="center"/>
        <w:rPr>
          <w:b/>
          <w:bCs/>
          <w:i/>
          <w:szCs w:val="28"/>
        </w:rPr>
      </w:pPr>
      <w:bookmarkStart w:id="3" w:name="_Toc536140356"/>
      <w:r w:rsidRPr="00C55013">
        <w:rPr>
          <w:b/>
          <w:i/>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rsidR="006A17F2" w:rsidRDefault="006A17F2" w:rsidP="003D5F43">
      <w:pPr>
        <w:spacing w:line="240" w:lineRule="auto"/>
        <w:ind w:firstLine="567"/>
        <w:sectPr w:rsidR="006A17F2" w:rsidSect="00EE18D5">
          <w:pgSz w:w="11906" w:h="16838"/>
          <w:pgMar w:top="1134" w:right="567" w:bottom="851" w:left="1701" w:header="709" w:footer="709" w:gutter="0"/>
          <w:paperSrc w:first="7" w:other="7"/>
          <w:cols w:space="708"/>
          <w:docGrid w:linePitch="360"/>
        </w:sectPr>
      </w:pPr>
      <w:r w:rsidRPr="001A67B3">
        <w:rPr>
          <w:szCs w:val="28"/>
        </w:rPr>
        <w:t>Адресный прогноз уменьшения (за счет сноса площадей) и прироста тепловых нагрузок потребителей жилого фонда представлен</w:t>
      </w:r>
      <w:r>
        <w:rPr>
          <w:szCs w:val="28"/>
        </w:rPr>
        <w:t xml:space="preserve"> в таблице </w:t>
      </w:r>
      <w:r>
        <w:t xml:space="preserve">2. </w:t>
      </w:r>
    </w:p>
    <w:p w:rsidR="006A17F2" w:rsidRDefault="006A17F2" w:rsidP="003D5F43">
      <w:pPr>
        <w:spacing w:line="240" w:lineRule="auto"/>
        <w:ind w:firstLine="567"/>
        <w:rPr>
          <w:highlight w:val="yellow"/>
        </w:rPr>
      </w:pPr>
    </w:p>
    <w:p w:rsidR="006A17F2" w:rsidRPr="0004245D" w:rsidRDefault="006A17F2" w:rsidP="003D5F43">
      <w:pPr>
        <w:pStyle w:val="afffff8"/>
        <w:spacing w:line="240" w:lineRule="auto"/>
        <w:ind w:firstLine="0"/>
        <w:jc w:val="center"/>
        <w:rPr>
          <w:b/>
          <w:i/>
        </w:rPr>
      </w:pPr>
      <w:r w:rsidRPr="0004245D">
        <w:rPr>
          <w:b/>
          <w:i/>
        </w:rPr>
        <w:t>Таблица 2 – Тепловая нагрузка сносимых и перспективных потребителей жилог</w:t>
      </w:r>
      <w:r>
        <w:rPr>
          <w:b/>
          <w:i/>
        </w:rPr>
        <w:t>о фонда на период 2021 г. – 2030</w:t>
      </w:r>
      <w:r w:rsidRPr="0004245D">
        <w:rPr>
          <w:b/>
          <w:i/>
        </w:rPr>
        <w:t xml:space="preserve"> г, Гкал/ч</w:t>
      </w:r>
    </w:p>
    <w:tbl>
      <w:tblPr>
        <w:tblW w:w="51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06"/>
        <w:gridCol w:w="599"/>
        <w:gridCol w:w="508"/>
        <w:gridCol w:w="569"/>
        <w:gridCol w:w="572"/>
        <w:gridCol w:w="423"/>
        <w:gridCol w:w="566"/>
        <w:gridCol w:w="569"/>
        <w:gridCol w:w="569"/>
        <w:gridCol w:w="426"/>
        <w:gridCol w:w="569"/>
        <w:gridCol w:w="566"/>
        <w:gridCol w:w="569"/>
        <w:gridCol w:w="569"/>
        <w:gridCol w:w="426"/>
        <w:gridCol w:w="569"/>
        <w:gridCol w:w="569"/>
        <w:gridCol w:w="569"/>
        <w:gridCol w:w="423"/>
        <w:gridCol w:w="709"/>
        <w:gridCol w:w="709"/>
        <w:gridCol w:w="852"/>
        <w:gridCol w:w="630"/>
      </w:tblGrid>
      <w:tr w:rsidR="004D2D3D" w:rsidRPr="001E75ED" w:rsidTr="004D2D3D">
        <w:tc>
          <w:tcPr>
            <w:tcW w:w="650" w:type="pct"/>
            <w:vMerge w:val="restart"/>
            <w:shd w:val="clear" w:color="auto" w:fill="auto"/>
            <w:vAlign w:val="center"/>
          </w:tcPr>
          <w:p w:rsidR="006A17F2" w:rsidRPr="004D2D3D" w:rsidRDefault="006A17F2" w:rsidP="004D2D3D">
            <w:pPr>
              <w:spacing w:line="240" w:lineRule="auto"/>
              <w:jc w:val="center"/>
              <w:rPr>
                <w:b/>
                <w:i/>
                <w:sz w:val="20"/>
              </w:rPr>
            </w:pPr>
            <w:r w:rsidRPr="004D2D3D">
              <w:rPr>
                <w:b/>
                <w:i/>
                <w:sz w:val="20"/>
              </w:rPr>
              <w:t>Наименование планировочных районов, наименование источников ТС, наименование объектов</w:t>
            </w:r>
          </w:p>
        </w:tc>
        <w:tc>
          <w:tcPr>
            <w:tcW w:w="232"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Присоединенная нагрузка, Гкал/ч</w:t>
            </w:r>
          </w:p>
        </w:tc>
        <w:tc>
          <w:tcPr>
            <w:tcW w:w="739" w:type="pct"/>
            <w:gridSpan w:val="4"/>
            <w:shd w:val="clear" w:color="auto" w:fill="auto"/>
            <w:vAlign w:val="center"/>
          </w:tcPr>
          <w:p w:rsidR="006A17F2" w:rsidRPr="004D2D3D" w:rsidRDefault="006A17F2" w:rsidP="004D2D3D">
            <w:pPr>
              <w:spacing w:line="240" w:lineRule="auto"/>
              <w:jc w:val="center"/>
              <w:rPr>
                <w:b/>
                <w:i/>
                <w:sz w:val="20"/>
              </w:rPr>
            </w:pPr>
            <w:r w:rsidRPr="004D2D3D">
              <w:rPr>
                <w:b/>
                <w:i/>
                <w:sz w:val="20"/>
              </w:rPr>
              <w:t>2021</w:t>
            </w:r>
          </w:p>
        </w:tc>
        <w:tc>
          <w:tcPr>
            <w:tcW w:w="699" w:type="pct"/>
            <w:gridSpan w:val="4"/>
            <w:shd w:val="clear" w:color="auto" w:fill="auto"/>
            <w:vAlign w:val="center"/>
          </w:tcPr>
          <w:p w:rsidR="006A17F2" w:rsidRPr="004D2D3D" w:rsidRDefault="006A17F2" w:rsidP="004D2D3D">
            <w:pPr>
              <w:spacing w:line="240" w:lineRule="auto"/>
              <w:jc w:val="center"/>
              <w:rPr>
                <w:b/>
                <w:i/>
                <w:sz w:val="20"/>
              </w:rPr>
            </w:pPr>
            <w:r w:rsidRPr="004D2D3D">
              <w:rPr>
                <w:b/>
                <w:i/>
                <w:sz w:val="20"/>
              </w:rPr>
              <w:t>2022г.</w:t>
            </w:r>
          </w:p>
        </w:tc>
        <w:tc>
          <w:tcPr>
            <w:tcW w:w="887" w:type="pct"/>
            <w:gridSpan w:val="5"/>
            <w:shd w:val="clear" w:color="auto" w:fill="auto"/>
            <w:vAlign w:val="center"/>
          </w:tcPr>
          <w:p w:rsidR="006A17F2" w:rsidRPr="004D2D3D" w:rsidRDefault="006A17F2" w:rsidP="004D2D3D">
            <w:pPr>
              <w:spacing w:line="240" w:lineRule="auto"/>
              <w:jc w:val="center"/>
              <w:rPr>
                <w:b/>
                <w:i/>
                <w:sz w:val="20"/>
              </w:rPr>
            </w:pPr>
            <w:r w:rsidRPr="004D2D3D">
              <w:rPr>
                <w:b/>
                <w:i/>
                <w:sz w:val="20"/>
              </w:rPr>
              <w:t>2023г.</w:t>
            </w:r>
          </w:p>
        </w:tc>
        <w:tc>
          <w:tcPr>
            <w:tcW w:w="701" w:type="pct"/>
            <w:gridSpan w:val="4"/>
            <w:shd w:val="clear" w:color="auto" w:fill="auto"/>
            <w:vAlign w:val="center"/>
          </w:tcPr>
          <w:p w:rsidR="006A17F2" w:rsidRPr="004D2D3D" w:rsidRDefault="006A17F2" w:rsidP="004D2D3D">
            <w:pPr>
              <w:spacing w:line="240" w:lineRule="auto"/>
              <w:jc w:val="center"/>
              <w:rPr>
                <w:b/>
                <w:i/>
                <w:sz w:val="20"/>
              </w:rPr>
            </w:pPr>
            <w:r w:rsidRPr="004D2D3D">
              <w:rPr>
                <w:b/>
                <w:i/>
                <w:sz w:val="20"/>
              </w:rPr>
              <w:t>2024-2030 гг.</w:t>
            </w:r>
          </w:p>
        </w:tc>
        <w:tc>
          <w:tcPr>
            <w:tcW w:w="885" w:type="pct"/>
            <w:gridSpan w:val="4"/>
            <w:shd w:val="clear" w:color="auto" w:fill="auto"/>
            <w:vAlign w:val="center"/>
          </w:tcPr>
          <w:p w:rsidR="006A17F2" w:rsidRPr="004D2D3D" w:rsidRDefault="006A17F2" w:rsidP="004D2D3D">
            <w:pPr>
              <w:spacing w:line="240" w:lineRule="auto"/>
              <w:jc w:val="center"/>
              <w:rPr>
                <w:b/>
                <w:i/>
                <w:sz w:val="20"/>
              </w:rPr>
            </w:pPr>
            <w:r w:rsidRPr="004D2D3D">
              <w:rPr>
                <w:b/>
                <w:i/>
                <w:sz w:val="20"/>
              </w:rPr>
              <w:t>Сносимая и перспективная тепловая нагрузка за 2021-2030 гг.</w:t>
            </w:r>
          </w:p>
        </w:tc>
        <w:tc>
          <w:tcPr>
            <w:tcW w:w="207"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Тепловая нагрузка жилого фонда на конец 2026 г.</w:t>
            </w:r>
          </w:p>
        </w:tc>
      </w:tr>
      <w:tr w:rsidR="004D2D3D" w:rsidRPr="001E75ED" w:rsidTr="004D2D3D">
        <w:trPr>
          <w:cantSplit/>
          <w:trHeight w:val="305"/>
        </w:trPr>
        <w:tc>
          <w:tcPr>
            <w:tcW w:w="650" w:type="pct"/>
            <w:vMerge/>
            <w:shd w:val="clear" w:color="auto" w:fill="auto"/>
            <w:vAlign w:val="center"/>
          </w:tcPr>
          <w:p w:rsidR="006A17F2" w:rsidRPr="004D2D3D" w:rsidRDefault="006A17F2" w:rsidP="004D2D3D">
            <w:pPr>
              <w:spacing w:line="240" w:lineRule="auto"/>
              <w:jc w:val="center"/>
              <w:rPr>
                <w:b/>
                <w:i/>
                <w:sz w:val="20"/>
              </w:rPr>
            </w:pPr>
          </w:p>
        </w:tc>
        <w:tc>
          <w:tcPr>
            <w:tcW w:w="232" w:type="pct"/>
            <w:vMerge/>
            <w:shd w:val="clear" w:color="auto" w:fill="auto"/>
            <w:vAlign w:val="center"/>
          </w:tcPr>
          <w:p w:rsidR="006A17F2" w:rsidRPr="004D2D3D" w:rsidRDefault="006A17F2" w:rsidP="004D2D3D">
            <w:pPr>
              <w:spacing w:line="240" w:lineRule="auto"/>
              <w:jc w:val="center"/>
              <w:rPr>
                <w:b/>
                <w:i/>
                <w:sz w:val="20"/>
              </w:rPr>
            </w:pPr>
          </w:p>
        </w:tc>
        <w:tc>
          <w:tcPr>
            <w:tcW w:w="197"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Снос</w:t>
            </w:r>
          </w:p>
        </w:tc>
        <w:tc>
          <w:tcPr>
            <w:tcW w:w="542" w:type="pct"/>
            <w:gridSpan w:val="3"/>
            <w:shd w:val="clear" w:color="auto" w:fill="auto"/>
            <w:vAlign w:val="center"/>
          </w:tcPr>
          <w:p w:rsidR="006A17F2" w:rsidRPr="004D2D3D" w:rsidRDefault="006A17F2" w:rsidP="004D2D3D">
            <w:pPr>
              <w:spacing w:line="240" w:lineRule="auto"/>
              <w:ind w:firstLine="0"/>
              <w:rPr>
                <w:b/>
                <w:i/>
                <w:sz w:val="20"/>
              </w:rPr>
            </w:pPr>
            <w:r w:rsidRPr="004D2D3D">
              <w:rPr>
                <w:b/>
                <w:i/>
                <w:sz w:val="20"/>
              </w:rPr>
              <w:t>Тепловая нагрузка вновь вводимых площадей</w:t>
            </w:r>
          </w:p>
        </w:tc>
        <w:tc>
          <w:tcPr>
            <w:tcW w:w="139"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Снос</w:t>
            </w:r>
          </w:p>
        </w:tc>
        <w:tc>
          <w:tcPr>
            <w:tcW w:w="560" w:type="pct"/>
            <w:gridSpan w:val="3"/>
            <w:shd w:val="clear" w:color="auto" w:fill="auto"/>
            <w:vAlign w:val="center"/>
          </w:tcPr>
          <w:p w:rsidR="006A17F2" w:rsidRPr="004D2D3D" w:rsidRDefault="006A17F2" w:rsidP="004D2D3D">
            <w:pPr>
              <w:spacing w:line="240" w:lineRule="auto"/>
              <w:ind w:firstLine="0"/>
              <w:rPr>
                <w:b/>
                <w:i/>
                <w:sz w:val="20"/>
              </w:rPr>
            </w:pPr>
            <w:r w:rsidRPr="004D2D3D">
              <w:rPr>
                <w:b/>
                <w:i/>
                <w:sz w:val="20"/>
              </w:rPr>
              <w:t>Тепловая нагрузка вновь вводимых площадей</w:t>
            </w:r>
          </w:p>
        </w:tc>
        <w:tc>
          <w:tcPr>
            <w:tcW w:w="140"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Снос</w:t>
            </w:r>
          </w:p>
        </w:tc>
        <w:tc>
          <w:tcPr>
            <w:tcW w:w="747" w:type="pct"/>
            <w:gridSpan w:val="4"/>
            <w:shd w:val="clear" w:color="auto" w:fill="auto"/>
            <w:vAlign w:val="center"/>
          </w:tcPr>
          <w:p w:rsidR="006A17F2" w:rsidRPr="004D2D3D" w:rsidRDefault="006A17F2" w:rsidP="004D2D3D">
            <w:pPr>
              <w:spacing w:line="240" w:lineRule="auto"/>
              <w:ind w:firstLine="0"/>
              <w:rPr>
                <w:b/>
                <w:i/>
                <w:sz w:val="20"/>
              </w:rPr>
            </w:pPr>
            <w:r w:rsidRPr="004D2D3D">
              <w:rPr>
                <w:b/>
                <w:i/>
                <w:sz w:val="20"/>
              </w:rPr>
              <w:t>Тепловая нагрузка вновь вводимых площадей</w:t>
            </w:r>
          </w:p>
        </w:tc>
        <w:tc>
          <w:tcPr>
            <w:tcW w:w="140"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Снос</w:t>
            </w:r>
          </w:p>
        </w:tc>
        <w:tc>
          <w:tcPr>
            <w:tcW w:w="561" w:type="pct"/>
            <w:gridSpan w:val="3"/>
            <w:shd w:val="clear" w:color="auto" w:fill="auto"/>
            <w:vAlign w:val="center"/>
          </w:tcPr>
          <w:p w:rsidR="006A17F2" w:rsidRPr="004D2D3D" w:rsidRDefault="006A17F2" w:rsidP="004D2D3D">
            <w:pPr>
              <w:spacing w:line="240" w:lineRule="auto"/>
              <w:ind w:firstLine="0"/>
              <w:rPr>
                <w:b/>
                <w:i/>
                <w:sz w:val="20"/>
              </w:rPr>
            </w:pPr>
            <w:r w:rsidRPr="004D2D3D">
              <w:rPr>
                <w:b/>
                <w:i/>
                <w:sz w:val="20"/>
              </w:rPr>
              <w:t>Тепловая нагрузка вновь вводимых площадей</w:t>
            </w:r>
          </w:p>
        </w:tc>
        <w:tc>
          <w:tcPr>
            <w:tcW w:w="139" w:type="pct"/>
            <w:vMerge w:val="restart"/>
            <w:shd w:val="clear" w:color="auto" w:fill="auto"/>
            <w:textDirection w:val="btLr"/>
            <w:vAlign w:val="center"/>
          </w:tcPr>
          <w:p w:rsidR="006A17F2" w:rsidRPr="004D2D3D" w:rsidRDefault="006A17F2" w:rsidP="004D2D3D">
            <w:pPr>
              <w:spacing w:line="240" w:lineRule="auto"/>
              <w:jc w:val="center"/>
              <w:rPr>
                <w:b/>
                <w:i/>
                <w:sz w:val="20"/>
              </w:rPr>
            </w:pPr>
            <w:r w:rsidRPr="004D2D3D">
              <w:rPr>
                <w:b/>
                <w:i/>
                <w:sz w:val="20"/>
              </w:rPr>
              <w:t>Снос</w:t>
            </w:r>
          </w:p>
        </w:tc>
        <w:tc>
          <w:tcPr>
            <w:tcW w:w="746" w:type="pct"/>
            <w:gridSpan w:val="3"/>
            <w:shd w:val="clear" w:color="auto" w:fill="auto"/>
            <w:vAlign w:val="center"/>
          </w:tcPr>
          <w:p w:rsidR="006A17F2" w:rsidRPr="004D2D3D" w:rsidRDefault="006A17F2" w:rsidP="004D2D3D">
            <w:pPr>
              <w:spacing w:line="240" w:lineRule="auto"/>
              <w:ind w:firstLine="0"/>
              <w:rPr>
                <w:b/>
                <w:i/>
                <w:sz w:val="20"/>
              </w:rPr>
            </w:pPr>
            <w:r w:rsidRPr="004D2D3D">
              <w:rPr>
                <w:b/>
                <w:i/>
                <w:sz w:val="20"/>
              </w:rPr>
              <w:t>Тепловая нагрузка вновь вводимых площадей</w:t>
            </w:r>
          </w:p>
        </w:tc>
        <w:tc>
          <w:tcPr>
            <w:tcW w:w="207" w:type="pct"/>
            <w:vMerge/>
            <w:shd w:val="clear" w:color="auto" w:fill="auto"/>
            <w:vAlign w:val="center"/>
          </w:tcPr>
          <w:p w:rsidR="006A17F2" w:rsidRPr="004D2D3D" w:rsidRDefault="006A17F2" w:rsidP="004D2D3D">
            <w:pPr>
              <w:spacing w:line="240" w:lineRule="auto"/>
              <w:jc w:val="center"/>
              <w:rPr>
                <w:b/>
                <w:i/>
                <w:sz w:val="20"/>
              </w:rPr>
            </w:pPr>
          </w:p>
        </w:tc>
      </w:tr>
      <w:tr w:rsidR="004D2D3D" w:rsidRPr="001E75ED" w:rsidTr="004D2D3D">
        <w:trPr>
          <w:cantSplit/>
          <w:trHeight w:val="1198"/>
        </w:trPr>
        <w:tc>
          <w:tcPr>
            <w:tcW w:w="650" w:type="pct"/>
            <w:vMerge/>
            <w:shd w:val="clear" w:color="auto" w:fill="auto"/>
            <w:vAlign w:val="center"/>
          </w:tcPr>
          <w:p w:rsidR="006A17F2" w:rsidRPr="004D2D3D" w:rsidRDefault="006A17F2" w:rsidP="004D2D3D">
            <w:pPr>
              <w:spacing w:line="240" w:lineRule="auto"/>
              <w:jc w:val="center"/>
              <w:rPr>
                <w:b/>
                <w:i/>
                <w:sz w:val="20"/>
              </w:rPr>
            </w:pPr>
          </w:p>
        </w:tc>
        <w:tc>
          <w:tcPr>
            <w:tcW w:w="232" w:type="pct"/>
            <w:vMerge/>
            <w:shd w:val="clear" w:color="auto" w:fill="auto"/>
            <w:vAlign w:val="center"/>
          </w:tcPr>
          <w:p w:rsidR="006A17F2" w:rsidRPr="004D2D3D" w:rsidRDefault="006A17F2" w:rsidP="004D2D3D">
            <w:pPr>
              <w:spacing w:line="240" w:lineRule="auto"/>
              <w:jc w:val="center"/>
              <w:rPr>
                <w:b/>
                <w:i/>
                <w:sz w:val="20"/>
              </w:rPr>
            </w:pPr>
          </w:p>
        </w:tc>
        <w:tc>
          <w:tcPr>
            <w:tcW w:w="197" w:type="pct"/>
            <w:vMerge/>
            <w:shd w:val="clear" w:color="auto" w:fill="auto"/>
            <w:vAlign w:val="center"/>
          </w:tcPr>
          <w:p w:rsidR="006A17F2" w:rsidRPr="004D2D3D" w:rsidRDefault="006A17F2" w:rsidP="004D2D3D">
            <w:pPr>
              <w:spacing w:line="240" w:lineRule="auto"/>
              <w:jc w:val="center"/>
              <w:rPr>
                <w:b/>
                <w:i/>
                <w:sz w:val="20"/>
              </w:rPr>
            </w:pPr>
          </w:p>
        </w:tc>
        <w:tc>
          <w:tcPr>
            <w:tcW w:w="167"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Отопление</w:t>
            </w:r>
          </w:p>
        </w:tc>
        <w:tc>
          <w:tcPr>
            <w:tcW w:w="187" w:type="pct"/>
            <w:shd w:val="clear" w:color="auto" w:fill="auto"/>
            <w:textDirection w:val="btLr"/>
            <w:vAlign w:val="center"/>
          </w:tcPr>
          <w:p w:rsidR="006A17F2" w:rsidRPr="004D2D3D" w:rsidRDefault="006A17F2" w:rsidP="004D2D3D">
            <w:pPr>
              <w:spacing w:line="240" w:lineRule="auto"/>
              <w:ind w:left="113" w:firstLine="0"/>
              <w:rPr>
                <w:b/>
                <w:i/>
                <w:sz w:val="20"/>
              </w:rPr>
            </w:pPr>
            <w:r w:rsidRPr="004D2D3D">
              <w:rPr>
                <w:b/>
                <w:i/>
                <w:sz w:val="20"/>
              </w:rPr>
              <w:t>ГВС</w:t>
            </w:r>
          </w:p>
        </w:tc>
        <w:tc>
          <w:tcPr>
            <w:tcW w:w="188"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Сумма</w:t>
            </w:r>
          </w:p>
        </w:tc>
        <w:tc>
          <w:tcPr>
            <w:tcW w:w="139" w:type="pct"/>
            <w:vMerge/>
            <w:shd w:val="clear" w:color="auto" w:fill="auto"/>
            <w:vAlign w:val="center"/>
          </w:tcPr>
          <w:p w:rsidR="006A17F2" w:rsidRPr="004D2D3D" w:rsidRDefault="006A17F2" w:rsidP="004D2D3D">
            <w:pPr>
              <w:spacing w:line="240" w:lineRule="auto"/>
              <w:jc w:val="center"/>
              <w:rPr>
                <w:b/>
                <w:i/>
                <w:sz w:val="20"/>
              </w:rPr>
            </w:pPr>
          </w:p>
        </w:tc>
        <w:tc>
          <w:tcPr>
            <w:tcW w:w="186"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Отопление</w:t>
            </w:r>
          </w:p>
        </w:tc>
        <w:tc>
          <w:tcPr>
            <w:tcW w:w="187" w:type="pct"/>
            <w:shd w:val="clear" w:color="auto" w:fill="auto"/>
            <w:textDirection w:val="btLr"/>
            <w:vAlign w:val="center"/>
          </w:tcPr>
          <w:p w:rsidR="006A17F2" w:rsidRPr="004D2D3D" w:rsidRDefault="006A17F2" w:rsidP="004D2D3D">
            <w:pPr>
              <w:spacing w:line="240" w:lineRule="auto"/>
              <w:ind w:left="113" w:firstLine="0"/>
              <w:rPr>
                <w:b/>
                <w:i/>
                <w:sz w:val="20"/>
              </w:rPr>
            </w:pPr>
            <w:r w:rsidRPr="004D2D3D">
              <w:rPr>
                <w:b/>
                <w:i/>
                <w:sz w:val="20"/>
              </w:rPr>
              <w:t>ГВС</w:t>
            </w:r>
          </w:p>
        </w:tc>
        <w:tc>
          <w:tcPr>
            <w:tcW w:w="187"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Сумма</w:t>
            </w:r>
          </w:p>
        </w:tc>
        <w:tc>
          <w:tcPr>
            <w:tcW w:w="140" w:type="pct"/>
            <w:vMerge/>
            <w:shd w:val="clear" w:color="auto" w:fill="auto"/>
            <w:vAlign w:val="center"/>
          </w:tcPr>
          <w:p w:rsidR="006A17F2" w:rsidRPr="004D2D3D" w:rsidRDefault="006A17F2" w:rsidP="004D2D3D">
            <w:pPr>
              <w:spacing w:line="240" w:lineRule="auto"/>
              <w:jc w:val="center"/>
              <w:rPr>
                <w:b/>
                <w:i/>
                <w:sz w:val="20"/>
              </w:rPr>
            </w:pPr>
          </w:p>
        </w:tc>
        <w:tc>
          <w:tcPr>
            <w:tcW w:w="187"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Отопление</w:t>
            </w:r>
          </w:p>
        </w:tc>
        <w:tc>
          <w:tcPr>
            <w:tcW w:w="186"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Вентиляция</w:t>
            </w:r>
          </w:p>
        </w:tc>
        <w:tc>
          <w:tcPr>
            <w:tcW w:w="187" w:type="pct"/>
            <w:shd w:val="clear" w:color="auto" w:fill="auto"/>
            <w:textDirection w:val="btLr"/>
            <w:vAlign w:val="center"/>
          </w:tcPr>
          <w:p w:rsidR="006A17F2" w:rsidRPr="004D2D3D" w:rsidRDefault="006A17F2" w:rsidP="004D2D3D">
            <w:pPr>
              <w:spacing w:line="240" w:lineRule="auto"/>
              <w:ind w:left="113" w:firstLine="0"/>
              <w:rPr>
                <w:b/>
                <w:i/>
                <w:sz w:val="20"/>
              </w:rPr>
            </w:pPr>
            <w:r w:rsidRPr="004D2D3D">
              <w:rPr>
                <w:b/>
                <w:i/>
                <w:sz w:val="20"/>
              </w:rPr>
              <w:t>ГВС</w:t>
            </w:r>
          </w:p>
        </w:tc>
        <w:tc>
          <w:tcPr>
            <w:tcW w:w="187"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Сумма</w:t>
            </w:r>
          </w:p>
        </w:tc>
        <w:tc>
          <w:tcPr>
            <w:tcW w:w="140" w:type="pct"/>
            <w:vMerge/>
            <w:shd w:val="clear" w:color="auto" w:fill="auto"/>
            <w:vAlign w:val="center"/>
          </w:tcPr>
          <w:p w:rsidR="006A17F2" w:rsidRPr="004D2D3D" w:rsidRDefault="006A17F2" w:rsidP="004D2D3D">
            <w:pPr>
              <w:spacing w:line="240" w:lineRule="auto"/>
              <w:jc w:val="center"/>
              <w:rPr>
                <w:b/>
                <w:i/>
                <w:sz w:val="20"/>
              </w:rPr>
            </w:pPr>
          </w:p>
        </w:tc>
        <w:tc>
          <w:tcPr>
            <w:tcW w:w="187"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Отопление</w:t>
            </w:r>
          </w:p>
        </w:tc>
        <w:tc>
          <w:tcPr>
            <w:tcW w:w="187" w:type="pct"/>
            <w:shd w:val="clear" w:color="auto" w:fill="auto"/>
            <w:textDirection w:val="btLr"/>
            <w:vAlign w:val="center"/>
          </w:tcPr>
          <w:p w:rsidR="006A17F2" w:rsidRPr="004D2D3D" w:rsidRDefault="006A17F2" w:rsidP="004D2D3D">
            <w:pPr>
              <w:spacing w:line="240" w:lineRule="auto"/>
              <w:ind w:left="113" w:firstLine="0"/>
              <w:rPr>
                <w:b/>
                <w:i/>
                <w:sz w:val="20"/>
              </w:rPr>
            </w:pPr>
            <w:r w:rsidRPr="004D2D3D">
              <w:rPr>
                <w:b/>
                <w:i/>
                <w:sz w:val="20"/>
              </w:rPr>
              <w:t>ГВС</w:t>
            </w:r>
          </w:p>
        </w:tc>
        <w:tc>
          <w:tcPr>
            <w:tcW w:w="187"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Сумма</w:t>
            </w:r>
          </w:p>
        </w:tc>
        <w:tc>
          <w:tcPr>
            <w:tcW w:w="139" w:type="pct"/>
            <w:vMerge/>
            <w:shd w:val="clear" w:color="auto" w:fill="auto"/>
            <w:vAlign w:val="center"/>
          </w:tcPr>
          <w:p w:rsidR="006A17F2" w:rsidRPr="004D2D3D" w:rsidRDefault="006A17F2" w:rsidP="004D2D3D">
            <w:pPr>
              <w:spacing w:line="240" w:lineRule="auto"/>
              <w:jc w:val="center"/>
              <w:rPr>
                <w:b/>
                <w:i/>
                <w:sz w:val="20"/>
              </w:rPr>
            </w:pPr>
          </w:p>
        </w:tc>
        <w:tc>
          <w:tcPr>
            <w:tcW w:w="233"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Отопление, вентиляция</w:t>
            </w:r>
          </w:p>
        </w:tc>
        <w:tc>
          <w:tcPr>
            <w:tcW w:w="233" w:type="pct"/>
            <w:shd w:val="clear" w:color="auto" w:fill="auto"/>
            <w:textDirection w:val="btLr"/>
            <w:vAlign w:val="center"/>
          </w:tcPr>
          <w:p w:rsidR="006A17F2" w:rsidRPr="004D2D3D" w:rsidRDefault="006A17F2" w:rsidP="004D2D3D">
            <w:pPr>
              <w:spacing w:line="240" w:lineRule="auto"/>
              <w:ind w:left="113" w:firstLine="0"/>
              <w:rPr>
                <w:b/>
                <w:i/>
                <w:sz w:val="20"/>
              </w:rPr>
            </w:pPr>
            <w:r w:rsidRPr="004D2D3D">
              <w:rPr>
                <w:b/>
                <w:i/>
                <w:sz w:val="20"/>
              </w:rPr>
              <w:t>ГВС</w:t>
            </w:r>
          </w:p>
        </w:tc>
        <w:tc>
          <w:tcPr>
            <w:tcW w:w="280" w:type="pct"/>
            <w:shd w:val="clear" w:color="auto" w:fill="auto"/>
            <w:textDirection w:val="btLr"/>
            <w:vAlign w:val="center"/>
          </w:tcPr>
          <w:p w:rsidR="006A17F2" w:rsidRPr="004D2D3D" w:rsidRDefault="006A17F2" w:rsidP="004D2D3D">
            <w:pPr>
              <w:spacing w:line="240" w:lineRule="auto"/>
              <w:ind w:firstLine="0"/>
              <w:rPr>
                <w:b/>
                <w:i/>
                <w:sz w:val="20"/>
              </w:rPr>
            </w:pPr>
            <w:r w:rsidRPr="004D2D3D">
              <w:rPr>
                <w:b/>
                <w:i/>
                <w:sz w:val="20"/>
              </w:rPr>
              <w:t>Сумма</w:t>
            </w:r>
          </w:p>
        </w:tc>
        <w:tc>
          <w:tcPr>
            <w:tcW w:w="207" w:type="pct"/>
            <w:vMerge/>
            <w:shd w:val="clear" w:color="auto" w:fill="auto"/>
            <w:vAlign w:val="center"/>
          </w:tcPr>
          <w:p w:rsidR="006A17F2" w:rsidRPr="004D2D3D" w:rsidRDefault="006A17F2" w:rsidP="004D2D3D">
            <w:pPr>
              <w:spacing w:line="240" w:lineRule="auto"/>
              <w:jc w:val="center"/>
              <w:rPr>
                <w:b/>
                <w:i/>
                <w:sz w:val="20"/>
              </w:rPr>
            </w:pPr>
          </w:p>
        </w:tc>
      </w:tr>
      <w:tr w:rsidR="004D2D3D" w:rsidRPr="001E75ED" w:rsidTr="004D2D3D">
        <w:tc>
          <w:tcPr>
            <w:tcW w:w="650" w:type="pct"/>
            <w:shd w:val="clear" w:color="auto" w:fill="auto"/>
            <w:vAlign w:val="center"/>
          </w:tcPr>
          <w:p w:rsidR="006A17F2" w:rsidRPr="004D2D3D" w:rsidRDefault="006A17F2" w:rsidP="004D2D3D">
            <w:pPr>
              <w:spacing w:line="240" w:lineRule="auto"/>
              <w:jc w:val="center"/>
              <w:rPr>
                <w:b/>
                <w:i/>
                <w:sz w:val="20"/>
              </w:rPr>
            </w:pPr>
            <w:r w:rsidRPr="004D2D3D">
              <w:rPr>
                <w:b/>
                <w:i/>
                <w:sz w:val="20"/>
              </w:rPr>
              <w:t>1</w:t>
            </w:r>
          </w:p>
        </w:tc>
        <w:tc>
          <w:tcPr>
            <w:tcW w:w="232" w:type="pct"/>
            <w:shd w:val="clear" w:color="auto" w:fill="auto"/>
            <w:vAlign w:val="center"/>
          </w:tcPr>
          <w:p w:rsidR="006A17F2" w:rsidRPr="004D2D3D" w:rsidRDefault="006A17F2" w:rsidP="004D2D3D">
            <w:pPr>
              <w:spacing w:line="240" w:lineRule="auto"/>
              <w:jc w:val="center"/>
              <w:rPr>
                <w:b/>
                <w:i/>
                <w:sz w:val="20"/>
              </w:rPr>
            </w:pPr>
            <w:r w:rsidRPr="004D2D3D">
              <w:rPr>
                <w:b/>
                <w:i/>
                <w:sz w:val="20"/>
              </w:rPr>
              <w:t>2</w:t>
            </w:r>
          </w:p>
        </w:tc>
        <w:tc>
          <w:tcPr>
            <w:tcW w:w="197" w:type="pct"/>
            <w:shd w:val="clear" w:color="auto" w:fill="auto"/>
            <w:vAlign w:val="center"/>
          </w:tcPr>
          <w:p w:rsidR="006A17F2" w:rsidRPr="004D2D3D" w:rsidRDefault="006A17F2" w:rsidP="004D2D3D">
            <w:pPr>
              <w:spacing w:line="240" w:lineRule="auto"/>
              <w:jc w:val="center"/>
              <w:rPr>
                <w:b/>
                <w:i/>
                <w:sz w:val="20"/>
              </w:rPr>
            </w:pPr>
            <w:r w:rsidRPr="004D2D3D">
              <w:rPr>
                <w:b/>
                <w:i/>
                <w:sz w:val="20"/>
              </w:rPr>
              <w:t>3</w:t>
            </w:r>
          </w:p>
        </w:tc>
        <w:tc>
          <w:tcPr>
            <w:tcW w:w="167" w:type="pct"/>
            <w:shd w:val="clear" w:color="auto" w:fill="auto"/>
            <w:vAlign w:val="center"/>
          </w:tcPr>
          <w:p w:rsidR="006A17F2" w:rsidRPr="004D2D3D" w:rsidRDefault="006A17F2" w:rsidP="004D2D3D">
            <w:pPr>
              <w:spacing w:line="240" w:lineRule="auto"/>
              <w:jc w:val="center"/>
              <w:rPr>
                <w:b/>
                <w:i/>
                <w:sz w:val="20"/>
              </w:rPr>
            </w:pPr>
            <w:r w:rsidRPr="004D2D3D">
              <w:rPr>
                <w:b/>
                <w:i/>
                <w:sz w:val="20"/>
              </w:rPr>
              <w:t>4</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5</w:t>
            </w:r>
          </w:p>
        </w:tc>
        <w:tc>
          <w:tcPr>
            <w:tcW w:w="188" w:type="pct"/>
            <w:shd w:val="clear" w:color="auto" w:fill="auto"/>
            <w:vAlign w:val="center"/>
          </w:tcPr>
          <w:p w:rsidR="006A17F2" w:rsidRPr="004D2D3D" w:rsidRDefault="006A17F2" w:rsidP="004D2D3D">
            <w:pPr>
              <w:spacing w:line="240" w:lineRule="auto"/>
              <w:jc w:val="center"/>
              <w:rPr>
                <w:b/>
                <w:i/>
                <w:sz w:val="20"/>
              </w:rPr>
            </w:pPr>
            <w:r w:rsidRPr="004D2D3D">
              <w:rPr>
                <w:b/>
                <w:i/>
                <w:sz w:val="20"/>
              </w:rPr>
              <w:t>6</w:t>
            </w:r>
          </w:p>
        </w:tc>
        <w:tc>
          <w:tcPr>
            <w:tcW w:w="139" w:type="pct"/>
            <w:shd w:val="clear" w:color="auto" w:fill="auto"/>
            <w:vAlign w:val="center"/>
          </w:tcPr>
          <w:p w:rsidR="006A17F2" w:rsidRPr="004D2D3D" w:rsidRDefault="006A17F2" w:rsidP="004D2D3D">
            <w:pPr>
              <w:spacing w:line="240" w:lineRule="auto"/>
              <w:jc w:val="center"/>
              <w:rPr>
                <w:b/>
                <w:i/>
                <w:sz w:val="20"/>
              </w:rPr>
            </w:pPr>
            <w:r w:rsidRPr="004D2D3D">
              <w:rPr>
                <w:b/>
                <w:i/>
                <w:sz w:val="20"/>
              </w:rPr>
              <w:t>7</w:t>
            </w:r>
          </w:p>
        </w:tc>
        <w:tc>
          <w:tcPr>
            <w:tcW w:w="186" w:type="pct"/>
            <w:shd w:val="clear" w:color="auto" w:fill="auto"/>
            <w:vAlign w:val="center"/>
          </w:tcPr>
          <w:p w:rsidR="006A17F2" w:rsidRPr="004D2D3D" w:rsidRDefault="006A17F2" w:rsidP="004D2D3D">
            <w:pPr>
              <w:spacing w:line="240" w:lineRule="auto"/>
              <w:jc w:val="center"/>
              <w:rPr>
                <w:b/>
                <w:i/>
                <w:sz w:val="20"/>
              </w:rPr>
            </w:pPr>
            <w:r w:rsidRPr="004D2D3D">
              <w:rPr>
                <w:b/>
                <w:i/>
                <w:sz w:val="20"/>
              </w:rPr>
              <w:t>8</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9</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10</w:t>
            </w:r>
          </w:p>
        </w:tc>
        <w:tc>
          <w:tcPr>
            <w:tcW w:w="140" w:type="pct"/>
            <w:shd w:val="clear" w:color="auto" w:fill="auto"/>
            <w:vAlign w:val="center"/>
          </w:tcPr>
          <w:p w:rsidR="006A17F2" w:rsidRPr="004D2D3D" w:rsidRDefault="006A17F2" w:rsidP="004D2D3D">
            <w:pPr>
              <w:spacing w:line="240" w:lineRule="auto"/>
              <w:jc w:val="center"/>
              <w:rPr>
                <w:b/>
                <w:i/>
                <w:sz w:val="20"/>
              </w:rPr>
            </w:pPr>
            <w:r w:rsidRPr="004D2D3D">
              <w:rPr>
                <w:b/>
                <w:i/>
                <w:sz w:val="20"/>
              </w:rPr>
              <w:t>11</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12</w:t>
            </w:r>
          </w:p>
        </w:tc>
        <w:tc>
          <w:tcPr>
            <w:tcW w:w="186" w:type="pct"/>
            <w:shd w:val="clear" w:color="auto" w:fill="auto"/>
            <w:vAlign w:val="center"/>
          </w:tcPr>
          <w:p w:rsidR="006A17F2" w:rsidRPr="004D2D3D" w:rsidRDefault="006A17F2" w:rsidP="004D2D3D">
            <w:pPr>
              <w:spacing w:line="240" w:lineRule="auto"/>
              <w:jc w:val="center"/>
              <w:rPr>
                <w:b/>
                <w:i/>
                <w:sz w:val="20"/>
              </w:rPr>
            </w:pPr>
            <w:r w:rsidRPr="004D2D3D">
              <w:rPr>
                <w:b/>
                <w:i/>
                <w:sz w:val="20"/>
              </w:rPr>
              <w:t>13</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14</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15</w:t>
            </w:r>
          </w:p>
        </w:tc>
        <w:tc>
          <w:tcPr>
            <w:tcW w:w="140" w:type="pct"/>
            <w:shd w:val="clear" w:color="auto" w:fill="auto"/>
            <w:vAlign w:val="center"/>
          </w:tcPr>
          <w:p w:rsidR="006A17F2" w:rsidRPr="004D2D3D" w:rsidRDefault="006A17F2" w:rsidP="004D2D3D">
            <w:pPr>
              <w:spacing w:line="240" w:lineRule="auto"/>
              <w:jc w:val="center"/>
              <w:rPr>
                <w:b/>
                <w:i/>
                <w:sz w:val="20"/>
              </w:rPr>
            </w:pPr>
            <w:r w:rsidRPr="004D2D3D">
              <w:rPr>
                <w:b/>
                <w:i/>
                <w:sz w:val="20"/>
              </w:rPr>
              <w:t>16</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17</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18</w:t>
            </w:r>
          </w:p>
        </w:tc>
        <w:tc>
          <w:tcPr>
            <w:tcW w:w="187" w:type="pct"/>
            <w:shd w:val="clear" w:color="auto" w:fill="auto"/>
            <w:vAlign w:val="center"/>
          </w:tcPr>
          <w:p w:rsidR="006A17F2" w:rsidRPr="004D2D3D" w:rsidRDefault="006A17F2" w:rsidP="004D2D3D">
            <w:pPr>
              <w:spacing w:line="240" w:lineRule="auto"/>
              <w:jc w:val="center"/>
              <w:rPr>
                <w:b/>
                <w:i/>
                <w:sz w:val="20"/>
              </w:rPr>
            </w:pPr>
            <w:r w:rsidRPr="004D2D3D">
              <w:rPr>
                <w:b/>
                <w:i/>
                <w:sz w:val="20"/>
              </w:rPr>
              <w:t>19</w:t>
            </w:r>
          </w:p>
        </w:tc>
        <w:tc>
          <w:tcPr>
            <w:tcW w:w="139" w:type="pct"/>
            <w:shd w:val="clear" w:color="auto" w:fill="auto"/>
            <w:vAlign w:val="center"/>
          </w:tcPr>
          <w:p w:rsidR="006A17F2" w:rsidRPr="004D2D3D" w:rsidRDefault="006A17F2" w:rsidP="004D2D3D">
            <w:pPr>
              <w:spacing w:line="240" w:lineRule="auto"/>
              <w:jc w:val="center"/>
              <w:rPr>
                <w:b/>
                <w:i/>
                <w:sz w:val="20"/>
              </w:rPr>
            </w:pPr>
            <w:r w:rsidRPr="004D2D3D">
              <w:rPr>
                <w:b/>
                <w:i/>
                <w:sz w:val="20"/>
              </w:rPr>
              <w:t>20</w:t>
            </w:r>
          </w:p>
        </w:tc>
        <w:tc>
          <w:tcPr>
            <w:tcW w:w="233" w:type="pct"/>
            <w:shd w:val="clear" w:color="auto" w:fill="auto"/>
            <w:vAlign w:val="center"/>
          </w:tcPr>
          <w:p w:rsidR="006A17F2" w:rsidRPr="004D2D3D" w:rsidRDefault="006A17F2" w:rsidP="004D2D3D">
            <w:pPr>
              <w:spacing w:line="240" w:lineRule="auto"/>
              <w:jc w:val="center"/>
              <w:rPr>
                <w:b/>
                <w:i/>
                <w:sz w:val="20"/>
              </w:rPr>
            </w:pPr>
            <w:r w:rsidRPr="004D2D3D">
              <w:rPr>
                <w:b/>
                <w:i/>
                <w:sz w:val="20"/>
              </w:rPr>
              <w:t>21</w:t>
            </w:r>
          </w:p>
        </w:tc>
        <w:tc>
          <w:tcPr>
            <w:tcW w:w="233" w:type="pct"/>
            <w:shd w:val="clear" w:color="auto" w:fill="auto"/>
            <w:vAlign w:val="center"/>
          </w:tcPr>
          <w:p w:rsidR="006A17F2" w:rsidRPr="004D2D3D" w:rsidRDefault="006A17F2" w:rsidP="004D2D3D">
            <w:pPr>
              <w:spacing w:line="240" w:lineRule="auto"/>
              <w:jc w:val="center"/>
              <w:rPr>
                <w:b/>
                <w:i/>
                <w:sz w:val="20"/>
              </w:rPr>
            </w:pPr>
            <w:r w:rsidRPr="004D2D3D">
              <w:rPr>
                <w:b/>
                <w:i/>
                <w:sz w:val="20"/>
              </w:rPr>
              <w:t>22</w:t>
            </w:r>
          </w:p>
        </w:tc>
        <w:tc>
          <w:tcPr>
            <w:tcW w:w="280" w:type="pct"/>
            <w:shd w:val="clear" w:color="auto" w:fill="auto"/>
            <w:vAlign w:val="center"/>
          </w:tcPr>
          <w:p w:rsidR="006A17F2" w:rsidRPr="004D2D3D" w:rsidRDefault="006A17F2" w:rsidP="004D2D3D">
            <w:pPr>
              <w:spacing w:line="240" w:lineRule="auto"/>
              <w:jc w:val="center"/>
              <w:rPr>
                <w:b/>
                <w:i/>
                <w:sz w:val="20"/>
              </w:rPr>
            </w:pPr>
            <w:r w:rsidRPr="004D2D3D">
              <w:rPr>
                <w:b/>
                <w:i/>
                <w:sz w:val="20"/>
              </w:rPr>
              <w:t>23</w:t>
            </w:r>
          </w:p>
        </w:tc>
        <w:tc>
          <w:tcPr>
            <w:tcW w:w="207" w:type="pct"/>
            <w:shd w:val="clear" w:color="auto" w:fill="auto"/>
            <w:vAlign w:val="center"/>
          </w:tcPr>
          <w:p w:rsidR="006A17F2" w:rsidRPr="004D2D3D" w:rsidRDefault="006A17F2" w:rsidP="004D2D3D">
            <w:pPr>
              <w:spacing w:line="240" w:lineRule="auto"/>
              <w:jc w:val="center"/>
              <w:rPr>
                <w:b/>
                <w:i/>
                <w:sz w:val="20"/>
              </w:rPr>
            </w:pPr>
            <w:r w:rsidRPr="004D2D3D">
              <w:rPr>
                <w:b/>
                <w:i/>
                <w:sz w:val="20"/>
              </w:rPr>
              <w:t>24</w:t>
            </w:r>
          </w:p>
        </w:tc>
      </w:tr>
      <w:tr w:rsidR="004D2D3D" w:rsidRPr="001E75ED" w:rsidTr="004D2D3D">
        <w:trPr>
          <w:cantSplit/>
          <w:trHeight w:val="736"/>
        </w:trPr>
        <w:tc>
          <w:tcPr>
            <w:tcW w:w="650" w:type="pct"/>
            <w:shd w:val="clear" w:color="auto" w:fill="auto"/>
            <w:vAlign w:val="center"/>
          </w:tcPr>
          <w:p w:rsidR="006A17F2" w:rsidRPr="004D2D3D" w:rsidRDefault="006A17F2" w:rsidP="004D2D3D">
            <w:pPr>
              <w:pStyle w:val="ae"/>
              <w:spacing w:line="240" w:lineRule="auto"/>
              <w:ind w:left="0"/>
              <w:jc w:val="center"/>
              <w:rPr>
                <w:sz w:val="20"/>
                <w:szCs w:val="20"/>
              </w:rPr>
            </w:pPr>
            <w:r w:rsidRPr="004D2D3D">
              <w:rPr>
                <w:sz w:val="20"/>
                <w:szCs w:val="20"/>
              </w:rPr>
              <w:t>Котельная п. Первомайского</w:t>
            </w:r>
          </w:p>
        </w:tc>
        <w:tc>
          <w:tcPr>
            <w:tcW w:w="232" w:type="pct"/>
            <w:shd w:val="clear" w:color="auto" w:fill="auto"/>
            <w:textDirection w:val="btLr"/>
            <w:vAlign w:val="center"/>
          </w:tcPr>
          <w:p w:rsidR="006A17F2" w:rsidRPr="004D2D3D" w:rsidRDefault="006A17F2" w:rsidP="004D2D3D">
            <w:pPr>
              <w:spacing w:line="240" w:lineRule="auto"/>
              <w:jc w:val="center"/>
              <w:rPr>
                <w:sz w:val="16"/>
                <w:szCs w:val="16"/>
              </w:rPr>
            </w:pPr>
            <w:r w:rsidRPr="004D2D3D">
              <w:rPr>
                <w:sz w:val="16"/>
                <w:szCs w:val="16"/>
              </w:rPr>
              <w:t>0,417</w:t>
            </w:r>
          </w:p>
        </w:tc>
        <w:tc>
          <w:tcPr>
            <w:tcW w:w="19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6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8"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39"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6"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40"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6"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40"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39"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33"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33"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80"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07" w:type="pct"/>
            <w:shd w:val="clear" w:color="auto" w:fill="auto"/>
            <w:textDirection w:val="btLr"/>
            <w:vAlign w:val="center"/>
          </w:tcPr>
          <w:p w:rsidR="006A17F2" w:rsidRPr="004D2D3D" w:rsidRDefault="006A17F2" w:rsidP="004D2D3D">
            <w:pPr>
              <w:spacing w:line="240" w:lineRule="auto"/>
              <w:jc w:val="center"/>
              <w:rPr>
                <w:sz w:val="16"/>
                <w:szCs w:val="16"/>
              </w:rPr>
            </w:pPr>
            <w:r w:rsidRPr="004D2D3D">
              <w:rPr>
                <w:sz w:val="16"/>
                <w:szCs w:val="16"/>
              </w:rPr>
              <w:t>0,417</w:t>
            </w:r>
          </w:p>
        </w:tc>
      </w:tr>
      <w:tr w:rsidR="004D2D3D" w:rsidRPr="001E75ED" w:rsidTr="004D2D3D">
        <w:trPr>
          <w:cantSplit/>
          <w:trHeight w:val="736"/>
        </w:trPr>
        <w:tc>
          <w:tcPr>
            <w:tcW w:w="650" w:type="pct"/>
            <w:shd w:val="clear" w:color="auto" w:fill="auto"/>
            <w:vAlign w:val="center"/>
          </w:tcPr>
          <w:p w:rsidR="006A17F2" w:rsidRPr="004D2D3D" w:rsidRDefault="006A17F2" w:rsidP="004D2D3D">
            <w:pPr>
              <w:pStyle w:val="ae"/>
              <w:spacing w:line="240" w:lineRule="auto"/>
              <w:ind w:left="0"/>
              <w:rPr>
                <w:sz w:val="20"/>
                <w:szCs w:val="20"/>
              </w:rPr>
            </w:pPr>
            <w:r w:rsidRPr="004D2D3D">
              <w:rPr>
                <w:sz w:val="20"/>
                <w:szCs w:val="20"/>
              </w:rPr>
              <w:t>Котельная п. Звезда</w:t>
            </w:r>
          </w:p>
        </w:tc>
        <w:tc>
          <w:tcPr>
            <w:tcW w:w="232" w:type="pct"/>
            <w:shd w:val="clear" w:color="auto" w:fill="auto"/>
            <w:textDirection w:val="btLr"/>
            <w:vAlign w:val="center"/>
          </w:tcPr>
          <w:p w:rsidR="006A17F2" w:rsidRPr="004D2D3D" w:rsidRDefault="006A17F2" w:rsidP="004D2D3D">
            <w:pPr>
              <w:spacing w:line="240" w:lineRule="auto"/>
              <w:jc w:val="center"/>
              <w:rPr>
                <w:sz w:val="16"/>
                <w:szCs w:val="16"/>
              </w:rPr>
            </w:pPr>
            <w:r w:rsidRPr="004D2D3D">
              <w:rPr>
                <w:sz w:val="16"/>
                <w:szCs w:val="16"/>
              </w:rPr>
              <w:t>0,142</w:t>
            </w:r>
          </w:p>
        </w:tc>
        <w:tc>
          <w:tcPr>
            <w:tcW w:w="19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6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8"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39"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6"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40"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6"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40"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87"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139"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33"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33"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80" w:type="pct"/>
            <w:shd w:val="clear" w:color="auto" w:fill="auto"/>
            <w:vAlign w:val="center"/>
          </w:tcPr>
          <w:p w:rsidR="006A17F2" w:rsidRPr="004D2D3D" w:rsidRDefault="006A17F2" w:rsidP="004D2D3D">
            <w:pPr>
              <w:spacing w:line="240" w:lineRule="auto"/>
              <w:jc w:val="center"/>
              <w:rPr>
                <w:sz w:val="16"/>
                <w:szCs w:val="16"/>
              </w:rPr>
            </w:pPr>
            <w:r w:rsidRPr="004D2D3D">
              <w:rPr>
                <w:sz w:val="16"/>
                <w:szCs w:val="16"/>
              </w:rPr>
              <w:t>0</w:t>
            </w:r>
          </w:p>
        </w:tc>
        <w:tc>
          <w:tcPr>
            <w:tcW w:w="207" w:type="pct"/>
            <w:shd w:val="clear" w:color="auto" w:fill="auto"/>
            <w:textDirection w:val="btLr"/>
            <w:vAlign w:val="center"/>
          </w:tcPr>
          <w:p w:rsidR="006A17F2" w:rsidRPr="004D2D3D" w:rsidRDefault="006A17F2" w:rsidP="004D2D3D">
            <w:pPr>
              <w:spacing w:line="240" w:lineRule="auto"/>
              <w:jc w:val="center"/>
              <w:rPr>
                <w:sz w:val="16"/>
                <w:szCs w:val="16"/>
              </w:rPr>
            </w:pPr>
            <w:r w:rsidRPr="004D2D3D">
              <w:rPr>
                <w:sz w:val="16"/>
                <w:szCs w:val="16"/>
              </w:rPr>
              <w:t>0,142</w:t>
            </w:r>
          </w:p>
        </w:tc>
      </w:tr>
      <w:tr w:rsidR="004D2D3D" w:rsidRPr="001E75ED" w:rsidTr="004D2D3D">
        <w:trPr>
          <w:cantSplit/>
          <w:trHeight w:val="930"/>
        </w:trPr>
        <w:tc>
          <w:tcPr>
            <w:tcW w:w="650" w:type="pct"/>
            <w:shd w:val="clear" w:color="auto" w:fill="auto"/>
            <w:vAlign w:val="center"/>
          </w:tcPr>
          <w:p w:rsidR="006A17F2" w:rsidRPr="004D2D3D" w:rsidRDefault="006A17F2" w:rsidP="004D2D3D">
            <w:pPr>
              <w:spacing w:line="240" w:lineRule="auto"/>
              <w:rPr>
                <w:b/>
                <w:i/>
                <w:sz w:val="20"/>
                <w:szCs w:val="20"/>
              </w:rPr>
            </w:pPr>
            <w:r w:rsidRPr="004D2D3D">
              <w:rPr>
                <w:b/>
                <w:bCs/>
                <w:i/>
                <w:sz w:val="20"/>
                <w:szCs w:val="20"/>
              </w:rPr>
              <w:t>ИТОГО сносимые площади и перспективные площади</w:t>
            </w:r>
          </w:p>
        </w:tc>
        <w:tc>
          <w:tcPr>
            <w:tcW w:w="232" w:type="pct"/>
            <w:shd w:val="clear" w:color="auto" w:fill="auto"/>
            <w:textDirection w:val="btLr"/>
            <w:vAlign w:val="center"/>
          </w:tcPr>
          <w:p w:rsidR="006A17F2" w:rsidRPr="004D2D3D" w:rsidRDefault="006A17F2" w:rsidP="004D2D3D">
            <w:pPr>
              <w:spacing w:line="240" w:lineRule="auto"/>
              <w:jc w:val="center"/>
              <w:rPr>
                <w:b/>
                <w:sz w:val="16"/>
                <w:szCs w:val="16"/>
              </w:rPr>
            </w:pPr>
            <w:r w:rsidRPr="004D2D3D">
              <w:rPr>
                <w:b/>
                <w:sz w:val="16"/>
                <w:szCs w:val="16"/>
              </w:rPr>
              <w:t>0,0,559</w:t>
            </w:r>
          </w:p>
        </w:tc>
        <w:tc>
          <w:tcPr>
            <w:tcW w:w="19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6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8"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39"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6"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40"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6"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40"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87"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139"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233"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233"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280" w:type="pct"/>
            <w:shd w:val="clear" w:color="auto" w:fill="auto"/>
            <w:vAlign w:val="center"/>
          </w:tcPr>
          <w:p w:rsidR="006A17F2" w:rsidRPr="004D2D3D" w:rsidRDefault="006A17F2" w:rsidP="004D2D3D">
            <w:pPr>
              <w:spacing w:line="240" w:lineRule="auto"/>
              <w:jc w:val="center"/>
              <w:rPr>
                <w:b/>
                <w:sz w:val="16"/>
                <w:szCs w:val="16"/>
              </w:rPr>
            </w:pPr>
            <w:r w:rsidRPr="004D2D3D">
              <w:rPr>
                <w:b/>
                <w:sz w:val="16"/>
                <w:szCs w:val="16"/>
              </w:rPr>
              <w:t>0</w:t>
            </w:r>
          </w:p>
        </w:tc>
        <w:tc>
          <w:tcPr>
            <w:tcW w:w="207" w:type="pct"/>
            <w:shd w:val="clear" w:color="auto" w:fill="auto"/>
            <w:textDirection w:val="btLr"/>
            <w:vAlign w:val="center"/>
          </w:tcPr>
          <w:p w:rsidR="006A17F2" w:rsidRPr="004D2D3D" w:rsidRDefault="006A17F2" w:rsidP="004D2D3D">
            <w:pPr>
              <w:spacing w:line="240" w:lineRule="auto"/>
              <w:jc w:val="center"/>
              <w:rPr>
                <w:b/>
                <w:sz w:val="16"/>
                <w:szCs w:val="16"/>
              </w:rPr>
            </w:pPr>
            <w:r w:rsidRPr="004D2D3D">
              <w:rPr>
                <w:b/>
                <w:sz w:val="16"/>
                <w:szCs w:val="16"/>
              </w:rPr>
              <w:t>0,559</w:t>
            </w:r>
          </w:p>
        </w:tc>
      </w:tr>
    </w:tbl>
    <w:p w:rsidR="006A17F2" w:rsidRDefault="006A17F2" w:rsidP="003D5F43">
      <w:pPr>
        <w:spacing w:line="240" w:lineRule="auto"/>
        <w:rPr>
          <w:highlight w:val="yellow"/>
        </w:rPr>
      </w:pPr>
    </w:p>
    <w:p w:rsidR="006A17F2" w:rsidRDefault="006A17F2" w:rsidP="003D5F43">
      <w:pPr>
        <w:spacing w:line="240" w:lineRule="auto"/>
        <w:rPr>
          <w:highlight w:val="yellow"/>
        </w:rPr>
      </w:pPr>
    </w:p>
    <w:p w:rsidR="006A17F2" w:rsidRPr="001A67B3" w:rsidRDefault="006A17F2" w:rsidP="003D5F43">
      <w:pPr>
        <w:spacing w:line="240" w:lineRule="auto"/>
        <w:rPr>
          <w:highlight w:val="yellow"/>
        </w:rPr>
        <w:sectPr w:rsidR="006A17F2" w:rsidRPr="001A67B3" w:rsidSect="00EE18D5">
          <w:pgSz w:w="16838" w:h="11906" w:orient="landscape"/>
          <w:pgMar w:top="1134" w:right="567" w:bottom="851" w:left="1701" w:header="709" w:footer="709" w:gutter="0"/>
          <w:paperSrc w:first="7" w:other="7"/>
          <w:cols w:space="708"/>
          <w:docGrid w:linePitch="360"/>
        </w:sectPr>
      </w:pPr>
    </w:p>
    <w:p w:rsidR="006A17F2" w:rsidRPr="00C55013" w:rsidRDefault="006A17F2" w:rsidP="003D5F43">
      <w:pPr>
        <w:pStyle w:val="afffffffff1"/>
        <w:spacing w:line="240" w:lineRule="auto"/>
        <w:ind w:firstLine="567"/>
        <w:jc w:val="center"/>
        <w:rPr>
          <w:i/>
        </w:rPr>
      </w:pPr>
      <w:bookmarkStart w:id="4" w:name="_Toc536140357"/>
      <w:r w:rsidRPr="00C55013">
        <w:rPr>
          <w:i/>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rsidR="006A17F2" w:rsidRPr="001A67B3" w:rsidRDefault="006A17F2" w:rsidP="003D5F43">
      <w:pPr>
        <w:spacing w:line="240" w:lineRule="auto"/>
        <w:ind w:firstLine="567"/>
        <w:rPr>
          <w:szCs w:val="28"/>
        </w:rPr>
      </w:pPr>
      <w:r w:rsidRPr="001A67B3">
        <w:rPr>
          <w:szCs w:val="28"/>
        </w:rPr>
        <w:t xml:space="preserve">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 </w:t>
      </w:r>
    </w:p>
    <w:p w:rsidR="006A17F2" w:rsidRDefault="006A17F2" w:rsidP="003D5F43">
      <w:pPr>
        <w:autoSpaceDE w:val="0"/>
        <w:autoSpaceDN w:val="0"/>
        <w:adjustRightInd w:val="0"/>
        <w:spacing w:line="240" w:lineRule="auto"/>
        <w:ind w:left="-426" w:firstLine="284"/>
      </w:pPr>
    </w:p>
    <w:p w:rsidR="006A17F2" w:rsidRDefault="006A17F2" w:rsidP="003D5F43">
      <w:pPr>
        <w:pStyle w:val="afffffffff1"/>
        <w:spacing w:line="240" w:lineRule="auto"/>
        <w:ind w:firstLine="567"/>
        <w:rPr>
          <w:i/>
        </w:rPr>
        <w:sectPr w:rsidR="006A17F2" w:rsidSect="00EE18D5">
          <w:pgSz w:w="11906" w:h="16838"/>
          <w:pgMar w:top="1134" w:right="567" w:bottom="851" w:left="1701" w:header="709" w:footer="709" w:gutter="0"/>
          <w:paperSrc w:first="7" w:other="7"/>
          <w:cols w:space="708"/>
          <w:docGrid w:linePitch="360"/>
        </w:sectPr>
      </w:pPr>
      <w:bookmarkStart w:id="5" w:name="_Toc536140358"/>
    </w:p>
    <w:p w:rsidR="006A17F2" w:rsidRPr="00C55013" w:rsidRDefault="006A17F2" w:rsidP="003D5F43">
      <w:pPr>
        <w:pStyle w:val="afffffffff1"/>
        <w:spacing w:line="240" w:lineRule="auto"/>
        <w:ind w:firstLine="567"/>
        <w:jc w:val="center"/>
        <w:rPr>
          <w:i/>
        </w:rPr>
      </w:pPr>
      <w:r>
        <w:rPr>
          <w:i/>
        </w:rPr>
        <w:lastRenderedPageBreak/>
        <w:t xml:space="preserve">РАЗДЕЛ 2. </w:t>
      </w:r>
      <w:r w:rsidRPr="00C55013">
        <w:rPr>
          <w:i/>
        </w:rPr>
        <w:t>СУЩЕСТВУЮЩИЕ И ПЕРСПЕКТИВНЫЕ БАЛАНСЫ ТЕПЛОВОЙ МОЩНОСТИ ИСТОЧНИКОВ ТЕПЛОВОЙ ЭНЕРГИИ И ТЕПЛОВОЙ НАГРУЗКИ ПОТРЕБИТЕЛЕЙ</w:t>
      </w:r>
      <w:bookmarkEnd w:id="5"/>
    </w:p>
    <w:p w:rsidR="006A17F2" w:rsidRPr="00C55013" w:rsidRDefault="006A17F2" w:rsidP="003D5F43">
      <w:pPr>
        <w:pStyle w:val="afffffffff1"/>
        <w:spacing w:line="240" w:lineRule="auto"/>
        <w:ind w:firstLine="567"/>
        <w:jc w:val="center"/>
        <w:rPr>
          <w:i/>
        </w:rPr>
      </w:pPr>
      <w:bookmarkStart w:id="6" w:name="_Toc536140359"/>
      <w:r w:rsidRPr="00C55013">
        <w:rPr>
          <w:i/>
        </w:rPr>
        <w:t>2.1. Описание существующих и перспективных зон действия систем теплоснабжения и источников тепловой энергии</w:t>
      </w:r>
      <w:bookmarkEnd w:id="6"/>
    </w:p>
    <w:p w:rsidR="006A17F2" w:rsidRPr="00750277" w:rsidRDefault="006A17F2" w:rsidP="003D5F43">
      <w:pPr>
        <w:pStyle w:val="a4"/>
        <w:ind w:firstLine="567"/>
        <w:jc w:val="both"/>
        <w:rPr>
          <w:sz w:val="28"/>
          <w:szCs w:val="28"/>
        </w:rPr>
      </w:pPr>
      <w:r w:rsidRPr="00750277">
        <w:rPr>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6A17F2" w:rsidRPr="00750277" w:rsidRDefault="0007228C" w:rsidP="003D5F43">
      <w:pPr>
        <w:pStyle w:val="a4"/>
        <w:ind w:firstLine="567"/>
        <w:jc w:val="both"/>
        <w:rPr>
          <w:sz w:val="28"/>
          <w:szCs w:val="28"/>
        </w:rPr>
      </w:pPr>
      <w:r w:rsidRPr="00750277">
        <w:rPr>
          <w:sz w:val="28"/>
          <w:szCs w:val="28"/>
        </w:rPr>
        <w:fldChar w:fldCharType="begin"/>
      </w:r>
      <w:r w:rsidR="006A17F2" w:rsidRPr="00750277">
        <w:rPr>
          <w:sz w:val="28"/>
          <w:szCs w:val="28"/>
        </w:rPr>
        <w:instrText xml:space="preserve"> LINK Excel.Sheet.8 "D:\\Кореновский район\\Кореновское ГП\\ST.xls" Заг!R95C1 \a \f 5 \h  \* MERGEFORMAT </w:instrText>
      </w:r>
      <w:r w:rsidRPr="00750277">
        <w:rPr>
          <w:sz w:val="28"/>
          <w:szCs w:val="28"/>
        </w:rPr>
        <w:fldChar w:fldCharType="separate"/>
      </w:r>
      <w:r w:rsidR="006A17F2" w:rsidRPr="00750277">
        <w:rPr>
          <w:sz w:val="28"/>
          <w:szCs w:val="28"/>
        </w:rPr>
        <w:t>Существующая зона действия систем теплоснабжения рассматриваемого поселения представлена в основном одно и малоэтажной застройкой  а также домами большой этажности. Схема теплоснабжения  закрытая . Тепловые сети представлены подземной и надземной прокладкой</w:t>
      </w:r>
    </w:p>
    <w:p w:rsidR="006A17F2" w:rsidRPr="00750277" w:rsidRDefault="0007228C" w:rsidP="003D5F43">
      <w:pPr>
        <w:pStyle w:val="a4"/>
        <w:ind w:firstLine="567"/>
        <w:jc w:val="both"/>
        <w:rPr>
          <w:sz w:val="28"/>
          <w:szCs w:val="28"/>
        </w:rPr>
      </w:pPr>
      <w:r w:rsidRPr="00750277">
        <w:rPr>
          <w:sz w:val="28"/>
          <w:szCs w:val="28"/>
        </w:rPr>
        <w:fldChar w:fldCharType="end"/>
      </w:r>
      <w:r w:rsidR="006A17F2" w:rsidRPr="00750277">
        <w:rPr>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6A17F2" w:rsidRDefault="006A17F2" w:rsidP="003D5F43">
      <w:pPr>
        <w:pStyle w:val="a4"/>
        <w:ind w:firstLine="567"/>
        <w:jc w:val="both"/>
        <w:rPr>
          <w:sz w:val="28"/>
          <w:szCs w:val="28"/>
        </w:rPr>
      </w:pPr>
      <w:r w:rsidRPr="00750277">
        <w:rPr>
          <w:sz w:val="28"/>
          <w:szCs w:val="28"/>
        </w:rPr>
        <w:t>Перспективные зоны действия систем теплоснабжения состоят из существующей зоны при выборочной её застройке</w:t>
      </w:r>
      <w:r>
        <w:rPr>
          <w:sz w:val="28"/>
          <w:szCs w:val="28"/>
        </w:rPr>
        <w:t>.</w:t>
      </w:r>
    </w:p>
    <w:p w:rsidR="006A17F2" w:rsidRPr="00191CAF" w:rsidRDefault="006A17F2" w:rsidP="003D5F43">
      <w:pPr>
        <w:pStyle w:val="a4"/>
        <w:ind w:firstLine="567"/>
        <w:jc w:val="right"/>
        <w:rPr>
          <w:b/>
          <w:i/>
          <w:sz w:val="28"/>
          <w:szCs w:val="28"/>
        </w:rPr>
      </w:pPr>
      <w:r w:rsidRPr="00191CAF">
        <w:rPr>
          <w:b/>
          <w:i/>
          <w:sz w:val="28"/>
          <w:szCs w:val="28"/>
        </w:rPr>
        <w:t>Таблица 3</w:t>
      </w:r>
    </w:p>
    <w:tbl>
      <w:tblPr>
        <w:tblW w:w="9918" w:type="dxa"/>
        <w:jc w:val="center"/>
        <w:tblLook w:val="00A0"/>
      </w:tblPr>
      <w:tblGrid>
        <w:gridCol w:w="724"/>
        <w:gridCol w:w="4324"/>
        <w:gridCol w:w="2177"/>
        <w:gridCol w:w="2693"/>
      </w:tblGrid>
      <w:tr w:rsidR="006A17F2" w:rsidRPr="0088149F" w:rsidTr="006A17F2">
        <w:trPr>
          <w:trHeight w:val="621"/>
          <w:jc w:val="center"/>
        </w:trPr>
        <w:tc>
          <w:tcPr>
            <w:tcW w:w="724" w:type="dxa"/>
            <w:tcBorders>
              <w:top w:val="single" w:sz="4" w:space="0" w:color="000000"/>
              <w:left w:val="single" w:sz="4" w:space="0" w:color="000000"/>
              <w:bottom w:val="single" w:sz="4" w:space="0" w:color="auto"/>
              <w:right w:val="single" w:sz="4" w:space="0" w:color="000000"/>
            </w:tcBorders>
            <w:shd w:val="clear" w:color="auto" w:fill="auto"/>
            <w:vAlign w:val="center"/>
          </w:tcPr>
          <w:p w:rsidR="006A17F2" w:rsidRPr="00191CAF" w:rsidRDefault="006A17F2" w:rsidP="003D5F43">
            <w:pPr>
              <w:spacing w:line="240" w:lineRule="auto"/>
              <w:jc w:val="center"/>
              <w:rPr>
                <w:b/>
                <w:i/>
                <w:color w:val="000000"/>
              </w:rPr>
            </w:pPr>
            <w:r w:rsidRPr="00191CAF">
              <w:rPr>
                <w:b/>
                <w:i/>
                <w:color w:val="000000"/>
              </w:rPr>
              <w:t>№</w:t>
            </w:r>
          </w:p>
        </w:tc>
        <w:tc>
          <w:tcPr>
            <w:tcW w:w="4324" w:type="dxa"/>
            <w:tcBorders>
              <w:top w:val="single" w:sz="4" w:space="0" w:color="000000"/>
              <w:left w:val="nil"/>
              <w:bottom w:val="single" w:sz="4" w:space="0" w:color="auto"/>
              <w:right w:val="single" w:sz="4" w:space="0" w:color="000000"/>
            </w:tcBorders>
            <w:shd w:val="clear" w:color="auto" w:fill="auto"/>
            <w:vAlign w:val="center"/>
          </w:tcPr>
          <w:p w:rsidR="006A17F2" w:rsidRPr="00191CAF" w:rsidRDefault="006A17F2" w:rsidP="00DE75A8">
            <w:pPr>
              <w:spacing w:line="240" w:lineRule="auto"/>
              <w:ind w:firstLine="0"/>
              <w:rPr>
                <w:b/>
                <w:i/>
                <w:color w:val="000000"/>
              </w:rPr>
            </w:pPr>
            <w:r w:rsidRPr="00191CAF">
              <w:rPr>
                <w:b/>
                <w:i/>
                <w:color w:val="000000"/>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6A17F2" w:rsidRPr="00191CAF" w:rsidRDefault="006A17F2" w:rsidP="00DE75A8">
            <w:pPr>
              <w:spacing w:line="240" w:lineRule="auto"/>
              <w:ind w:firstLine="0"/>
              <w:rPr>
                <w:b/>
                <w:i/>
                <w:color w:val="000000"/>
              </w:rPr>
            </w:pPr>
            <w:r w:rsidRPr="00191CAF">
              <w:rPr>
                <w:b/>
                <w:i/>
                <w:color w:val="000000"/>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6A17F2" w:rsidRPr="00191CAF" w:rsidRDefault="006A17F2" w:rsidP="00DE75A8">
            <w:pPr>
              <w:spacing w:line="240" w:lineRule="auto"/>
              <w:ind w:firstLine="0"/>
              <w:rPr>
                <w:b/>
                <w:i/>
                <w:color w:val="000000"/>
              </w:rPr>
            </w:pPr>
            <w:r w:rsidRPr="00191CAF">
              <w:rPr>
                <w:b/>
                <w:i/>
                <w:color w:val="000000"/>
              </w:rPr>
              <w:t>Присоединенная  мощность (Гкал/час)</w:t>
            </w:r>
          </w:p>
        </w:tc>
      </w:tr>
      <w:tr w:rsidR="006A17F2" w:rsidRPr="0088149F" w:rsidTr="006A17F2">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6A17F2" w:rsidRPr="00191CAF" w:rsidRDefault="006A17F2" w:rsidP="003D5F43">
            <w:pPr>
              <w:spacing w:line="240" w:lineRule="auto"/>
              <w:jc w:val="center"/>
              <w:rPr>
                <w:b/>
                <w:i/>
                <w:color w:val="000000"/>
                <w:szCs w:val="28"/>
              </w:rPr>
            </w:pPr>
            <w:r w:rsidRPr="00191CAF">
              <w:rPr>
                <w:b/>
                <w:i/>
                <w:color w:val="000000"/>
                <w:szCs w:val="28"/>
              </w:rPr>
              <w:t>1</w:t>
            </w:r>
          </w:p>
        </w:tc>
        <w:tc>
          <w:tcPr>
            <w:tcW w:w="4324" w:type="dxa"/>
            <w:tcBorders>
              <w:top w:val="single" w:sz="4" w:space="0" w:color="auto"/>
              <w:left w:val="nil"/>
              <w:bottom w:val="single" w:sz="4" w:space="0" w:color="auto"/>
              <w:right w:val="single" w:sz="4" w:space="0" w:color="auto"/>
            </w:tcBorders>
            <w:vAlign w:val="center"/>
          </w:tcPr>
          <w:p w:rsidR="006A17F2" w:rsidRPr="002808F6" w:rsidRDefault="006A17F2" w:rsidP="003D5F43">
            <w:pPr>
              <w:pStyle w:val="ae"/>
              <w:spacing w:line="240" w:lineRule="auto"/>
              <w:ind w:left="0"/>
              <w:rPr>
                <w:sz w:val="20"/>
                <w:szCs w:val="20"/>
              </w:rPr>
            </w:pPr>
            <w:r>
              <w:rPr>
                <w:sz w:val="20"/>
                <w:szCs w:val="20"/>
              </w:rPr>
              <w:t>Котельная п. Первомайского</w:t>
            </w:r>
          </w:p>
        </w:tc>
        <w:tc>
          <w:tcPr>
            <w:tcW w:w="2177" w:type="dxa"/>
            <w:tcBorders>
              <w:top w:val="single" w:sz="4" w:space="0" w:color="auto"/>
              <w:left w:val="single" w:sz="4" w:space="0" w:color="auto"/>
              <w:bottom w:val="single" w:sz="4" w:space="0" w:color="auto"/>
              <w:right w:val="single" w:sz="4" w:space="0" w:color="auto"/>
            </w:tcBorders>
            <w:vAlign w:val="center"/>
          </w:tcPr>
          <w:p w:rsidR="006A17F2" w:rsidRPr="0085250C" w:rsidRDefault="006A17F2" w:rsidP="003D5F43">
            <w:pPr>
              <w:spacing w:line="240" w:lineRule="auto"/>
              <w:jc w:val="center"/>
              <w:rPr>
                <w:color w:val="000000"/>
              </w:rPr>
            </w:pPr>
            <w:r>
              <w:rPr>
                <w:color w:val="000000"/>
              </w:rPr>
              <w:t>1,72</w:t>
            </w:r>
          </w:p>
        </w:tc>
        <w:tc>
          <w:tcPr>
            <w:tcW w:w="2693" w:type="dxa"/>
            <w:tcBorders>
              <w:top w:val="single" w:sz="4" w:space="0" w:color="auto"/>
              <w:left w:val="nil"/>
              <w:bottom w:val="single" w:sz="4" w:space="0" w:color="auto"/>
              <w:right w:val="single" w:sz="4" w:space="0" w:color="auto"/>
            </w:tcBorders>
            <w:vAlign w:val="center"/>
          </w:tcPr>
          <w:p w:rsidR="006A17F2" w:rsidRPr="00AB57CC" w:rsidRDefault="006A17F2" w:rsidP="003D5F43">
            <w:pPr>
              <w:spacing w:line="240" w:lineRule="auto"/>
              <w:jc w:val="center"/>
              <w:rPr>
                <w:sz w:val="20"/>
              </w:rPr>
            </w:pPr>
            <w:r>
              <w:rPr>
                <w:sz w:val="20"/>
              </w:rPr>
              <w:t xml:space="preserve">0,417 </w:t>
            </w:r>
          </w:p>
        </w:tc>
      </w:tr>
      <w:tr w:rsidR="006A17F2" w:rsidRPr="0088149F" w:rsidTr="006A17F2">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6A17F2" w:rsidRPr="00191CAF" w:rsidRDefault="006A17F2" w:rsidP="003D5F43">
            <w:pPr>
              <w:spacing w:line="240" w:lineRule="auto"/>
              <w:jc w:val="center"/>
              <w:rPr>
                <w:b/>
                <w:i/>
                <w:color w:val="000000"/>
                <w:szCs w:val="28"/>
              </w:rPr>
            </w:pPr>
            <w:r>
              <w:rPr>
                <w:b/>
                <w:i/>
                <w:color w:val="000000"/>
                <w:szCs w:val="28"/>
              </w:rPr>
              <w:t>2</w:t>
            </w:r>
          </w:p>
        </w:tc>
        <w:tc>
          <w:tcPr>
            <w:tcW w:w="4324" w:type="dxa"/>
            <w:tcBorders>
              <w:top w:val="single" w:sz="4" w:space="0" w:color="auto"/>
              <w:left w:val="nil"/>
              <w:bottom w:val="single" w:sz="4" w:space="0" w:color="auto"/>
              <w:right w:val="single" w:sz="4" w:space="0" w:color="auto"/>
            </w:tcBorders>
            <w:vAlign w:val="center"/>
          </w:tcPr>
          <w:p w:rsidR="006A17F2" w:rsidRDefault="006A17F2" w:rsidP="003D5F43">
            <w:pPr>
              <w:pStyle w:val="ae"/>
              <w:spacing w:line="240" w:lineRule="auto"/>
              <w:ind w:left="0"/>
              <w:rPr>
                <w:sz w:val="20"/>
                <w:szCs w:val="20"/>
              </w:rPr>
            </w:pPr>
            <w:r>
              <w:rPr>
                <w:sz w:val="20"/>
                <w:szCs w:val="20"/>
              </w:rPr>
              <w:t>Котельная п. Звезда</w:t>
            </w:r>
          </w:p>
        </w:tc>
        <w:tc>
          <w:tcPr>
            <w:tcW w:w="2177" w:type="dxa"/>
            <w:tcBorders>
              <w:top w:val="single" w:sz="4" w:space="0" w:color="auto"/>
              <w:left w:val="single" w:sz="4" w:space="0" w:color="auto"/>
              <w:bottom w:val="single" w:sz="4" w:space="0" w:color="auto"/>
              <w:right w:val="single" w:sz="4" w:space="0" w:color="auto"/>
            </w:tcBorders>
            <w:vAlign w:val="center"/>
          </w:tcPr>
          <w:p w:rsidR="006A17F2" w:rsidRDefault="006A17F2" w:rsidP="003D5F43">
            <w:pPr>
              <w:spacing w:line="240" w:lineRule="auto"/>
              <w:jc w:val="center"/>
              <w:rPr>
                <w:color w:val="000000"/>
              </w:rPr>
            </w:pPr>
            <w:r>
              <w:rPr>
                <w:color w:val="000000"/>
              </w:rPr>
              <w:t>н/д</w:t>
            </w:r>
          </w:p>
        </w:tc>
        <w:tc>
          <w:tcPr>
            <w:tcW w:w="2693" w:type="dxa"/>
            <w:tcBorders>
              <w:top w:val="single" w:sz="4" w:space="0" w:color="auto"/>
              <w:left w:val="nil"/>
              <w:bottom w:val="single" w:sz="4" w:space="0" w:color="auto"/>
              <w:right w:val="single" w:sz="4" w:space="0" w:color="auto"/>
            </w:tcBorders>
            <w:vAlign w:val="center"/>
          </w:tcPr>
          <w:p w:rsidR="006A17F2" w:rsidRDefault="006A17F2" w:rsidP="003D5F43">
            <w:pPr>
              <w:spacing w:line="240" w:lineRule="auto"/>
              <w:jc w:val="center"/>
              <w:rPr>
                <w:sz w:val="20"/>
              </w:rPr>
            </w:pPr>
            <w:r>
              <w:rPr>
                <w:sz w:val="20"/>
              </w:rPr>
              <w:t>0,142</w:t>
            </w:r>
          </w:p>
        </w:tc>
      </w:tr>
    </w:tbl>
    <w:p w:rsidR="006A17F2" w:rsidRDefault="006A17F2" w:rsidP="003D5F43">
      <w:pPr>
        <w:pStyle w:val="ae"/>
        <w:spacing w:line="240" w:lineRule="auto"/>
        <w:ind w:left="0" w:firstLine="567"/>
        <w:rPr>
          <w:b/>
          <w:bCs/>
          <w:i/>
          <w:szCs w:val="28"/>
        </w:rPr>
      </w:pPr>
    </w:p>
    <w:p w:rsidR="006A17F2" w:rsidRDefault="006A17F2" w:rsidP="003D5F43">
      <w:pPr>
        <w:pStyle w:val="afffffffff1"/>
        <w:spacing w:line="240" w:lineRule="auto"/>
        <w:ind w:firstLine="567"/>
        <w:jc w:val="center"/>
        <w:rPr>
          <w:i/>
        </w:rPr>
      </w:pPr>
      <w:bookmarkStart w:id="7" w:name="_Toc536140360"/>
    </w:p>
    <w:p w:rsidR="006A17F2" w:rsidRDefault="006A17F2" w:rsidP="003D5F43">
      <w:pPr>
        <w:pStyle w:val="afffffffff1"/>
        <w:spacing w:line="240" w:lineRule="auto"/>
        <w:ind w:firstLine="567"/>
        <w:jc w:val="center"/>
        <w:rPr>
          <w:i/>
        </w:rPr>
      </w:pPr>
    </w:p>
    <w:p w:rsidR="006A17F2" w:rsidRPr="00C55013" w:rsidRDefault="006A17F2" w:rsidP="003D5F43">
      <w:pPr>
        <w:pStyle w:val="afffffffff1"/>
        <w:spacing w:line="240" w:lineRule="auto"/>
        <w:ind w:firstLine="567"/>
        <w:jc w:val="center"/>
        <w:rPr>
          <w:i/>
        </w:rPr>
      </w:pPr>
      <w:r w:rsidRPr="00C55013">
        <w:rPr>
          <w:i/>
        </w:rPr>
        <w:t>2.2. Описание существующих и перспективных зон действия индивидуальных источников тепловой энергии</w:t>
      </w:r>
      <w:bookmarkEnd w:id="7"/>
    </w:p>
    <w:p w:rsidR="006A17F2" w:rsidRPr="00996690" w:rsidRDefault="006A17F2" w:rsidP="003D5F43">
      <w:pPr>
        <w:autoSpaceDE w:val="0"/>
        <w:autoSpaceDN w:val="0"/>
        <w:adjustRightInd w:val="0"/>
        <w:spacing w:line="240" w:lineRule="auto"/>
        <w:ind w:firstLine="567"/>
        <w:rPr>
          <w:szCs w:val="28"/>
        </w:rPr>
      </w:pPr>
      <w:r w:rsidRPr="00996690">
        <w:rPr>
          <w:szCs w:val="28"/>
        </w:rPr>
        <w:t>В соответствии с постановлением от 22 февраля 2012 г. № 154 «Отребованиях к схемам теплосна</w:t>
      </w:r>
      <w:r>
        <w:rPr>
          <w:szCs w:val="28"/>
        </w:rPr>
        <w:t xml:space="preserve">бжения, порядку их разработки и </w:t>
      </w:r>
      <w:r w:rsidRPr="00996690">
        <w:rPr>
          <w:szCs w:val="28"/>
        </w:rPr>
        <w:t>утверждения», при разработке схем теплоснабжения посе</w:t>
      </w:r>
      <w:r>
        <w:rPr>
          <w:szCs w:val="28"/>
        </w:rPr>
        <w:t xml:space="preserve">лений с численностью населения </w:t>
      </w:r>
      <w:r w:rsidRPr="00E204E7">
        <w:rPr>
          <w:szCs w:val="28"/>
        </w:rPr>
        <w:t>до 2,1 тыс</w:t>
      </w:r>
      <w:r w:rsidRPr="00996690">
        <w:rPr>
          <w:szCs w:val="28"/>
        </w:rPr>
        <w:t>. чело</w:t>
      </w:r>
      <w:r>
        <w:rPr>
          <w:szCs w:val="28"/>
        </w:rPr>
        <w:t xml:space="preserve">век, в которых в соответствии с </w:t>
      </w:r>
      <w:r w:rsidRPr="00996690">
        <w:rPr>
          <w:szCs w:val="28"/>
        </w:rPr>
        <w:t>документами территориального планирова</w:t>
      </w:r>
      <w:r>
        <w:rPr>
          <w:szCs w:val="28"/>
        </w:rPr>
        <w:t xml:space="preserve">ния используется индивидуальное </w:t>
      </w:r>
      <w:r w:rsidRPr="00996690">
        <w:rPr>
          <w:szCs w:val="28"/>
        </w:rPr>
        <w:t>теплоснабжение потребителей тепло</w:t>
      </w:r>
      <w:r>
        <w:rPr>
          <w:szCs w:val="28"/>
        </w:rPr>
        <w:t xml:space="preserve">вой энергии, выполнение данного </w:t>
      </w:r>
      <w:r w:rsidRPr="00996690">
        <w:rPr>
          <w:szCs w:val="28"/>
        </w:rPr>
        <w:t>пункта, не является обязательным.</w:t>
      </w:r>
    </w:p>
    <w:p w:rsidR="006A17F2" w:rsidRPr="00860FD5" w:rsidRDefault="006A17F2" w:rsidP="003D5F43">
      <w:pPr>
        <w:spacing w:line="240" w:lineRule="auto"/>
        <w:ind w:firstLine="651"/>
        <w:rPr>
          <w:szCs w:val="28"/>
        </w:rPr>
      </w:pPr>
      <w:r w:rsidRPr="00860FD5">
        <w:rPr>
          <w:szCs w:val="28"/>
        </w:rPr>
        <w:lastRenderedPageBreak/>
        <w:t xml:space="preserve">Индивидуальные застройки </w:t>
      </w:r>
      <w:r w:rsidRPr="00E204E7">
        <w:rPr>
          <w:szCs w:val="28"/>
        </w:rPr>
        <w:t>Первомайского сельского поселения Ленинградского района газифицированы. Большая</w:t>
      </w:r>
      <w:r w:rsidRPr="00860FD5">
        <w:rPr>
          <w:szCs w:val="28"/>
        </w:rPr>
        <w:t xml:space="preserve"> часть индивидуальных жилых домов оборудовано отопительными установкам</w:t>
      </w:r>
      <w:r>
        <w:rPr>
          <w:szCs w:val="28"/>
        </w:rPr>
        <w:t>и, работающими на газе</w:t>
      </w:r>
      <w:r w:rsidRPr="00860FD5">
        <w:rPr>
          <w:szCs w:val="28"/>
        </w:rPr>
        <w:t>.</w:t>
      </w:r>
    </w:p>
    <w:p w:rsidR="006A17F2" w:rsidRDefault="006A17F2" w:rsidP="003D5F43">
      <w:pPr>
        <w:spacing w:line="240" w:lineRule="auto"/>
        <w:rPr>
          <w:szCs w:val="28"/>
        </w:rPr>
      </w:pPr>
      <w:r w:rsidRPr="00860FD5">
        <w:rPr>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6A17F2" w:rsidRPr="00DC1E7D" w:rsidRDefault="006A17F2" w:rsidP="003D5F43">
      <w:pPr>
        <w:pStyle w:val="Default"/>
        <w:ind w:firstLine="567"/>
        <w:rPr>
          <w:sz w:val="28"/>
          <w:szCs w:val="28"/>
        </w:rPr>
      </w:pPr>
      <w:r w:rsidRPr="00DC1E7D">
        <w:rPr>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6A17F2" w:rsidRPr="00191CAF" w:rsidRDefault="006A17F2" w:rsidP="003D5F43">
      <w:pPr>
        <w:pStyle w:val="Default"/>
        <w:ind w:firstLine="567"/>
        <w:jc w:val="right"/>
        <w:rPr>
          <w:b/>
          <w:i/>
          <w:sz w:val="28"/>
          <w:szCs w:val="28"/>
        </w:rPr>
      </w:pPr>
      <w:r w:rsidRPr="00191CAF">
        <w:rPr>
          <w:b/>
          <w:i/>
          <w:sz w:val="28"/>
          <w:szCs w:val="28"/>
        </w:rPr>
        <w:t>Таблица 4</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805"/>
        <w:gridCol w:w="3544"/>
      </w:tblGrid>
      <w:tr w:rsidR="006A17F2" w:rsidTr="006A17F2">
        <w:trPr>
          <w:trHeight w:val="850"/>
          <w:jc w:val="center"/>
        </w:trPr>
        <w:tc>
          <w:tcPr>
            <w:tcW w:w="2569" w:type="dxa"/>
            <w:vAlign w:val="center"/>
          </w:tcPr>
          <w:p w:rsidR="006A17F2" w:rsidRPr="00DC1E7D" w:rsidRDefault="006A17F2" w:rsidP="003D5F43">
            <w:pPr>
              <w:pStyle w:val="Default"/>
              <w:jc w:val="center"/>
              <w:rPr>
                <w:b/>
                <w:i/>
              </w:rPr>
            </w:pPr>
            <w:r w:rsidRPr="00DC1E7D">
              <w:rPr>
                <w:b/>
                <w:i/>
              </w:rPr>
              <w:t>Вид топлива</w:t>
            </w:r>
          </w:p>
        </w:tc>
        <w:tc>
          <w:tcPr>
            <w:tcW w:w="3805" w:type="dxa"/>
            <w:vAlign w:val="center"/>
          </w:tcPr>
          <w:p w:rsidR="006A17F2" w:rsidRPr="00DC1E7D" w:rsidRDefault="006A17F2" w:rsidP="003D5F43">
            <w:pPr>
              <w:pStyle w:val="Default"/>
              <w:jc w:val="center"/>
              <w:rPr>
                <w:b/>
                <w:i/>
              </w:rPr>
            </w:pPr>
            <w:r>
              <w:rPr>
                <w:b/>
                <w:i/>
              </w:rPr>
              <w:t xml:space="preserve">Средний </w:t>
            </w:r>
            <w:r w:rsidRPr="00DC1E7D">
              <w:rPr>
                <w:b/>
                <w:i/>
              </w:rPr>
              <w:t>КПД теплогенерирующих установок</w:t>
            </w:r>
          </w:p>
        </w:tc>
        <w:tc>
          <w:tcPr>
            <w:tcW w:w="3544" w:type="dxa"/>
            <w:vAlign w:val="center"/>
          </w:tcPr>
          <w:p w:rsidR="006A17F2" w:rsidRPr="00DC1E7D" w:rsidRDefault="006A17F2" w:rsidP="003D5F43">
            <w:pPr>
              <w:pStyle w:val="Default"/>
              <w:jc w:val="center"/>
              <w:rPr>
                <w:b/>
                <w:i/>
              </w:rPr>
            </w:pPr>
            <w:r w:rsidRPr="00DC1E7D">
              <w:rPr>
                <w:b/>
                <w:i/>
              </w:rPr>
              <w:t>Теплотворная способность топлива, Гкал/ед.</w:t>
            </w:r>
          </w:p>
        </w:tc>
      </w:tr>
      <w:tr w:rsidR="006A17F2" w:rsidTr="006A17F2">
        <w:trPr>
          <w:trHeight w:val="415"/>
          <w:jc w:val="center"/>
        </w:trPr>
        <w:tc>
          <w:tcPr>
            <w:tcW w:w="2569" w:type="dxa"/>
            <w:vAlign w:val="center"/>
          </w:tcPr>
          <w:p w:rsidR="006A17F2" w:rsidRPr="00DC1E7D" w:rsidRDefault="006A17F2" w:rsidP="003D5F43">
            <w:pPr>
              <w:pStyle w:val="Default"/>
              <w:jc w:val="center"/>
            </w:pPr>
            <w:r w:rsidRPr="00DC1E7D">
              <w:t>Газ сетевой, тыс.куб.м.</w:t>
            </w:r>
          </w:p>
        </w:tc>
        <w:tc>
          <w:tcPr>
            <w:tcW w:w="3805" w:type="dxa"/>
            <w:vAlign w:val="center"/>
          </w:tcPr>
          <w:p w:rsidR="006A17F2" w:rsidRPr="00DC1E7D" w:rsidRDefault="006A17F2" w:rsidP="003D5F43">
            <w:pPr>
              <w:spacing w:line="240" w:lineRule="auto"/>
              <w:jc w:val="center"/>
              <w:rPr>
                <w:color w:val="000000"/>
              </w:rPr>
            </w:pPr>
            <w:r>
              <w:rPr>
                <w:color w:val="000000"/>
              </w:rPr>
              <w:t>0,72</w:t>
            </w:r>
          </w:p>
        </w:tc>
        <w:tc>
          <w:tcPr>
            <w:tcW w:w="3544" w:type="dxa"/>
            <w:vAlign w:val="center"/>
          </w:tcPr>
          <w:p w:rsidR="006A17F2" w:rsidRPr="00DC1E7D" w:rsidRDefault="006A17F2" w:rsidP="003D5F43">
            <w:pPr>
              <w:spacing w:line="240" w:lineRule="auto"/>
              <w:jc w:val="center"/>
              <w:rPr>
                <w:color w:val="000000"/>
              </w:rPr>
            </w:pPr>
            <w:r>
              <w:rPr>
                <w:color w:val="000000"/>
              </w:rPr>
              <w:t>0,008</w:t>
            </w:r>
          </w:p>
        </w:tc>
      </w:tr>
    </w:tbl>
    <w:p w:rsidR="006A17F2" w:rsidRPr="00860FD5" w:rsidRDefault="006A17F2" w:rsidP="003D5F43">
      <w:pPr>
        <w:spacing w:line="240" w:lineRule="auto"/>
        <w:rPr>
          <w:szCs w:val="28"/>
        </w:rPr>
      </w:pPr>
    </w:p>
    <w:p w:rsidR="006A17F2" w:rsidRDefault="006A17F2" w:rsidP="003D5F43">
      <w:pPr>
        <w:pStyle w:val="afffffffff1"/>
        <w:spacing w:line="240" w:lineRule="auto"/>
        <w:ind w:firstLine="567"/>
        <w:rPr>
          <w:i/>
        </w:rPr>
        <w:sectPr w:rsidR="006A17F2" w:rsidSect="00EE18D5">
          <w:pgSz w:w="11906" w:h="16838"/>
          <w:pgMar w:top="1134" w:right="567" w:bottom="851" w:left="1701" w:header="709" w:footer="709" w:gutter="0"/>
          <w:paperSrc w:first="7" w:other="7"/>
          <w:cols w:space="708"/>
          <w:docGrid w:linePitch="360"/>
        </w:sectPr>
      </w:pPr>
      <w:bookmarkStart w:id="8" w:name="_Toc536140361"/>
    </w:p>
    <w:p w:rsidR="006A17F2" w:rsidRPr="00C55013" w:rsidRDefault="006A17F2" w:rsidP="003D5F43">
      <w:pPr>
        <w:pStyle w:val="afffffffff1"/>
        <w:spacing w:line="240" w:lineRule="auto"/>
        <w:ind w:firstLine="567"/>
        <w:jc w:val="center"/>
        <w:rPr>
          <w:i/>
        </w:rPr>
      </w:pPr>
      <w:r w:rsidRPr="00C55013">
        <w:rPr>
          <w:i/>
        </w:rPr>
        <w:lastRenderedPageBreak/>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8"/>
    </w:p>
    <w:p w:rsidR="006A17F2" w:rsidRPr="00813821" w:rsidRDefault="006A17F2" w:rsidP="003D5F43">
      <w:pPr>
        <w:spacing w:after="240" w:line="240" w:lineRule="auto"/>
        <w:ind w:firstLine="567"/>
        <w:jc w:val="center"/>
        <w:rPr>
          <w:bCs/>
          <w:i/>
          <w:szCs w:val="28"/>
        </w:rPr>
      </w:pPr>
      <w:r w:rsidRPr="00290837">
        <w:rPr>
          <w:i/>
          <w:iCs/>
          <w:szCs w:val="28"/>
        </w:rPr>
        <w:t xml:space="preserve">2.3.1 </w:t>
      </w:r>
      <w:r w:rsidRPr="00813821">
        <w:rPr>
          <w:i/>
          <w:szCs w:val="28"/>
        </w:rPr>
        <w:t>Существующие и перспективные значения установленной тепловой мощности основного оборудования источника (источников) тепловой энергии</w:t>
      </w:r>
    </w:p>
    <w:p w:rsidR="006A17F2" w:rsidRPr="00860FD5" w:rsidRDefault="006A17F2" w:rsidP="003D5F43">
      <w:pPr>
        <w:spacing w:line="240" w:lineRule="auto"/>
        <w:ind w:firstLine="651"/>
        <w:rPr>
          <w:szCs w:val="28"/>
        </w:rPr>
      </w:pPr>
      <w:r w:rsidRPr="00860FD5">
        <w:rPr>
          <w:szCs w:val="28"/>
        </w:rPr>
        <w:t>Перспективные балансы тепловой мощности и тепловой нагрузки в перспективных зонах действия источников тепловой энергии равны существующи</w:t>
      </w:r>
      <w:r>
        <w:rPr>
          <w:szCs w:val="28"/>
        </w:rPr>
        <w:t>х</w:t>
      </w:r>
      <w:r w:rsidRPr="00860FD5">
        <w:rPr>
          <w:szCs w:val="28"/>
        </w:rPr>
        <w:t>.</w:t>
      </w:r>
    </w:p>
    <w:p w:rsidR="006A17F2" w:rsidRPr="00860FD5" w:rsidRDefault="006A17F2" w:rsidP="003D5F43">
      <w:pPr>
        <w:spacing w:line="240" w:lineRule="auto"/>
        <w:ind w:firstLine="651"/>
        <w:rPr>
          <w:szCs w:val="28"/>
        </w:rPr>
      </w:pPr>
      <w:r w:rsidRPr="00860FD5">
        <w:rPr>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6A17F2" w:rsidRPr="00860FD5" w:rsidRDefault="006A17F2" w:rsidP="003D5F43">
      <w:pPr>
        <w:spacing w:line="240" w:lineRule="auto"/>
        <w:ind w:firstLine="651"/>
        <w:rPr>
          <w:szCs w:val="28"/>
        </w:rPr>
      </w:pPr>
      <w:r w:rsidRPr="00860FD5">
        <w:rPr>
          <w:szCs w:val="28"/>
        </w:rPr>
        <w:t>В обслуживающи</w:t>
      </w:r>
      <w:r>
        <w:rPr>
          <w:szCs w:val="28"/>
        </w:rPr>
        <w:t>х</w:t>
      </w:r>
      <w:r w:rsidRPr="00860FD5">
        <w:rPr>
          <w:szCs w:val="28"/>
        </w:rPr>
        <w:t xml:space="preserve">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6A17F2" w:rsidRPr="00860FD5" w:rsidRDefault="006A17F2" w:rsidP="003D5F43">
      <w:pPr>
        <w:spacing w:line="240" w:lineRule="auto"/>
        <w:ind w:firstLine="651"/>
        <w:rPr>
          <w:spacing w:val="-5"/>
          <w:szCs w:val="28"/>
        </w:rPr>
      </w:pPr>
      <w:r w:rsidRPr="00860FD5">
        <w:rPr>
          <w:spacing w:val="-5"/>
          <w:szCs w:val="28"/>
        </w:rPr>
        <w:t>Значения резервной тепловой мощности источников тепловой энергии равны существующи</w:t>
      </w:r>
      <w:r>
        <w:rPr>
          <w:spacing w:val="-5"/>
          <w:szCs w:val="28"/>
        </w:rPr>
        <w:t>м</w:t>
      </w:r>
      <w:r w:rsidRPr="00860FD5">
        <w:rPr>
          <w:spacing w:val="-5"/>
          <w:szCs w:val="28"/>
        </w:rPr>
        <w:t>.</w:t>
      </w:r>
    </w:p>
    <w:p w:rsidR="006A17F2" w:rsidRPr="00860FD5" w:rsidRDefault="006A17F2" w:rsidP="003D5F43">
      <w:pPr>
        <w:spacing w:line="240" w:lineRule="auto"/>
        <w:ind w:firstLine="651"/>
        <w:rPr>
          <w:spacing w:val="-5"/>
          <w:szCs w:val="28"/>
        </w:rPr>
      </w:pPr>
      <w:r w:rsidRPr="00860FD5">
        <w:rPr>
          <w:spacing w:val="-5"/>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6A17F2" w:rsidRDefault="006A17F2" w:rsidP="003D5F43">
      <w:pPr>
        <w:spacing w:line="240" w:lineRule="auto"/>
        <w:rPr>
          <w:szCs w:val="28"/>
        </w:rPr>
      </w:pPr>
      <w:r w:rsidRPr="00860FD5">
        <w:rPr>
          <w:szCs w:val="28"/>
        </w:rPr>
        <w:t xml:space="preserve">Балансы тепловой мощности составлены по фактическим данным  подключения нагрузок </w:t>
      </w:r>
      <w:r>
        <w:rPr>
          <w:szCs w:val="28"/>
        </w:rPr>
        <w:t>по состоянию на 2020</w:t>
      </w:r>
      <w:r w:rsidRPr="00860FD5">
        <w:rPr>
          <w:szCs w:val="28"/>
        </w:rPr>
        <w:t xml:space="preserve"> год. </w:t>
      </w:r>
    </w:p>
    <w:p w:rsidR="006A17F2" w:rsidRPr="009D5563" w:rsidRDefault="006A17F2" w:rsidP="003D5F43">
      <w:pPr>
        <w:spacing w:line="240" w:lineRule="auto"/>
      </w:pPr>
    </w:p>
    <w:p w:rsidR="006A17F2" w:rsidRDefault="006A17F2" w:rsidP="003D5F43">
      <w:pPr>
        <w:pStyle w:val="affd"/>
        <w:spacing w:line="240" w:lineRule="auto"/>
        <w:ind w:firstLine="0"/>
        <w:jc w:val="center"/>
        <w:rPr>
          <w:rFonts w:ascii="Times New Roman" w:hAnsi="Times New Roman" w:cs="Times New Roman"/>
          <w:b/>
          <w:bCs/>
          <w:sz w:val="28"/>
          <w:szCs w:val="28"/>
        </w:rPr>
      </w:pPr>
    </w:p>
    <w:p w:rsidR="006A17F2" w:rsidRPr="00571A9B" w:rsidRDefault="006A17F2" w:rsidP="003D5F43">
      <w:pPr>
        <w:spacing w:line="240" w:lineRule="auto"/>
        <w:sectPr w:rsidR="006A17F2" w:rsidRPr="00571A9B" w:rsidSect="00EE18D5">
          <w:pgSz w:w="11906" w:h="16838"/>
          <w:pgMar w:top="1134" w:right="567" w:bottom="851" w:left="1701" w:header="709" w:footer="709" w:gutter="0"/>
          <w:paperSrc w:first="7" w:other="7"/>
          <w:cols w:space="708"/>
          <w:docGrid w:linePitch="360"/>
        </w:sectPr>
      </w:pPr>
    </w:p>
    <w:p w:rsidR="006A17F2" w:rsidRPr="00191CAF" w:rsidRDefault="006A17F2" w:rsidP="003D5F43">
      <w:pPr>
        <w:widowControl w:val="0"/>
        <w:tabs>
          <w:tab w:val="left" w:pos="608"/>
          <w:tab w:val="left" w:pos="750"/>
        </w:tabs>
        <w:suppressAutoHyphens/>
        <w:spacing w:line="240" w:lineRule="auto"/>
        <w:ind w:firstLine="567"/>
        <w:jc w:val="center"/>
        <w:rPr>
          <w:rFonts w:eastAsia="SimSun"/>
          <w:b/>
          <w:i/>
          <w:kern w:val="1"/>
          <w:lang w:eastAsia="hi-IN" w:bidi="hi-IN"/>
        </w:rPr>
      </w:pPr>
      <w:r w:rsidRPr="00191CAF">
        <w:rPr>
          <w:rFonts w:eastAsia="SimSun"/>
          <w:b/>
          <w:i/>
          <w:kern w:val="1"/>
          <w:szCs w:val="28"/>
          <w:lang w:eastAsia="hi-IN" w:bidi="hi-IN"/>
        </w:rPr>
        <w:lastRenderedPageBreak/>
        <w:t xml:space="preserve">Таблица 5 – Перспективные балансы тепловой мощности (Гкал/час) и </w:t>
      </w:r>
      <w:r>
        <w:rPr>
          <w:rFonts w:eastAsia="SimSun"/>
          <w:b/>
          <w:i/>
          <w:kern w:val="1"/>
          <w:szCs w:val="28"/>
          <w:lang w:eastAsia="hi-IN" w:bidi="hi-IN"/>
        </w:rPr>
        <w:t xml:space="preserve">тепловой нагрузки </w:t>
      </w:r>
      <w:r w:rsidRPr="00191CAF">
        <w:rPr>
          <w:rFonts w:eastAsia="SimSun"/>
          <w:b/>
          <w:i/>
          <w:kern w:val="1"/>
          <w:szCs w:val="28"/>
          <w:lang w:eastAsia="hi-IN" w:bidi="hi-IN"/>
        </w:rPr>
        <w:t>в перспективных зонах действия источников тепловой энергии, в том числе работающих на единую тепловую сеть</w:t>
      </w:r>
    </w:p>
    <w:tbl>
      <w:tblPr>
        <w:tblW w:w="4974" w:type="pct"/>
        <w:tblLook w:val="0000"/>
      </w:tblPr>
      <w:tblGrid>
        <w:gridCol w:w="2665"/>
        <w:gridCol w:w="1618"/>
        <w:gridCol w:w="1565"/>
        <w:gridCol w:w="1633"/>
        <w:gridCol w:w="1580"/>
        <w:gridCol w:w="1206"/>
        <w:gridCol w:w="2068"/>
        <w:gridCol w:w="2374"/>
      </w:tblGrid>
      <w:tr w:rsidR="006A17F2" w:rsidRPr="001C6BE9" w:rsidTr="00DE75A8">
        <w:trPr>
          <w:trHeight w:val="20"/>
          <w:tblHeader/>
        </w:trPr>
        <w:tc>
          <w:tcPr>
            <w:tcW w:w="906"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3D5F43">
            <w:pPr>
              <w:autoSpaceDE w:val="0"/>
              <w:autoSpaceDN w:val="0"/>
              <w:adjustRightInd w:val="0"/>
              <w:spacing w:line="240" w:lineRule="auto"/>
              <w:jc w:val="center"/>
              <w:rPr>
                <w:b/>
                <w:i/>
                <w:sz w:val="20"/>
                <w:szCs w:val="20"/>
              </w:rPr>
            </w:pPr>
            <w:r w:rsidRPr="00B57FD7">
              <w:rPr>
                <w:b/>
                <w:i/>
                <w:sz w:val="20"/>
                <w:szCs w:val="20"/>
              </w:rPr>
              <w:t>Наименование источника теплоснабжения</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Установленная тепловая мощность, Гкал/ч</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Располагаемая тепловая мощность, Гкал/ч</w:t>
            </w:r>
          </w:p>
        </w:tc>
        <w:tc>
          <w:tcPr>
            <w:tcW w:w="555"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Затраты тепловой мощности на собственные и хозяйственные нужды, Гкал/ч</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Нагрузка потребителей, Гкал/ч</w:t>
            </w:r>
          </w:p>
        </w:tc>
        <w:tc>
          <w:tcPr>
            <w:tcW w:w="410"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Тепловые потери в тепловых сетях. Гкал/ч</w:t>
            </w:r>
          </w:p>
        </w:tc>
        <w:tc>
          <w:tcPr>
            <w:tcW w:w="703"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Присоединённая тепловая нагрузка (с учётом тепловых потерь в тепловых сетях), Гкал/ч</w:t>
            </w:r>
          </w:p>
        </w:tc>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rsidR="006A17F2" w:rsidRPr="00B57FD7" w:rsidRDefault="006A17F2" w:rsidP="00DE75A8">
            <w:pPr>
              <w:autoSpaceDE w:val="0"/>
              <w:autoSpaceDN w:val="0"/>
              <w:adjustRightInd w:val="0"/>
              <w:spacing w:line="240" w:lineRule="auto"/>
              <w:ind w:firstLine="0"/>
              <w:rPr>
                <w:b/>
                <w:i/>
                <w:sz w:val="20"/>
                <w:szCs w:val="20"/>
              </w:rPr>
            </w:pPr>
            <w:r w:rsidRPr="00B57FD7">
              <w:rPr>
                <w:b/>
                <w:i/>
                <w:sz w:val="20"/>
                <w:szCs w:val="20"/>
              </w:rPr>
              <w:t>Резерв тепловой мощности источников тепла, Гкал/ч</w:t>
            </w:r>
          </w:p>
        </w:tc>
      </w:tr>
      <w:tr w:rsidR="006A17F2" w:rsidRPr="001C6BE9" w:rsidTr="00DE75A8">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Pr="00B57FD7" w:rsidRDefault="006A17F2" w:rsidP="003D5F43">
            <w:pPr>
              <w:autoSpaceDE w:val="0"/>
              <w:autoSpaceDN w:val="0"/>
              <w:adjustRightInd w:val="0"/>
              <w:spacing w:line="240" w:lineRule="auto"/>
              <w:jc w:val="center"/>
              <w:rPr>
                <w:b/>
                <w:i/>
                <w:sz w:val="20"/>
                <w:szCs w:val="20"/>
              </w:rPr>
            </w:pPr>
            <w:r>
              <w:rPr>
                <w:b/>
                <w:i/>
                <w:sz w:val="20"/>
                <w:szCs w:val="20"/>
              </w:rPr>
              <w:t>2020</w:t>
            </w:r>
            <w:r w:rsidRPr="00B57FD7">
              <w:rPr>
                <w:b/>
                <w:i/>
                <w:sz w:val="20"/>
                <w:szCs w:val="20"/>
              </w:rPr>
              <w:t xml:space="preserve"> год</w:t>
            </w:r>
          </w:p>
        </w:tc>
      </w:tr>
      <w:tr w:rsidR="006A17F2" w:rsidRPr="001C6BE9" w:rsidTr="00DE75A8">
        <w:trPr>
          <w:trHeight w:val="238"/>
        </w:trPr>
        <w:tc>
          <w:tcPr>
            <w:tcW w:w="906"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п.Первомайского</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1,72</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1,686</w:t>
            </w:r>
          </w:p>
        </w:tc>
        <w:tc>
          <w:tcPr>
            <w:tcW w:w="555"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0,0344</w:t>
            </w:r>
          </w:p>
        </w:tc>
        <w:tc>
          <w:tcPr>
            <w:tcW w:w="537"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0,06</w:t>
            </w:r>
          </w:p>
        </w:tc>
        <w:tc>
          <w:tcPr>
            <w:tcW w:w="703"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0,477</w:t>
            </w:r>
          </w:p>
        </w:tc>
        <w:tc>
          <w:tcPr>
            <w:tcW w:w="808"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1,2086</w:t>
            </w:r>
          </w:p>
        </w:tc>
      </w:tr>
      <w:tr w:rsidR="006A17F2" w:rsidRPr="001C6BE9" w:rsidTr="00DE75A8">
        <w:trPr>
          <w:trHeight w:val="238"/>
        </w:trPr>
        <w:tc>
          <w:tcPr>
            <w:tcW w:w="906"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ae"/>
              <w:spacing w:line="240" w:lineRule="auto"/>
              <w:ind w:left="0" w:firstLine="0"/>
              <w:jc w:val="left"/>
              <w:rPr>
                <w:sz w:val="20"/>
                <w:szCs w:val="20"/>
              </w:rPr>
            </w:pPr>
            <w:r>
              <w:rPr>
                <w:sz w:val="20"/>
                <w:szCs w:val="20"/>
              </w:rPr>
              <w:t>Котельная п. Звезда</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55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szCs w:val="20"/>
              </w:rPr>
            </w:pPr>
            <w:r>
              <w:rPr>
                <w:sz w:val="20"/>
                <w:szCs w:val="20"/>
              </w:rPr>
              <w:t>н/д</w:t>
            </w:r>
          </w:p>
        </w:tc>
        <w:tc>
          <w:tcPr>
            <w:tcW w:w="537"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szCs w:val="20"/>
              </w:rPr>
            </w:pPr>
            <w:r>
              <w:rPr>
                <w:sz w:val="20"/>
                <w:szCs w:val="20"/>
              </w:rPr>
              <w:t>н/д</w:t>
            </w:r>
          </w:p>
        </w:tc>
        <w:tc>
          <w:tcPr>
            <w:tcW w:w="70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н/д</w:t>
            </w:r>
          </w:p>
        </w:tc>
        <w:tc>
          <w:tcPr>
            <w:tcW w:w="8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н/д</w:t>
            </w:r>
          </w:p>
        </w:tc>
      </w:tr>
      <w:tr w:rsidR="006A17F2" w:rsidRPr="001C6BE9" w:rsidTr="00DE75A8">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Pr="00B57FD7" w:rsidRDefault="006A17F2" w:rsidP="003D5F43">
            <w:pPr>
              <w:autoSpaceDE w:val="0"/>
              <w:autoSpaceDN w:val="0"/>
              <w:adjustRightInd w:val="0"/>
              <w:spacing w:line="240" w:lineRule="auto"/>
              <w:jc w:val="center"/>
              <w:rPr>
                <w:b/>
                <w:i/>
                <w:sz w:val="20"/>
                <w:szCs w:val="20"/>
              </w:rPr>
            </w:pPr>
            <w:r>
              <w:rPr>
                <w:b/>
                <w:i/>
                <w:sz w:val="20"/>
                <w:szCs w:val="20"/>
              </w:rPr>
              <w:t>2021</w:t>
            </w:r>
            <w:r w:rsidRPr="00B57FD7">
              <w:rPr>
                <w:b/>
                <w:i/>
                <w:sz w:val="20"/>
                <w:szCs w:val="20"/>
              </w:rPr>
              <w:t xml:space="preserve"> год</w:t>
            </w: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п.Первомайского</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1,72</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1,686</w:t>
            </w:r>
          </w:p>
        </w:tc>
        <w:tc>
          <w:tcPr>
            <w:tcW w:w="555"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0,0344</w:t>
            </w:r>
          </w:p>
        </w:tc>
        <w:tc>
          <w:tcPr>
            <w:tcW w:w="537"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0,06</w:t>
            </w:r>
          </w:p>
        </w:tc>
        <w:tc>
          <w:tcPr>
            <w:tcW w:w="703"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0,477</w:t>
            </w:r>
          </w:p>
        </w:tc>
        <w:tc>
          <w:tcPr>
            <w:tcW w:w="808"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1,2086</w:t>
            </w: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ae"/>
              <w:spacing w:line="240" w:lineRule="auto"/>
              <w:ind w:left="0" w:firstLine="0"/>
              <w:rPr>
                <w:sz w:val="20"/>
                <w:szCs w:val="20"/>
              </w:rPr>
            </w:pPr>
            <w:r>
              <w:rPr>
                <w:sz w:val="20"/>
                <w:szCs w:val="20"/>
              </w:rPr>
              <w:t>Котельная п. Звезда</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c>
          <w:tcPr>
            <w:tcW w:w="55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537"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70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rPr>
                <w:rFonts w:ascii="Times New Roman" w:hAnsi="Times New Roman"/>
                <w:color w:val="000000"/>
                <w:sz w:val="20"/>
                <w:szCs w:val="20"/>
                <w:lang w:val="ru-RU"/>
              </w:rPr>
            </w:pPr>
          </w:p>
        </w:tc>
        <w:tc>
          <w:tcPr>
            <w:tcW w:w="8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r>
      <w:tr w:rsidR="006A17F2" w:rsidRPr="001C6BE9" w:rsidTr="00DE75A8">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Pr="00B57FD7" w:rsidRDefault="006A17F2" w:rsidP="003D5F43">
            <w:pPr>
              <w:autoSpaceDE w:val="0"/>
              <w:autoSpaceDN w:val="0"/>
              <w:adjustRightInd w:val="0"/>
              <w:spacing w:line="240" w:lineRule="auto"/>
              <w:jc w:val="center"/>
              <w:rPr>
                <w:b/>
                <w:i/>
                <w:sz w:val="20"/>
                <w:szCs w:val="20"/>
              </w:rPr>
            </w:pPr>
            <w:r>
              <w:rPr>
                <w:b/>
                <w:i/>
                <w:sz w:val="20"/>
                <w:szCs w:val="20"/>
              </w:rPr>
              <w:t>2022</w:t>
            </w:r>
            <w:r w:rsidRPr="00B57FD7">
              <w:rPr>
                <w:b/>
                <w:i/>
                <w:sz w:val="20"/>
                <w:szCs w:val="20"/>
              </w:rPr>
              <w:t xml:space="preserve"> год</w:t>
            </w: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Pr="002808F6" w:rsidRDefault="003D5F43" w:rsidP="003D5F43">
            <w:pPr>
              <w:pStyle w:val="ae"/>
              <w:spacing w:line="240" w:lineRule="auto"/>
              <w:ind w:left="0" w:firstLine="0"/>
              <w:jc w:val="left"/>
              <w:rPr>
                <w:sz w:val="20"/>
                <w:szCs w:val="20"/>
              </w:rPr>
            </w:pPr>
            <w:r>
              <w:rPr>
                <w:sz w:val="20"/>
                <w:szCs w:val="20"/>
              </w:rPr>
              <w:t>Котельная п.</w:t>
            </w:r>
            <w:r w:rsidR="006A17F2">
              <w:rPr>
                <w:sz w:val="20"/>
                <w:szCs w:val="20"/>
              </w:rPr>
              <w:t>Первомайского</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1,72</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1,686</w:t>
            </w:r>
          </w:p>
        </w:tc>
        <w:tc>
          <w:tcPr>
            <w:tcW w:w="555"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0,0344</w:t>
            </w:r>
          </w:p>
        </w:tc>
        <w:tc>
          <w:tcPr>
            <w:tcW w:w="537"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0,06</w:t>
            </w:r>
          </w:p>
        </w:tc>
        <w:tc>
          <w:tcPr>
            <w:tcW w:w="703"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0,477</w:t>
            </w:r>
          </w:p>
        </w:tc>
        <w:tc>
          <w:tcPr>
            <w:tcW w:w="808"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1,2086</w:t>
            </w: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ae"/>
              <w:spacing w:line="240" w:lineRule="auto"/>
              <w:ind w:left="0" w:firstLine="0"/>
              <w:rPr>
                <w:sz w:val="20"/>
                <w:szCs w:val="20"/>
              </w:rPr>
            </w:pPr>
            <w:r>
              <w:rPr>
                <w:sz w:val="20"/>
                <w:szCs w:val="20"/>
              </w:rPr>
              <w:t>Котельная п. Звезда</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c>
          <w:tcPr>
            <w:tcW w:w="55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537"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70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rPr>
                <w:rFonts w:ascii="Times New Roman" w:hAnsi="Times New Roman"/>
                <w:color w:val="000000"/>
                <w:sz w:val="20"/>
                <w:szCs w:val="20"/>
                <w:lang w:val="ru-RU"/>
              </w:rPr>
            </w:pPr>
          </w:p>
        </w:tc>
        <w:tc>
          <w:tcPr>
            <w:tcW w:w="8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r>
      <w:tr w:rsidR="006A17F2" w:rsidRPr="001C6BE9" w:rsidTr="00DE75A8">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b/>
                <w:i/>
                <w:sz w:val="20"/>
                <w:szCs w:val="20"/>
              </w:rPr>
              <w:t>2023</w:t>
            </w:r>
            <w:r w:rsidRPr="00B57FD7">
              <w:rPr>
                <w:b/>
                <w:i/>
                <w:sz w:val="20"/>
                <w:szCs w:val="20"/>
              </w:rPr>
              <w:t xml:space="preserve"> год</w:t>
            </w: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п.Первомайского</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1,72</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1,686</w:t>
            </w:r>
          </w:p>
        </w:tc>
        <w:tc>
          <w:tcPr>
            <w:tcW w:w="555"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0,0344</w:t>
            </w:r>
          </w:p>
        </w:tc>
        <w:tc>
          <w:tcPr>
            <w:tcW w:w="537"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sidRPr="00A34949">
              <w:rPr>
                <w:sz w:val="20"/>
                <w:szCs w:val="20"/>
              </w:rPr>
              <w:t>0,06</w:t>
            </w:r>
          </w:p>
        </w:tc>
        <w:tc>
          <w:tcPr>
            <w:tcW w:w="703"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0,477</w:t>
            </w:r>
          </w:p>
        </w:tc>
        <w:tc>
          <w:tcPr>
            <w:tcW w:w="808"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1,2086</w:t>
            </w: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ae"/>
              <w:spacing w:line="240" w:lineRule="auto"/>
              <w:ind w:left="0" w:firstLine="0"/>
              <w:rPr>
                <w:sz w:val="20"/>
                <w:szCs w:val="20"/>
              </w:rPr>
            </w:pPr>
            <w:r>
              <w:rPr>
                <w:sz w:val="20"/>
                <w:szCs w:val="20"/>
              </w:rPr>
              <w:t>Котельная п. Звезда</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c>
          <w:tcPr>
            <w:tcW w:w="55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537"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70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rPr>
                <w:rFonts w:ascii="Times New Roman" w:hAnsi="Times New Roman"/>
                <w:color w:val="000000"/>
                <w:sz w:val="20"/>
                <w:szCs w:val="20"/>
                <w:lang w:val="ru-RU"/>
              </w:rPr>
            </w:pPr>
          </w:p>
        </w:tc>
        <w:tc>
          <w:tcPr>
            <w:tcW w:w="8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r>
      <w:tr w:rsidR="006A17F2" w:rsidRPr="001C6BE9" w:rsidTr="00DE75A8">
        <w:trPr>
          <w:trHeight w:val="20"/>
        </w:trPr>
        <w:tc>
          <w:tcPr>
            <w:tcW w:w="906"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 Звезда</w:t>
            </w:r>
          </w:p>
        </w:tc>
        <w:tc>
          <w:tcPr>
            <w:tcW w:w="55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0,188</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0,184</w:t>
            </w:r>
          </w:p>
        </w:tc>
        <w:tc>
          <w:tcPr>
            <w:tcW w:w="55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szCs w:val="20"/>
              </w:rPr>
            </w:pPr>
            <w:r>
              <w:rPr>
                <w:sz w:val="20"/>
                <w:szCs w:val="20"/>
              </w:rPr>
              <w:t>0,004</w:t>
            </w:r>
          </w:p>
        </w:tc>
        <w:tc>
          <w:tcPr>
            <w:tcW w:w="537"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1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szCs w:val="20"/>
              </w:rPr>
            </w:pPr>
            <w:r>
              <w:rPr>
                <w:sz w:val="20"/>
                <w:szCs w:val="20"/>
              </w:rPr>
              <w:t>0,01</w:t>
            </w:r>
          </w:p>
        </w:tc>
        <w:tc>
          <w:tcPr>
            <w:tcW w:w="70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0,152</w:t>
            </w:r>
          </w:p>
        </w:tc>
        <w:tc>
          <w:tcPr>
            <w:tcW w:w="8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0,032</w:t>
            </w:r>
          </w:p>
        </w:tc>
      </w:tr>
    </w:tbl>
    <w:p w:rsidR="006A17F2" w:rsidRPr="006A17F2" w:rsidRDefault="006A17F2" w:rsidP="003D5F43">
      <w:pPr>
        <w:spacing w:line="240" w:lineRule="auto"/>
        <w:rPr>
          <w:rFonts w:ascii="Calibri" w:eastAsia="Times New Roman" w:hAnsi="Calibri"/>
          <w:vanish/>
          <w:sz w:val="22"/>
          <w:lang w:eastAsia="ru-RU"/>
        </w:rPr>
      </w:pPr>
    </w:p>
    <w:tbl>
      <w:tblPr>
        <w:tblpPr w:leftFromText="180" w:rightFromText="180" w:vertAnchor="text" w:horzAnchor="margin" w:tblpY="-7"/>
        <w:tblW w:w="5000" w:type="pct"/>
        <w:tblLook w:val="0000"/>
      </w:tblPr>
      <w:tblGrid>
        <w:gridCol w:w="2668"/>
        <w:gridCol w:w="1612"/>
        <w:gridCol w:w="1567"/>
        <w:gridCol w:w="1635"/>
        <w:gridCol w:w="1573"/>
        <w:gridCol w:w="1207"/>
        <w:gridCol w:w="2070"/>
        <w:gridCol w:w="2454"/>
      </w:tblGrid>
      <w:tr w:rsidR="006A17F2" w:rsidRPr="001C6BE9" w:rsidTr="006A17F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Pr="00B57FD7" w:rsidRDefault="006A17F2" w:rsidP="003D5F43">
            <w:pPr>
              <w:autoSpaceDE w:val="0"/>
              <w:autoSpaceDN w:val="0"/>
              <w:adjustRightInd w:val="0"/>
              <w:spacing w:line="240" w:lineRule="auto"/>
              <w:jc w:val="center"/>
              <w:rPr>
                <w:b/>
                <w:i/>
                <w:sz w:val="20"/>
                <w:szCs w:val="20"/>
              </w:rPr>
            </w:pPr>
            <w:r>
              <w:rPr>
                <w:b/>
                <w:i/>
                <w:sz w:val="20"/>
                <w:szCs w:val="20"/>
              </w:rPr>
              <w:lastRenderedPageBreak/>
              <w:t>2024</w:t>
            </w:r>
            <w:r w:rsidRPr="00B57FD7">
              <w:rPr>
                <w:b/>
                <w:i/>
                <w:sz w:val="20"/>
                <w:szCs w:val="20"/>
              </w:rPr>
              <w:t xml:space="preserve"> год </w:t>
            </w:r>
          </w:p>
        </w:tc>
      </w:tr>
      <w:tr w:rsidR="006A17F2" w:rsidRPr="001C6BE9" w:rsidTr="006A17F2">
        <w:trPr>
          <w:trHeight w:val="20"/>
        </w:trPr>
        <w:tc>
          <w:tcPr>
            <w:tcW w:w="902"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п.Первомайского</w:t>
            </w:r>
          </w:p>
        </w:tc>
        <w:tc>
          <w:tcPr>
            <w:tcW w:w="545"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0,473</w:t>
            </w:r>
          </w:p>
        </w:tc>
        <w:tc>
          <w:tcPr>
            <w:tcW w:w="53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0,464</w:t>
            </w:r>
          </w:p>
        </w:tc>
        <w:tc>
          <w:tcPr>
            <w:tcW w:w="553"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Pr>
                <w:sz w:val="20"/>
                <w:szCs w:val="20"/>
              </w:rPr>
              <w:t>0,009</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08"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Pr>
                <w:sz w:val="20"/>
                <w:szCs w:val="20"/>
              </w:rPr>
              <w:t>0,033</w:t>
            </w:r>
          </w:p>
        </w:tc>
        <w:tc>
          <w:tcPr>
            <w:tcW w:w="700"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0,45</w:t>
            </w:r>
          </w:p>
        </w:tc>
        <w:tc>
          <w:tcPr>
            <w:tcW w:w="830"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0,014</w:t>
            </w:r>
          </w:p>
        </w:tc>
      </w:tr>
      <w:tr w:rsidR="006A17F2" w:rsidRPr="001C6BE9" w:rsidTr="006A17F2">
        <w:trPr>
          <w:trHeight w:val="20"/>
        </w:trPr>
        <w:tc>
          <w:tcPr>
            <w:tcW w:w="90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ae"/>
              <w:spacing w:line="240" w:lineRule="auto"/>
              <w:ind w:left="0" w:firstLine="0"/>
              <w:rPr>
                <w:sz w:val="20"/>
                <w:szCs w:val="20"/>
              </w:rPr>
            </w:pPr>
            <w:r>
              <w:rPr>
                <w:sz w:val="20"/>
                <w:szCs w:val="20"/>
              </w:rPr>
              <w:t>Котельная п. Звезда</w:t>
            </w:r>
          </w:p>
        </w:tc>
        <w:tc>
          <w:tcPr>
            <w:tcW w:w="54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p>
        </w:tc>
        <w:tc>
          <w:tcPr>
            <w:tcW w:w="53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c>
          <w:tcPr>
            <w:tcW w:w="55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sz w:val="20"/>
                <w:szCs w:val="20"/>
              </w:rPr>
            </w:pPr>
          </w:p>
        </w:tc>
        <w:tc>
          <w:tcPr>
            <w:tcW w:w="70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rPr>
                <w:rFonts w:ascii="Times New Roman" w:hAnsi="Times New Roman"/>
                <w:color w:val="000000"/>
                <w:sz w:val="20"/>
                <w:szCs w:val="20"/>
                <w:lang w:val="ru-RU"/>
              </w:rPr>
            </w:pPr>
          </w:p>
        </w:tc>
        <w:tc>
          <w:tcPr>
            <w:tcW w:w="83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rPr>
                <w:color w:val="000000"/>
                <w:sz w:val="20"/>
                <w:szCs w:val="20"/>
              </w:rPr>
            </w:pPr>
          </w:p>
        </w:tc>
      </w:tr>
      <w:tr w:rsidR="006A17F2" w:rsidRPr="001C6BE9" w:rsidTr="006A17F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Pr="00B57FD7" w:rsidRDefault="006A17F2" w:rsidP="003D5F43">
            <w:pPr>
              <w:autoSpaceDE w:val="0"/>
              <w:autoSpaceDN w:val="0"/>
              <w:adjustRightInd w:val="0"/>
              <w:spacing w:line="240" w:lineRule="auto"/>
              <w:jc w:val="center"/>
              <w:rPr>
                <w:b/>
                <w:i/>
                <w:sz w:val="20"/>
                <w:szCs w:val="20"/>
              </w:rPr>
            </w:pPr>
            <w:r>
              <w:rPr>
                <w:b/>
                <w:i/>
                <w:sz w:val="20"/>
                <w:szCs w:val="20"/>
              </w:rPr>
              <w:t>2025год</w:t>
            </w:r>
          </w:p>
        </w:tc>
      </w:tr>
      <w:tr w:rsidR="006A17F2" w:rsidRPr="001C6BE9" w:rsidTr="006A17F2">
        <w:trPr>
          <w:trHeight w:val="20"/>
        </w:trPr>
        <w:tc>
          <w:tcPr>
            <w:tcW w:w="902"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п.Первомайского</w:t>
            </w:r>
          </w:p>
        </w:tc>
        <w:tc>
          <w:tcPr>
            <w:tcW w:w="545"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0,473</w:t>
            </w:r>
          </w:p>
        </w:tc>
        <w:tc>
          <w:tcPr>
            <w:tcW w:w="53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0,464</w:t>
            </w:r>
          </w:p>
        </w:tc>
        <w:tc>
          <w:tcPr>
            <w:tcW w:w="553"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Pr>
                <w:sz w:val="20"/>
                <w:szCs w:val="20"/>
              </w:rPr>
              <w:t>0,009</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08"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Pr>
                <w:sz w:val="20"/>
                <w:szCs w:val="20"/>
              </w:rPr>
              <w:t>0,033</w:t>
            </w:r>
          </w:p>
        </w:tc>
        <w:tc>
          <w:tcPr>
            <w:tcW w:w="700"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0,45</w:t>
            </w:r>
          </w:p>
        </w:tc>
        <w:tc>
          <w:tcPr>
            <w:tcW w:w="830"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0,014</w:t>
            </w:r>
          </w:p>
        </w:tc>
      </w:tr>
      <w:tr w:rsidR="006A17F2" w:rsidRPr="001C6BE9" w:rsidTr="006A17F2">
        <w:trPr>
          <w:trHeight w:val="20"/>
        </w:trPr>
        <w:tc>
          <w:tcPr>
            <w:tcW w:w="90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ae"/>
              <w:spacing w:line="240" w:lineRule="auto"/>
              <w:ind w:left="0" w:firstLine="0"/>
              <w:rPr>
                <w:sz w:val="20"/>
                <w:szCs w:val="20"/>
              </w:rPr>
            </w:pPr>
            <w:r>
              <w:rPr>
                <w:sz w:val="20"/>
                <w:szCs w:val="20"/>
              </w:rPr>
              <w:t>Котельная п. Звезда</w:t>
            </w:r>
          </w:p>
        </w:tc>
        <w:tc>
          <w:tcPr>
            <w:tcW w:w="545"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0,188</w:t>
            </w:r>
          </w:p>
        </w:tc>
        <w:tc>
          <w:tcPr>
            <w:tcW w:w="53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0,184</w:t>
            </w:r>
          </w:p>
        </w:tc>
        <w:tc>
          <w:tcPr>
            <w:tcW w:w="553"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szCs w:val="20"/>
              </w:rPr>
            </w:pPr>
            <w:r>
              <w:rPr>
                <w:sz w:val="20"/>
                <w:szCs w:val="20"/>
              </w:rPr>
              <w:t>0,004</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rPr>
            </w:pPr>
            <w:r>
              <w:rPr>
                <w:sz w:val="20"/>
              </w:rPr>
              <w:t>0,142</w:t>
            </w:r>
          </w:p>
        </w:tc>
        <w:tc>
          <w:tcPr>
            <w:tcW w:w="408"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sz w:val="20"/>
                <w:szCs w:val="20"/>
              </w:rPr>
            </w:pPr>
            <w:r>
              <w:rPr>
                <w:sz w:val="20"/>
                <w:szCs w:val="20"/>
              </w:rPr>
              <w:t>0,01</w:t>
            </w:r>
          </w:p>
        </w:tc>
        <w:tc>
          <w:tcPr>
            <w:tcW w:w="70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0,152</w:t>
            </w:r>
          </w:p>
        </w:tc>
        <w:tc>
          <w:tcPr>
            <w:tcW w:w="830" w:type="pct"/>
            <w:tcBorders>
              <w:top w:val="single" w:sz="6" w:space="0" w:color="auto"/>
              <w:left w:val="single" w:sz="6" w:space="0" w:color="auto"/>
              <w:bottom w:val="single" w:sz="6" w:space="0" w:color="auto"/>
              <w:right w:val="single" w:sz="6" w:space="0" w:color="auto"/>
            </w:tcBorders>
            <w:vAlign w:val="center"/>
          </w:tcPr>
          <w:p w:rsidR="006A17F2" w:rsidRDefault="006A17F2" w:rsidP="003D5F43">
            <w:pPr>
              <w:spacing w:line="240" w:lineRule="auto"/>
              <w:jc w:val="center"/>
              <w:rPr>
                <w:color w:val="000000"/>
                <w:sz w:val="20"/>
                <w:szCs w:val="20"/>
              </w:rPr>
            </w:pPr>
            <w:r>
              <w:rPr>
                <w:color w:val="000000"/>
                <w:sz w:val="20"/>
                <w:szCs w:val="20"/>
              </w:rPr>
              <w:t>0,032</w:t>
            </w:r>
          </w:p>
        </w:tc>
      </w:tr>
      <w:tr w:rsidR="006A17F2" w:rsidRPr="001C6BE9" w:rsidTr="006A17F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6A17F2" w:rsidRPr="00B57FD7" w:rsidRDefault="006A17F2" w:rsidP="003D5F43">
            <w:pPr>
              <w:autoSpaceDE w:val="0"/>
              <w:autoSpaceDN w:val="0"/>
              <w:adjustRightInd w:val="0"/>
              <w:spacing w:line="240" w:lineRule="auto"/>
              <w:jc w:val="center"/>
              <w:rPr>
                <w:b/>
                <w:i/>
                <w:sz w:val="20"/>
                <w:szCs w:val="20"/>
              </w:rPr>
            </w:pPr>
            <w:r>
              <w:rPr>
                <w:b/>
                <w:i/>
                <w:sz w:val="20"/>
                <w:szCs w:val="20"/>
              </w:rPr>
              <w:t>2026-2030</w:t>
            </w:r>
            <w:r w:rsidRPr="00B57FD7">
              <w:rPr>
                <w:b/>
                <w:i/>
                <w:sz w:val="20"/>
                <w:szCs w:val="20"/>
              </w:rPr>
              <w:t xml:space="preserve"> годы</w:t>
            </w:r>
          </w:p>
        </w:tc>
      </w:tr>
      <w:tr w:rsidR="006A17F2" w:rsidRPr="001C6BE9" w:rsidTr="006A17F2">
        <w:trPr>
          <w:trHeight w:val="20"/>
        </w:trPr>
        <w:tc>
          <w:tcPr>
            <w:tcW w:w="902" w:type="pct"/>
            <w:tcBorders>
              <w:top w:val="single" w:sz="6" w:space="0" w:color="auto"/>
              <w:left w:val="single" w:sz="6" w:space="0" w:color="auto"/>
              <w:bottom w:val="single" w:sz="6" w:space="0" w:color="auto"/>
              <w:right w:val="single" w:sz="6" w:space="0" w:color="auto"/>
            </w:tcBorders>
            <w:vAlign w:val="center"/>
          </w:tcPr>
          <w:p w:rsidR="006A17F2" w:rsidRPr="002808F6" w:rsidRDefault="006A17F2" w:rsidP="003D5F43">
            <w:pPr>
              <w:pStyle w:val="ae"/>
              <w:spacing w:line="240" w:lineRule="auto"/>
              <w:ind w:left="0" w:firstLine="0"/>
              <w:rPr>
                <w:sz w:val="20"/>
                <w:szCs w:val="20"/>
              </w:rPr>
            </w:pPr>
            <w:r>
              <w:rPr>
                <w:sz w:val="20"/>
                <w:szCs w:val="20"/>
              </w:rPr>
              <w:t>Котельная п.Первомайского</w:t>
            </w:r>
          </w:p>
        </w:tc>
        <w:tc>
          <w:tcPr>
            <w:tcW w:w="545"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0,473</w:t>
            </w:r>
          </w:p>
        </w:tc>
        <w:tc>
          <w:tcPr>
            <w:tcW w:w="530" w:type="pct"/>
            <w:tcBorders>
              <w:top w:val="single" w:sz="6" w:space="0" w:color="auto"/>
              <w:left w:val="single" w:sz="6" w:space="0" w:color="auto"/>
              <w:bottom w:val="single" w:sz="6" w:space="0" w:color="auto"/>
              <w:right w:val="single" w:sz="6" w:space="0" w:color="auto"/>
            </w:tcBorders>
            <w:vAlign w:val="center"/>
          </w:tcPr>
          <w:p w:rsidR="006A17F2" w:rsidRPr="008154ED" w:rsidRDefault="006A17F2" w:rsidP="003D5F43">
            <w:pPr>
              <w:spacing w:line="240" w:lineRule="auto"/>
              <w:jc w:val="center"/>
              <w:rPr>
                <w:color w:val="000000"/>
                <w:sz w:val="20"/>
                <w:szCs w:val="20"/>
              </w:rPr>
            </w:pPr>
            <w:r>
              <w:rPr>
                <w:color w:val="000000"/>
                <w:sz w:val="20"/>
                <w:szCs w:val="20"/>
              </w:rPr>
              <w:t>0,464</w:t>
            </w:r>
          </w:p>
        </w:tc>
        <w:tc>
          <w:tcPr>
            <w:tcW w:w="553"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Pr>
                <w:sz w:val="20"/>
                <w:szCs w:val="20"/>
              </w:rPr>
              <w:t>0,009</w:t>
            </w:r>
          </w:p>
        </w:tc>
        <w:tc>
          <w:tcPr>
            <w:tcW w:w="532" w:type="pct"/>
            <w:tcBorders>
              <w:top w:val="single" w:sz="6" w:space="0" w:color="auto"/>
              <w:left w:val="single" w:sz="6" w:space="0" w:color="auto"/>
              <w:bottom w:val="single" w:sz="6" w:space="0" w:color="auto"/>
              <w:right w:val="single" w:sz="6" w:space="0" w:color="auto"/>
            </w:tcBorders>
            <w:vAlign w:val="center"/>
          </w:tcPr>
          <w:p w:rsidR="006A17F2" w:rsidRPr="00AB57CC" w:rsidRDefault="006A17F2" w:rsidP="003D5F43">
            <w:pPr>
              <w:spacing w:line="240" w:lineRule="auto"/>
              <w:jc w:val="center"/>
              <w:rPr>
                <w:sz w:val="20"/>
              </w:rPr>
            </w:pPr>
            <w:r>
              <w:rPr>
                <w:sz w:val="20"/>
              </w:rPr>
              <w:t>0,417</w:t>
            </w:r>
          </w:p>
        </w:tc>
        <w:tc>
          <w:tcPr>
            <w:tcW w:w="408" w:type="pct"/>
            <w:tcBorders>
              <w:top w:val="single" w:sz="6" w:space="0" w:color="auto"/>
              <w:left w:val="single" w:sz="6" w:space="0" w:color="auto"/>
              <w:bottom w:val="single" w:sz="6" w:space="0" w:color="auto"/>
              <w:right w:val="single" w:sz="6" w:space="0" w:color="auto"/>
            </w:tcBorders>
            <w:vAlign w:val="center"/>
          </w:tcPr>
          <w:p w:rsidR="006A17F2" w:rsidRPr="00A34949" w:rsidRDefault="006A17F2" w:rsidP="003D5F43">
            <w:pPr>
              <w:spacing w:line="240" w:lineRule="auto"/>
              <w:jc w:val="center"/>
              <w:rPr>
                <w:sz w:val="20"/>
                <w:szCs w:val="20"/>
              </w:rPr>
            </w:pPr>
            <w:r>
              <w:rPr>
                <w:sz w:val="20"/>
                <w:szCs w:val="20"/>
              </w:rPr>
              <w:t>0,033</w:t>
            </w:r>
          </w:p>
        </w:tc>
        <w:tc>
          <w:tcPr>
            <w:tcW w:w="700" w:type="pct"/>
            <w:tcBorders>
              <w:top w:val="single" w:sz="6" w:space="0" w:color="auto"/>
              <w:left w:val="single" w:sz="6" w:space="0" w:color="auto"/>
              <w:bottom w:val="single" w:sz="6" w:space="0" w:color="auto"/>
              <w:right w:val="single" w:sz="6" w:space="0" w:color="auto"/>
            </w:tcBorders>
            <w:vAlign w:val="center"/>
          </w:tcPr>
          <w:p w:rsidR="006A17F2" w:rsidRPr="0081018C" w:rsidRDefault="006A17F2" w:rsidP="003D5F43">
            <w:pPr>
              <w:pStyle w:val="2f8"/>
              <w:jc w:val="center"/>
              <w:rPr>
                <w:rFonts w:ascii="Times New Roman" w:hAnsi="Times New Roman"/>
                <w:color w:val="000000"/>
                <w:sz w:val="20"/>
                <w:szCs w:val="20"/>
                <w:lang w:val="ru-RU"/>
              </w:rPr>
            </w:pPr>
            <w:r>
              <w:rPr>
                <w:rFonts w:ascii="Times New Roman" w:hAnsi="Times New Roman"/>
                <w:color w:val="000000"/>
                <w:sz w:val="20"/>
                <w:szCs w:val="20"/>
                <w:lang w:val="ru-RU"/>
              </w:rPr>
              <w:t>0,45</w:t>
            </w:r>
          </w:p>
        </w:tc>
        <w:tc>
          <w:tcPr>
            <w:tcW w:w="830" w:type="pct"/>
            <w:tcBorders>
              <w:top w:val="single" w:sz="6" w:space="0" w:color="auto"/>
              <w:left w:val="single" w:sz="6" w:space="0" w:color="auto"/>
              <w:bottom w:val="single" w:sz="6" w:space="0" w:color="auto"/>
              <w:right w:val="single" w:sz="6" w:space="0" w:color="auto"/>
            </w:tcBorders>
            <w:vAlign w:val="center"/>
          </w:tcPr>
          <w:p w:rsidR="006A17F2" w:rsidRPr="00BB3D95" w:rsidRDefault="006A17F2" w:rsidP="003D5F43">
            <w:pPr>
              <w:spacing w:line="240" w:lineRule="auto"/>
              <w:jc w:val="center"/>
              <w:rPr>
                <w:color w:val="000000"/>
                <w:sz w:val="20"/>
                <w:szCs w:val="20"/>
              </w:rPr>
            </w:pPr>
            <w:r>
              <w:rPr>
                <w:color w:val="000000"/>
                <w:sz w:val="20"/>
                <w:szCs w:val="20"/>
              </w:rPr>
              <w:t>0,014</w:t>
            </w:r>
          </w:p>
        </w:tc>
      </w:tr>
    </w:tbl>
    <w:p w:rsidR="006A17F2" w:rsidRDefault="006A17F2" w:rsidP="003D5F43">
      <w:pPr>
        <w:pStyle w:val="afffffffff1"/>
        <w:spacing w:line="240" w:lineRule="auto"/>
        <w:rPr>
          <w:i/>
        </w:rPr>
        <w:sectPr w:rsidR="006A17F2" w:rsidSect="00EE18D5">
          <w:pgSz w:w="16838" w:h="11906" w:orient="landscape"/>
          <w:pgMar w:top="1134" w:right="567" w:bottom="851" w:left="1701" w:header="709" w:footer="709" w:gutter="0"/>
          <w:paperSrc w:first="7" w:other="7"/>
          <w:cols w:space="708"/>
          <w:docGrid w:linePitch="360"/>
        </w:sectPr>
      </w:pPr>
    </w:p>
    <w:p w:rsidR="006A17F2" w:rsidRPr="00290837" w:rsidRDefault="006A17F2" w:rsidP="003D5F43">
      <w:pPr>
        <w:autoSpaceDE w:val="0"/>
        <w:autoSpaceDN w:val="0"/>
        <w:adjustRightInd w:val="0"/>
        <w:spacing w:after="240" w:line="240" w:lineRule="auto"/>
        <w:ind w:firstLine="567"/>
        <w:jc w:val="center"/>
        <w:rPr>
          <w:i/>
          <w:iCs/>
          <w:szCs w:val="28"/>
        </w:rPr>
      </w:pPr>
      <w:r w:rsidRPr="00290837">
        <w:rPr>
          <w:i/>
          <w:iCs/>
          <w:szCs w:val="28"/>
        </w:rPr>
        <w:lastRenderedPageBreak/>
        <w:t>2.3.2 Существующие и перспективные технические ограничения на использование установленнойтепловой мощности и значения располагаемой мощности ос</w:t>
      </w:r>
      <w:r>
        <w:rPr>
          <w:i/>
          <w:iCs/>
          <w:szCs w:val="28"/>
        </w:rPr>
        <w:t xml:space="preserve">новного оборудования источников </w:t>
      </w:r>
      <w:r w:rsidRPr="00290837">
        <w:rPr>
          <w:i/>
          <w:iCs/>
          <w:szCs w:val="28"/>
        </w:rPr>
        <w:t>тепловой энергии</w:t>
      </w:r>
    </w:p>
    <w:p w:rsidR="006A17F2" w:rsidRPr="00290837" w:rsidRDefault="006A17F2" w:rsidP="003D5F43">
      <w:pPr>
        <w:autoSpaceDE w:val="0"/>
        <w:autoSpaceDN w:val="0"/>
        <w:adjustRightInd w:val="0"/>
        <w:spacing w:line="240" w:lineRule="auto"/>
        <w:ind w:firstLine="567"/>
        <w:rPr>
          <w:color w:val="000000"/>
          <w:szCs w:val="28"/>
        </w:rPr>
      </w:pPr>
      <w:r w:rsidRPr="00290837">
        <w:rPr>
          <w:color w:val="000000"/>
          <w:szCs w:val="28"/>
        </w:rPr>
        <w:t>Согласно Постановления Правительства Российской Федерации от 22 февраля 2012 г. №154«О требованиях к схемам теплоснабжения, порядку их разработки и утверждения», располагаемаямощность источника тепловой энергии – величина, равная установленной мощности источникатепловой энергии за вычетом объемов мощности, не реализуемой по техническим причинам, в томчисле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6A17F2" w:rsidRDefault="006A17F2" w:rsidP="003D5F43">
      <w:pPr>
        <w:pStyle w:val="afffffffff1"/>
        <w:spacing w:line="240" w:lineRule="auto"/>
        <w:ind w:firstLine="567"/>
        <w:rPr>
          <w:b w:val="0"/>
          <w:color w:val="0000FF"/>
        </w:rPr>
        <w:sectPr w:rsidR="006A17F2" w:rsidSect="00EE18D5">
          <w:pgSz w:w="11906" w:h="16838"/>
          <w:pgMar w:top="1134" w:right="567" w:bottom="851" w:left="1701" w:header="709" w:footer="709" w:gutter="0"/>
          <w:paperSrc w:first="7" w:other="7"/>
          <w:cols w:space="708"/>
          <w:docGrid w:linePitch="360"/>
        </w:sectPr>
      </w:pPr>
      <w:r w:rsidRPr="00E25C09">
        <w:rPr>
          <w:b w:val="0"/>
          <w:color w:val="000000"/>
        </w:rPr>
        <w:t xml:space="preserve">Существующие и перспективные технические ограничения на использование установленной тепловой </w:t>
      </w:r>
      <w:r w:rsidRPr="00262D54">
        <w:rPr>
          <w:b w:val="0"/>
        </w:rPr>
        <w:t>мощности и значения располагаемой мощности основного оборудования для котельных Первомайского сельского поселения Ленинградского района приведены</w:t>
      </w:r>
      <w:r w:rsidRPr="00E25C09">
        <w:rPr>
          <w:b w:val="0"/>
          <w:color w:val="000000"/>
        </w:rPr>
        <w:t xml:space="preserve"> в таблице 6</w:t>
      </w:r>
      <w:r w:rsidRPr="00E25C09">
        <w:rPr>
          <w:b w:val="0"/>
          <w:color w:val="0000FF"/>
        </w:rPr>
        <w:t>.</w:t>
      </w:r>
    </w:p>
    <w:p w:rsidR="006A17F2" w:rsidRPr="003C2C5D" w:rsidRDefault="006A17F2" w:rsidP="003D5F43">
      <w:pPr>
        <w:autoSpaceDE w:val="0"/>
        <w:autoSpaceDN w:val="0"/>
        <w:adjustRightInd w:val="0"/>
        <w:spacing w:line="240" w:lineRule="auto"/>
        <w:ind w:firstLine="567"/>
        <w:jc w:val="center"/>
        <w:rPr>
          <w:b/>
          <w:i/>
          <w:szCs w:val="28"/>
        </w:rPr>
      </w:pPr>
      <w:r w:rsidRPr="003C2C5D">
        <w:rPr>
          <w:b/>
          <w:i/>
          <w:szCs w:val="28"/>
        </w:rPr>
        <w:lastRenderedPageBreak/>
        <w:t>Таблица 6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5"/>
        <w:gridCol w:w="3202"/>
        <w:gridCol w:w="1888"/>
        <w:gridCol w:w="1235"/>
        <w:gridCol w:w="1283"/>
        <w:gridCol w:w="1282"/>
        <w:gridCol w:w="1539"/>
        <w:gridCol w:w="1539"/>
        <w:gridCol w:w="1310"/>
      </w:tblGrid>
      <w:tr w:rsidR="006A17F2" w:rsidRPr="00F515BA" w:rsidTr="006A17F2">
        <w:trPr>
          <w:trHeight w:val="369"/>
        </w:trPr>
        <w:tc>
          <w:tcPr>
            <w:tcW w:w="2422" w:type="dxa"/>
            <w:vMerge w:val="restart"/>
            <w:vAlign w:val="center"/>
          </w:tcPr>
          <w:p w:rsidR="006A17F2" w:rsidRPr="00F515BA" w:rsidRDefault="006A17F2" w:rsidP="003D5F43">
            <w:pPr>
              <w:autoSpaceDE w:val="0"/>
              <w:autoSpaceDN w:val="0"/>
              <w:adjustRightInd w:val="0"/>
              <w:spacing w:line="240" w:lineRule="auto"/>
              <w:jc w:val="center"/>
              <w:rPr>
                <w:rFonts w:eastAsia="Times New Roman,Bold"/>
                <w:b/>
                <w:bCs/>
              </w:rPr>
            </w:pPr>
            <w:r w:rsidRPr="00F515BA">
              <w:rPr>
                <w:rFonts w:eastAsia="Times New Roman,Bold"/>
                <w:b/>
                <w:bCs/>
                <w:sz w:val="22"/>
              </w:rPr>
              <w:t>Источник теплоснабжения</w:t>
            </w:r>
          </w:p>
        </w:tc>
        <w:tc>
          <w:tcPr>
            <w:tcW w:w="2245" w:type="dxa"/>
            <w:vMerge w:val="restart"/>
            <w:vAlign w:val="center"/>
          </w:tcPr>
          <w:p w:rsidR="006A17F2" w:rsidRPr="00F515BA" w:rsidRDefault="006A17F2" w:rsidP="003D5F43">
            <w:pPr>
              <w:autoSpaceDE w:val="0"/>
              <w:autoSpaceDN w:val="0"/>
              <w:adjustRightInd w:val="0"/>
              <w:spacing w:line="240" w:lineRule="auto"/>
              <w:jc w:val="center"/>
              <w:rPr>
                <w:b/>
              </w:rPr>
            </w:pPr>
            <w:r w:rsidRPr="00F515BA">
              <w:rPr>
                <w:rFonts w:eastAsia="Times New Roman,Bold"/>
                <w:b/>
                <w:bCs/>
                <w:sz w:val="22"/>
              </w:rPr>
              <w:t>Параметр</w:t>
            </w:r>
          </w:p>
        </w:tc>
        <w:tc>
          <w:tcPr>
            <w:tcW w:w="1913" w:type="dxa"/>
            <w:vMerge w:val="restart"/>
            <w:vAlign w:val="center"/>
          </w:tcPr>
          <w:p w:rsidR="006A17F2" w:rsidRPr="00F515BA" w:rsidRDefault="006A17F2" w:rsidP="003D5F43">
            <w:pPr>
              <w:autoSpaceDE w:val="0"/>
              <w:autoSpaceDN w:val="0"/>
              <w:adjustRightInd w:val="0"/>
              <w:spacing w:line="240" w:lineRule="auto"/>
              <w:jc w:val="center"/>
              <w:rPr>
                <w:rFonts w:eastAsia="Times New Roman,Bold"/>
                <w:b/>
                <w:bCs/>
              </w:rPr>
            </w:pPr>
            <w:r>
              <w:rPr>
                <w:rFonts w:eastAsia="Times New Roman,Bold"/>
                <w:b/>
                <w:bCs/>
                <w:sz w:val="22"/>
              </w:rPr>
              <w:t>Существующие 2020</w:t>
            </w:r>
          </w:p>
        </w:tc>
        <w:tc>
          <w:tcPr>
            <w:tcW w:w="9013" w:type="dxa"/>
            <w:gridSpan w:val="6"/>
            <w:vAlign w:val="center"/>
          </w:tcPr>
          <w:p w:rsidR="006A17F2" w:rsidRPr="00F515BA" w:rsidRDefault="006A17F2" w:rsidP="003D5F43">
            <w:pPr>
              <w:autoSpaceDE w:val="0"/>
              <w:autoSpaceDN w:val="0"/>
              <w:adjustRightInd w:val="0"/>
              <w:spacing w:line="240" w:lineRule="auto"/>
              <w:jc w:val="center"/>
              <w:rPr>
                <w:b/>
              </w:rPr>
            </w:pPr>
            <w:r w:rsidRPr="00F515BA">
              <w:rPr>
                <w:rFonts w:eastAsia="Times New Roman,Bold"/>
                <w:b/>
                <w:bCs/>
                <w:sz w:val="22"/>
              </w:rPr>
              <w:t>Перспективные</w:t>
            </w:r>
          </w:p>
        </w:tc>
      </w:tr>
      <w:tr w:rsidR="006A17F2" w:rsidRPr="003C2C5D" w:rsidTr="006A17F2">
        <w:trPr>
          <w:trHeight w:val="375"/>
        </w:trPr>
        <w:tc>
          <w:tcPr>
            <w:tcW w:w="2422" w:type="dxa"/>
            <w:vMerge/>
            <w:vAlign w:val="center"/>
          </w:tcPr>
          <w:p w:rsidR="006A17F2" w:rsidRPr="003C2C5D" w:rsidRDefault="006A17F2" w:rsidP="003D5F43">
            <w:pPr>
              <w:autoSpaceDE w:val="0"/>
              <w:autoSpaceDN w:val="0"/>
              <w:adjustRightInd w:val="0"/>
              <w:spacing w:line="240" w:lineRule="auto"/>
              <w:jc w:val="center"/>
              <w:rPr>
                <w:b/>
                <w:i/>
              </w:rPr>
            </w:pPr>
          </w:p>
        </w:tc>
        <w:tc>
          <w:tcPr>
            <w:tcW w:w="2245" w:type="dxa"/>
            <w:vMerge/>
            <w:vAlign w:val="center"/>
          </w:tcPr>
          <w:p w:rsidR="006A17F2" w:rsidRPr="003C2C5D" w:rsidRDefault="006A17F2" w:rsidP="003D5F43">
            <w:pPr>
              <w:autoSpaceDE w:val="0"/>
              <w:autoSpaceDN w:val="0"/>
              <w:adjustRightInd w:val="0"/>
              <w:spacing w:line="240" w:lineRule="auto"/>
              <w:jc w:val="center"/>
              <w:rPr>
                <w:b/>
                <w:i/>
              </w:rPr>
            </w:pPr>
          </w:p>
        </w:tc>
        <w:tc>
          <w:tcPr>
            <w:tcW w:w="1913" w:type="dxa"/>
            <w:vMerge/>
            <w:vAlign w:val="center"/>
          </w:tcPr>
          <w:p w:rsidR="006A17F2" w:rsidRPr="003C2C5D" w:rsidRDefault="006A17F2" w:rsidP="003D5F43">
            <w:pPr>
              <w:autoSpaceDE w:val="0"/>
              <w:autoSpaceDN w:val="0"/>
              <w:adjustRightInd w:val="0"/>
              <w:spacing w:line="240" w:lineRule="auto"/>
              <w:jc w:val="center"/>
              <w:rPr>
                <w:b/>
                <w:i/>
              </w:rPr>
            </w:pPr>
          </w:p>
        </w:tc>
        <w:tc>
          <w:tcPr>
            <w:tcW w:w="1358" w:type="dxa"/>
            <w:vAlign w:val="center"/>
          </w:tcPr>
          <w:p w:rsidR="006A17F2" w:rsidRPr="00F515BA" w:rsidRDefault="006A17F2" w:rsidP="003D5F43">
            <w:pPr>
              <w:autoSpaceDE w:val="0"/>
              <w:autoSpaceDN w:val="0"/>
              <w:adjustRightInd w:val="0"/>
              <w:spacing w:line="240" w:lineRule="auto"/>
              <w:jc w:val="center"/>
              <w:rPr>
                <w:b/>
              </w:rPr>
            </w:pPr>
            <w:r>
              <w:rPr>
                <w:b/>
                <w:sz w:val="22"/>
              </w:rPr>
              <w:t>2021</w:t>
            </w:r>
          </w:p>
        </w:tc>
        <w:tc>
          <w:tcPr>
            <w:tcW w:w="1418" w:type="dxa"/>
            <w:vAlign w:val="center"/>
          </w:tcPr>
          <w:p w:rsidR="006A17F2" w:rsidRPr="00F515BA" w:rsidRDefault="006A17F2" w:rsidP="003D5F43">
            <w:pPr>
              <w:autoSpaceDE w:val="0"/>
              <w:autoSpaceDN w:val="0"/>
              <w:adjustRightInd w:val="0"/>
              <w:spacing w:line="240" w:lineRule="auto"/>
              <w:jc w:val="center"/>
              <w:rPr>
                <w:b/>
              </w:rPr>
            </w:pPr>
            <w:r>
              <w:rPr>
                <w:b/>
                <w:sz w:val="22"/>
              </w:rPr>
              <w:t>2022</w:t>
            </w:r>
          </w:p>
        </w:tc>
        <w:tc>
          <w:tcPr>
            <w:tcW w:w="1417" w:type="dxa"/>
            <w:vAlign w:val="center"/>
          </w:tcPr>
          <w:p w:rsidR="006A17F2" w:rsidRPr="00F515BA" w:rsidRDefault="006A17F2" w:rsidP="003D5F43">
            <w:pPr>
              <w:autoSpaceDE w:val="0"/>
              <w:autoSpaceDN w:val="0"/>
              <w:adjustRightInd w:val="0"/>
              <w:spacing w:line="240" w:lineRule="auto"/>
              <w:jc w:val="center"/>
              <w:rPr>
                <w:b/>
              </w:rPr>
            </w:pPr>
            <w:r>
              <w:rPr>
                <w:b/>
                <w:sz w:val="22"/>
              </w:rPr>
              <w:t>2023</w:t>
            </w:r>
          </w:p>
        </w:tc>
        <w:tc>
          <w:tcPr>
            <w:tcW w:w="1701" w:type="dxa"/>
            <w:vAlign w:val="center"/>
          </w:tcPr>
          <w:p w:rsidR="006A17F2" w:rsidRPr="00F515BA" w:rsidRDefault="006A17F2" w:rsidP="003D5F43">
            <w:pPr>
              <w:autoSpaceDE w:val="0"/>
              <w:autoSpaceDN w:val="0"/>
              <w:adjustRightInd w:val="0"/>
              <w:spacing w:line="240" w:lineRule="auto"/>
              <w:jc w:val="center"/>
              <w:rPr>
                <w:b/>
              </w:rPr>
            </w:pPr>
            <w:r>
              <w:rPr>
                <w:b/>
                <w:sz w:val="22"/>
              </w:rPr>
              <w:t>2024</w:t>
            </w:r>
          </w:p>
        </w:tc>
        <w:tc>
          <w:tcPr>
            <w:tcW w:w="1701" w:type="dxa"/>
            <w:vAlign w:val="center"/>
          </w:tcPr>
          <w:p w:rsidR="006A17F2" w:rsidRPr="00F515BA" w:rsidRDefault="006A17F2" w:rsidP="003D5F43">
            <w:pPr>
              <w:autoSpaceDE w:val="0"/>
              <w:autoSpaceDN w:val="0"/>
              <w:adjustRightInd w:val="0"/>
              <w:spacing w:line="240" w:lineRule="auto"/>
              <w:jc w:val="center"/>
              <w:rPr>
                <w:b/>
              </w:rPr>
            </w:pPr>
            <w:r>
              <w:rPr>
                <w:b/>
                <w:sz w:val="22"/>
              </w:rPr>
              <w:t>2025</w:t>
            </w:r>
          </w:p>
        </w:tc>
        <w:tc>
          <w:tcPr>
            <w:tcW w:w="1418" w:type="dxa"/>
            <w:vAlign w:val="center"/>
          </w:tcPr>
          <w:p w:rsidR="006A17F2" w:rsidRPr="00F515BA" w:rsidRDefault="006A17F2" w:rsidP="003D5F43">
            <w:pPr>
              <w:autoSpaceDE w:val="0"/>
              <w:autoSpaceDN w:val="0"/>
              <w:adjustRightInd w:val="0"/>
              <w:spacing w:line="240" w:lineRule="auto"/>
              <w:jc w:val="center"/>
              <w:rPr>
                <w:b/>
              </w:rPr>
            </w:pPr>
            <w:r>
              <w:rPr>
                <w:b/>
                <w:sz w:val="22"/>
              </w:rPr>
              <w:t>2026-2030</w:t>
            </w:r>
          </w:p>
        </w:tc>
      </w:tr>
      <w:tr w:rsidR="006A17F2" w:rsidRPr="003C2C5D" w:rsidTr="006A17F2">
        <w:trPr>
          <w:trHeight w:val="469"/>
        </w:trPr>
        <w:tc>
          <w:tcPr>
            <w:tcW w:w="2422" w:type="dxa"/>
            <w:vMerge w:val="restart"/>
            <w:vAlign w:val="center"/>
          </w:tcPr>
          <w:p w:rsidR="006A17F2" w:rsidRPr="003C2C5D" w:rsidRDefault="001953B0" w:rsidP="001953B0">
            <w:pPr>
              <w:spacing w:line="240" w:lineRule="auto"/>
              <w:ind w:firstLine="0"/>
            </w:pPr>
            <w:r>
              <w:rPr>
                <w:sz w:val="22"/>
              </w:rPr>
              <w:t>1.</w:t>
            </w:r>
            <w:r w:rsidR="006A17F2">
              <w:rPr>
                <w:sz w:val="22"/>
              </w:rPr>
              <w:t>Котельная п.Первомайского</w:t>
            </w:r>
          </w:p>
        </w:tc>
        <w:tc>
          <w:tcPr>
            <w:tcW w:w="2245" w:type="dxa"/>
          </w:tcPr>
          <w:p w:rsidR="006A17F2" w:rsidRPr="003C2C5D" w:rsidRDefault="006A17F2" w:rsidP="003D5F43">
            <w:pPr>
              <w:autoSpaceDE w:val="0"/>
              <w:autoSpaceDN w:val="0"/>
              <w:adjustRightInd w:val="0"/>
              <w:spacing w:line="240" w:lineRule="auto"/>
              <w:ind w:firstLine="0"/>
              <w:jc w:val="left"/>
            </w:pPr>
            <w:r w:rsidRPr="003C2C5D">
              <w:rPr>
                <w:sz w:val="22"/>
              </w:rPr>
              <w:t>Объемы мощности, нереализуемые по</w:t>
            </w:r>
          </w:p>
          <w:p w:rsidR="006A17F2" w:rsidRPr="003C2C5D" w:rsidRDefault="006A17F2" w:rsidP="003D5F43">
            <w:pPr>
              <w:autoSpaceDE w:val="0"/>
              <w:autoSpaceDN w:val="0"/>
              <w:adjustRightInd w:val="0"/>
              <w:spacing w:line="240" w:lineRule="auto"/>
              <w:ind w:firstLine="0"/>
              <w:jc w:val="left"/>
            </w:pPr>
            <w:r w:rsidRPr="003C2C5D">
              <w:rPr>
                <w:sz w:val="22"/>
              </w:rPr>
              <w:t xml:space="preserve">тех </w:t>
            </w:r>
            <w:r w:rsidR="003D5F43">
              <w:rPr>
                <w:sz w:val="22"/>
              </w:rPr>
              <w:t>п</w:t>
            </w:r>
            <w:r w:rsidRPr="003C2C5D">
              <w:rPr>
                <w:sz w:val="22"/>
              </w:rPr>
              <w:t>ричинам,Гкал/ч</w:t>
            </w:r>
          </w:p>
        </w:tc>
        <w:tc>
          <w:tcPr>
            <w:tcW w:w="1913" w:type="dxa"/>
            <w:vAlign w:val="center"/>
          </w:tcPr>
          <w:p w:rsidR="006A17F2" w:rsidRPr="003C2C5D" w:rsidRDefault="006A17F2" w:rsidP="003D5F43">
            <w:pPr>
              <w:spacing w:line="240" w:lineRule="auto"/>
              <w:jc w:val="center"/>
            </w:pPr>
            <w:r w:rsidRPr="003C2C5D">
              <w:rPr>
                <w:sz w:val="22"/>
              </w:rPr>
              <w:t>0,0</w:t>
            </w:r>
          </w:p>
        </w:tc>
        <w:tc>
          <w:tcPr>
            <w:tcW w:w="1358" w:type="dxa"/>
            <w:vAlign w:val="center"/>
          </w:tcPr>
          <w:p w:rsidR="006A17F2" w:rsidRPr="003B2FC6" w:rsidRDefault="006A17F2" w:rsidP="003D5F43">
            <w:pPr>
              <w:spacing w:line="240" w:lineRule="auto"/>
              <w:jc w:val="center"/>
            </w:pPr>
            <w:r w:rsidRPr="003B2FC6">
              <w:rPr>
                <w:sz w:val="22"/>
              </w:rPr>
              <w:t>0,0</w:t>
            </w:r>
          </w:p>
        </w:tc>
        <w:tc>
          <w:tcPr>
            <w:tcW w:w="1418" w:type="dxa"/>
            <w:vAlign w:val="center"/>
          </w:tcPr>
          <w:p w:rsidR="006A17F2" w:rsidRPr="003B2FC6" w:rsidRDefault="006A17F2" w:rsidP="003D5F43">
            <w:pPr>
              <w:spacing w:line="240" w:lineRule="auto"/>
              <w:jc w:val="center"/>
            </w:pPr>
            <w:r w:rsidRPr="003B2FC6">
              <w:rPr>
                <w:sz w:val="22"/>
              </w:rPr>
              <w:t>0,0</w:t>
            </w:r>
          </w:p>
        </w:tc>
        <w:tc>
          <w:tcPr>
            <w:tcW w:w="1417" w:type="dxa"/>
            <w:vAlign w:val="center"/>
          </w:tcPr>
          <w:p w:rsidR="006A17F2" w:rsidRPr="003B2FC6" w:rsidRDefault="006A17F2" w:rsidP="003D5F43">
            <w:pPr>
              <w:spacing w:line="240" w:lineRule="auto"/>
              <w:jc w:val="center"/>
            </w:pPr>
            <w:r w:rsidRPr="003B2FC6">
              <w:rPr>
                <w:sz w:val="22"/>
              </w:rPr>
              <w:t>0,0</w:t>
            </w:r>
          </w:p>
        </w:tc>
        <w:tc>
          <w:tcPr>
            <w:tcW w:w="1701" w:type="dxa"/>
            <w:vAlign w:val="center"/>
          </w:tcPr>
          <w:p w:rsidR="006A17F2" w:rsidRPr="003B2FC6" w:rsidRDefault="006A17F2" w:rsidP="003D5F43">
            <w:pPr>
              <w:spacing w:line="240" w:lineRule="auto"/>
              <w:jc w:val="center"/>
            </w:pPr>
            <w:r w:rsidRPr="003B2FC6">
              <w:rPr>
                <w:sz w:val="22"/>
              </w:rPr>
              <w:t>0,0</w:t>
            </w:r>
          </w:p>
        </w:tc>
        <w:tc>
          <w:tcPr>
            <w:tcW w:w="1701" w:type="dxa"/>
            <w:vAlign w:val="center"/>
          </w:tcPr>
          <w:p w:rsidR="006A17F2" w:rsidRPr="003B2FC6" w:rsidRDefault="006A17F2" w:rsidP="003D5F43">
            <w:pPr>
              <w:spacing w:line="240" w:lineRule="auto"/>
              <w:jc w:val="center"/>
            </w:pPr>
            <w:r w:rsidRPr="003B2FC6">
              <w:rPr>
                <w:sz w:val="22"/>
              </w:rPr>
              <w:t>0,0</w:t>
            </w:r>
          </w:p>
        </w:tc>
        <w:tc>
          <w:tcPr>
            <w:tcW w:w="1418" w:type="dxa"/>
            <w:vAlign w:val="center"/>
          </w:tcPr>
          <w:p w:rsidR="006A17F2" w:rsidRPr="003B2FC6" w:rsidRDefault="006A17F2" w:rsidP="003D5F43">
            <w:pPr>
              <w:spacing w:line="240" w:lineRule="auto"/>
              <w:jc w:val="center"/>
            </w:pPr>
            <w:r w:rsidRPr="003B2FC6">
              <w:rPr>
                <w:sz w:val="22"/>
              </w:rPr>
              <w:t>0,0</w:t>
            </w:r>
          </w:p>
        </w:tc>
      </w:tr>
      <w:tr w:rsidR="006A17F2" w:rsidRPr="003C2C5D" w:rsidTr="006A17F2">
        <w:trPr>
          <w:trHeight w:val="524"/>
        </w:trPr>
        <w:tc>
          <w:tcPr>
            <w:tcW w:w="2422" w:type="dxa"/>
            <w:vMerge/>
            <w:vAlign w:val="center"/>
          </w:tcPr>
          <w:p w:rsidR="006A17F2" w:rsidRPr="003C2C5D" w:rsidRDefault="006A17F2" w:rsidP="003D5F43">
            <w:pPr>
              <w:autoSpaceDE w:val="0"/>
              <w:autoSpaceDN w:val="0"/>
              <w:adjustRightInd w:val="0"/>
              <w:spacing w:line="240" w:lineRule="auto"/>
              <w:jc w:val="center"/>
            </w:pPr>
          </w:p>
        </w:tc>
        <w:tc>
          <w:tcPr>
            <w:tcW w:w="2245" w:type="dxa"/>
          </w:tcPr>
          <w:p w:rsidR="006A17F2" w:rsidRPr="003C2C5D" w:rsidRDefault="006A17F2" w:rsidP="003D5F43">
            <w:pPr>
              <w:autoSpaceDE w:val="0"/>
              <w:autoSpaceDN w:val="0"/>
              <w:adjustRightInd w:val="0"/>
              <w:spacing w:line="240" w:lineRule="auto"/>
              <w:ind w:firstLine="0"/>
            </w:pPr>
            <w:r w:rsidRPr="003C2C5D">
              <w:rPr>
                <w:sz w:val="22"/>
              </w:rPr>
              <w:t>Располагаемая</w:t>
            </w:r>
          </w:p>
          <w:p w:rsidR="006A17F2" w:rsidRPr="003C2C5D" w:rsidRDefault="006A17F2" w:rsidP="003D5F43">
            <w:pPr>
              <w:autoSpaceDE w:val="0"/>
              <w:autoSpaceDN w:val="0"/>
              <w:adjustRightInd w:val="0"/>
              <w:spacing w:line="240" w:lineRule="auto"/>
              <w:ind w:firstLine="0"/>
            </w:pPr>
            <w:r w:rsidRPr="003C2C5D">
              <w:rPr>
                <w:sz w:val="22"/>
              </w:rPr>
              <w:t>мощность,Гкал/ч</w:t>
            </w:r>
          </w:p>
        </w:tc>
        <w:tc>
          <w:tcPr>
            <w:tcW w:w="1913" w:type="dxa"/>
            <w:vAlign w:val="center"/>
          </w:tcPr>
          <w:p w:rsidR="006A17F2" w:rsidRPr="003C2C5D" w:rsidRDefault="006A17F2" w:rsidP="003D5F43">
            <w:pPr>
              <w:spacing w:line="240" w:lineRule="auto"/>
              <w:jc w:val="center"/>
            </w:pPr>
            <w:r>
              <w:t>1,72</w:t>
            </w:r>
          </w:p>
        </w:tc>
        <w:tc>
          <w:tcPr>
            <w:tcW w:w="1358" w:type="dxa"/>
            <w:vAlign w:val="center"/>
          </w:tcPr>
          <w:p w:rsidR="006A17F2" w:rsidRPr="003B2FC6" w:rsidRDefault="006A17F2" w:rsidP="003D5F43">
            <w:pPr>
              <w:spacing w:line="240" w:lineRule="auto"/>
              <w:jc w:val="center"/>
            </w:pPr>
            <w:r w:rsidRPr="003B2FC6">
              <w:t>1,72</w:t>
            </w:r>
          </w:p>
        </w:tc>
        <w:tc>
          <w:tcPr>
            <w:tcW w:w="1418" w:type="dxa"/>
            <w:vAlign w:val="center"/>
          </w:tcPr>
          <w:p w:rsidR="006A17F2" w:rsidRPr="003B2FC6" w:rsidRDefault="006A17F2" w:rsidP="003D5F43">
            <w:pPr>
              <w:spacing w:line="240" w:lineRule="auto"/>
              <w:jc w:val="center"/>
            </w:pPr>
            <w:r w:rsidRPr="003B2FC6">
              <w:t>1,72</w:t>
            </w:r>
          </w:p>
        </w:tc>
        <w:tc>
          <w:tcPr>
            <w:tcW w:w="1417" w:type="dxa"/>
            <w:vAlign w:val="center"/>
          </w:tcPr>
          <w:p w:rsidR="006A17F2" w:rsidRPr="003B2FC6" w:rsidRDefault="006A17F2" w:rsidP="003D5F43">
            <w:pPr>
              <w:spacing w:line="240" w:lineRule="auto"/>
              <w:jc w:val="center"/>
            </w:pPr>
            <w:r w:rsidRPr="003B2FC6">
              <w:t>1,72</w:t>
            </w:r>
          </w:p>
        </w:tc>
        <w:tc>
          <w:tcPr>
            <w:tcW w:w="1701" w:type="dxa"/>
            <w:vAlign w:val="center"/>
          </w:tcPr>
          <w:p w:rsidR="006A17F2" w:rsidRPr="003B2FC6" w:rsidRDefault="006A17F2" w:rsidP="003D5F43">
            <w:pPr>
              <w:spacing w:line="240" w:lineRule="auto"/>
              <w:jc w:val="center"/>
            </w:pPr>
            <w:r>
              <w:t>0,473</w:t>
            </w:r>
          </w:p>
        </w:tc>
        <w:tc>
          <w:tcPr>
            <w:tcW w:w="1701" w:type="dxa"/>
            <w:vAlign w:val="center"/>
          </w:tcPr>
          <w:p w:rsidR="006A17F2" w:rsidRPr="003B2FC6" w:rsidRDefault="006A17F2" w:rsidP="003D5F43">
            <w:pPr>
              <w:spacing w:line="240" w:lineRule="auto"/>
              <w:jc w:val="center"/>
            </w:pPr>
            <w:r>
              <w:t>0,473</w:t>
            </w:r>
          </w:p>
        </w:tc>
        <w:tc>
          <w:tcPr>
            <w:tcW w:w="1418" w:type="dxa"/>
            <w:vAlign w:val="center"/>
          </w:tcPr>
          <w:p w:rsidR="006A17F2" w:rsidRPr="003B2FC6" w:rsidRDefault="006A17F2" w:rsidP="003D5F43">
            <w:pPr>
              <w:spacing w:line="240" w:lineRule="auto"/>
              <w:jc w:val="center"/>
            </w:pPr>
            <w:r>
              <w:t>0,473</w:t>
            </w:r>
          </w:p>
        </w:tc>
      </w:tr>
      <w:tr w:rsidR="006A17F2" w:rsidRPr="003C2C5D" w:rsidTr="006A17F2">
        <w:trPr>
          <w:trHeight w:val="524"/>
        </w:trPr>
        <w:tc>
          <w:tcPr>
            <w:tcW w:w="2422" w:type="dxa"/>
            <w:vMerge w:val="restart"/>
            <w:vAlign w:val="center"/>
          </w:tcPr>
          <w:p w:rsidR="006A17F2" w:rsidRPr="003C2C5D" w:rsidRDefault="006A17F2" w:rsidP="003D5F43">
            <w:pPr>
              <w:autoSpaceDE w:val="0"/>
              <w:autoSpaceDN w:val="0"/>
              <w:adjustRightInd w:val="0"/>
              <w:spacing w:line="240" w:lineRule="auto"/>
              <w:jc w:val="left"/>
            </w:pPr>
            <w:r w:rsidRPr="001953B0">
              <w:rPr>
                <w:sz w:val="22"/>
              </w:rPr>
              <w:t xml:space="preserve">2. </w:t>
            </w:r>
            <w:r w:rsidR="001953B0" w:rsidRPr="001953B0">
              <w:rPr>
                <w:sz w:val="22"/>
              </w:rPr>
              <w:t>К</w:t>
            </w:r>
            <w:r w:rsidRPr="001953B0">
              <w:rPr>
                <w:sz w:val="22"/>
              </w:rPr>
              <w:t>отельная п. Звезда</w:t>
            </w:r>
          </w:p>
        </w:tc>
        <w:tc>
          <w:tcPr>
            <w:tcW w:w="2245" w:type="dxa"/>
          </w:tcPr>
          <w:p w:rsidR="006A17F2" w:rsidRPr="003C2C5D" w:rsidRDefault="006A17F2" w:rsidP="003D5F43">
            <w:pPr>
              <w:autoSpaceDE w:val="0"/>
              <w:autoSpaceDN w:val="0"/>
              <w:adjustRightInd w:val="0"/>
              <w:spacing w:line="240" w:lineRule="auto"/>
              <w:ind w:firstLine="0"/>
            </w:pPr>
            <w:r w:rsidRPr="003C2C5D">
              <w:rPr>
                <w:sz w:val="22"/>
              </w:rPr>
              <w:t xml:space="preserve">Объемы мощности, нереализуемые потех </w:t>
            </w:r>
            <w:r w:rsidR="003D5F43">
              <w:rPr>
                <w:sz w:val="22"/>
              </w:rPr>
              <w:t>п</w:t>
            </w:r>
            <w:r w:rsidRPr="003C2C5D">
              <w:rPr>
                <w:sz w:val="22"/>
              </w:rPr>
              <w:t>ричинам,Гкал/ч</w:t>
            </w:r>
          </w:p>
        </w:tc>
        <w:tc>
          <w:tcPr>
            <w:tcW w:w="1913" w:type="dxa"/>
            <w:vAlign w:val="center"/>
          </w:tcPr>
          <w:p w:rsidR="006A17F2" w:rsidRPr="003C2C5D" w:rsidRDefault="006A17F2" w:rsidP="003D5F43">
            <w:pPr>
              <w:spacing w:line="240" w:lineRule="auto"/>
              <w:jc w:val="center"/>
            </w:pPr>
            <w:r w:rsidRPr="003C2C5D">
              <w:rPr>
                <w:sz w:val="22"/>
              </w:rPr>
              <w:t>0,0</w:t>
            </w:r>
          </w:p>
        </w:tc>
        <w:tc>
          <w:tcPr>
            <w:tcW w:w="1358" w:type="dxa"/>
            <w:vAlign w:val="center"/>
          </w:tcPr>
          <w:p w:rsidR="006A17F2" w:rsidRPr="003B2FC6" w:rsidRDefault="006A17F2" w:rsidP="003D5F43">
            <w:pPr>
              <w:spacing w:line="240" w:lineRule="auto"/>
              <w:jc w:val="center"/>
            </w:pPr>
            <w:r w:rsidRPr="003B2FC6">
              <w:rPr>
                <w:sz w:val="22"/>
              </w:rPr>
              <w:t>0,0</w:t>
            </w:r>
          </w:p>
        </w:tc>
        <w:tc>
          <w:tcPr>
            <w:tcW w:w="1418" w:type="dxa"/>
            <w:vAlign w:val="center"/>
          </w:tcPr>
          <w:p w:rsidR="006A17F2" w:rsidRPr="003B2FC6" w:rsidRDefault="006A17F2" w:rsidP="003D5F43">
            <w:pPr>
              <w:spacing w:line="240" w:lineRule="auto"/>
              <w:jc w:val="center"/>
            </w:pPr>
            <w:r w:rsidRPr="003B2FC6">
              <w:rPr>
                <w:sz w:val="22"/>
              </w:rPr>
              <w:t>0,0</w:t>
            </w:r>
          </w:p>
        </w:tc>
        <w:tc>
          <w:tcPr>
            <w:tcW w:w="1417" w:type="dxa"/>
            <w:vAlign w:val="center"/>
          </w:tcPr>
          <w:p w:rsidR="006A17F2" w:rsidRPr="003B2FC6" w:rsidRDefault="006A17F2" w:rsidP="003D5F43">
            <w:pPr>
              <w:spacing w:line="240" w:lineRule="auto"/>
              <w:jc w:val="center"/>
            </w:pPr>
            <w:r w:rsidRPr="003B2FC6">
              <w:rPr>
                <w:sz w:val="22"/>
              </w:rPr>
              <w:t>0,0</w:t>
            </w:r>
          </w:p>
        </w:tc>
        <w:tc>
          <w:tcPr>
            <w:tcW w:w="1701" w:type="dxa"/>
            <w:vAlign w:val="center"/>
          </w:tcPr>
          <w:p w:rsidR="006A17F2" w:rsidRPr="003B2FC6" w:rsidRDefault="006A17F2" w:rsidP="003D5F43">
            <w:pPr>
              <w:spacing w:line="240" w:lineRule="auto"/>
              <w:jc w:val="center"/>
            </w:pPr>
            <w:r w:rsidRPr="003B2FC6">
              <w:rPr>
                <w:sz w:val="22"/>
              </w:rPr>
              <w:t>0,0</w:t>
            </w:r>
          </w:p>
        </w:tc>
        <w:tc>
          <w:tcPr>
            <w:tcW w:w="1701" w:type="dxa"/>
            <w:vAlign w:val="center"/>
          </w:tcPr>
          <w:p w:rsidR="006A17F2" w:rsidRPr="003B2FC6" w:rsidRDefault="006A17F2" w:rsidP="003D5F43">
            <w:pPr>
              <w:spacing w:line="240" w:lineRule="auto"/>
              <w:jc w:val="center"/>
            </w:pPr>
            <w:r w:rsidRPr="003B2FC6">
              <w:rPr>
                <w:sz w:val="22"/>
              </w:rPr>
              <w:t>0,0</w:t>
            </w:r>
          </w:p>
        </w:tc>
        <w:tc>
          <w:tcPr>
            <w:tcW w:w="1418" w:type="dxa"/>
            <w:vAlign w:val="center"/>
          </w:tcPr>
          <w:p w:rsidR="006A17F2" w:rsidRPr="003B2FC6" w:rsidRDefault="006A17F2" w:rsidP="003D5F43">
            <w:pPr>
              <w:spacing w:line="240" w:lineRule="auto"/>
              <w:jc w:val="center"/>
            </w:pPr>
            <w:r w:rsidRPr="003B2FC6">
              <w:rPr>
                <w:sz w:val="22"/>
              </w:rPr>
              <w:t>0,0</w:t>
            </w:r>
          </w:p>
        </w:tc>
      </w:tr>
      <w:tr w:rsidR="006A17F2" w:rsidRPr="003C2C5D" w:rsidTr="006A17F2">
        <w:trPr>
          <w:trHeight w:val="524"/>
        </w:trPr>
        <w:tc>
          <w:tcPr>
            <w:tcW w:w="2422" w:type="dxa"/>
            <w:vMerge/>
            <w:vAlign w:val="center"/>
          </w:tcPr>
          <w:p w:rsidR="006A17F2" w:rsidRPr="003C2C5D" w:rsidRDefault="006A17F2" w:rsidP="003D5F43">
            <w:pPr>
              <w:autoSpaceDE w:val="0"/>
              <w:autoSpaceDN w:val="0"/>
              <w:adjustRightInd w:val="0"/>
              <w:spacing w:line="240" w:lineRule="auto"/>
              <w:jc w:val="center"/>
            </w:pPr>
          </w:p>
        </w:tc>
        <w:tc>
          <w:tcPr>
            <w:tcW w:w="2245" w:type="dxa"/>
          </w:tcPr>
          <w:p w:rsidR="006A17F2" w:rsidRPr="003C2C5D" w:rsidRDefault="006A17F2" w:rsidP="003D5F43">
            <w:pPr>
              <w:autoSpaceDE w:val="0"/>
              <w:autoSpaceDN w:val="0"/>
              <w:adjustRightInd w:val="0"/>
              <w:spacing w:line="240" w:lineRule="auto"/>
              <w:ind w:firstLine="0"/>
            </w:pPr>
            <w:r w:rsidRPr="003C2C5D">
              <w:rPr>
                <w:sz w:val="22"/>
              </w:rPr>
              <w:t>Располагаемаямощность,Гкал/ч</w:t>
            </w:r>
          </w:p>
        </w:tc>
        <w:tc>
          <w:tcPr>
            <w:tcW w:w="1913" w:type="dxa"/>
            <w:vAlign w:val="center"/>
          </w:tcPr>
          <w:p w:rsidR="006A17F2" w:rsidRPr="003C2C5D" w:rsidRDefault="006A17F2" w:rsidP="003D5F43">
            <w:pPr>
              <w:spacing w:line="240" w:lineRule="auto"/>
              <w:jc w:val="center"/>
            </w:pPr>
            <w:r>
              <w:t>н/д</w:t>
            </w:r>
          </w:p>
        </w:tc>
        <w:tc>
          <w:tcPr>
            <w:tcW w:w="1358" w:type="dxa"/>
            <w:vAlign w:val="center"/>
          </w:tcPr>
          <w:p w:rsidR="006A17F2" w:rsidRPr="003B2FC6" w:rsidRDefault="006A17F2" w:rsidP="003D5F43">
            <w:pPr>
              <w:spacing w:line="240" w:lineRule="auto"/>
              <w:jc w:val="center"/>
            </w:pPr>
            <w:r>
              <w:t>н/д</w:t>
            </w:r>
          </w:p>
        </w:tc>
        <w:tc>
          <w:tcPr>
            <w:tcW w:w="1418" w:type="dxa"/>
            <w:vAlign w:val="center"/>
          </w:tcPr>
          <w:p w:rsidR="006A17F2" w:rsidRPr="003B2FC6" w:rsidRDefault="006A17F2" w:rsidP="003D5F43">
            <w:pPr>
              <w:spacing w:line="240" w:lineRule="auto"/>
              <w:jc w:val="center"/>
            </w:pPr>
            <w:r>
              <w:t>н/д</w:t>
            </w:r>
          </w:p>
        </w:tc>
        <w:tc>
          <w:tcPr>
            <w:tcW w:w="1417" w:type="dxa"/>
            <w:vAlign w:val="center"/>
          </w:tcPr>
          <w:p w:rsidR="006A17F2" w:rsidRPr="003B2FC6" w:rsidRDefault="006A17F2" w:rsidP="003D5F43">
            <w:pPr>
              <w:spacing w:line="240" w:lineRule="auto"/>
              <w:jc w:val="center"/>
            </w:pPr>
            <w:r>
              <w:t>н/д</w:t>
            </w:r>
          </w:p>
        </w:tc>
        <w:tc>
          <w:tcPr>
            <w:tcW w:w="1701" w:type="dxa"/>
            <w:vAlign w:val="center"/>
          </w:tcPr>
          <w:p w:rsidR="006A17F2" w:rsidRPr="003B2FC6" w:rsidRDefault="006A17F2" w:rsidP="003D5F43">
            <w:pPr>
              <w:spacing w:line="240" w:lineRule="auto"/>
              <w:jc w:val="center"/>
            </w:pPr>
            <w:r>
              <w:t>н/д</w:t>
            </w:r>
          </w:p>
        </w:tc>
        <w:tc>
          <w:tcPr>
            <w:tcW w:w="1701" w:type="dxa"/>
            <w:vAlign w:val="center"/>
          </w:tcPr>
          <w:p w:rsidR="006A17F2" w:rsidRPr="003B2FC6" w:rsidRDefault="006A17F2" w:rsidP="003D5F43">
            <w:pPr>
              <w:spacing w:line="240" w:lineRule="auto"/>
              <w:jc w:val="center"/>
            </w:pPr>
            <w:r>
              <w:t>0,188</w:t>
            </w:r>
          </w:p>
        </w:tc>
        <w:tc>
          <w:tcPr>
            <w:tcW w:w="1418" w:type="dxa"/>
            <w:vAlign w:val="center"/>
          </w:tcPr>
          <w:p w:rsidR="006A17F2" w:rsidRPr="003B2FC6" w:rsidRDefault="006A17F2" w:rsidP="003D5F43">
            <w:pPr>
              <w:spacing w:line="240" w:lineRule="auto"/>
              <w:jc w:val="center"/>
            </w:pPr>
            <w:r>
              <w:t>0,188</w:t>
            </w:r>
          </w:p>
        </w:tc>
      </w:tr>
    </w:tbl>
    <w:p w:rsidR="006A17F2" w:rsidRDefault="006A17F2" w:rsidP="003D5F43">
      <w:pPr>
        <w:pStyle w:val="afffffffff1"/>
        <w:spacing w:line="240" w:lineRule="auto"/>
        <w:ind w:firstLine="709"/>
        <w:rPr>
          <w:i/>
        </w:rPr>
      </w:pPr>
    </w:p>
    <w:p w:rsidR="006A17F2" w:rsidRDefault="006A17F2" w:rsidP="003D5F43">
      <w:pPr>
        <w:pStyle w:val="afffffffff1"/>
        <w:spacing w:line="240" w:lineRule="auto"/>
        <w:rPr>
          <w:i/>
        </w:rPr>
        <w:sectPr w:rsidR="006A17F2" w:rsidSect="00EE18D5">
          <w:pgSz w:w="16838" w:h="11906" w:orient="landscape"/>
          <w:pgMar w:top="1134" w:right="567" w:bottom="851" w:left="1701" w:header="709" w:footer="709" w:gutter="0"/>
          <w:paperSrc w:first="7" w:other="7"/>
          <w:cols w:space="708"/>
          <w:docGrid w:linePitch="360"/>
        </w:sectPr>
      </w:pPr>
    </w:p>
    <w:p w:rsidR="006A17F2" w:rsidRPr="00012180" w:rsidRDefault="006A17F2" w:rsidP="003D5F43">
      <w:pPr>
        <w:autoSpaceDE w:val="0"/>
        <w:autoSpaceDN w:val="0"/>
        <w:adjustRightInd w:val="0"/>
        <w:spacing w:after="240" w:line="240" w:lineRule="auto"/>
        <w:ind w:firstLine="567"/>
        <w:jc w:val="center"/>
        <w:rPr>
          <w:i/>
          <w:iCs/>
          <w:szCs w:val="28"/>
        </w:rPr>
      </w:pPr>
      <w:r w:rsidRPr="00012180">
        <w:rPr>
          <w:i/>
          <w:iCs/>
          <w:szCs w:val="28"/>
        </w:rPr>
        <w:lastRenderedPageBreak/>
        <w:t xml:space="preserve">2.3.3 Существующие и перспективные затраты тепловой мощности на собственные ихозяйственные нужды теплоснабжающей организации </w:t>
      </w:r>
      <w:r>
        <w:rPr>
          <w:i/>
          <w:iCs/>
          <w:szCs w:val="28"/>
        </w:rPr>
        <w:t xml:space="preserve">в отношении источников тепловой </w:t>
      </w:r>
      <w:r w:rsidRPr="00012180">
        <w:rPr>
          <w:i/>
          <w:iCs/>
          <w:szCs w:val="28"/>
        </w:rPr>
        <w:t>энергии</w:t>
      </w:r>
    </w:p>
    <w:p w:rsidR="006A17F2" w:rsidRPr="003B2FC6" w:rsidRDefault="006A17F2" w:rsidP="003D5F43">
      <w:pPr>
        <w:autoSpaceDE w:val="0"/>
        <w:autoSpaceDN w:val="0"/>
        <w:adjustRightInd w:val="0"/>
        <w:spacing w:line="240" w:lineRule="auto"/>
        <w:ind w:firstLine="567"/>
        <w:rPr>
          <w:szCs w:val="28"/>
        </w:rPr>
      </w:pPr>
      <w:r w:rsidRPr="00012180">
        <w:rPr>
          <w:szCs w:val="28"/>
        </w:rPr>
        <w:t>Существующие и перспективные затраты тепловой мощнос</w:t>
      </w:r>
      <w:r>
        <w:rPr>
          <w:szCs w:val="28"/>
        </w:rPr>
        <w:t>ти на собственные и хозяйствен</w:t>
      </w:r>
      <w:r w:rsidRPr="00012180">
        <w:rPr>
          <w:szCs w:val="28"/>
        </w:rPr>
        <w:t xml:space="preserve">ные нужды источников тепловой энергии для </w:t>
      </w:r>
      <w:r w:rsidRPr="003B2FC6">
        <w:rPr>
          <w:szCs w:val="28"/>
        </w:rPr>
        <w:t>котельных Первомайского сельского поселения Ленинградского района приведены в таблице 7.</w:t>
      </w:r>
    </w:p>
    <w:p w:rsidR="006A17F2" w:rsidRPr="003C2C5D" w:rsidRDefault="006A17F2" w:rsidP="003D5F43">
      <w:pPr>
        <w:autoSpaceDE w:val="0"/>
        <w:autoSpaceDN w:val="0"/>
        <w:adjustRightInd w:val="0"/>
        <w:spacing w:line="240" w:lineRule="auto"/>
        <w:ind w:firstLine="567"/>
        <w:jc w:val="center"/>
        <w:rPr>
          <w:b/>
          <w:i/>
          <w:szCs w:val="28"/>
        </w:rPr>
      </w:pPr>
      <w:r w:rsidRPr="003C2C5D">
        <w:rPr>
          <w:b/>
          <w:i/>
          <w:szCs w:val="28"/>
        </w:rPr>
        <w:t xml:space="preserve">Таблица 7 – Существующие и перспективные затраты тепловой мощности на собственные </w:t>
      </w:r>
      <w:r w:rsidRPr="003B2FC6">
        <w:rPr>
          <w:b/>
          <w:i/>
          <w:szCs w:val="28"/>
        </w:rPr>
        <w:t>и хозяйственные нужды источников тепловой энергии Первомайского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987"/>
        <w:gridCol w:w="1061"/>
        <w:gridCol w:w="1128"/>
        <w:gridCol w:w="1265"/>
        <w:gridCol w:w="1126"/>
        <w:gridCol w:w="1126"/>
        <w:gridCol w:w="1119"/>
      </w:tblGrid>
      <w:tr w:rsidR="006A17F2" w:rsidTr="006A17F2">
        <w:trPr>
          <w:trHeight w:val="281"/>
        </w:trPr>
        <w:tc>
          <w:tcPr>
            <w:tcW w:w="2049" w:type="dxa"/>
            <w:vMerge w:val="restart"/>
            <w:vAlign w:val="center"/>
          </w:tcPr>
          <w:p w:rsidR="006A17F2" w:rsidRPr="00BA1EFF" w:rsidRDefault="006A17F2" w:rsidP="003D5F43">
            <w:pPr>
              <w:pStyle w:val="Default"/>
              <w:jc w:val="center"/>
              <w:rPr>
                <w:b/>
                <w:i/>
                <w:sz w:val="20"/>
                <w:szCs w:val="20"/>
              </w:rPr>
            </w:pPr>
            <w:r w:rsidRPr="00BA1EFF">
              <w:rPr>
                <w:b/>
                <w:i/>
                <w:sz w:val="20"/>
                <w:szCs w:val="20"/>
              </w:rPr>
              <w:t>Котельная</w:t>
            </w:r>
          </w:p>
        </w:tc>
        <w:tc>
          <w:tcPr>
            <w:tcW w:w="7862" w:type="dxa"/>
            <w:gridSpan w:val="7"/>
            <w:vAlign w:val="center"/>
          </w:tcPr>
          <w:p w:rsidR="006A17F2" w:rsidRPr="00BA1EFF" w:rsidRDefault="006A17F2" w:rsidP="003D5F43">
            <w:pPr>
              <w:autoSpaceDE w:val="0"/>
              <w:autoSpaceDN w:val="0"/>
              <w:adjustRightInd w:val="0"/>
              <w:spacing w:line="240" w:lineRule="auto"/>
              <w:jc w:val="center"/>
              <w:rPr>
                <w:rFonts w:eastAsia="Times New Roman,Bold"/>
                <w:b/>
                <w:bCs/>
                <w:i/>
                <w:sz w:val="20"/>
                <w:szCs w:val="20"/>
              </w:rPr>
            </w:pPr>
            <w:r w:rsidRPr="00BA1EFF">
              <w:rPr>
                <w:rFonts w:eastAsia="Times New Roman,Bold"/>
                <w:b/>
                <w:bCs/>
                <w:i/>
                <w:sz w:val="20"/>
                <w:szCs w:val="20"/>
              </w:rPr>
              <w:t>Затраты тепловой мощности на собственные и хозяйственные нужды источников тепловой энергии, Гкал/час</w:t>
            </w:r>
          </w:p>
        </w:tc>
      </w:tr>
      <w:tr w:rsidR="006A17F2" w:rsidTr="006A17F2">
        <w:trPr>
          <w:trHeight w:val="556"/>
        </w:trPr>
        <w:tc>
          <w:tcPr>
            <w:tcW w:w="2049" w:type="dxa"/>
            <w:vMerge/>
            <w:vAlign w:val="center"/>
          </w:tcPr>
          <w:p w:rsidR="006A17F2" w:rsidRPr="00BA1EFF" w:rsidRDefault="006A17F2" w:rsidP="003D5F43">
            <w:pPr>
              <w:spacing w:line="240" w:lineRule="auto"/>
              <w:jc w:val="center"/>
              <w:rPr>
                <w:b/>
                <w:i/>
                <w:sz w:val="20"/>
                <w:szCs w:val="20"/>
              </w:rPr>
            </w:pPr>
          </w:p>
        </w:tc>
        <w:tc>
          <w:tcPr>
            <w:tcW w:w="991" w:type="dxa"/>
            <w:vAlign w:val="center"/>
          </w:tcPr>
          <w:p w:rsidR="006A17F2" w:rsidRPr="00BA1EFF" w:rsidRDefault="006A17F2" w:rsidP="003D5F43">
            <w:pPr>
              <w:spacing w:line="240" w:lineRule="auto"/>
              <w:jc w:val="center"/>
              <w:rPr>
                <w:b/>
                <w:i/>
                <w:sz w:val="20"/>
                <w:szCs w:val="20"/>
              </w:rPr>
            </w:pPr>
            <w:r>
              <w:rPr>
                <w:b/>
                <w:i/>
                <w:sz w:val="20"/>
                <w:szCs w:val="20"/>
              </w:rPr>
              <w:t>2020</w:t>
            </w:r>
          </w:p>
        </w:tc>
        <w:tc>
          <w:tcPr>
            <w:tcW w:w="1066" w:type="dxa"/>
            <w:vAlign w:val="center"/>
          </w:tcPr>
          <w:p w:rsidR="006A17F2" w:rsidRPr="00BA1EFF" w:rsidRDefault="006A17F2" w:rsidP="003D5F43">
            <w:pPr>
              <w:spacing w:line="240" w:lineRule="auto"/>
              <w:jc w:val="center"/>
              <w:rPr>
                <w:b/>
                <w:i/>
                <w:sz w:val="20"/>
                <w:szCs w:val="20"/>
              </w:rPr>
            </w:pPr>
            <w:r>
              <w:rPr>
                <w:b/>
                <w:i/>
                <w:sz w:val="20"/>
                <w:szCs w:val="20"/>
              </w:rPr>
              <w:t>2021</w:t>
            </w:r>
          </w:p>
        </w:tc>
        <w:tc>
          <w:tcPr>
            <w:tcW w:w="1134" w:type="dxa"/>
            <w:vAlign w:val="center"/>
          </w:tcPr>
          <w:p w:rsidR="006A17F2" w:rsidRPr="00BA1EFF" w:rsidRDefault="006A17F2" w:rsidP="003D5F43">
            <w:pPr>
              <w:spacing w:line="240" w:lineRule="auto"/>
              <w:jc w:val="center"/>
              <w:rPr>
                <w:b/>
                <w:i/>
                <w:sz w:val="20"/>
                <w:szCs w:val="20"/>
              </w:rPr>
            </w:pPr>
            <w:r>
              <w:rPr>
                <w:b/>
                <w:i/>
                <w:sz w:val="20"/>
                <w:szCs w:val="20"/>
              </w:rPr>
              <w:t>2022</w:t>
            </w:r>
          </w:p>
        </w:tc>
        <w:tc>
          <w:tcPr>
            <w:tcW w:w="1276" w:type="dxa"/>
            <w:vAlign w:val="center"/>
          </w:tcPr>
          <w:p w:rsidR="006A17F2" w:rsidRPr="00BA1EFF" w:rsidRDefault="006A17F2" w:rsidP="003D5F43">
            <w:pPr>
              <w:spacing w:line="240" w:lineRule="auto"/>
              <w:jc w:val="center"/>
              <w:rPr>
                <w:b/>
                <w:i/>
                <w:sz w:val="20"/>
                <w:szCs w:val="20"/>
              </w:rPr>
            </w:pPr>
            <w:r>
              <w:rPr>
                <w:b/>
                <w:i/>
                <w:sz w:val="20"/>
                <w:szCs w:val="20"/>
              </w:rPr>
              <w:t>2023</w:t>
            </w:r>
          </w:p>
        </w:tc>
        <w:tc>
          <w:tcPr>
            <w:tcW w:w="1134" w:type="dxa"/>
            <w:vAlign w:val="center"/>
          </w:tcPr>
          <w:p w:rsidR="006A17F2" w:rsidRPr="00BA1EFF" w:rsidRDefault="006A17F2" w:rsidP="003D5F43">
            <w:pPr>
              <w:spacing w:line="240" w:lineRule="auto"/>
              <w:jc w:val="center"/>
              <w:rPr>
                <w:b/>
                <w:i/>
                <w:sz w:val="20"/>
                <w:szCs w:val="20"/>
              </w:rPr>
            </w:pPr>
            <w:r>
              <w:rPr>
                <w:b/>
                <w:i/>
                <w:sz w:val="20"/>
                <w:szCs w:val="20"/>
              </w:rPr>
              <w:t>2024</w:t>
            </w:r>
          </w:p>
        </w:tc>
        <w:tc>
          <w:tcPr>
            <w:tcW w:w="1134" w:type="dxa"/>
            <w:vAlign w:val="center"/>
          </w:tcPr>
          <w:p w:rsidR="006A17F2" w:rsidRPr="00BA1EFF" w:rsidRDefault="006A17F2" w:rsidP="003D5F43">
            <w:pPr>
              <w:spacing w:line="240" w:lineRule="auto"/>
              <w:jc w:val="center"/>
              <w:rPr>
                <w:b/>
                <w:i/>
                <w:sz w:val="20"/>
                <w:szCs w:val="20"/>
              </w:rPr>
            </w:pPr>
            <w:r>
              <w:rPr>
                <w:b/>
                <w:i/>
                <w:sz w:val="20"/>
                <w:szCs w:val="20"/>
              </w:rPr>
              <w:t>2025</w:t>
            </w:r>
          </w:p>
        </w:tc>
        <w:tc>
          <w:tcPr>
            <w:tcW w:w="1127" w:type="dxa"/>
            <w:vAlign w:val="center"/>
          </w:tcPr>
          <w:p w:rsidR="006A17F2" w:rsidRPr="00BA1EFF" w:rsidRDefault="006A17F2" w:rsidP="003D5F43">
            <w:pPr>
              <w:spacing w:line="240" w:lineRule="auto"/>
              <w:jc w:val="center"/>
              <w:rPr>
                <w:b/>
                <w:i/>
                <w:sz w:val="20"/>
                <w:szCs w:val="20"/>
              </w:rPr>
            </w:pPr>
            <w:r>
              <w:rPr>
                <w:b/>
                <w:i/>
                <w:sz w:val="20"/>
                <w:szCs w:val="20"/>
              </w:rPr>
              <w:t>2026-2030</w:t>
            </w:r>
          </w:p>
        </w:tc>
      </w:tr>
      <w:tr w:rsidR="006A17F2" w:rsidTr="006A17F2">
        <w:trPr>
          <w:trHeight w:val="399"/>
        </w:trPr>
        <w:tc>
          <w:tcPr>
            <w:tcW w:w="2049" w:type="dxa"/>
            <w:vAlign w:val="center"/>
          </w:tcPr>
          <w:p w:rsidR="006A17F2" w:rsidRPr="002808F6" w:rsidRDefault="006A17F2" w:rsidP="001953B0">
            <w:pPr>
              <w:pStyle w:val="ae"/>
              <w:spacing w:line="240" w:lineRule="auto"/>
              <w:ind w:left="0" w:firstLine="0"/>
              <w:jc w:val="left"/>
              <w:rPr>
                <w:sz w:val="20"/>
                <w:szCs w:val="20"/>
              </w:rPr>
            </w:pPr>
            <w:r>
              <w:rPr>
                <w:sz w:val="20"/>
                <w:szCs w:val="20"/>
              </w:rPr>
              <w:t>Котельная п.Первомайского</w:t>
            </w:r>
          </w:p>
        </w:tc>
        <w:tc>
          <w:tcPr>
            <w:tcW w:w="991" w:type="dxa"/>
            <w:vAlign w:val="center"/>
          </w:tcPr>
          <w:p w:rsidR="006A17F2" w:rsidRDefault="006A17F2" w:rsidP="003D5F43">
            <w:pPr>
              <w:spacing w:line="240" w:lineRule="auto"/>
              <w:jc w:val="center"/>
              <w:rPr>
                <w:color w:val="000000"/>
                <w:sz w:val="20"/>
                <w:szCs w:val="20"/>
              </w:rPr>
            </w:pPr>
            <w:r>
              <w:rPr>
                <w:color w:val="000000"/>
                <w:sz w:val="20"/>
                <w:szCs w:val="20"/>
              </w:rPr>
              <w:t>0,0344</w:t>
            </w:r>
          </w:p>
        </w:tc>
        <w:tc>
          <w:tcPr>
            <w:tcW w:w="1066" w:type="dxa"/>
            <w:vAlign w:val="center"/>
          </w:tcPr>
          <w:p w:rsidR="006A17F2" w:rsidRDefault="006A17F2" w:rsidP="003D5F43">
            <w:pPr>
              <w:spacing w:line="240" w:lineRule="auto"/>
              <w:jc w:val="center"/>
              <w:rPr>
                <w:color w:val="000000"/>
                <w:sz w:val="20"/>
                <w:szCs w:val="20"/>
              </w:rPr>
            </w:pPr>
            <w:r>
              <w:rPr>
                <w:color w:val="000000"/>
                <w:sz w:val="20"/>
                <w:szCs w:val="20"/>
              </w:rPr>
              <w:t>0,0344</w:t>
            </w:r>
          </w:p>
        </w:tc>
        <w:tc>
          <w:tcPr>
            <w:tcW w:w="1134" w:type="dxa"/>
            <w:vAlign w:val="center"/>
          </w:tcPr>
          <w:p w:rsidR="006A17F2" w:rsidRDefault="006A17F2" w:rsidP="003D5F43">
            <w:pPr>
              <w:spacing w:line="240" w:lineRule="auto"/>
              <w:jc w:val="center"/>
              <w:rPr>
                <w:color w:val="000000"/>
                <w:sz w:val="20"/>
                <w:szCs w:val="20"/>
              </w:rPr>
            </w:pPr>
            <w:r>
              <w:rPr>
                <w:color w:val="000000"/>
                <w:sz w:val="20"/>
                <w:szCs w:val="20"/>
              </w:rPr>
              <w:t>0,0344</w:t>
            </w:r>
          </w:p>
        </w:tc>
        <w:tc>
          <w:tcPr>
            <w:tcW w:w="1276" w:type="dxa"/>
            <w:vAlign w:val="center"/>
          </w:tcPr>
          <w:p w:rsidR="006A17F2" w:rsidRDefault="006A17F2" w:rsidP="003D5F43">
            <w:pPr>
              <w:spacing w:line="240" w:lineRule="auto"/>
              <w:jc w:val="center"/>
              <w:rPr>
                <w:color w:val="000000"/>
                <w:sz w:val="20"/>
                <w:szCs w:val="20"/>
              </w:rPr>
            </w:pPr>
            <w:r>
              <w:rPr>
                <w:color w:val="000000"/>
                <w:sz w:val="20"/>
                <w:szCs w:val="20"/>
              </w:rPr>
              <w:t>0,009</w:t>
            </w:r>
          </w:p>
        </w:tc>
        <w:tc>
          <w:tcPr>
            <w:tcW w:w="1134" w:type="dxa"/>
            <w:vAlign w:val="center"/>
          </w:tcPr>
          <w:p w:rsidR="006A17F2" w:rsidRDefault="006A17F2" w:rsidP="003D5F43">
            <w:pPr>
              <w:spacing w:line="240" w:lineRule="auto"/>
              <w:jc w:val="center"/>
              <w:rPr>
                <w:color w:val="000000"/>
                <w:sz w:val="20"/>
                <w:szCs w:val="20"/>
              </w:rPr>
            </w:pPr>
            <w:r>
              <w:rPr>
                <w:color w:val="000000"/>
                <w:sz w:val="20"/>
                <w:szCs w:val="20"/>
              </w:rPr>
              <w:t>0,009</w:t>
            </w:r>
          </w:p>
        </w:tc>
        <w:tc>
          <w:tcPr>
            <w:tcW w:w="1134" w:type="dxa"/>
            <w:vAlign w:val="center"/>
          </w:tcPr>
          <w:p w:rsidR="006A17F2" w:rsidRDefault="006A17F2" w:rsidP="003D5F43">
            <w:pPr>
              <w:spacing w:line="240" w:lineRule="auto"/>
              <w:jc w:val="center"/>
              <w:rPr>
                <w:color w:val="000000"/>
                <w:sz w:val="20"/>
                <w:szCs w:val="20"/>
              </w:rPr>
            </w:pPr>
            <w:r>
              <w:rPr>
                <w:color w:val="000000"/>
                <w:sz w:val="20"/>
                <w:szCs w:val="20"/>
              </w:rPr>
              <w:t>0,009</w:t>
            </w:r>
          </w:p>
        </w:tc>
        <w:tc>
          <w:tcPr>
            <w:tcW w:w="1127" w:type="dxa"/>
            <w:vAlign w:val="center"/>
          </w:tcPr>
          <w:p w:rsidR="006A17F2" w:rsidRDefault="006A17F2" w:rsidP="003D5F43">
            <w:pPr>
              <w:spacing w:line="240" w:lineRule="auto"/>
              <w:jc w:val="center"/>
              <w:rPr>
                <w:color w:val="000000"/>
                <w:sz w:val="20"/>
                <w:szCs w:val="20"/>
              </w:rPr>
            </w:pPr>
            <w:r>
              <w:rPr>
                <w:color w:val="000000"/>
                <w:sz w:val="20"/>
                <w:szCs w:val="20"/>
              </w:rPr>
              <w:t>0,009</w:t>
            </w:r>
          </w:p>
        </w:tc>
      </w:tr>
      <w:tr w:rsidR="006A17F2" w:rsidTr="006A17F2">
        <w:trPr>
          <w:trHeight w:val="399"/>
        </w:trPr>
        <w:tc>
          <w:tcPr>
            <w:tcW w:w="2049" w:type="dxa"/>
            <w:vAlign w:val="center"/>
          </w:tcPr>
          <w:p w:rsidR="006A17F2" w:rsidRDefault="006A17F2" w:rsidP="001953B0">
            <w:pPr>
              <w:pStyle w:val="ae"/>
              <w:spacing w:line="240" w:lineRule="auto"/>
              <w:ind w:left="0" w:firstLine="0"/>
              <w:rPr>
                <w:sz w:val="20"/>
                <w:szCs w:val="20"/>
              </w:rPr>
            </w:pPr>
            <w:r>
              <w:rPr>
                <w:sz w:val="20"/>
                <w:szCs w:val="20"/>
              </w:rPr>
              <w:t>Котельная п. Звезда</w:t>
            </w:r>
          </w:p>
        </w:tc>
        <w:tc>
          <w:tcPr>
            <w:tcW w:w="991" w:type="dxa"/>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1066" w:type="dxa"/>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1134" w:type="dxa"/>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1276" w:type="dxa"/>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1134" w:type="dxa"/>
            <w:vAlign w:val="center"/>
          </w:tcPr>
          <w:p w:rsidR="006A17F2" w:rsidRDefault="006A17F2" w:rsidP="003D5F43">
            <w:pPr>
              <w:spacing w:line="240" w:lineRule="auto"/>
              <w:jc w:val="center"/>
              <w:rPr>
                <w:color w:val="000000"/>
                <w:sz w:val="20"/>
                <w:szCs w:val="20"/>
              </w:rPr>
            </w:pPr>
            <w:r>
              <w:rPr>
                <w:color w:val="000000"/>
                <w:sz w:val="20"/>
                <w:szCs w:val="20"/>
              </w:rPr>
              <w:t>н/д</w:t>
            </w:r>
          </w:p>
        </w:tc>
        <w:tc>
          <w:tcPr>
            <w:tcW w:w="1134" w:type="dxa"/>
            <w:vAlign w:val="center"/>
          </w:tcPr>
          <w:p w:rsidR="006A17F2" w:rsidRDefault="006A17F2" w:rsidP="003D5F43">
            <w:pPr>
              <w:spacing w:line="240" w:lineRule="auto"/>
              <w:jc w:val="center"/>
              <w:rPr>
                <w:color w:val="000000"/>
                <w:sz w:val="20"/>
                <w:szCs w:val="20"/>
              </w:rPr>
            </w:pPr>
            <w:r>
              <w:rPr>
                <w:color w:val="000000"/>
                <w:sz w:val="20"/>
                <w:szCs w:val="20"/>
              </w:rPr>
              <w:t>0,004</w:t>
            </w:r>
          </w:p>
        </w:tc>
        <w:tc>
          <w:tcPr>
            <w:tcW w:w="1127" w:type="dxa"/>
            <w:vAlign w:val="center"/>
          </w:tcPr>
          <w:p w:rsidR="006A17F2" w:rsidRDefault="006A17F2" w:rsidP="003D5F43">
            <w:pPr>
              <w:spacing w:line="240" w:lineRule="auto"/>
              <w:jc w:val="center"/>
              <w:rPr>
                <w:color w:val="000000"/>
                <w:sz w:val="20"/>
                <w:szCs w:val="20"/>
              </w:rPr>
            </w:pPr>
            <w:r>
              <w:rPr>
                <w:color w:val="000000"/>
                <w:sz w:val="20"/>
                <w:szCs w:val="20"/>
              </w:rPr>
              <w:t>0,004</w:t>
            </w:r>
          </w:p>
        </w:tc>
      </w:tr>
    </w:tbl>
    <w:p w:rsidR="006A17F2" w:rsidRPr="00012180" w:rsidRDefault="006A17F2" w:rsidP="003D5F43">
      <w:pPr>
        <w:autoSpaceDE w:val="0"/>
        <w:autoSpaceDN w:val="0"/>
        <w:adjustRightInd w:val="0"/>
        <w:spacing w:before="240" w:line="240" w:lineRule="auto"/>
        <w:ind w:firstLine="567"/>
        <w:jc w:val="center"/>
        <w:rPr>
          <w:i/>
          <w:iCs/>
          <w:szCs w:val="28"/>
        </w:rPr>
      </w:pPr>
      <w:r w:rsidRPr="00012180">
        <w:rPr>
          <w:i/>
          <w:iCs/>
          <w:szCs w:val="28"/>
        </w:rPr>
        <w:t>2.3.4 Значения существующей и перспективной тепловой мощности источников тепловойэнергии нетто</w:t>
      </w:r>
    </w:p>
    <w:p w:rsidR="006A17F2" w:rsidRPr="00012180" w:rsidRDefault="006A17F2" w:rsidP="003D5F43">
      <w:pPr>
        <w:autoSpaceDE w:val="0"/>
        <w:autoSpaceDN w:val="0"/>
        <w:adjustRightInd w:val="0"/>
        <w:spacing w:line="240" w:lineRule="auto"/>
        <w:ind w:firstLine="567"/>
        <w:rPr>
          <w:szCs w:val="28"/>
        </w:rPr>
      </w:pPr>
      <w:r w:rsidRPr="00012180">
        <w:rPr>
          <w:szCs w:val="28"/>
        </w:rPr>
        <w:t>Согласно Постановления Правительства Российской Федерац</w:t>
      </w:r>
      <w:r>
        <w:rPr>
          <w:szCs w:val="28"/>
        </w:rPr>
        <w:t xml:space="preserve">ии от 22 февраля 2012 г. №154 </w:t>
      </w:r>
      <w:r w:rsidRPr="00012180">
        <w:rPr>
          <w:szCs w:val="28"/>
        </w:rPr>
        <w:t>«О требованиях к схемам теплоснабжения, порядку их разработ</w:t>
      </w:r>
      <w:r>
        <w:rPr>
          <w:szCs w:val="28"/>
        </w:rPr>
        <w:t>ки и утверждения», мощность ис</w:t>
      </w:r>
      <w:r w:rsidRPr="00012180">
        <w:rPr>
          <w:szCs w:val="28"/>
        </w:rPr>
        <w:t>точника тепловой энергии нетто – величина, равная располагае</w:t>
      </w:r>
      <w:r>
        <w:rPr>
          <w:szCs w:val="28"/>
        </w:rPr>
        <w:t xml:space="preserve">мой мощности источника тепловой </w:t>
      </w:r>
      <w:r w:rsidRPr="00012180">
        <w:rPr>
          <w:szCs w:val="28"/>
        </w:rPr>
        <w:t>энергии за вычетом тепловой нагрузки на собственные и хозяйственные нужды.</w:t>
      </w:r>
    </w:p>
    <w:p w:rsidR="006A17F2" w:rsidRPr="00397E3F" w:rsidRDefault="006A17F2" w:rsidP="003D5F43">
      <w:pPr>
        <w:autoSpaceDE w:val="0"/>
        <w:autoSpaceDN w:val="0"/>
        <w:adjustRightInd w:val="0"/>
        <w:spacing w:line="240" w:lineRule="auto"/>
        <w:ind w:firstLine="567"/>
        <w:rPr>
          <w:szCs w:val="28"/>
        </w:rPr>
      </w:pPr>
      <w:r w:rsidRPr="00012180">
        <w:rPr>
          <w:szCs w:val="28"/>
        </w:rPr>
        <w:t>Существующая и перспективная тепловая мощности источников тепловой энергии нет</w:t>
      </w:r>
      <w:r w:rsidR="001953B0">
        <w:rPr>
          <w:szCs w:val="28"/>
        </w:rPr>
        <w:t>,</w:t>
      </w:r>
      <w:r w:rsidRPr="00012180">
        <w:rPr>
          <w:szCs w:val="28"/>
        </w:rPr>
        <w:t xml:space="preserve">тодля </w:t>
      </w:r>
      <w:r w:rsidRPr="00397E3F">
        <w:rPr>
          <w:szCs w:val="28"/>
        </w:rPr>
        <w:t>котельных Первомайского сельского поселения Ленинградского района приведены в таблице 8.</w:t>
      </w:r>
    </w:p>
    <w:p w:rsidR="006A17F2" w:rsidRDefault="006A17F2" w:rsidP="003D5F43">
      <w:pPr>
        <w:autoSpaceDE w:val="0"/>
        <w:autoSpaceDN w:val="0"/>
        <w:adjustRightInd w:val="0"/>
        <w:spacing w:line="240" w:lineRule="auto"/>
        <w:ind w:firstLine="567"/>
        <w:rPr>
          <w:szCs w:val="28"/>
        </w:rPr>
        <w:sectPr w:rsidR="006A17F2" w:rsidSect="00EE18D5">
          <w:pgSz w:w="11906" w:h="16838"/>
          <w:pgMar w:top="1134" w:right="567" w:bottom="851" w:left="1701" w:header="709" w:footer="709" w:gutter="0"/>
          <w:paperSrc w:first="7" w:other="7"/>
          <w:cols w:space="708"/>
          <w:docGrid w:linePitch="360"/>
        </w:sectPr>
      </w:pPr>
    </w:p>
    <w:p w:rsidR="006A17F2" w:rsidRPr="003C2C5D" w:rsidRDefault="006A17F2" w:rsidP="003D5F43">
      <w:pPr>
        <w:autoSpaceDE w:val="0"/>
        <w:autoSpaceDN w:val="0"/>
        <w:adjustRightInd w:val="0"/>
        <w:spacing w:line="240" w:lineRule="auto"/>
        <w:ind w:firstLine="567"/>
        <w:jc w:val="center"/>
        <w:rPr>
          <w:b/>
          <w:i/>
          <w:szCs w:val="28"/>
        </w:rPr>
      </w:pPr>
      <w:r w:rsidRPr="003C2C5D">
        <w:rPr>
          <w:b/>
          <w:i/>
          <w:szCs w:val="28"/>
        </w:rPr>
        <w:lastRenderedPageBreak/>
        <w:t>Таблица 8 – Существующая и перспективная тепловая мощности источников тепловой энергии нетто</w:t>
      </w:r>
    </w:p>
    <w:tbl>
      <w:tblPr>
        <w:tblpPr w:leftFromText="180" w:rightFromText="180"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116"/>
        <w:gridCol w:w="988"/>
        <w:gridCol w:w="1128"/>
        <w:gridCol w:w="1267"/>
        <w:gridCol w:w="1265"/>
        <w:gridCol w:w="1126"/>
        <w:gridCol w:w="980"/>
      </w:tblGrid>
      <w:tr w:rsidR="006A17F2" w:rsidTr="006A17F2">
        <w:trPr>
          <w:trHeight w:val="281"/>
        </w:trPr>
        <w:tc>
          <w:tcPr>
            <w:tcW w:w="1992" w:type="dxa"/>
            <w:vMerge w:val="restart"/>
            <w:vAlign w:val="center"/>
          </w:tcPr>
          <w:p w:rsidR="006A17F2" w:rsidRPr="00BA1EFF" w:rsidRDefault="006A17F2" w:rsidP="003D5F43">
            <w:pPr>
              <w:pStyle w:val="Default"/>
              <w:jc w:val="center"/>
              <w:rPr>
                <w:b/>
                <w:i/>
                <w:sz w:val="20"/>
                <w:szCs w:val="20"/>
              </w:rPr>
            </w:pPr>
            <w:r w:rsidRPr="00BA1EFF">
              <w:rPr>
                <w:b/>
                <w:i/>
                <w:sz w:val="20"/>
                <w:szCs w:val="20"/>
              </w:rPr>
              <w:t>Котельная</w:t>
            </w:r>
          </w:p>
        </w:tc>
        <w:tc>
          <w:tcPr>
            <w:tcW w:w="7919" w:type="dxa"/>
            <w:gridSpan w:val="7"/>
            <w:vAlign w:val="center"/>
          </w:tcPr>
          <w:p w:rsidR="006A17F2" w:rsidRPr="00BA1EFF" w:rsidRDefault="006A17F2" w:rsidP="003D5F43">
            <w:pPr>
              <w:spacing w:line="240" w:lineRule="auto"/>
              <w:jc w:val="center"/>
              <w:rPr>
                <w:b/>
                <w:i/>
                <w:sz w:val="20"/>
                <w:szCs w:val="20"/>
              </w:rPr>
            </w:pPr>
            <w:r w:rsidRPr="00BA1EFF">
              <w:rPr>
                <w:rFonts w:eastAsia="Times New Roman,Bold"/>
                <w:b/>
                <w:bCs/>
                <w:i/>
                <w:sz w:val="20"/>
                <w:szCs w:val="20"/>
              </w:rPr>
              <w:t>Значение тепловой мощности источников тепловой энергии нетто, Гкал/час</w:t>
            </w:r>
          </w:p>
        </w:tc>
      </w:tr>
      <w:tr w:rsidR="006A17F2" w:rsidTr="006A17F2">
        <w:trPr>
          <w:trHeight w:val="429"/>
        </w:trPr>
        <w:tc>
          <w:tcPr>
            <w:tcW w:w="1992" w:type="dxa"/>
            <w:vMerge/>
            <w:vAlign w:val="center"/>
          </w:tcPr>
          <w:p w:rsidR="006A17F2" w:rsidRPr="00BA1EFF" w:rsidRDefault="006A17F2" w:rsidP="003D5F43">
            <w:pPr>
              <w:spacing w:line="240" w:lineRule="auto"/>
              <w:jc w:val="center"/>
              <w:rPr>
                <w:b/>
                <w:i/>
                <w:sz w:val="20"/>
                <w:szCs w:val="20"/>
              </w:rPr>
            </w:pPr>
          </w:p>
        </w:tc>
        <w:tc>
          <w:tcPr>
            <w:tcW w:w="1122" w:type="dxa"/>
            <w:vAlign w:val="center"/>
          </w:tcPr>
          <w:p w:rsidR="006A17F2" w:rsidRPr="00BA1EFF" w:rsidRDefault="006A17F2" w:rsidP="001953B0">
            <w:pPr>
              <w:spacing w:line="240" w:lineRule="auto"/>
              <w:ind w:firstLine="0"/>
              <w:rPr>
                <w:b/>
                <w:i/>
                <w:sz w:val="20"/>
                <w:szCs w:val="20"/>
              </w:rPr>
            </w:pPr>
            <w:r>
              <w:rPr>
                <w:b/>
                <w:i/>
                <w:sz w:val="20"/>
                <w:szCs w:val="20"/>
              </w:rPr>
              <w:t>2020</w:t>
            </w:r>
          </w:p>
        </w:tc>
        <w:tc>
          <w:tcPr>
            <w:tcW w:w="992" w:type="dxa"/>
            <w:vAlign w:val="center"/>
          </w:tcPr>
          <w:p w:rsidR="006A17F2" w:rsidRPr="00BA1EFF" w:rsidRDefault="006A17F2" w:rsidP="001953B0">
            <w:pPr>
              <w:spacing w:line="240" w:lineRule="auto"/>
              <w:ind w:firstLine="0"/>
              <w:rPr>
                <w:b/>
                <w:i/>
                <w:sz w:val="20"/>
                <w:szCs w:val="20"/>
              </w:rPr>
            </w:pPr>
            <w:r>
              <w:rPr>
                <w:b/>
                <w:i/>
                <w:sz w:val="20"/>
                <w:szCs w:val="20"/>
              </w:rPr>
              <w:t>2021</w:t>
            </w:r>
          </w:p>
        </w:tc>
        <w:tc>
          <w:tcPr>
            <w:tcW w:w="1134" w:type="dxa"/>
            <w:vAlign w:val="center"/>
          </w:tcPr>
          <w:p w:rsidR="006A17F2" w:rsidRPr="00BA1EFF" w:rsidRDefault="006A17F2" w:rsidP="001953B0">
            <w:pPr>
              <w:spacing w:line="240" w:lineRule="auto"/>
              <w:ind w:firstLine="0"/>
              <w:rPr>
                <w:b/>
                <w:i/>
                <w:sz w:val="20"/>
                <w:szCs w:val="20"/>
              </w:rPr>
            </w:pPr>
            <w:r>
              <w:rPr>
                <w:b/>
                <w:i/>
                <w:sz w:val="20"/>
                <w:szCs w:val="20"/>
              </w:rPr>
              <w:t>2022</w:t>
            </w:r>
          </w:p>
        </w:tc>
        <w:tc>
          <w:tcPr>
            <w:tcW w:w="1276" w:type="dxa"/>
            <w:vAlign w:val="center"/>
          </w:tcPr>
          <w:p w:rsidR="006A17F2" w:rsidRPr="00BA1EFF" w:rsidRDefault="006A17F2" w:rsidP="001953B0">
            <w:pPr>
              <w:spacing w:line="240" w:lineRule="auto"/>
              <w:ind w:firstLine="0"/>
              <w:rPr>
                <w:b/>
                <w:i/>
                <w:sz w:val="20"/>
                <w:szCs w:val="20"/>
              </w:rPr>
            </w:pPr>
            <w:r>
              <w:rPr>
                <w:b/>
                <w:i/>
                <w:sz w:val="20"/>
                <w:szCs w:val="20"/>
              </w:rPr>
              <w:t>2023</w:t>
            </w:r>
          </w:p>
        </w:tc>
        <w:tc>
          <w:tcPr>
            <w:tcW w:w="1276" w:type="dxa"/>
            <w:vAlign w:val="center"/>
          </w:tcPr>
          <w:p w:rsidR="006A17F2" w:rsidRPr="00BA1EFF" w:rsidRDefault="006A17F2" w:rsidP="001953B0">
            <w:pPr>
              <w:spacing w:line="240" w:lineRule="auto"/>
              <w:ind w:firstLine="0"/>
              <w:rPr>
                <w:b/>
                <w:i/>
                <w:sz w:val="20"/>
                <w:szCs w:val="20"/>
              </w:rPr>
            </w:pPr>
            <w:r>
              <w:rPr>
                <w:b/>
                <w:i/>
                <w:sz w:val="20"/>
                <w:szCs w:val="20"/>
              </w:rPr>
              <w:t>2024</w:t>
            </w:r>
          </w:p>
        </w:tc>
        <w:tc>
          <w:tcPr>
            <w:tcW w:w="1134" w:type="dxa"/>
            <w:vAlign w:val="center"/>
          </w:tcPr>
          <w:p w:rsidR="006A17F2" w:rsidRPr="00BA1EFF" w:rsidRDefault="006A17F2" w:rsidP="001953B0">
            <w:pPr>
              <w:spacing w:line="240" w:lineRule="auto"/>
              <w:ind w:firstLine="0"/>
              <w:rPr>
                <w:b/>
                <w:i/>
                <w:sz w:val="20"/>
                <w:szCs w:val="20"/>
              </w:rPr>
            </w:pPr>
            <w:r>
              <w:rPr>
                <w:b/>
                <w:i/>
                <w:sz w:val="20"/>
                <w:szCs w:val="20"/>
              </w:rPr>
              <w:t>2025</w:t>
            </w:r>
          </w:p>
        </w:tc>
        <w:tc>
          <w:tcPr>
            <w:tcW w:w="985" w:type="dxa"/>
            <w:vAlign w:val="center"/>
          </w:tcPr>
          <w:p w:rsidR="006A17F2" w:rsidRPr="00BA1EFF" w:rsidRDefault="006A17F2" w:rsidP="001953B0">
            <w:pPr>
              <w:spacing w:line="240" w:lineRule="auto"/>
              <w:ind w:firstLine="0"/>
              <w:rPr>
                <w:b/>
                <w:i/>
                <w:sz w:val="20"/>
                <w:szCs w:val="20"/>
              </w:rPr>
            </w:pPr>
            <w:r>
              <w:rPr>
                <w:b/>
                <w:i/>
                <w:sz w:val="20"/>
                <w:szCs w:val="20"/>
              </w:rPr>
              <w:t>2026-2030</w:t>
            </w:r>
          </w:p>
        </w:tc>
      </w:tr>
      <w:tr w:rsidR="006A17F2" w:rsidTr="006A17F2">
        <w:trPr>
          <w:trHeight w:val="408"/>
        </w:trPr>
        <w:tc>
          <w:tcPr>
            <w:tcW w:w="1992" w:type="dxa"/>
            <w:vAlign w:val="center"/>
          </w:tcPr>
          <w:p w:rsidR="006A17F2" w:rsidRPr="002808F6" w:rsidRDefault="006A17F2" w:rsidP="001953B0">
            <w:pPr>
              <w:pStyle w:val="ae"/>
              <w:spacing w:line="240" w:lineRule="auto"/>
              <w:ind w:left="0" w:firstLine="0"/>
              <w:rPr>
                <w:sz w:val="20"/>
                <w:szCs w:val="20"/>
              </w:rPr>
            </w:pPr>
            <w:r>
              <w:rPr>
                <w:sz w:val="20"/>
                <w:szCs w:val="20"/>
              </w:rPr>
              <w:t>Котельная п. Первомайского</w:t>
            </w:r>
          </w:p>
        </w:tc>
        <w:tc>
          <w:tcPr>
            <w:tcW w:w="1122" w:type="dxa"/>
            <w:vAlign w:val="center"/>
          </w:tcPr>
          <w:p w:rsidR="006A17F2" w:rsidRPr="00397E3F" w:rsidRDefault="006A17F2" w:rsidP="001953B0">
            <w:pPr>
              <w:spacing w:line="240" w:lineRule="auto"/>
              <w:ind w:firstLine="0"/>
              <w:rPr>
                <w:sz w:val="20"/>
                <w:szCs w:val="20"/>
              </w:rPr>
            </w:pPr>
            <w:r w:rsidRPr="00397E3F">
              <w:rPr>
                <w:sz w:val="20"/>
                <w:szCs w:val="20"/>
              </w:rPr>
              <w:t>1,6856</w:t>
            </w:r>
          </w:p>
        </w:tc>
        <w:tc>
          <w:tcPr>
            <w:tcW w:w="992" w:type="dxa"/>
            <w:vAlign w:val="center"/>
          </w:tcPr>
          <w:p w:rsidR="006A17F2" w:rsidRPr="00397E3F" w:rsidRDefault="006A17F2" w:rsidP="001953B0">
            <w:pPr>
              <w:spacing w:line="240" w:lineRule="auto"/>
              <w:ind w:firstLine="0"/>
              <w:rPr>
                <w:sz w:val="20"/>
                <w:szCs w:val="20"/>
              </w:rPr>
            </w:pPr>
            <w:r w:rsidRPr="00397E3F">
              <w:rPr>
                <w:sz w:val="20"/>
                <w:szCs w:val="20"/>
              </w:rPr>
              <w:t>1,6856</w:t>
            </w:r>
          </w:p>
        </w:tc>
        <w:tc>
          <w:tcPr>
            <w:tcW w:w="1134" w:type="dxa"/>
            <w:vAlign w:val="center"/>
          </w:tcPr>
          <w:p w:rsidR="006A17F2" w:rsidRPr="00397E3F" w:rsidRDefault="006A17F2" w:rsidP="001953B0">
            <w:pPr>
              <w:spacing w:line="240" w:lineRule="auto"/>
              <w:ind w:firstLine="0"/>
              <w:rPr>
                <w:sz w:val="20"/>
                <w:szCs w:val="20"/>
              </w:rPr>
            </w:pPr>
            <w:r w:rsidRPr="00397E3F">
              <w:rPr>
                <w:sz w:val="20"/>
                <w:szCs w:val="20"/>
              </w:rPr>
              <w:t>1,6856</w:t>
            </w:r>
          </w:p>
        </w:tc>
        <w:tc>
          <w:tcPr>
            <w:tcW w:w="1276" w:type="dxa"/>
            <w:vAlign w:val="center"/>
          </w:tcPr>
          <w:p w:rsidR="006A17F2" w:rsidRPr="00397E3F" w:rsidRDefault="006A17F2" w:rsidP="001953B0">
            <w:pPr>
              <w:spacing w:line="240" w:lineRule="auto"/>
              <w:ind w:firstLine="0"/>
              <w:rPr>
                <w:sz w:val="20"/>
                <w:szCs w:val="20"/>
              </w:rPr>
            </w:pPr>
            <w:r w:rsidRPr="00397E3F">
              <w:rPr>
                <w:sz w:val="20"/>
                <w:szCs w:val="20"/>
              </w:rPr>
              <w:t>1,6856</w:t>
            </w:r>
          </w:p>
        </w:tc>
        <w:tc>
          <w:tcPr>
            <w:tcW w:w="1276" w:type="dxa"/>
            <w:vAlign w:val="center"/>
          </w:tcPr>
          <w:p w:rsidR="006A17F2" w:rsidRPr="00397E3F" w:rsidRDefault="006A17F2" w:rsidP="001953B0">
            <w:pPr>
              <w:spacing w:line="240" w:lineRule="auto"/>
              <w:ind w:firstLine="0"/>
              <w:rPr>
                <w:sz w:val="20"/>
                <w:szCs w:val="20"/>
              </w:rPr>
            </w:pPr>
            <w:r>
              <w:rPr>
                <w:sz w:val="20"/>
                <w:szCs w:val="20"/>
              </w:rPr>
              <w:t>0,464</w:t>
            </w:r>
          </w:p>
        </w:tc>
        <w:tc>
          <w:tcPr>
            <w:tcW w:w="1134" w:type="dxa"/>
            <w:vAlign w:val="center"/>
          </w:tcPr>
          <w:p w:rsidR="006A17F2" w:rsidRPr="00397E3F" w:rsidRDefault="006A17F2" w:rsidP="001953B0">
            <w:pPr>
              <w:spacing w:line="240" w:lineRule="auto"/>
              <w:ind w:firstLine="0"/>
              <w:rPr>
                <w:sz w:val="20"/>
                <w:szCs w:val="20"/>
              </w:rPr>
            </w:pPr>
            <w:r>
              <w:rPr>
                <w:sz w:val="20"/>
                <w:szCs w:val="20"/>
              </w:rPr>
              <w:t>0,464</w:t>
            </w:r>
          </w:p>
        </w:tc>
        <w:tc>
          <w:tcPr>
            <w:tcW w:w="985" w:type="dxa"/>
            <w:vAlign w:val="center"/>
          </w:tcPr>
          <w:p w:rsidR="006A17F2" w:rsidRPr="00397E3F" w:rsidRDefault="006A17F2" w:rsidP="001953B0">
            <w:pPr>
              <w:spacing w:line="240" w:lineRule="auto"/>
              <w:ind w:firstLine="0"/>
              <w:rPr>
                <w:sz w:val="20"/>
                <w:szCs w:val="20"/>
              </w:rPr>
            </w:pPr>
            <w:r>
              <w:rPr>
                <w:sz w:val="20"/>
                <w:szCs w:val="20"/>
              </w:rPr>
              <w:t>0,464</w:t>
            </w:r>
          </w:p>
        </w:tc>
      </w:tr>
      <w:tr w:rsidR="006A17F2" w:rsidTr="006A17F2">
        <w:trPr>
          <w:trHeight w:val="408"/>
        </w:trPr>
        <w:tc>
          <w:tcPr>
            <w:tcW w:w="1992" w:type="dxa"/>
            <w:vAlign w:val="center"/>
          </w:tcPr>
          <w:p w:rsidR="006A17F2" w:rsidRDefault="006A17F2" w:rsidP="001953B0">
            <w:pPr>
              <w:pStyle w:val="ae"/>
              <w:spacing w:line="240" w:lineRule="auto"/>
              <w:ind w:left="0" w:firstLine="0"/>
              <w:rPr>
                <w:sz w:val="20"/>
                <w:szCs w:val="20"/>
              </w:rPr>
            </w:pPr>
            <w:r>
              <w:rPr>
                <w:sz w:val="20"/>
                <w:szCs w:val="20"/>
              </w:rPr>
              <w:t>Котельная п. Звезда</w:t>
            </w:r>
          </w:p>
        </w:tc>
        <w:tc>
          <w:tcPr>
            <w:tcW w:w="1122" w:type="dxa"/>
            <w:vAlign w:val="center"/>
          </w:tcPr>
          <w:p w:rsidR="006A17F2" w:rsidRDefault="006A17F2" w:rsidP="001953B0">
            <w:pPr>
              <w:spacing w:line="240" w:lineRule="auto"/>
              <w:ind w:firstLine="0"/>
              <w:rPr>
                <w:color w:val="000000"/>
                <w:sz w:val="20"/>
                <w:szCs w:val="20"/>
              </w:rPr>
            </w:pPr>
            <w:r>
              <w:rPr>
                <w:color w:val="000000"/>
                <w:sz w:val="20"/>
                <w:szCs w:val="20"/>
              </w:rPr>
              <w:t>н/д</w:t>
            </w:r>
          </w:p>
        </w:tc>
        <w:tc>
          <w:tcPr>
            <w:tcW w:w="992" w:type="dxa"/>
            <w:vAlign w:val="center"/>
          </w:tcPr>
          <w:p w:rsidR="006A17F2" w:rsidRDefault="006A17F2" w:rsidP="001953B0">
            <w:pPr>
              <w:spacing w:line="240" w:lineRule="auto"/>
              <w:ind w:firstLine="0"/>
              <w:rPr>
                <w:color w:val="000000"/>
                <w:sz w:val="20"/>
                <w:szCs w:val="20"/>
              </w:rPr>
            </w:pPr>
            <w:r>
              <w:rPr>
                <w:color w:val="000000"/>
                <w:sz w:val="20"/>
                <w:szCs w:val="20"/>
              </w:rPr>
              <w:t>н/д</w:t>
            </w:r>
          </w:p>
        </w:tc>
        <w:tc>
          <w:tcPr>
            <w:tcW w:w="1134" w:type="dxa"/>
            <w:vAlign w:val="center"/>
          </w:tcPr>
          <w:p w:rsidR="006A17F2" w:rsidRDefault="006A17F2" w:rsidP="001953B0">
            <w:pPr>
              <w:spacing w:line="240" w:lineRule="auto"/>
              <w:ind w:firstLine="0"/>
              <w:rPr>
                <w:color w:val="000000"/>
                <w:sz w:val="20"/>
                <w:szCs w:val="20"/>
              </w:rPr>
            </w:pPr>
            <w:r>
              <w:rPr>
                <w:color w:val="000000"/>
                <w:sz w:val="20"/>
                <w:szCs w:val="20"/>
              </w:rPr>
              <w:t>н/д</w:t>
            </w:r>
          </w:p>
        </w:tc>
        <w:tc>
          <w:tcPr>
            <w:tcW w:w="1276" w:type="dxa"/>
            <w:vAlign w:val="center"/>
          </w:tcPr>
          <w:p w:rsidR="006A17F2" w:rsidRDefault="006A17F2" w:rsidP="001953B0">
            <w:pPr>
              <w:spacing w:line="240" w:lineRule="auto"/>
              <w:ind w:firstLine="0"/>
              <w:rPr>
                <w:color w:val="000000"/>
                <w:sz w:val="20"/>
                <w:szCs w:val="20"/>
              </w:rPr>
            </w:pPr>
            <w:r>
              <w:rPr>
                <w:color w:val="000000"/>
                <w:sz w:val="20"/>
                <w:szCs w:val="20"/>
              </w:rPr>
              <w:t>н/д</w:t>
            </w:r>
          </w:p>
        </w:tc>
        <w:tc>
          <w:tcPr>
            <w:tcW w:w="1276" w:type="dxa"/>
            <w:vAlign w:val="center"/>
          </w:tcPr>
          <w:p w:rsidR="006A17F2" w:rsidRDefault="006A17F2" w:rsidP="001953B0">
            <w:pPr>
              <w:spacing w:line="240" w:lineRule="auto"/>
              <w:ind w:firstLine="0"/>
              <w:rPr>
                <w:color w:val="000000"/>
                <w:sz w:val="20"/>
                <w:szCs w:val="20"/>
              </w:rPr>
            </w:pPr>
            <w:r>
              <w:rPr>
                <w:color w:val="000000"/>
                <w:sz w:val="20"/>
                <w:szCs w:val="20"/>
              </w:rPr>
              <w:t>н/д</w:t>
            </w:r>
          </w:p>
        </w:tc>
        <w:tc>
          <w:tcPr>
            <w:tcW w:w="1134" w:type="dxa"/>
            <w:vAlign w:val="center"/>
          </w:tcPr>
          <w:p w:rsidR="006A17F2" w:rsidRDefault="006A17F2" w:rsidP="001953B0">
            <w:pPr>
              <w:spacing w:line="240" w:lineRule="auto"/>
              <w:ind w:firstLine="0"/>
              <w:rPr>
                <w:color w:val="000000"/>
                <w:sz w:val="20"/>
                <w:szCs w:val="20"/>
              </w:rPr>
            </w:pPr>
            <w:r>
              <w:rPr>
                <w:color w:val="000000"/>
                <w:sz w:val="20"/>
                <w:szCs w:val="20"/>
              </w:rPr>
              <w:t>0,184</w:t>
            </w:r>
          </w:p>
        </w:tc>
        <w:tc>
          <w:tcPr>
            <w:tcW w:w="985" w:type="dxa"/>
            <w:vAlign w:val="center"/>
          </w:tcPr>
          <w:p w:rsidR="006A17F2" w:rsidRDefault="006A17F2" w:rsidP="001953B0">
            <w:pPr>
              <w:spacing w:line="240" w:lineRule="auto"/>
              <w:ind w:firstLine="0"/>
              <w:rPr>
                <w:color w:val="000000"/>
                <w:sz w:val="20"/>
                <w:szCs w:val="20"/>
              </w:rPr>
            </w:pPr>
            <w:r>
              <w:rPr>
                <w:color w:val="000000"/>
                <w:sz w:val="20"/>
                <w:szCs w:val="20"/>
              </w:rPr>
              <w:t>0,184</w:t>
            </w:r>
          </w:p>
        </w:tc>
      </w:tr>
    </w:tbl>
    <w:p w:rsidR="006A17F2" w:rsidRDefault="006A17F2" w:rsidP="003D5F43">
      <w:pPr>
        <w:autoSpaceDE w:val="0"/>
        <w:autoSpaceDN w:val="0"/>
        <w:adjustRightInd w:val="0"/>
        <w:spacing w:line="240" w:lineRule="auto"/>
        <w:ind w:firstLine="567"/>
        <w:rPr>
          <w:i/>
          <w:iCs/>
          <w:szCs w:val="28"/>
        </w:rPr>
      </w:pPr>
    </w:p>
    <w:p w:rsidR="006A17F2" w:rsidRPr="00012180" w:rsidRDefault="006A17F2" w:rsidP="003D5F43">
      <w:pPr>
        <w:autoSpaceDE w:val="0"/>
        <w:autoSpaceDN w:val="0"/>
        <w:adjustRightInd w:val="0"/>
        <w:spacing w:before="240" w:line="240" w:lineRule="auto"/>
        <w:ind w:firstLine="567"/>
        <w:jc w:val="center"/>
        <w:rPr>
          <w:i/>
          <w:iCs/>
          <w:szCs w:val="28"/>
        </w:rPr>
      </w:pPr>
      <w:r w:rsidRPr="00012180">
        <w:rPr>
          <w:i/>
          <w:iCs/>
          <w:szCs w:val="28"/>
        </w:rPr>
        <w:t>2.3.5 Значения существующих и перспективных потерь тепловой энергии при ее передаче потепловым сетям, включая потери тепловой энергии в тепловых сетях теплопередачей черезтеплоизоляционные конструкции теплопроводов и потери теплоносителя, с указанием затраттеплоносителя на компенсацию этих потерь</w:t>
      </w:r>
    </w:p>
    <w:p w:rsidR="006A17F2" w:rsidRPr="00397E3F" w:rsidRDefault="006A17F2" w:rsidP="003D5F43">
      <w:pPr>
        <w:autoSpaceDE w:val="0"/>
        <w:autoSpaceDN w:val="0"/>
        <w:adjustRightInd w:val="0"/>
        <w:spacing w:line="240" w:lineRule="auto"/>
        <w:ind w:firstLine="567"/>
        <w:rPr>
          <w:szCs w:val="28"/>
        </w:rPr>
      </w:pPr>
      <w:r w:rsidRPr="00012180">
        <w:rPr>
          <w:szCs w:val="28"/>
        </w:rPr>
        <w:t xml:space="preserve">Существующие и </w:t>
      </w:r>
      <w:r w:rsidRPr="00397E3F">
        <w:rPr>
          <w:szCs w:val="28"/>
        </w:rPr>
        <w:t>перспективные потери тепловой энергии при ее передаче по тепловым сетям для котельных Первомайского сельского поселения Ленинградского района приведены в таблице 9.</w:t>
      </w:r>
    </w:p>
    <w:p w:rsidR="006A17F2" w:rsidRDefault="006A17F2" w:rsidP="003D5F43">
      <w:pPr>
        <w:autoSpaceDE w:val="0"/>
        <w:autoSpaceDN w:val="0"/>
        <w:adjustRightInd w:val="0"/>
        <w:spacing w:line="240" w:lineRule="auto"/>
        <w:ind w:firstLine="567"/>
        <w:rPr>
          <w:szCs w:val="28"/>
        </w:rPr>
      </w:pPr>
    </w:p>
    <w:p w:rsidR="006A17F2" w:rsidRDefault="006A17F2" w:rsidP="003D5F43">
      <w:pPr>
        <w:autoSpaceDE w:val="0"/>
        <w:autoSpaceDN w:val="0"/>
        <w:adjustRightInd w:val="0"/>
        <w:spacing w:line="240" w:lineRule="auto"/>
        <w:ind w:firstLine="567"/>
        <w:rPr>
          <w:szCs w:val="28"/>
        </w:rPr>
        <w:sectPr w:rsidR="006A17F2" w:rsidSect="00EE18D5">
          <w:pgSz w:w="11906" w:h="16838"/>
          <w:pgMar w:top="1134" w:right="567" w:bottom="851" w:left="1701" w:header="709" w:footer="709" w:gutter="0"/>
          <w:paperSrc w:first="7" w:other="7"/>
          <w:cols w:space="708"/>
          <w:docGrid w:linePitch="360"/>
        </w:sectPr>
      </w:pPr>
    </w:p>
    <w:p w:rsidR="006A17F2" w:rsidRPr="00D362E1" w:rsidRDefault="006A17F2" w:rsidP="003D5F43">
      <w:pPr>
        <w:autoSpaceDE w:val="0"/>
        <w:autoSpaceDN w:val="0"/>
        <w:adjustRightInd w:val="0"/>
        <w:spacing w:line="240" w:lineRule="auto"/>
        <w:ind w:firstLine="567"/>
        <w:jc w:val="center"/>
        <w:rPr>
          <w:b/>
          <w:i/>
          <w:szCs w:val="28"/>
        </w:rPr>
      </w:pPr>
      <w:r w:rsidRPr="00D362E1">
        <w:rPr>
          <w:b/>
          <w:i/>
          <w:szCs w:val="28"/>
        </w:rPr>
        <w:lastRenderedPageBreak/>
        <w:t>Таблица 9 – Существующие и перспективные потер</w:t>
      </w:r>
      <w:r>
        <w:rPr>
          <w:b/>
          <w:i/>
          <w:szCs w:val="28"/>
        </w:rPr>
        <w:t>и</w:t>
      </w:r>
      <w:r w:rsidRPr="00D362E1">
        <w:rPr>
          <w:b/>
          <w:i/>
          <w:szCs w:val="28"/>
        </w:rPr>
        <w:t xml:space="preserve"> тепловой энергии при ее передаче по тепловым сетям</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411"/>
        <w:gridCol w:w="1837"/>
        <w:gridCol w:w="1559"/>
        <w:gridCol w:w="1418"/>
        <w:gridCol w:w="1559"/>
        <w:gridCol w:w="1559"/>
        <w:gridCol w:w="1560"/>
        <w:gridCol w:w="1564"/>
      </w:tblGrid>
      <w:tr w:rsidR="006A17F2" w:rsidRPr="00D362E1" w:rsidTr="006A17F2">
        <w:trPr>
          <w:trHeight w:val="262"/>
          <w:jc w:val="center"/>
        </w:trPr>
        <w:tc>
          <w:tcPr>
            <w:tcW w:w="1559" w:type="dxa"/>
            <w:vMerge w:val="restart"/>
            <w:vAlign w:val="center"/>
          </w:tcPr>
          <w:p w:rsidR="006A17F2" w:rsidRPr="00D362E1" w:rsidRDefault="006A17F2" w:rsidP="003D5F43">
            <w:pPr>
              <w:autoSpaceDE w:val="0"/>
              <w:autoSpaceDN w:val="0"/>
              <w:adjustRightInd w:val="0"/>
              <w:spacing w:line="240" w:lineRule="auto"/>
              <w:jc w:val="center"/>
              <w:rPr>
                <w:rFonts w:eastAsia="Times New Roman,Bold"/>
                <w:b/>
                <w:bCs/>
                <w:i/>
                <w:sz w:val="16"/>
                <w:szCs w:val="16"/>
              </w:rPr>
            </w:pPr>
            <w:r w:rsidRPr="00D362E1">
              <w:rPr>
                <w:rFonts w:eastAsia="Times New Roman,Bold"/>
                <w:b/>
                <w:bCs/>
                <w:i/>
                <w:sz w:val="16"/>
                <w:szCs w:val="16"/>
              </w:rPr>
              <w:t>Источник теплоснабжения</w:t>
            </w:r>
          </w:p>
        </w:tc>
        <w:tc>
          <w:tcPr>
            <w:tcW w:w="2411" w:type="dxa"/>
            <w:vMerge w:val="restart"/>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sidRPr="00D362E1">
              <w:rPr>
                <w:rFonts w:ascii="Times New Roman" w:eastAsia="Times New Roman,Bold" w:hAnsi="Times New Roman" w:cs="Times New Roman"/>
                <w:b/>
                <w:bCs/>
                <w:i/>
                <w:sz w:val="16"/>
                <w:szCs w:val="16"/>
              </w:rPr>
              <w:t>Параметр</w:t>
            </w:r>
          </w:p>
        </w:tc>
        <w:tc>
          <w:tcPr>
            <w:tcW w:w="1837" w:type="dxa"/>
            <w:vMerge w:val="restart"/>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eastAsia="Times New Roman,Bold" w:hAnsi="Times New Roman" w:cs="Times New Roman"/>
                <w:b/>
                <w:bCs/>
                <w:i/>
                <w:sz w:val="16"/>
                <w:szCs w:val="16"/>
              </w:rPr>
              <w:t>Существ. 2020</w:t>
            </w:r>
          </w:p>
        </w:tc>
        <w:tc>
          <w:tcPr>
            <w:tcW w:w="9219" w:type="dxa"/>
            <w:gridSpan w:val="6"/>
            <w:vAlign w:val="center"/>
          </w:tcPr>
          <w:p w:rsidR="006A17F2" w:rsidRPr="00D362E1" w:rsidRDefault="006A17F2" w:rsidP="003D5F43">
            <w:pPr>
              <w:spacing w:line="240" w:lineRule="auto"/>
              <w:jc w:val="center"/>
              <w:rPr>
                <w:b/>
                <w:bCs/>
                <w:i/>
                <w:sz w:val="16"/>
                <w:szCs w:val="16"/>
              </w:rPr>
            </w:pPr>
            <w:r w:rsidRPr="00D362E1">
              <w:rPr>
                <w:rFonts w:eastAsia="Times New Roman,Bold"/>
                <w:b/>
                <w:bCs/>
                <w:i/>
                <w:sz w:val="16"/>
                <w:szCs w:val="16"/>
              </w:rPr>
              <w:t>Перспективные</w:t>
            </w:r>
          </w:p>
        </w:tc>
      </w:tr>
      <w:tr w:rsidR="006A17F2" w:rsidRPr="00D362E1" w:rsidTr="006A17F2">
        <w:trPr>
          <w:trHeight w:val="85"/>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
                <w:bCs/>
                <w:i/>
                <w:sz w:val="16"/>
                <w:szCs w:val="16"/>
              </w:rPr>
            </w:pPr>
          </w:p>
        </w:tc>
        <w:tc>
          <w:tcPr>
            <w:tcW w:w="2411" w:type="dxa"/>
            <w:vMerge/>
            <w:vAlign w:val="center"/>
          </w:tcPr>
          <w:p w:rsidR="006A17F2" w:rsidRPr="00D362E1" w:rsidRDefault="006A17F2" w:rsidP="003D5F43">
            <w:pPr>
              <w:pStyle w:val="affd"/>
              <w:spacing w:line="240" w:lineRule="auto"/>
              <w:ind w:left="271"/>
              <w:jc w:val="center"/>
              <w:rPr>
                <w:rFonts w:ascii="Times New Roman" w:hAnsi="Times New Roman" w:cs="Times New Roman"/>
                <w:b/>
                <w:bCs/>
                <w:i/>
                <w:sz w:val="16"/>
                <w:szCs w:val="16"/>
              </w:rPr>
            </w:pPr>
          </w:p>
        </w:tc>
        <w:tc>
          <w:tcPr>
            <w:tcW w:w="1837" w:type="dxa"/>
            <w:vMerge/>
            <w:vAlign w:val="center"/>
          </w:tcPr>
          <w:p w:rsidR="006A17F2" w:rsidRPr="00D362E1" w:rsidRDefault="006A17F2" w:rsidP="003D5F43">
            <w:pPr>
              <w:pStyle w:val="affd"/>
              <w:spacing w:line="240" w:lineRule="auto"/>
              <w:ind w:left="271"/>
              <w:jc w:val="center"/>
              <w:rPr>
                <w:rFonts w:ascii="Times New Roman" w:hAnsi="Times New Roman" w:cs="Times New Roman"/>
                <w:b/>
                <w:bCs/>
                <w:i/>
                <w:sz w:val="16"/>
                <w:szCs w:val="16"/>
              </w:rPr>
            </w:pP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hAnsi="Times New Roman" w:cs="Times New Roman"/>
                <w:b/>
                <w:bCs/>
                <w:i/>
                <w:sz w:val="16"/>
                <w:szCs w:val="16"/>
              </w:rPr>
              <w:t>2021</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hAnsi="Times New Roman" w:cs="Times New Roman"/>
                <w:b/>
                <w:bCs/>
                <w:i/>
                <w:sz w:val="16"/>
                <w:szCs w:val="16"/>
              </w:rPr>
              <w:t>2022</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hAnsi="Times New Roman" w:cs="Times New Roman"/>
                <w:b/>
                <w:bCs/>
                <w:i/>
                <w:sz w:val="16"/>
                <w:szCs w:val="16"/>
              </w:rPr>
              <w:t>2023</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hAnsi="Times New Roman" w:cs="Times New Roman"/>
                <w:b/>
                <w:bCs/>
                <w:i/>
                <w:sz w:val="16"/>
                <w:szCs w:val="16"/>
              </w:rPr>
              <w:t>2024</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hAnsi="Times New Roman" w:cs="Times New Roman"/>
                <w:b/>
                <w:bCs/>
                <w:i/>
                <w:sz w:val="16"/>
                <w:szCs w:val="16"/>
              </w:rPr>
              <w:t>2025</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
                <w:bCs/>
                <w:i/>
                <w:sz w:val="16"/>
                <w:szCs w:val="16"/>
              </w:rPr>
            </w:pPr>
            <w:r>
              <w:rPr>
                <w:rFonts w:ascii="Times New Roman" w:hAnsi="Times New Roman" w:cs="Times New Roman"/>
                <w:b/>
                <w:bCs/>
                <w:i/>
                <w:sz w:val="16"/>
                <w:szCs w:val="16"/>
              </w:rPr>
              <w:t>2026-2030</w:t>
            </w:r>
          </w:p>
        </w:tc>
      </w:tr>
      <w:tr w:rsidR="006A17F2" w:rsidRPr="00D362E1" w:rsidTr="006A17F2">
        <w:trPr>
          <w:trHeight w:val="452"/>
          <w:jc w:val="center"/>
        </w:trPr>
        <w:tc>
          <w:tcPr>
            <w:tcW w:w="1559" w:type="dxa"/>
            <w:vMerge w:val="restart"/>
            <w:vAlign w:val="center"/>
          </w:tcPr>
          <w:p w:rsidR="006A17F2" w:rsidRPr="00D362E1" w:rsidRDefault="006A17F2" w:rsidP="003D5F43">
            <w:pPr>
              <w:pStyle w:val="affd"/>
              <w:spacing w:line="240" w:lineRule="auto"/>
              <w:ind w:firstLine="0"/>
              <w:jc w:val="center"/>
              <w:rPr>
                <w:rFonts w:ascii="Times New Roman" w:hAnsi="Times New Roman" w:cs="Times New Roman"/>
                <w:bCs/>
                <w:sz w:val="16"/>
                <w:szCs w:val="16"/>
              </w:rPr>
            </w:pPr>
            <w:r w:rsidRPr="00D362E1">
              <w:rPr>
                <w:rFonts w:ascii="Times New Roman" w:hAnsi="Times New Roman" w:cs="Times New Roman"/>
                <w:sz w:val="16"/>
                <w:szCs w:val="16"/>
              </w:rPr>
              <w:t xml:space="preserve">1. Котельная </w:t>
            </w:r>
            <w:r>
              <w:rPr>
                <w:rFonts w:ascii="Times New Roman" w:hAnsi="Times New Roman" w:cs="Times New Roman"/>
                <w:sz w:val="16"/>
                <w:szCs w:val="16"/>
              </w:rPr>
              <w:t>п. Первомайского</w:t>
            </w: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тепловойэнергии при её передаче по тепловымсетям, Гкал/ч</w:t>
            </w:r>
          </w:p>
        </w:tc>
        <w:tc>
          <w:tcPr>
            <w:tcW w:w="1837" w:type="dxa"/>
            <w:vAlign w:val="center"/>
          </w:tcPr>
          <w:p w:rsidR="006A17F2" w:rsidRPr="00D362E1" w:rsidRDefault="006A17F2" w:rsidP="003D5F43">
            <w:pPr>
              <w:spacing w:line="240" w:lineRule="auto"/>
              <w:jc w:val="center"/>
              <w:rPr>
                <w:sz w:val="18"/>
                <w:szCs w:val="18"/>
              </w:rPr>
            </w:pPr>
            <w:r>
              <w:rPr>
                <w:sz w:val="18"/>
                <w:szCs w:val="18"/>
              </w:rPr>
              <w:t>0,06</w:t>
            </w:r>
          </w:p>
        </w:tc>
        <w:tc>
          <w:tcPr>
            <w:tcW w:w="1559" w:type="dxa"/>
            <w:vAlign w:val="center"/>
          </w:tcPr>
          <w:p w:rsidR="006A17F2" w:rsidRPr="00D362E1" w:rsidRDefault="006A17F2" w:rsidP="003D5F43">
            <w:pPr>
              <w:spacing w:line="240" w:lineRule="auto"/>
              <w:jc w:val="center"/>
              <w:rPr>
                <w:sz w:val="18"/>
                <w:szCs w:val="18"/>
              </w:rPr>
            </w:pPr>
            <w:r>
              <w:rPr>
                <w:sz w:val="18"/>
                <w:szCs w:val="18"/>
              </w:rPr>
              <w:t>0,06</w:t>
            </w:r>
          </w:p>
        </w:tc>
        <w:tc>
          <w:tcPr>
            <w:tcW w:w="1418" w:type="dxa"/>
            <w:vAlign w:val="center"/>
          </w:tcPr>
          <w:p w:rsidR="006A17F2" w:rsidRPr="00D362E1" w:rsidRDefault="006A17F2" w:rsidP="003D5F43">
            <w:pPr>
              <w:spacing w:line="240" w:lineRule="auto"/>
              <w:jc w:val="center"/>
              <w:rPr>
                <w:sz w:val="18"/>
                <w:szCs w:val="18"/>
              </w:rPr>
            </w:pPr>
            <w:r>
              <w:rPr>
                <w:sz w:val="18"/>
                <w:szCs w:val="18"/>
              </w:rPr>
              <w:t>0,06</w:t>
            </w:r>
          </w:p>
        </w:tc>
        <w:tc>
          <w:tcPr>
            <w:tcW w:w="1559" w:type="dxa"/>
            <w:vAlign w:val="center"/>
          </w:tcPr>
          <w:p w:rsidR="006A17F2" w:rsidRPr="00D362E1" w:rsidRDefault="006A17F2" w:rsidP="003D5F43">
            <w:pPr>
              <w:spacing w:line="240" w:lineRule="auto"/>
              <w:jc w:val="center"/>
              <w:rPr>
                <w:sz w:val="18"/>
                <w:szCs w:val="18"/>
              </w:rPr>
            </w:pPr>
            <w:r>
              <w:rPr>
                <w:sz w:val="18"/>
                <w:szCs w:val="18"/>
              </w:rPr>
              <w:t>0,06</w:t>
            </w:r>
          </w:p>
        </w:tc>
        <w:tc>
          <w:tcPr>
            <w:tcW w:w="1559" w:type="dxa"/>
            <w:vAlign w:val="center"/>
          </w:tcPr>
          <w:p w:rsidR="006A17F2" w:rsidRPr="00D362E1" w:rsidRDefault="006A17F2" w:rsidP="003D5F43">
            <w:pPr>
              <w:spacing w:line="240" w:lineRule="auto"/>
              <w:jc w:val="center"/>
              <w:rPr>
                <w:sz w:val="18"/>
                <w:szCs w:val="18"/>
              </w:rPr>
            </w:pPr>
            <w:r>
              <w:rPr>
                <w:sz w:val="18"/>
                <w:szCs w:val="18"/>
              </w:rPr>
              <w:t>0,033</w:t>
            </w:r>
          </w:p>
        </w:tc>
        <w:tc>
          <w:tcPr>
            <w:tcW w:w="1560" w:type="dxa"/>
            <w:vAlign w:val="center"/>
          </w:tcPr>
          <w:p w:rsidR="006A17F2" w:rsidRPr="00D362E1" w:rsidRDefault="006A17F2" w:rsidP="003D5F43">
            <w:pPr>
              <w:spacing w:line="240" w:lineRule="auto"/>
              <w:jc w:val="center"/>
              <w:rPr>
                <w:sz w:val="18"/>
                <w:szCs w:val="18"/>
              </w:rPr>
            </w:pPr>
            <w:r>
              <w:rPr>
                <w:sz w:val="18"/>
                <w:szCs w:val="18"/>
              </w:rPr>
              <w:t>0,033</w:t>
            </w:r>
          </w:p>
        </w:tc>
        <w:tc>
          <w:tcPr>
            <w:tcW w:w="1564" w:type="dxa"/>
            <w:vAlign w:val="center"/>
          </w:tcPr>
          <w:p w:rsidR="006A17F2" w:rsidRPr="00D362E1" w:rsidRDefault="006A17F2" w:rsidP="003D5F43">
            <w:pPr>
              <w:spacing w:line="240" w:lineRule="auto"/>
              <w:jc w:val="center"/>
              <w:rPr>
                <w:sz w:val="18"/>
                <w:szCs w:val="18"/>
              </w:rPr>
            </w:pPr>
            <w:r>
              <w:rPr>
                <w:sz w:val="18"/>
                <w:szCs w:val="18"/>
              </w:rPr>
              <w:t>0,033</w:t>
            </w:r>
          </w:p>
        </w:tc>
      </w:tr>
      <w:tr w:rsidR="006A17F2" w:rsidRPr="00D362E1" w:rsidTr="006A17F2">
        <w:trPr>
          <w:trHeight w:val="736"/>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Cs/>
                <w:sz w:val="16"/>
                <w:szCs w:val="16"/>
              </w:rPr>
            </w:pP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теплопе</w:t>
            </w:r>
            <w:r>
              <w:rPr>
                <w:sz w:val="16"/>
                <w:szCs w:val="16"/>
              </w:rPr>
              <w:t xml:space="preserve">редачей через теплоизоляционные </w:t>
            </w:r>
            <w:r w:rsidR="001953B0">
              <w:rPr>
                <w:sz w:val="16"/>
                <w:szCs w:val="16"/>
              </w:rPr>
              <w:t>к</w:t>
            </w:r>
            <w:r w:rsidRPr="00D362E1">
              <w:rPr>
                <w:sz w:val="16"/>
                <w:szCs w:val="16"/>
              </w:rPr>
              <w:t>онструкции теплопроводов, Гкал/ч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r>
      <w:tr w:rsidR="006A17F2" w:rsidRPr="00D362E1" w:rsidTr="006A17F2">
        <w:trPr>
          <w:trHeight w:val="145"/>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Cs/>
                <w:sz w:val="16"/>
                <w:szCs w:val="16"/>
              </w:rPr>
            </w:pP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теплоносителя, Гкал/ч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r>
      <w:tr w:rsidR="006A17F2" w:rsidRPr="00D362E1" w:rsidTr="006A17F2">
        <w:trPr>
          <w:trHeight w:val="234"/>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Cs/>
                <w:i/>
                <w:sz w:val="16"/>
                <w:szCs w:val="16"/>
              </w:rPr>
            </w:pP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теплоносителя, м3/ч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r>
      <w:tr w:rsidR="006A17F2" w:rsidRPr="00D362E1" w:rsidTr="006A17F2">
        <w:trPr>
          <w:trHeight w:val="234"/>
          <w:jc w:val="center"/>
        </w:trPr>
        <w:tc>
          <w:tcPr>
            <w:tcW w:w="1559" w:type="dxa"/>
            <w:vMerge w:val="restart"/>
            <w:vAlign w:val="center"/>
          </w:tcPr>
          <w:p w:rsidR="006A17F2" w:rsidRPr="00D362E1" w:rsidRDefault="006A17F2" w:rsidP="003D5F43">
            <w:pPr>
              <w:pStyle w:val="affd"/>
              <w:spacing w:line="240" w:lineRule="auto"/>
              <w:ind w:firstLine="0"/>
              <w:jc w:val="center"/>
              <w:rPr>
                <w:rFonts w:ascii="Times New Roman" w:hAnsi="Times New Roman" w:cs="Times New Roman"/>
                <w:bCs/>
                <w:sz w:val="16"/>
                <w:szCs w:val="16"/>
              </w:rPr>
            </w:pPr>
            <w:r w:rsidRPr="00D362E1">
              <w:rPr>
                <w:rFonts w:ascii="Times New Roman" w:hAnsi="Times New Roman" w:cs="Times New Roman"/>
                <w:sz w:val="16"/>
                <w:szCs w:val="16"/>
              </w:rPr>
              <w:t xml:space="preserve">1. Котельная </w:t>
            </w:r>
            <w:r>
              <w:rPr>
                <w:rFonts w:ascii="Times New Roman" w:hAnsi="Times New Roman" w:cs="Times New Roman"/>
                <w:sz w:val="16"/>
                <w:szCs w:val="16"/>
              </w:rPr>
              <w:t>п. Звезда</w:t>
            </w: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тепловойэнергии при её передаче по тепловым</w:t>
            </w:r>
          </w:p>
          <w:p w:rsidR="006A17F2" w:rsidRPr="00D362E1" w:rsidRDefault="006A17F2" w:rsidP="003D5F43">
            <w:pPr>
              <w:spacing w:line="240" w:lineRule="auto"/>
              <w:rPr>
                <w:sz w:val="16"/>
                <w:szCs w:val="16"/>
              </w:rPr>
            </w:pPr>
            <w:r w:rsidRPr="00D362E1">
              <w:rPr>
                <w:sz w:val="16"/>
                <w:szCs w:val="16"/>
              </w:rPr>
              <w:t>сетям, Гкал/ч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н/д</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н/д</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н/д</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н/д</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н/д</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0,01</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0,01</w:t>
            </w:r>
          </w:p>
        </w:tc>
      </w:tr>
      <w:tr w:rsidR="006A17F2" w:rsidRPr="00D362E1" w:rsidTr="006A17F2">
        <w:trPr>
          <w:trHeight w:val="234"/>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Cs/>
                <w:i/>
                <w:sz w:val="16"/>
                <w:szCs w:val="16"/>
              </w:rPr>
            </w:pP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теплопе</w:t>
            </w:r>
            <w:r>
              <w:rPr>
                <w:sz w:val="16"/>
                <w:szCs w:val="16"/>
              </w:rPr>
              <w:t xml:space="preserve">редачей через теплоизоляционные </w:t>
            </w:r>
            <w:r w:rsidRPr="00D362E1">
              <w:rPr>
                <w:sz w:val="16"/>
                <w:szCs w:val="16"/>
              </w:rPr>
              <w:t>конструкции теплопроводов, Гкал/ч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r>
      <w:tr w:rsidR="006A17F2" w:rsidRPr="00D362E1" w:rsidTr="006A17F2">
        <w:trPr>
          <w:trHeight w:val="234"/>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Cs/>
                <w:i/>
                <w:sz w:val="16"/>
                <w:szCs w:val="16"/>
              </w:rPr>
            </w:pP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теплоносителя, Гкал/ч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r>
      <w:tr w:rsidR="006A17F2" w:rsidRPr="00D362E1" w:rsidTr="006A17F2">
        <w:trPr>
          <w:trHeight w:val="234"/>
          <w:jc w:val="center"/>
        </w:trPr>
        <w:tc>
          <w:tcPr>
            <w:tcW w:w="1559" w:type="dxa"/>
            <w:vMerge/>
            <w:vAlign w:val="center"/>
          </w:tcPr>
          <w:p w:rsidR="006A17F2" w:rsidRPr="00D362E1" w:rsidRDefault="006A17F2" w:rsidP="003D5F43">
            <w:pPr>
              <w:pStyle w:val="affd"/>
              <w:spacing w:line="240" w:lineRule="auto"/>
              <w:ind w:left="271" w:firstLine="0"/>
              <w:jc w:val="center"/>
              <w:rPr>
                <w:rFonts w:ascii="Times New Roman" w:hAnsi="Times New Roman" w:cs="Times New Roman"/>
                <w:bCs/>
                <w:i/>
                <w:sz w:val="16"/>
                <w:szCs w:val="16"/>
              </w:rPr>
            </w:pPr>
          </w:p>
        </w:tc>
        <w:tc>
          <w:tcPr>
            <w:tcW w:w="2411" w:type="dxa"/>
          </w:tcPr>
          <w:p w:rsidR="006A17F2" w:rsidRPr="00D362E1" w:rsidRDefault="006A17F2" w:rsidP="001953B0">
            <w:pPr>
              <w:spacing w:line="240" w:lineRule="auto"/>
              <w:ind w:firstLine="0"/>
              <w:rPr>
                <w:sz w:val="16"/>
                <w:szCs w:val="16"/>
              </w:rPr>
            </w:pPr>
            <w:r w:rsidRPr="00D362E1">
              <w:rPr>
                <w:sz w:val="16"/>
                <w:szCs w:val="16"/>
              </w:rPr>
              <w:t>Потери теплоносителя, м3/ч</w:t>
            </w:r>
          </w:p>
        </w:tc>
        <w:tc>
          <w:tcPr>
            <w:tcW w:w="1837"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418"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59"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0"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c>
          <w:tcPr>
            <w:tcW w:w="1564" w:type="dxa"/>
            <w:vAlign w:val="center"/>
          </w:tcPr>
          <w:p w:rsidR="006A17F2" w:rsidRPr="00D362E1" w:rsidRDefault="006A17F2" w:rsidP="003D5F43">
            <w:pPr>
              <w:pStyle w:val="affd"/>
              <w:spacing w:line="240" w:lineRule="auto"/>
              <w:ind w:firstLine="0"/>
              <w:jc w:val="center"/>
              <w:rPr>
                <w:rFonts w:ascii="Times New Roman" w:hAnsi="Times New Roman" w:cs="Times New Roman"/>
                <w:bCs/>
                <w:sz w:val="18"/>
                <w:szCs w:val="18"/>
              </w:rPr>
            </w:pPr>
            <w:r w:rsidRPr="00D362E1">
              <w:rPr>
                <w:rFonts w:ascii="Times New Roman" w:hAnsi="Times New Roman" w:cs="Times New Roman"/>
                <w:bCs/>
                <w:sz w:val="18"/>
                <w:szCs w:val="18"/>
              </w:rPr>
              <w:t>-</w:t>
            </w:r>
          </w:p>
        </w:tc>
      </w:tr>
    </w:tbl>
    <w:p w:rsidR="006A17F2" w:rsidRDefault="006A17F2" w:rsidP="003D5F43">
      <w:pPr>
        <w:autoSpaceDE w:val="0"/>
        <w:autoSpaceDN w:val="0"/>
        <w:adjustRightInd w:val="0"/>
        <w:spacing w:line="240" w:lineRule="auto"/>
        <w:ind w:firstLine="567"/>
        <w:rPr>
          <w:szCs w:val="28"/>
        </w:rPr>
      </w:pPr>
    </w:p>
    <w:p w:rsidR="006A17F2" w:rsidRPr="00E25C09" w:rsidRDefault="006A17F2" w:rsidP="003D5F43">
      <w:pPr>
        <w:spacing w:line="240" w:lineRule="auto"/>
        <w:rPr>
          <w:szCs w:val="28"/>
        </w:rPr>
        <w:sectPr w:rsidR="006A17F2" w:rsidRPr="00E25C09" w:rsidSect="00EE18D5">
          <w:pgSz w:w="16838" w:h="11906" w:orient="landscape"/>
          <w:pgMar w:top="1134" w:right="567" w:bottom="851" w:left="1701" w:header="709" w:footer="709" w:gutter="0"/>
          <w:paperSrc w:first="7" w:other="7"/>
          <w:cols w:space="708"/>
          <w:docGrid w:linePitch="360"/>
        </w:sectPr>
      </w:pPr>
    </w:p>
    <w:p w:rsidR="006A17F2" w:rsidRPr="000E1BA2" w:rsidRDefault="006A17F2" w:rsidP="003D5F43">
      <w:pPr>
        <w:autoSpaceDE w:val="0"/>
        <w:autoSpaceDN w:val="0"/>
        <w:adjustRightInd w:val="0"/>
        <w:spacing w:after="240" w:line="240" w:lineRule="auto"/>
        <w:ind w:firstLine="567"/>
        <w:jc w:val="center"/>
        <w:rPr>
          <w:i/>
          <w:iCs/>
          <w:szCs w:val="28"/>
        </w:rPr>
      </w:pPr>
      <w:r w:rsidRPr="000E1BA2">
        <w:rPr>
          <w:i/>
          <w:iCs/>
          <w:szCs w:val="28"/>
        </w:rPr>
        <w:lastRenderedPageBreak/>
        <w:t>2.3.6 Затраты существующей и перспективной тепловой мощности на хозяйственные нуждытеплоснабжающей (теплосетевой) организации в отношении тепловых сетей</w:t>
      </w:r>
    </w:p>
    <w:p w:rsidR="006A17F2" w:rsidRPr="00397E3F" w:rsidRDefault="006A17F2" w:rsidP="003D5F43">
      <w:pPr>
        <w:autoSpaceDE w:val="0"/>
        <w:autoSpaceDN w:val="0"/>
        <w:adjustRightInd w:val="0"/>
        <w:spacing w:line="240" w:lineRule="auto"/>
        <w:ind w:firstLine="567"/>
        <w:rPr>
          <w:szCs w:val="28"/>
        </w:rPr>
      </w:pPr>
      <w:r w:rsidRPr="000E1BA2">
        <w:rPr>
          <w:szCs w:val="28"/>
        </w:rPr>
        <w:t xml:space="preserve">Затраты существующей и перспективной тепловой </w:t>
      </w:r>
      <w:r>
        <w:rPr>
          <w:szCs w:val="28"/>
        </w:rPr>
        <w:t xml:space="preserve">мощности на хозяйственные нужды </w:t>
      </w:r>
      <w:r w:rsidRPr="000E1BA2">
        <w:rPr>
          <w:szCs w:val="28"/>
        </w:rPr>
        <w:t xml:space="preserve">тепловых сетей для </w:t>
      </w:r>
      <w:r w:rsidRPr="00397E3F">
        <w:rPr>
          <w:szCs w:val="28"/>
        </w:rPr>
        <w:t>котельных Первомайского сельского поселения Ленинградского района приведены в таблице 10.</w:t>
      </w:r>
    </w:p>
    <w:p w:rsidR="006A17F2" w:rsidRPr="00D362E1" w:rsidRDefault="006A17F2" w:rsidP="003D5F43">
      <w:pPr>
        <w:autoSpaceDE w:val="0"/>
        <w:autoSpaceDN w:val="0"/>
        <w:adjustRightInd w:val="0"/>
        <w:spacing w:line="240" w:lineRule="auto"/>
        <w:ind w:firstLine="567"/>
        <w:jc w:val="center"/>
        <w:rPr>
          <w:b/>
          <w:i/>
          <w:szCs w:val="28"/>
        </w:rPr>
      </w:pPr>
      <w:r w:rsidRPr="00D362E1">
        <w:rPr>
          <w:b/>
          <w:i/>
          <w:szCs w:val="28"/>
        </w:rPr>
        <w:t>Таблица 10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1632"/>
        <w:gridCol w:w="987"/>
        <w:gridCol w:w="1134"/>
        <w:gridCol w:w="992"/>
        <w:gridCol w:w="1134"/>
        <w:gridCol w:w="1276"/>
        <w:gridCol w:w="1038"/>
      </w:tblGrid>
      <w:tr w:rsidR="006A17F2" w:rsidTr="006A17F2">
        <w:trPr>
          <w:trHeight w:val="389"/>
          <w:jc w:val="center"/>
        </w:trPr>
        <w:tc>
          <w:tcPr>
            <w:tcW w:w="2054" w:type="dxa"/>
            <w:vMerge w:val="restart"/>
          </w:tcPr>
          <w:p w:rsidR="006A17F2" w:rsidRPr="000E1BA2"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Источник теплоснабжения</w:t>
            </w:r>
          </w:p>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8193" w:type="dxa"/>
            <w:gridSpan w:val="7"/>
          </w:tcPr>
          <w:p w:rsidR="006A17F2" w:rsidRPr="000E1BA2"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6A17F2" w:rsidRPr="000E1BA2" w:rsidRDefault="006A17F2" w:rsidP="003D5F43">
            <w:pPr>
              <w:pStyle w:val="affd"/>
              <w:spacing w:line="240" w:lineRule="auto"/>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6A17F2" w:rsidTr="006A17F2">
        <w:trPr>
          <w:trHeight w:val="227"/>
          <w:jc w:val="center"/>
        </w:trPr>
        <w:tc>
          <w:tcPr>
            <w:tcW w:w="2054" w:type="dxa"/>
            <w:vMerge/>
          </w:tcPr>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632" w:type="dxa"/>
          </w:tcPr>
          <w:p w:rsidR="006A17F2" w:rsidRPr="000E1BA2" w:rsidRDefault="006A17F2" w:rsidP="003D5F43">
            <w:pPr>
              <w:spacing w:line="240" w:lineRule="auto"/>
              <w:jc w:val="center"/>
              <w:rPr>
                <w:b/>
                <w:bCs/>
                <w:i/>
                <w:sz w:val="20"/>
                <w:szCs w:val="20"/>
              </w:rPr>
            </w:pPr>
            <w:r w:rsidRPr="000E1BA2">
              <w:rPr>
                <w:rFonts w:eastAsia="Times New Roman,Bold"/>
                <w:b/>
                <w:bCs/>
                <w:i/>
                <w:sz w:val="20"/>
                <w:szCs w:val="20"/>
              </w:rPr>
              <w:t>Существующая</w:t>
            </w:r>
          </w:p>
        </w:tc>
        <w:tc>
          <w:tcPr>
            <w:tcW w:w="6561" w:type="dxa"/>
            <w:gridSpan w:val="6"/>
          </w:tcPr>
          <w:p w:rsidR="006A17F2" w:rsidRPr="000E1BA2" w:rsidRDefault="006A17F2" w:rsidP="003D5F43">
            <w:pPr>
              <w:spacing w:line="240" w:lineRule="auto"/>
              <w:jc w:val="center"/>
              <w:rPr>
                <w:b/>
                <w:bCs/>
                <w:i/>
                <w:sz w:val="20"/>
                <w:szCs w:val="20"/>
              </w:rPr>
            </w:pPr>
            <w:r w:rsidRPr="000E1BA2">
              <w:rPr>
                <w:rFonts w:eastAsia="Times New Roman,Bold"/>
                <w:b/>
                <w:bCs/>
                <w:i/>
                <w:sz w:val="20"/>
                <w:szCs w:val="20"/>
              </w:rPr>
              <w:t>Перспективная</w:t>
            </w:r>
          </w:p>
        </w:tc>
      </w:tr>
      <w:tr w:rsidR="006A17F2" w:rsidTr="006A17F2">
        <w:trPr>
          <w:trHeight w:val="273"/>
          <w:jc w:val="center"/>
        </w:trPr>
        <w:tc>
          <w:tcPr>
            <w:tcW w:w="2054" w:type="dxa"/>
            <w:vMerge/>
          </w:tcPr>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632"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2020</w:t>
            </w:r>
          </w:p>
        </w:tc>
        <w:tc>
          <w:tcPr>
            <w:tcW w:w="987"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2021</w:t>
            </w:r>
          </w:p>
        </w:tc>
        <w:tc>
          <w:tcPr>
            <w:tcW w:w="1134"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2022</w:t>
            </w:r>
          </w:p>
        </w:tc>
        <w:tc>
          <w:tcPr>
            <w:tcW w:w="992"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1134"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1276"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1038" w:type="dxa"/>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2026-2030</w:t>
            </w:r>
          </w:p>
        </w:tc>
      </w:tr>
      <w:tr w:rsidR="006A17F2" w:rsidTr="006A17F2">
        <w:trPr>
          <w:trHeight w:val="424"/>
          <w:jc w:val="center"/>
        </w:trPr>
        <w:tc>
          <w:tcPr>
            <w:tcW w:w="2054" w:type="dxa"/>
          </w:tcPr>
          <w:p w:rsidR="006A17F2" w:rsidRPr="002808F6" w:rsidRDefault="006A17F2" w:rsidP="001953B0">
            <w:pPr>
              <w:pStyle w:val="ae"/>
              <w:spacing w:line="240" w:lineRule="auto"/>
              <w:ind w:left="0" w:firstLine="0"/>
              <w:rPr>
                <w:sz w:val="20"/>
                <w:szCs w:val="20"/>
              </w:rPr>
            </w:pPr>
            <w:r>
              <w:rPr>
                <w:sz w:val="20"/>
                <w:szCs w:val="20"/>
              </w:rPr>
              <w:t>Котельная п. Первомайского</w:t>
            </w:r>
          </w:p>
        </w:tc>
        <w:tc>
          <w:tcPr>
            <w:tcW w:w="1632"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34</w:t>
            </w:r>
          </w:p>
        </w:tc>
        <w:tc>
          <w:tcPr>
            <w:tcW w:w="987"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34</w:t>
            </w:r>
          </w:p>
        </w:tc>
        <w:tc>
          <w:tcPr>
            <w:tcW w:w="1134"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34</w:t>
            </w:r>
          </w:p>
        </w:tc>
        <w:tc>
          <w:tcPr>
            <w:tcW w:w="992"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34</w:t>
            </w:r>
          </w:p>
        </w:tc>
        <w:tc>
          <w:tcPr>
            <w:tcW w:w="1134"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09</w:t>
            </w:r>
          </w:p>
        </w:tc>
        <w:tc>
          <w:tcPr>
            <w:tcW w:w="1276"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09</w:t>
            </w:r>
          </w:p>
        </w:tc>
        <w:tc>
          <w:tcPr>
            <w:tcW w:w="1038"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09</w:t>
            </w:r>
          </w:p>
        </w:tc>
      </w:tr>
      <w:tr w:rsidR="006A17F2" w:rsidTr="006A17F2">
        <w:trPr>
          <w:trHeight w:val="424"/>
          <w:jc w:val="center"/>
        </w:trPr>
        <w:tc>
          <w:tcPr>
            <w:tcW w:w="2054" w:type="dxa"/>
          </w:tcPr>
          <w:p w:rsidR="006A17F2" w:rsidRDefault="006A17F2" w:rsidP="001953B0">
            <w:pPr>
              <w:pStyle w:val="ae"/>
              <w:spacing w:line="240" w:lineRule="auto"/>
              <w:ind w:left="0" w:firstLine="0"/>
              <w:rPr>
                <w:sz w:val="20"/>
                <w:szCs w:val="20"/>
              </w:rPr>
            </w:pPr>
            <w:r>
              <w:rPr>
                <w:sz w:val="20"/>
                <w:szCs w:val="20"/>
              </w:rPr>
              <w:t>Котельная п. Звезда</w:t>
            </w:r>
          </w:p>
        </w:tc>
        <w:tc>
          <w:tcPr>
            <w:tcW w:w="1632"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Pr>
                <w:rFonts w:ascii="Times New Roman" w:hAnsi="Times New Roman" w:cs="Times New Roman"/>
                <w:bCs/>
                <w:sz w:val="20"/>
                <w:szCs w:val="20"/>
              </w:rPr>
              <w:t>н/д</w:t>
            </w:r>
          </w:p>
        </w:tc>
        <w:tc>
          <w:tcPr>
            <w:tcW w:w="987"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Pr>
                <w:rFonts w:ascii="Times New Roman" w:hAnsi="Times New Roman" w:cs="Times New Roman"/>
                <w:bCs/>
                <w:sz w:val="20"/>
                <w:szCs w:val="20"/>
              </w:rPr>
              <w:t>н/д</w:t>
            </w:r>
          </w:p>
        </w:tc>
        <w:tc>
          <w:tcPr>
            <w:tcW w:w="1134"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Pr>
                <w:rFonts w:ascii="Times New Roman" w:hAnsi="Times New Roman" w:cs="Times New Roman"/>
                <w:bCs/>
                <w:sz w:val="20"/>
                <w:szCs w:val="20"/>
              </w:rPr>
              <w:t>н/д</w:t>
            </w:r>
          </w:p>
        </w:tc>
        <w:tc>
          <w:tcPr>
            <w:tcW w:w="992"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Pr>
                <w:rFonts w:ascii="Times New Roman" w:hAnsi="Times New Roman" w:cs="Times New Roman"/>
                <w:bCs/>
                <w:sz w:val="20"/>
                <w:szCs w:val="20"/>
              </w:rPr>
              <w:t>н/д</w:t>
            </w:r>
          </w:p>
        </w:tc>
        <w:tc>
          <w:tcPr>
            <w:tcW w:w="1134"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Pr>
                <w:rFonts w:ascii="Times New Roman" w:hAnsi="Times New Roman" w:cs="Times New Roman"/>
                <w:bCs/>
                <w:sz w:val="20"/>
                <w:szCs w:val="20"/>
              </w:rPr>
              <w:t>н/д</w:t>
            </w:r>
          </w:p>
        </w:tc>
        <w:tc>
          <w:tcPr>
            <w:tcW w:w="1276"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04</w:t>
            </w:r>
          </w:p>
        </w:tc>
        <w:tc>
          <w:tcPr>
            <w:tcW w:w="1038" w:type="dxa"/>
          </w:tcPr>
          <w:p w:rsidR="006A17F2" w:rsidRPr="000E1BA2" w:rsidRDefault="006A17F2" w:rsidP="003D5F43">
            <w:pPr>
              <w:pStyle w:val="affd"/>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Pr>
                <w:rFonts w:ascii="Times New Roman" w:hAnsi="Times New Roman" w:cs="Times New Roman"/>
                <w:bCs/>
                <w:sz w:val="20"/>
                <w:szCs w:val="20"/>
              </w:rPr>
              <w:t>04</w:t>
            </w:r>
          </w:p>
        </w:tc>
      </w:tr>
    </w:tbl>
    <w:p w:rsidR="006A17F2" w:rsidRPr="000E1BA2" w:rsidRDefault="006A17F2" w:rsidP="003D5F43">
      <w:pPr>
        <w:autoSpaceDE w:val="0"/>
        <w:autoSpaceDN w:val="0"/>
        <w:adjustRightInd w:val="0"/>
        <w:spacing w:before="240" w:after="240" w:line="240" w:lineRule="auto"/>
        <w:jc w:val="center"/>
        <w:rPr>
          <w:i/>
          <w:iCs/>
          <w:szCs w:val="28"/>
        </w:rPr>
      </w:pPr>
      <w:r w:rsidRPr="000E1BA2">
        <w:rPr>
          <w:i/>
          <w:iCs/>
          <w:szCs w:val="28"/>
        </w:rPr>
        <w:t>2.3.7 Значения существующей и перспективной резервной тепловой мощности источниковтепловой энергии, в том числе источников тепловой энергии, принадлежащих потребителям, иисточников тепловой энергии теплоснабжающих организаций, с выделением значений аварийногорезерва и резерва по договорам на поддержание резервной тепловой мощности</w:t>
      </w:r>
    </w:p>
    <w:p w:rsidR="006A17F2" w:rsidRPr="000E1BA2" w:rsidRDefault="006A17F2" w:rsidP="003D5F43">
      <w:pPr>
        <w:autoSpaceDE w:val="0"/>
        <w:autoSpaceDN w:val="0"/>
        <w:adjustRightInd w:val="0"/>
        <w:spacing w:line="240" w:lineRule="auto"/>
        <w:rPr>
          <w:szCs w:val="28"/>
        </w:rPr>
      </w:pPr>
      <w:r w:rsidRPr="000E1BA2">
        <w:rPr>
          <w:szCs w:val="28"/>
        </w:rPr>
        <w:t>Согласно Федеральному закону от 27.07.2010 № 190-Ф</w:t>
      </w:r>
      <w:r>
        <w:rPr>
          <w:szCs w:val="28"/>
        </w:rPr>
        <w:t xml:space="preserve">З «О теплоснабжении», резервная </w:t>
      </w:r>
      <w:r w:rsidRPr="000E1BA2">
        <w:rPr>
          <w:szCs w:val="28"/>
        </w:rPr>
        <w:t>тепловая мощность – тепловая мощность источников тепловой энергии и тепловых сетей, н</w:t>
      </w:r>
      <w:r>
        <w:rPr>
          <w:szCs w:val="28"/>
        </w:rPr>
        <w:t>еобхо</w:t>
      </w:r>
      <w:r w:rsidRPr="000E1BA2">
        <w:rPr>
          <w:szCs w:val="28"/>
        </w:rPr>
        <w:t>димая для обеспечения тепловой нагрузки теплопотребляющих установок, входящих в системутеплоснабжения, но не потребляющих тепловой энергии, теплоносителя.</w:t>
      </w:r>
    </w:p>
    <w:p w:rsidR="006A17F2" w:rsidRDefault="006A17F2" w:rsidP="003D5F43">
      <w:pPr>
        <w:autoSpaceDE w:val="0"/>
        <w:autoSpaceDN w:val="0"/>
        <w:adjustRightInd w:val="0"/>
        <w:spacing w:line="240" w:lineRule="auto"/>
        <w:rPr>
          <w:szCs w:val="28"/>
        </w:rPr>
        <w:sectPr w:rsidR="006A17F2" w:rsidSect="00EE18D5">
          <w:pgSz w:w="11906" w:h="16838"/>
          <w:pgMar w:top="1134" w:right="567" w:bottom="851" w:left="1701" w:header="709" w:footer="709" w:gutter="0"/>
          <w:paperSrc w:first="7" w:other="7"/>
          <w:cols w:space="708"/>
          <w:docGrid w:linePitch="360"/>
        </w:sectPr>
      </w:pPr>
      <w:r w:rsidRPr="000E1BA2">
        <w:rPr>
          <w:szCs w:val="28"/>
        </w:rPr>
        <w:t>Значения существующей и перспективной резервной т</w:t>
      </w:r>
      <w:r>
        <w:rPr>
          <w:szCs w:val="28"/>
        </w:rPr>
        <w:t>епловой мощности источников теп</w:t>
      </w:r>
      <w:r w:rsidRPr="000E1BA2">
        <w:rPr>
          <w:szCs w:val="28"/>
        </w:rPr>
        <w:t xml:space="preserve">лоснабжения для </w:t>
      </w:r>
      <w:r w:rsidRPr="00397E3F">
        <w:rPr>
          <w:szCs w:val="28"/>
        </w:rPr>
        <w:t>котельных Первомайского сельского поселения Ленинградского района приведены</w:t>
      </w:r>
      <w:r>
        <w:rPr>
          <w:szCs w:val="28"/>
        </w:rPr>
        <w:t xml:space="preserve"> в таблице 11</w:t>
      </w:r>
      <w:r w:rsidRPr="000E1BA2">
        <w:rPr>
          <w:szCs w:val="28"/>
        </w:rPr>
        <w:t>.</w:t>
      </w:r>
    </w:p>
    <w:p w:rsidR="006A17F2" w:rsidRPr="000E1BA2" w:rsidRDefault="006A17F2" w:rsidP="003D5F43">
      <w:pPr>
        <w:autoSpaceDE w:val="0"/>
        <w:autoSpaceDN w:val="0"/>
        <w:adjustRightInd w:val="0"/>
        <w:spacing w:line="240" w:lineRule="auto"/>
        <w:rPr>
          <w:szCs w:val="28"/>
        </w:rPr>
      </w:pPr>
    </w:p>
    <w:p w:rsidR="006A17F2" w:rsidRPr="00D362E1" w:rsidRDefault="006A17F2" w:rsidP="003D5F43">
      <w:pPr>
        <w:autoSpaceDE w:val="0"/>
        <w:autoSpaceDN w:val="0"/>
        <w:adjustRightInd w:val="0"/>
        <w:spacing w:line="240" w:lineRule="auto"/>
        <w:jc w:val="center"/>
        <w:rPr>
          <w:b/>
          <w:i/>
          <w:szCs w:val="28"/>
        </w:rPr>
      </w:pPr>
      <w:r w:rsidRPr="00D362E1">
        <w:rPr>
          <w:b/>
          <w:i/>
          <w:szCs w:val="28"/>
        </w:rPr>
        <w:t>Таблица 11 – Существующая и перспективная резервная тепловая мощности источников теплоснабжения</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8"/>
        <w:gridCol w:w="1856"/>
        <w:gridCol w:w="1701"/>
        <w:gridCol w:w="1559"/>
        <w:gridCol w:w="1559"/>
        <w:gridCol w:w="1559"/>
        <w:gridCol w:w="1418"/>
        <w:gridCol w:w="1417"/>
      </w:tblGrid>
      <w:tr w:rsidR="006A17F2" w:rsidTr="006A17F2">
        <w:trPr>
          <w:trHeight w:val="389"/>
          <w:jc w:val="center"/>
        </w:trPr>
        <w:tc>
          <w:tcPr>
            <w:tcW w:w="3668" w:type="dxa"/>
            <w:vMerge w:val="restart"/>
            <w:vAlign w:val="center"/>
          </w:tcPr>
          <w:p w:rsidR="006A17F2" w:rsidRPr="000E1BA2"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Источник теплоснабжения</w:t>
            </w:r>
          </w:p>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1069" w:type="dxa"/>
            <w:gridSpan w:val="7"/>
            <w:vAlign w:val="center"/>
          </w:tcPr>
          <w:p w:rsidR="006A17F2" w:rsidRPr="000E1BA2"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6A17F2" w:rsidTr="006A17F2">
        <w:trPr>
          <w:trHeight w:val="227"/>
          <w:jc w:val="center"/>
        </w:trPr>
        <w:tc>
          <w:tcPr>
            <w:tcW w:w="3668" w:type="dxa"/>
            <w:vMerge/>
            <w:vAlign w:val="center"/>
          </w:tcPr>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856" w:type="dxa"/>
            <w:vAlign w:val="center"/>
          </w:tcPr>
          <w:p w:rsidR="006A17F2" w:rsidRPr="000E1BA2" w:rsidRDefault="006A17F2" w:rsidP="003D5F43">
            <w:pPr>
              <w:spacing w:line="240" w:lineRule="auto"/>
              <w:jc w:val="center"/>
              <w:rPr>
                <w:b/>
                <w:bCs/>
                <w:i/>
                <w:sz w:val="20"/>
                <w:szCs w:val="20"/>
              </w:rPr>
            </w:pPr>
            <w:r w:rsidRPr="000E1BA2">
              <w:rPr>
                <w:rFonts w:eastAsia="Times New Roman,Bold"/>
                <w:b/>
                <w:bCs/>
                <w:i/>
                <w:sz w:val="20"/>
                <w:szCs w:val="20"/>
              </w:rPr>
              <w:t>Существующая</w:t>
            </w:r>
          </w:p>
        </w:tc>
        <w:tc>
          <w:tcPr>
            <w:tcW w:w="9213" w:type="dxa"/>
            <w:gridSpan w:val="6"/>
            <w:vAlign w:val="center"/>
          </w:tcPr>
          <w:p w:rsidR="006A17F2" w:rsidRPr="000E1BA2" w:rsidRDefault="006A17F2" w:rsidP="003D5F43">
            <w:pPr>
              <w:spacing w:line="240" w:lineRule="auto"/>
              <w:jc w:val="center"/>
              <w:rPr>
                <w:b/>
                <w:bCs/>
                <w:i/>
                <w:sz w:val="20"/>
                <w:szCs w:val="20"/>
              </w:rPr>
            </w:pPr>
            <w:r w:rsidRPr="000E1BA2">
              <w:rPr>
                <w:rFonts w:eastAsia="Times New Roman,Bold"/>
                <w:b/>
                <w:bCs/>
                <w:i/>
                <w:sz w:val="20"/>
                <w:szCs w:val="20"/>
              </w:rPr>
              <w:t>Перспективная</w:t>
            </w:r>
          </w:p>
        </w:tc>
      </w:tr>
      <w:tr w:rsidR="006A17F2" w:rsidTr="006A17F2">
        <w:trPr>
          <w:trHeight w:val="449"/>
          <w:jc w:val="center"/>
        </w:trPr>
        <w:tc>
          <w:tcPr>
            <w:tcW w:w="3668" w:type="dxa"/>
            <w:vMerge/>
            <w:vAlign w:val="center"/>
          </w:tcPr>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856"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2020</w:t>
            </w:r>
          </w:p>
        </w:tc>
        <w:tc>
          <w:tcPr>
            <w:tcW w:w="1701"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2021</w:t>
            </w:r>
          </w:p>
        </w:tc>
        <w:tc>
          <w:tcPr>
            <w:tcW w:w="1559"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2022</w:t>
            </w:r>
          </w:p>
        </w:tc>
        <w:tc>
          <w:tcPr>
            <w:tcW w:w="1559"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1559"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1418"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1417" w:type="dxa"/>
            <w:vAlign w:val="center"/>
          </w:tcPr>
          <w:p w:rsidR="006A17F2" w:rsidRPr="000E1BA2" w:rsidRDefault="006A17F2" w:rsidP="001953B0">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2026-2030</w:t>
            </w:r>
          </w:p>
        </w:tc>
      </w:tr>
      <w:tr w:rsidR="006A17F2" w:rsidTr="006A17F2">
        <w:trPr>
          <w:trHeight w:val="348"/>
          <w:jc w:val="center"/>
        </w:trPr>
        <w:tc>
          <w:tcPr>
            <w:tcW w:w="3668" w:type="dxa"/>
            <w:vAlign w:val="center"/>
          </w:tcPr>
          <w:p w:rsidR="006A17F2" w:rsidRPr="002808F6" w:rsidRDefault="006A17F2" w:rsidP="003D5F43">
            <w:pPr>
              <w:pStyle w:val="ae"/>
              <w:spacing w:line="240" w:lineRule="auto"/>
              <w:ind w:left="0"/>
              <w:rPr>
                <w:sz w:val="20"/>
                <w:szCs w:val="20"/>
              </w:rPr>
            </w:pPr>
            <w:r>
              <w:rPr>
                <w:sz w:val="20"/>
                <w:szCs w:val="20"/>
              </w:rPr>
              <w:t>Котельная п. Первомайского</w:t>
            </w:r>
          </w:p>
        </w:tc>
        <w:tc>
          <w:tcPr>
            <w:tcW w:w="1856" w:type="dxa"/>
            <w:vAlign w:val="center"/>
          </w:tcPr>
          <w:p w:rsidR="006A17F2" w:rsidRPr="00BB3D95" w:rsidRDefault="006A17F2" w:rsidP="001953B0">
            <w:pPr>
              <w:spacing w:line="240" w:lineRule="auto"/>
              <w:rPr>
                <w:color w:val="000000"/>
                <w:sz w:val="20"/>
                <w:szCs w:val="20"/>
              </w:rPr>
            </w:pPr>
            <w:r>
              <w:rPr>
                <w:color w:val="000000"/>
                <w:sz w:val="20"/>
                <w:szCs w:val="20"/>
              </w:rPr>
              <w:t>1,209</w:t>
            </w:r>
          </w:p>
        </w:tc>
        <w:tc>
          <w:tcPr>
            <w:tcW w:w="1701" w:type="dxa"/>
            <w:vAlign w:val="center"/>
          </w:tcPr>
          <w:p w:rsidR="006A17F2" w:rsidRPr="00BB3D95" w:rsidRDefault="006A17F2" w:rsidP="001953B0">
            <w:pPr>
              <w:spacing w:line="240" w:lineRule="auto"/>
              <w:rPr>
                <w:color w:val="000000"/>
                <w:sz w:val="20"/>
                <w:szCs w:val="20"/>
              </w:rPr>
            </w:pPr>
            <w:r>
              <w:rPr>
                <w:color w:val="000000"/>
                <w:sz w:val="20"/>
                <w:szCs w:val="20"/>
              </w:rPr>
              <w:t>1,209</w:t>
            </w:r>
          </w:p>
        </w:tc>
        <w:tc>
          <w:tcPr>
            <w:tcW w:w="1559" w:type="dxa"/>
            <w:vAlign w:val="center"/>
          </w:tcPr>
          <w:p w:rsidR="006A17F2" w:rsidRPr="00BB3D95" w:rsidRDefault="006A17F2" w:rsidP="001953B0">
            <w:pPr>
              <w:spacing w:line="240" w:lineRule="auto"/>
              <w:rPr>
                <w:color w:val="000000"/>
                <w:sz w:val="20"/>
                <w:szCs w:val="20"/>
              </w:rPr>
            </w:pPr>
            <w:r>
              <w:rPr>
                <w:color w:val="000000"/>
                <w:sz w:val="20"/>
                <w:szCs w:val="20"/>
              </w:rPr>
              <w:t>1,209</w:t>
            </w:r>
          </w:p>
        </w:tc>
        <w:tc>
          <w:tcPr>
            <w:tcW w:w="1559" w:type="dxa"/>
            <w:vAlign w:val="center"/>
          </w:tcPr>
          <w:p w:rsidR="006A17F2" w:rsidRPr="00BB3D95" w:rsidRDefault="006A17F2" w:rsidP="001953B0">
            <w:pPr>
              <w:spacing w:line="240" w:lineRule="auto"/>
              <w:rPr>
                <w:color w:val="000000"/>
                <w:sz w:val="20"/>
                <w:szCs w:val="20"/>
              </w:rPr>
            </w:pPr>
            <w:r>
              <w:rPr>
                <w:color w:val="000000"/>
                <w:sz w:val="20"/>
                <w:szCs w:val="20"/>
              </w:rPr>
              <w:t>1,209</w:t>
            </w:r>
          </w:p>
        </w:tc>
        <w:tc>
          <w:tcPr>
            <w:tcW w:w="1559" w:type="dxa"/>
            <w:vAlign w:val="center"/>
          </w:tcPr>
          <w:p w:rsidR="006A17F2" w:rsidRPr="00BB3D95" w:rsidRDefault="006A17F2" w:rsidP="001953B0">
            <w:pPr>
              <w:spacing w:line="240" w:lineRule="auto"/>
              <w:rPr>
                <w:color w:val="000000"/>
                <w:sz w:val="20"/>
                <w:szCs w:val="20"/>
              </w:rPr>
            </w:pPr>
            <w:r>
              <w:rPr>
                <w:color w:val="000000"/>
                <w:sz w:val="20"/>
                <w:szCs w:val="20"/>
              </w:rPr>
              <w:t>0,014</w:t>
            </w:r>
          </w:p>
        </w:tc>
        <w:tc>
          <w:tcPr>
            <w:tcW w:w="1418" w:type="dxa"/>
            <w:vAlign w:val="center"/>
          </w:tcPr>
          <w:p w:rsidR="006A17F2" w:rsidRPr="00BB3D95" w:rsidRDefault="006A17F2" w:rsidP="001953B0">
            <w:pPr>
              <w:spacing w:line="240" w:lineRule="auto"/>
              <w:rPr>
                <w:color w:val="000000"/>
                <w:sz w:val="20"/>
                <w:szCs w:val="20"/>
              </w:rPr>
            </w:pPr>
            <w:r>
              <w:rPr>
                <w:color w:val="000000"/>
                <w:sz w:val="20"/>
                <w:szCs w:val="20"/>
              </w:rPr>
              <w:t>0,014</w:t>
            </w:r>
          </w:p>
        </w:tc>
        <w:tc>
          <w:tcPr>
            <w:tcW w:w="1417" w:type="dxa"/>
            <w:vAlign w:val="center"/>
          </w:tcPr>
          <w:p w:rsidR="006A17F2" w:rsidRPr="00BB3D95" w:rsidRDefault="006A17F2" w:rsidP="001953B0">
            <w:pPr>
              <w:spacing w:line="240" w:lineRule="auto"/>
              <w:rPr>
                <w:color w:val="000000"/>
                <w:sz w:val="20"/>
                <w:szCs w:val="20"/>
              </w:rPr>
            </w:pPr>
            <w:r>
              <w:rPr>
                <w:color w:val="000000"/>
                <w:sz w:val="20"/>
                <w:szCs w:val="20"/>
              </w:rPr>
              <w:t>0,014</w:t>
            </w:r>
          </w:p>
        </w:tc>
      </w:tr>
      <w:tr w:rsidR="006A17F2" w:rsidTr="006A17F2">
        <w:trPr>
          <w:trHeight w:val="348"/>
          <w:jc w:val="center"/>
        </w:trPr>
        <w:tc>
          <w:tcPr>
            <w:tcW w:w="3668" w:type="dxa"/>
            <w:vAlign w:val="center"/>
          </w:tcPr>
          <w:p w:rsidR="006A17F2" w:rsidRDefault="006A17F2" w:rsidP="003D5F43">
            <w:pPr>
              <w:pStyle w:val="ae"/>
              <w:spacing w:line="240" w:lineRule="auto"/>
              <w:ind w:left="0"/>
              <w:rPr>
                <w:sz w:val="20"/>
                <w:szCs w:val="20"/>
              </w:rPr>
            </w:pPr>
            <w:r>
              <w:rPr>
                <w:sz w:val="20"/>
                <w:szCs w:val="20"/>
              </w:rPr>
              <w:t>Котельная п. Звезда</w:t>
            </w:r>
          </w:p>
        </w:tc>
        <w:tc>
          <w:tcPr>
            <w:tcW w:w="1856" w:type="dxa"/>
            <w:vAlign w:val="center"/>
          </w:tcPr>
          <w:p w:rsidR="006A17F2" w:rsidRDefault="006A17F2" w:rsidP="001953B0">
            <w:pPr>
              <w:spacing w:line="240" w:lineRule="auto"/>
              <w:rPr>
                <w:color w:val="000000"/>
                <w:sz w:val="20"/>
                <w:szCs w:val="20"/>
              </w:rPr>
            </w:pPr>
            <w:r>
              <w:rPr>
                <w:color w:val="000000"/>
                <w:sz w:val="20"/>
                <w:szCs w:val="20"/>
              </w:rPr>
              <w:t>н/д</w:t>
            </w:r>
          </w:p>
        </w:tc>
        <w:tc>
          <w:tcPr>
            <w:tcW w:w="1701" w:type="dxa"/>
            <w:vAlign w:val="center"/>
          </w:tcPr>
          <w:p w:rsidR="006A17F2" w:rsidRDefault="006A17F2" w:rsidP="001953B0">
            <w:pPr>
              <w:spacing w:line="240" w:lineRule="auto"/>
              <w:rPr>
                <w:color w:val="000000"/>
                <w:sz w:val="20"/>
                <w:szCs w:val="20"/>
              </w:rPr>
            </w:pPr>
            <w:r>
              <w:rPr>
                <w:color w:val="000000"/>
                <w:sz w:val="20"/>
                <w:szCs w:val="20"/>
              </w:rPr>
              <w:t>н/д</w:t>
            </w:r>
          </w:p>
        </w:tc>
        <w:tc>
          <w:tcPr>
            <w:tcW w:w="1559" w:type="dxa"/>
            <w:vAlign w:val="center"/>
          </w:tcPr>
          <w:p w:rsidR="006A17F2" w:rsidRDefault="006A17F2" w:rsidP="001953B0">
            <w:pPr>
              <w:spacing w:line="240" w:lineRule="auto"/>
              <w:rPr>
                <w:color w:val="000000"/>
                <w:sz w:val="20"/>
                <w:szCs w:val="20"/>
              </w:rPr>
            </w:pPr>
            <w:r>
              <w:rPr>
                <w:color w:val="000000"/>
                <w:sz w:val="20"/>
                <w:szCs w:val="20"/>
              </w:rPr>
              <w:t>н/д</w:t>
            </w:r>
          </w:p>
        </w:tc>
        <w:tc>
          <w:tcPr>
            <w:tcW w:w="1559" w:type="dxa"/>
            <w:vAlign w:val="center"/>
          </w:tcPr>
          <w:p w:rsidR="006A17F2" w:rsidRDefault="006A17F2" w:rsidP="001953B0">
            <w:pPr>
              <w:spacing w:line="240" w:lineRule="auto"/>
              <w:rPr>
                <w:color w:val="000000"/>
                <w:sz w:val="20"/>
                <w:szCs w:val="20"/>
              </w:rPr>
            </w:pPr>
            <w:r>
              <w:rPr>
                <w:color w:val="000000"/>
                <w:sz w:val="20"/>
                <w:szCs w:val="20"/>
              </w:rPr>
              <w:t>н/д</w:t>
            </w:r>
          </w:p>
        </w:tc>
        <w:tc>
          <w:tcPr>
            <w:tcW w:w="1559" w:type="dxa"/>
            <w:vAlign w:val="center"/>
          </w:tcPr>
          <w:p w:rsidR="006A17F2" w:rsidRDefault="006A17F2" w:rsidP="001953B0">
            <w:pPr>
              <w:spacing w:line="240" w:lineRule="auto"/>
              <w:rPr>
                <w:color w:val="000000"/>
                <w:sz w:val="20"/>
                <w:szCs w:val="20"/>
              </w:rPr>
            </w:pPr>
            <w:r>
              <w:rPr>
                <w:color w:val="000000"/>
                <w:sz w:val="20"/>
                <w:szCs w:val="20"/>
              </w:rPr>
              <w:t>н/д</w:t>
            </w:r>
          </w:p>
        </w:tc>
        <w:tc>
          <w:tcPr>
            <w:tcW w:w="1418" w:type="dxa"/>
            <w:vAlign w:val="center"/>
          </w:tcPr>
          <w:p w:rsidR="006A17F2" w:rsidRDefault="006A17F2" w:rsidP="001953B0">
            <w:pPr>
              <w:spacing w:line="240" w:lineRule="auto"/>
              <w:rPr>
                <w:color w:val="000000"/>
                <w:sz w:val="20"/>
                <w:szCs w:val="20"/>
              </w:rPr>
            </w:pPr>
            <w:r>
              <w:rPr>
                <w:color w:val="000000"/>
                <w:sz w:val="20"/>
                <w:szCs w:val="20"/>
              </w:rPr>
              <w:t>0,032</w:t>
            </w:r>
          </w:p>
        </w:tc>
        <w:tc>
          <w:tcPr>
            <w:tcW w:w="1417" w:type="dxa"/>
            <w:vAlign w:val="center"/>
          </w:tcPr>
          <w:p w:rsidR="006A17F2" w:rsidRDefault="006A17F2" w:rsidP="001953B0">
            <w:pPr>
              <w:spacing w:line="240" w:lineRule="auto"/>
              <w:rPr>
                <w:color w:val="000000"/>
                <w:sz w:val="20"/>
                <w:szCs w:val="20"/>
              </w:rPr>
            </w:pPr>
            <w:r>
              <w:rPr>
                <w:color w:val="000000"/>
                <w:sz w:val="20"/>
                <w:szCs w:val="20"/>
              </w:rPr>
              <w:t>0,032</w:t>
            </w:r>
          </w:p>
        </w:tc>
      </w:tr>
    </w:tbl>
    <w:p w:rsidR="006A17F2" w:rsidRDefault="006A17F2" w:rsidP="003D5F43">
      <w:pPr>
        <w:pStyle w:val="affd"/>
        <w:spacing w:line="240" w:lineRule="auto"/>
        <w:ind w:left="284" w:firstLine="0"/>
        <w:rPr>
          <w:rFonts w:ascii="Times New Roman" w:hAnsi="Times New Roman" w:cs="Times New Roman"/>
          <w:b/>
          <w:bCs/>
          <w:i/>
          <w:sz w:val="28"/>
          <w:szCs w:val="28"/>
        </w:rPr>
      </w:pPr>
    </w:p>
    <w:p w:rsidR="006A17F2" w:rsidRDefault="006A17F2" w:rsidP="003D5F43">
      <w:pPr>
        <w:pStyle w:val="affd"/>
        <w:spacing w:line="240" w:lineRule="auto"/>
        <w:ind w:left="284" w:firstLine="0"/>
        <w:rPr>
          <w:rFonts w:ascii="Times New Roman" w:hAnsi="Times New Roman" w:cs="Times New Roman"/>
          <w:b/>
          <w:bCs/>
          <w:i/>
          <w:sz w:val="28"/>
          <w:szCs w:val="28"/>
        </w:rPr>
      </w:pPr>
    </w:p>
    <w:p w:rsidR="006A17F2" w:rsidRDefault="006A17F2" w:rsidP="003D5F43">
      <w:pPr>
        <w:autoSpaceDE w:val="0"/>
        <w:autoSpaceDN w:val="0"/>
        <w:adjustRightInd w:val="0"/>
        <w:spacing w:line="240" w:lineRule="auto"/>
        <w:ind w:firstLine="567"/>
        <w:rPr>
          <w:i/>
          <w:iCs/>
          <w:szCs w:val="28"/>
        </w:rPr>
        <w:sectPr w:rsidR="006A17F2" w:rsidSect="00EE18D5">
          <w:pgSz w:w="16838" w:h="11906" w:orient="landscape"/>
          <w:pgMar w:top="1134" w:right="567" w:bottom="851" w:left="1701" w:header="709" w:footer="709" w:gutter="0"/>
          <w:paperSrc w:first="7" w:other="7"/>
          <w:cols w:space="708"/>
          <w:docGrid w:linePitch="360"/>
        </w:sectPr>
      </w:pPr>
    </w:p>
    <w:p w:rsidR="006A17F2" w:rsidRPr="000E1BA2" w:rsidRDefault="006A17F2" w:rsidP="003D5F43">
      <w:pPr>
        <w:autoSpaceDE w:val="0"/>
        <w:autoSpaceDN w:val="0"/>
        <w:adjustRightInd w:val="0"/>
        <w:spacing w:after="240" w:line="240" w:lineRule="auto"/>
        <w:ind w:firstLine="567"/>
        <w:jc w:val="center"/>
        <w:rPr>
          <w:i/>
          <w:iCs/>
          <w:szCs w:val="28"/>
        </w:rPr>
      </w:pPr>
      <w:r w:rsidRPr="000E1BA2">
        <w:rPr>
          <w:i/>
          <w:iCs/>
          <w:szCs w:val="28"/>
        </w:rPr>
        <w:lastRenderedPageBreak/>
        <w:t>2.3.8 Значения существующей и перспективной тепловой нагрузки потребителей,устанавливаемые с учетом расчетной тепловой нагрузки</w:t>
      </w:r>
    </w:p>
    <w:p w:rsidR="006A17F2" w:rsidRPr="000E1BA2" w:rsidRDefault="006A17F2" w:rsidP="003D5F43">
      <w:pPr>
        <w:autoSpaceDE w:val="0"/>
        <w:autoSpaceDN w:val="0"/>
        <w:adjustRightInd w:val="0"/>
        <w:spacing w:line="240" w:lineRule="auto"/>
        <w:ind w:firstLine="567"/>
        <w:rPr>
          <w:szCs w:val="28"/>
        </w:rPr>
      </w:pPr>
      <w:r w:rsidRPr="000E1BA2">
        <w:rPr>
          <w:szCs w:val="28"/>
        </w:rPr>
        <w:t xml:space="preserve">Значения существующей и перспективной максимальной </w:t>
      </w:r>
      <w:r>
        <w:rPr>
          <w:szCs w:val="28"/>
        </w:rPr>
        <w:t xml:space="preserve">тепловой нагрузки потребителей, </w:t>
      </w:r>
      <w:r w:rsidRPr="000E1BA2">
        <w:rPr>
          <w:szCs w:val="28"/>
        </w:rPr>
        <w:t xml:space="preserve">устанавливаемые по договорам теплоснабжения </w:t>
      </w:r>
      <w:r>
        <w:rPr>
          <w:szCs w:val="28"/>
        </w:rPr>
        <w:t>представлен в таблице 12</w:t>
      </w:r>
      <w:r w:rsidRPr="000E1BA2">
        <w:rPr>
          <w:szCs w:val="28"/>
        </w:rPr>
        <w:t>.</w:t>
      </w:r>
    </w:p>
    <w:p w:rsidR="006A17F2" w:rsidRPr="000E1BA2" w:rsidRDefault="006A17F2" w:rsidP="003D5F43">
      <w:pPr>
        <w:autoSpaceDE w:val="0"/>
        <w:autoSpaceDN w:val="0"/>
        <w:adjustRightInd w:val="0"/>
        <w:spacing w:line="240" w:lineRule="auto"/>
        <w:ind w:firstLine="567"/>
        <w:jc w:val="center"/>
        <w:rPr>
          <w:szCs w:val="28"/>
        </w:rPr>
      </w:pPr>
      <w:r w:rsidRPr="00D362E1">
        <w:rPr>
          <w:b/>
          <w:i/>
          <w:szCs w:val="28"/>
        </w:rPr>
        <w:t>Таблица 12 – Значения существующей и перспективной тепловой нагрузки потребителей, устанавливаемые по договорам теплоснабжения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632"/>
        <w:gridCol w:w="903"/>
        <w:gridCol w:w="1000"/>
        <w:gridCol w:w="992"/>
        <w:gridCol w:w="1134"/>
        <w:gridCol w:w="1276"/>
        <w:gridCol w:w="1275"/>
      </w:tblGrid>
      <w:tr w:rsidR="006A17F2" w:rsidTr="006A17F2">
        <w:trPr>
          <w:trHeight w:val="389"/>
          <w:jc w:val="center"/>
        </w:trPr>
        <w:tc>
          <w:tcPr>
            <w:tcW w:w="1989" w:type="dxa"/>
            <w:vMerge w:val="restart"/>
            <w:vAlign w:val="center"/>
          </w:tcPr>
          <w:p w:rsidR="006A17F2" w:rsidRPr="00D362E1"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Источник теплоснабжения</w:t>
            </w:r>
          </w:p>
        </w:tc>
        <w:tc>
          <w:tcPr>
            <w:tcW w:w="8212" w:type="dxa"/>
            <w:gridSpan w:val="7"/>
            <w:vAlign w:val="center"/>
          </w:tcPr>
          <w:p w:rsidR="006A17F2" w:rsidRPr="000E1BA2"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6A17F2" w:rsidRPr="000E1BA2" w:rsidRDefault="006A17F2" w:rsidP="003D5F43">
            <w:pPr>
              <w:autoSpaceDE w:val="0"/>
              <w:autoSpaceDN w:val="0"/>
              <w:adjustRightInd w:val="0"/>
              <w:spacing w:line="240" w:lineRule="auto"/>
              <w:jc w:val="center"/>
              <w:rPr>
                <w:rFonts w:eastAsia="Times New Roman,Bold"/>
                <w:b/>
                <w:bCs/>
                <w:i/>
                <w:sz w:val="20"/>
                <w:szCs w:val="20"/>
              </w:rPr>
            </w:pPr>
            <w:r w:rsidRPr="000E1BA2">
              <w:rPr>
                <w:rFonts w:eastAsia="Times New Roman,Bold"/>
                <w:b/>
                <w:bCs/>
                <w:i/>
                <w:sz w:val="20"/>
                <w:szCs w:val="20"/>
              </w:rPr>
              <w:t>Гкал/час</w:t>
            </w:r>
          </w:p>
        </w:tc>
      </w:tr>
      <w:tr w:rsidR="006A17F2" w:rsidTr="006A17F2">
        <w:trPr>
          <w:trHeight w:val="227"/>
          <w:jc w:val="center"/>
        </w:trPr>
        <w:tc>
          <w:tcPr>
            <w:tcW w:w="1989" w:type="dxa"/>
            <w:vMerge/>
            <w:vAlign w:val="center"/>
          </w:tcPr>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632" w:type="dxa"/>
            <w:vAlign w:val="center"/>
          </w:tcPr>
          <w:p w:rsidR="006A17F2" w:rsidRPr="000E1BA2" w:rsidRDefault="006A17F2" w:rsidP="003D5F43">
            <w:pPr>
              <w:spacing w:line="240" w:lineRule="auto"/>
              <w:jc w:val="center"/>
              <w:rPr>
                <w:b/>
                <w:bCs/>
                <w:i/>
                <w:sz w:val="20"/>
                <w:szCs w:val="20"/>
              </w:rPr>
            </w:pPr>
            <w:r w:rsidRPr="000E1BA2">
              <w:rPr>
                <w:rFonts w:eastAsia="Times New Roman,Bold"/>
                <w:b/>
                <w:bCs/>
                <w:i/>
                <w:sz w:val="20"/>
                <w:szCs w:val="20"/>
              </w:rPr>
              <w:t>Существующая</w:t>
            </w:r>
          </w:p>
        </w:tc>
        <w:tc>
          <w:tcPr>
            <w:tcW w:w="6580" w:type="dxa"/>
            <w:gridSpan w:val="6"/>
            <w:vAlign w:val="center"/>
          </w:tcPr>
          <w:p w:rsidR="006A17F2" w:rsidRPr="000E1BA2" w:rsidRDefault="006A17F2" w:rsidP="003D5F43">
            <w:pPr>
              <w:spacing w:line="240" w:lineRule="auto"/>
              <w:jc w:val="center"/>
              <w:rPr>
                <w:b/>
                <w:bCs/>
                <w:i/>
                <w:sz w:val="20"/>
                <w:szCs w:val="20"/>
              </w:rPr>
            </w:pPr>
            <w:r w:rsidRPr="000E1BA2">
              <w:rPr>
                <w:rFonts w:eastAsia="Times New Roman,Bold"/>
                <w:b/>
                <w:bCs/>
                <w:i/>
                <w:sz w:val="20"/>
                <w:szCs w:val="20"/>
              </w:rPr>
              <w:t>Перспективная</w:t>
            </w:r>
          </w:p>
        </w:tc>
      </w:tr>
      <w:tr w:rsidR="006A17F2" w:rsidTr="006A17F2">
        <w:trPr>
          <w:trHeight w:val="273"/>
          <w:jc w:val="center"/>
        </w:trPr>
        <w:tc>
          <w:tcPr>
            <w:tcW w:w="1989" w:type="dxa"/>
            <w:vMerge/>
            <w:vAlign w:val="center"/>
          </w:tcPr>
          <w:p w:rsidR="006A17F2" w:rsidRPr="000E1BA2" w:rsidRDefault="006A17F2" w:rsidP="003D5F43">
            <w:pPr>
              <w:pStyle w:val="affd"/>
              <w:spacing w:line="240" w:lineRule="auto"/>
              <w:ind w:left="321"/>
              <w:jc w:val="center"/>
              <w:rPr>
                <w:rFonts w:ascii="Times New Roman" w:hAnsi="Times New Roman" w:cs="Times New Roman"/>
                <w:b/>
                <w:bCs/>
                <w:i/>
                <w:sz w:val="20"/>
                <w:szCs w:val="20"/>
              </w:rPr>
            </w:pPr>
          </w:p>
        </w:tc>
        <w:tc>
          <w:tcPr>
            <w:tcW w:w="1632"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2020</w:t>
            </w:r>
          </w:p>
        </w:tc>
        <w:tc>
          <w:tcPr>
            <w:tcW w:w="903"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2021</w:t>
            </w:r>
          </w:p>
        </w:tc>
        <w:tc>
          <w:tcPr>
            <w:tcW w:w="1000"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2022</w:t>
            </w:r>
          </w:p>
        </w:tc>
        <w:tc>
          <w:tcPr>
            <w:tcW w:w="992"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1134"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1276"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1275" w:type="dxa"/>
            <w:vAlign w:val="center"/>
          </w:tcPr>
          <w:p w:rsidR="006A17F2" w:rsidRPr="000E1BA2" w:rsidRDefault="006A17F2" w:rsidP="003D5F43">
            <w:pPr>
              <w:pStyle w:val="affd"/>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2026-2030</w:t>
            </w:r>
          </w:p>
        </w:tc>
      </w:tr>
      <w:tr w:rsidR="006A17F2" w:rsidTr="006A17F2">
        <w:trPr>
          <w:trHeight w:val="327"/>
          <w:jc w:val="center"/>
        </w:trPr>
        <w:tc>
          <w:tcPr>
            <w:tcW w:w="1989" w:type="dxa"/>
            <w:vAlign w:val="center"/>
          </w:tcPr>
          <w:p w:rsidR="006A17F2" w:rsidRPr="002808F6" w:rsidRDefault="006A17F2" w:rsidP="003D5F43">
            <w:pPr>
              <w:pStyle w:val="ae"/>
              <w:spacing w:line="240" w:lineRule="auto"/>
              <w:ind w:left="0"/>
              <w:rPr>
                <w:sz w:val="20"/>
                <w:szCs w:val="20"/>
              </w:rPr>
            </w:pPr>
            <w:r w:rsidRPr="002808F6">
              <w:rPr>
                <w:sz w:val="20"/>
                <w:szCs w:val="20"/>
              </w:rPr>
              <w:t xml:space="preserve">Котельная </w:t>
            </w:r>
            <w:r>
              <w:rPr>
                <w:sz w:val="20"/>
                <w:szCs w:val="20"/>
              </w:rPr>
              <w:t>п. Первомайского</w:t>
            </w:r>
          </w:p>
        </w:tc>
        <w:tc>
          <w:tcPr>
            <w:tcW w:w="1632" w:type="dxa"/>
            <w:vAlign w:val="center"/>
          </w:tcPr>
          <w:p w:rsidR="006A17F2" w:rsidRPr="00AB57CC" w:rsidRDefault="006A17F2" w:rsidP="001953B0">
            <w:pPr>
              <w:spacing w:line="240" w:lineRule="auto"/>
              <w:rPr>
                <w:sz w:val="20"/>
              </w:rPr>
            </w:pPr>
            <w:r>
              <w:rPr>
                <w:sz w:val="20"/>
              </w:rPr>
              <w:t>0,417</w:t>
            </w:r>
          </w:p>
        </w:tc>
        <w:tc>
          <w:tcPr>
            <w:tcW w:w="903" w:type="dxa"/>
            <w:vAlign w:val="center"/>
          </w:tcPr>
          <w:p w:rsidR="006A17F2" w:rsidRPr="00AB57CC" w:rsidRDefault="006A17F2" w:rsidP="001953B0">
            <w:pPr>
              <w:spacing w:line="240" w:lineRule="auto"/>
              <w:ind w:firstLine="0"/>
              <w:rPr>
                <w:sz w:val="20"/>
              </w:rPr>
            </w:pPr>
            <w:r>
              <w:rPr>
                <w:sz w:val="20"/>
              </w:rPr>
              <w:t>0,417</w:t>
            </w:r>
          </w:p>
        </w:tc>
        <w:tc>
          <w:tcPr>
            <w:tcW w:w="1000" w:type="dxa"/>
            <w:vAlign w:val="center"/>
          </w:tcPr>
          <w:p w:rsidR="006A17F2" w:rsidRPr="00AB57CC" w:rsidRDefault="006A17F2" w:rsidP="001953B0">
            <w:pPr>
              <w:spacing w:line="240" w:lineRule="auto"/>
              <w:ind w:firstLine="0"/>
              <w:rPr>
                <w:sz w:val="20"/>
              </w:rPr>
            </w:pPr>
            <w:r>
              <w:rPr>
                <w:sz w:val="20"/>
              </w:rPr>
              <w:t>0,417</w:t>
            </w:r>
          </w:p>
        </w:tc>
        <w:tc>
          <w:tcPr>
            <w:tcW w:w="992" w:type="dxa"/>
            <w:vAlign w:val="center"/>
          </w:tcPr>
          <w:p w:rsidR="006A17F2" w:rsidRPr="00AB57CC" w:rsidRDefault="006A17F2" w:rsidP="001953B0">
            <w:pPr>
              <w:spacing w:line="240" w:lineRule="auto"/>
              <w:ind w:firstLine="0"/>
              <w:rPr>
                <w:sz w:val="20"/>
              </w:rPr>
            </w:pPr>
            <w:r>
              <w:rPr>
                <w:sz w:val="20"/>
              </w:rPr>
              <w:t>0,417</w:t>
            </w:r>
          </w:p>
        </w:tc>
        <w:tc>
          <w:tcPr>
            <w:tcW w:w="1134" w:type="dxa"/>
            <w:vAlign w:val="center"/>
          </w:tcPr>
          <w:p w:rsidR="006A17F2" w:rsidRPr="00AB57CC" w:rsidRDefault="006A17F2" w:rsidP="001953B0">
            <w:pPr>
              <w:spacing w:line="240" w:lineRule="auto"/>
              <w:ind w:firstLine="0"/>
              <w:rPr>
                <w:sz w:val="20"/>
              </w:rPr>
            </w:pPr>
            <w:r>
              <w:rPr>
                <w:sz w:val="20"/>
              </w:rPr>
              <w:t>0,417</w:t>
            </w:r>
          </w:p>
        </w:tc>
        <w:tc>
          <w:tcPr>
            <w:tcW w:w="1276" w:type="dxa"/>
            <w:vAlign w:val="center"/>
          </w:tcPr>
          <w:p w:rsidR="006A17F2" w:rsidRPr="00AB57CC" w:rsidRDefault="006A17F2" w:rsidP="001953B0">
            <w:pPr>
              <w:spacing w:line="240" w:lineRule="auto"/>
              <w:ind w:firstLine="0"/>
              <w:rPr>
                <w:sz w:val="20"/>
              </w:rPr>
            </w:pPr>
            <w:r>
              <w:rPr>
                <w:sz w:val="20"/>
              </w:rPr>
              <w:t>0,417</w:t>
            </w:r>
          </w:p>
        </w:tc>
        <w:tc>
          <w:tcPr>
            <w:tcW w:w="1275" w:type="dxa"/>
            <w:vAlign w:val="center"/>
          </w:tcPr>
          <w:p w:rsidR="006A17F2" w:rsidRPr="00AB57CC" w:rsidRDefault="006A17F2" w:rsidP="001953B0">
            <w:pPr>
              <w:spacing w:line="240" w:lineRule="auto"/>
              <w:ind w:firstLine="0"/>
              <w:rPr>
                <w:sz w:val="20"/>
              </w:rPr>
            </w:pPr>
            <w:r>
              <w:rPr>
                <w:sz w:val="20"/>
              </w:rPr>
              <w:t>0,417</w:t>
            </w:r>
          </w:p>
        </w:tc>
      </w:tr>
      <w:tr w:rsidR="006A17F2" w:rsidTr="006A17F2">
        <w:trPr>
          <w:trHeight w:val="327"/>
          <w:jc w:val="center"/>
        </w:trPr>
        <w:tc>
          <w:tcPr>
            <w:tcW w:w="1989" w:type="dxa"/>
            <w:vAlign w:val="center"/>
          </w:tcPr>
          <w:p w:rsidR="006A17F2" w:rsidRPr="002808F6" w:rsidRDefault="006A17F2" w:rsidP="003D5F43">
            <w:pPr>
              <w:pStyle w:val="ae"/>
              <w:spacing w:line="240" w:lineRule="auto"/>
              <w:ind w:left="0"/>
              <w:rPr>
                <w:sz w:val="20"/>
                <w:szCs w:val="20"/>
              </w:rPr>
            </w:pPr>
            <w:r>
              <w:rPr>
                <w:sz w:val="20"/>
                <w:szCs w:val="20"/>
              </w:rPr>
              <w:t>Котельная п. Звезда</w:t>
            </w:r>
          </w:p>
        </w:tc>
        <w:tc>
          <w:tcPr>
            <w:tcW w:w="1632" w:type="dxa"/>
            <w:vAlign w:val="center"/>
          </w:tcPr>
          <w:p w:rsidR="006A17F2" w:rsidRDefault="006A17F2" w:rsidP="003D5F43">
            <w:pPr>
              <w:spacing w:line="240" w:lineRule="auto"/>
              <w:jc w:val="center"/>
              <w:rPr>
                <w:sz w:val="20"/>
              </w:rPr>
            </w:pPr>
            <w:r>
              <w:rPr>
                <w:sz w:val="20"/>
              </w:rPr>
              <w:t>0,1423</w:t>
            </w:r>
          </w:p>
        </w:tc>
        <w:tc>
          <w:tcPr>
            <w:tcW w:w="903" w:type="dxa"/>
            <w:vAlign w:val="center"/>
          </w:tcPr>
          <w:p w:rsidR="006A17F2" w:rsidRDefault="006A17F2" w:rsidP="001953B0">
            <w:pPr>
              <w:spacing w:line="240" w:lineRule="auto"/>
              <w:ind w:firstLine="0"/>
              <w:rPr>
                <w:sz w:val="20"/>
              </w:rPr>
            </w:pPr>
            <w:r>
              <w:rPr>
                <w:sz w:val="20"/>
              </w:rPr>
              <w:t>0,1423</w:t>
            </w:r>
          </w:p>
        </w:tc>
        <w:tc>
          <w:tcPr>
            <w:tcW w:w="1000" w:type="dxa"/>
            <w:vAlign w:val="center"/>
          </w:tcPr>
          <w:p w:rsidR="006A17F2" w:rsidRDefault="006A17F2" w:rsidP="001953B0">
            <w:pPr>
              <w:spacing w:line="240" w:lineRule="auto"/>
              <w:ind w:firstLine="0"/>
              <w:rPr>
                <w:sz w:val="20"/>
              </w:rPr>
            </w:pPr>
            <w:r>
              <w:rPr>
                <w:sz w:val="20"/>
              </w:rPr>
              <w:t>0,1423</w:t>
            </w:r>
          </w:p>
        </w:tc>
        <w:tc>
          <w:tcPr>
            <w:tcW w:w="992" w:type="dxa"/>
            <w:vAlign w:val="center"/>
          </w:tcPr>
          <w:p w:rsidR="006A17F2" w:rsidRDefault="006A17F2" w:rsidP="001953B0">
            <w:pPr>
              <w:spacing w:line="240" w:lineRule="auto"/>
              <w:ind w:firstLine="0"/>
              <w:rPr>
                <w:sz w:val="20"/>
              </w:rPr>
            </w:pPr>
            <w:r>
              <w:rPr>
                <w:sz w:val="20"/>
              </w:rPr>
              <w:t>0,1423</w:t>
            </w:r>
          </w:p>
        </w:tc>
        <w:tc>
          <w:tcPr>
            <w:tcW w:w="1134" w:type="dxa"/>
            <w:vAlign w:val="center"/>
          </w:tcPr>
          <w:p w:rsidR="006A17F2" w:rsidRDefault="006A17F2" w:rsidP="001953B0">
            <w:pPr>
              <w:spacing w:line="240" w:lineRule="auto"/>
              <w:ind w:firstLine="0"/>
              <w:rPr>
                <w:sz w:val="20"/>
              </w:rPr>
            </w:pPr>
            <w:r>
              <w:rPr>
                <w:sz w:val="20"/>
              </w:rPr>
              <w:t>0,1423</w:t>
            </w:r>
          </w:p>
        </w:tc>
        <w:tc>
          <w:tcPr>
            <w:tcW w:w="1276" w:type="dxa"/>
            <w:vAlign w:val="center"/>
          </w:tcPr>
          <w:p w:rsidR="006A17F2" w:rsidRDefault="006A17F2" w:rsidP="001953B0">
            <w:pPr>
              <w:spacing w:line="240" w:lineRule="auto"/>
              <w:ind w:firstLine="0"/>
              <w:rPr>
                <w:sz w:val="20"/>
              </w:rPr>
            </w:pPr>
            <w:r>
              <w:rPr>
                <w:sz w:val="20"/>
              </w:rPr>
              <w:t>0,1423</w:t>
            </w:r>
          </w:p>
        </w:tc>
        <w:tc>
          <w:tcPr>
            <w:tcW w:w="1275" w:type="dxa"/>
            <w:vAlign w:val="center"/>
          </w:tcPr>
          <w:p w:rsidR="006A17F2" w:rsidRDefault="006A17F2" w:rsidP="001953B0">
            <w:pPr>
              <w:spacing w:line="240" w:lineRule="auto"/>
              <w:ind w:firstLine="0"/>
              <w:rPr>
                <w:sz w:val="20"/>
              </w:rPr>
            </w:pPr>
            <w:r>
              <w:rPr>
                <w:sz w:val="20"/>
              </w:rPr>
              <w:t>0,1423</w:t>
            </w:r>
          </w:p>
        </w:tc>
      </w:tr>
    </w:tbl>
    <w:p w:rsidR="006A17F2" w:rsidRPr="000E1BA2" w:rsidRDefault="006A17F2" w:rsidP="003D5F43">
      <w:pPr>
        <w:autoSpaceDE w:val="0"/>
        <w:autoSpaceDN w:val="0"/>
        <w:adjustRightInd w:val="0"/>
        <w:spacing w:before="240" w:line="240" w:lineRule="auto"/>
        <w:ind w:firstLine="567"/>
        <w:rPr>
          <w:szCs w:val="28"/>
        </w:rPr>
      </w:pPr>
      <w:r w:rsidRPr="000E1BA2">
        <w:rPr>
          <w:szCs w:val="28"/>
        </w:rPr>
        <w:t>Существующие договоры не включают затраты потребителей на поддержание резервнойтепловой мощности. Долгосрочные договоры теплоснабжения, в соответствии с которыми ценаопределяется по соглашению сторон, и долгосрочные договоры, в отношении которых установлендолгосрочный тариф, отсутствуют.</w:t>
      </w:r>
    </w:p>
    <w:p w:rsidR="006A17F2" w:rsidRPr="00D362E1" w:rsidRDefault="006A17F2" w:rsidP="003D5F43">
      <w:pPr>
        <w:autoSpaceDE w:val="0"/>
        <w:autoSpaceDN w:val="0"/>
        <w:adjustRightInd w:val="0"/>
        <w:spacing w:after="240" w:line="240" w:lineRule="auto"/>
        <w:ind w:firstLine="567"/>
        <w:jc w:val="center"/>
        <w:rPr>
          <w:b/>
          <w:i/>
          <w:iCs/>
          <w:szCs w:val="28"/>
        </w:rPr>
      </w:pPr>
      <w:r w:rsidRPr="00D362E1">
        <w:rPr>
          <w:b/>
          <w:i/>
          <w:iCs/>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p w:rsidR="006A17F2" w:rsidRPr="001C77EF" w:rsidRDefault="006A17F2" w:rsidP="003D5F43">
      <w:pPr>
        <w:autoSpaceDE w:val="0"/>
        <w:autoSpaceDN w:val="0"/>
        <w:adjustRightInd w:val="0"/>
        <w:spacing w:line="240" w:lineRule="auto"/>
        <w:ind w:firstLine="567"/>
        <w:rPr>
          <w:szCs w:val="28"/>
        </w:rPr>
      </w:pPr>
      <w:r w:rsidRPr="000E1BA2">
        <w:rPr>
          <w:szCs w:val="28"/>
        </w:rPr>
        <w:t xml:space="preserve">Зоны действия источников тепловой </w:t>
      </w:r>
      <w:r w:rsidRPr="001C77EF">
        <w:rPr>
          <w:szCs w:val="28"/>
        </w:rPr>
        <w:t>энергии Первомайского сельского поселения расположены в границах населенного пункта Первомайс</w:t>
      </w:r>
      <w:r>
        <w:rPr>
          <w:szCs w:val="28"/>
        </w:rPr>
        <w:t>к</w:t>
      </w:r>
      <w:r w:rsidRPr="001C77EF">
        <w:rPr>
          <w:szCs w:val="28"/>
        </w:rPr>
        <w:t>ого сельского поселения Ленинградского района.</w:t>
      </w:r>
    </w:p>
    <w:p w:rsidR="006A17F2" w:rsidRPr="000E1BA2" w:rsidRDefault="006A17F2" w:rsidP="003D5F43">
      <w:pPr>
        <w:autoSpaceDE w:val="0"/>
        <w:autoSpaceDN w:val="0"/>
        <w:adjustRightInd w:val="0"/>
        <w:spacing w:line="240" w:lineRule="auto"/>
        <w:ind w:firstLine="567"/>
        <w:rPr>
          <w:szCs w:val="28"/>
        </w:rPr>
      </w:pPr>
      <w:r w:rsidRPr="000E1BA2">
        <w:rPr>
          <w:szCs w:val="28"/>
        </w:rPr>
        <w:t>Источники тепловой энергии с зоной действия, располож</w:t>
      </w:r>
      <w:r>
        <w:rPr>
          <w:szCs w:val="28"/>
        </w:rPr>
        <w:t xml:space="preserve">енной в границах двух или более </w:t>
      </w:r>
      <w:r w:rsidRPr="000E1BA2">
        <w:rPr>
          <w:szCs w:val="28"/>
        </w:rPr>
        <w:t>поселений, городских округов либо в границах городского округ</w:t>
      </w:r>
      <w:r>
        <w:rPr>
          <w:szCs w:val="28"/>
        </w:rPr>
        <w:t>а (поселения) и города федераль</w:t>
      </w:r>
      <w:r w:rsidRPr="000E1BA2">
        <w:rPr>
          <w:szCs w:val="28"/>
        </w:rPr>
        <w:t>ного значения или городских округов (поселений) и города федерального значения, отсутствуют.</w:t>
      </w:r>
    </w:p>
    <w:p w:rsidR="006A17F2" w:rsidRPr="001C77EF" w:rsidRDefault="006A17F2" w:rsidP="003D5F43">
      <w:pPr>
        <w:autoSpaceDE w:val="0"/>
        <w:autoSpaceDN w:val="0"/>
        <w:adjustRightInd w:val="0"/>
        <w:spacing w:line="240" w:lineRule="auto"/>
        <w:rPr>
          <w:szCs w:val="28"/>
        </w:rPr>
      </w:pPr>
      <w:r w:rsidRPr="000E1BA2">
        <w:rPr>
          <w:szCs w:val="28"/>
        </w:rPr>
        <w:t xml:space="preserve">До </w:t>
      </w:r>
      <w:r w:rsidRPr="001C77EF">
        <w:rPr>
          <w:szCs w:val="28"/>
        </w:rPr>
        <w:t>конца расчетного периода зоны действия существующих котельных останется в пределах Первомайского сельского поселения.</w:t>
      </w:r>
    </w:p>
    <w:p w:rsidR="006A17F2" w:rsidRPr="0013554C" w:rsidRDefault="006A17F2" w:rsidP="003D5F43">
      <w:pPr>
        <w:autoSpaceDE w:val="0"/>
        <w:autoSpaceDN w:val="0"/>
        <w:adjustRightInd w:val="0"/>
        <w:spacing w:after="240" w:line="240" w:lineRule="auto"/>
        <w:ind w:firstLine="567"/>
        <w:jc w:val="center"/>
        <w:rPr>
          <w:b/>
          <w:i/>
          <w:iCs/>
          <w:szCs w:val="28"/>
        </w:rPr>
      </w:pPr>
      <w:r w:rsidRPr="001C77EF">
        <w:rPr>
          <w:b/>
          <w:i/>
          <w:iCs/>
          <w:szCs w:val="28"/>
        </w:rPr>
        <w:t>2.5 Радиус эффективного теплоснабжения, позволяющий определить условия, при которых подключение (технологическое</w:t>
      </w:r>
      <w:r w:rsidRPr="0013554C">
        <w:rPr>
          <w:b/>
          <w:i/>
          <w:iCs/>
          <w:szCs w:val="28"/>
        </w:rPr>
        <w:t xml:space="preserve">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6A17F2" w:rsidRPr="001A67B3" w:rsidRDefault="006A17F2" w:rsidP="003D5F43">
      <w:pPr>
        <w:spacing w:line="240" w:lineRule="auto"/>
        <w:ind w:firstLine="567"/>
        <w:rPr>
          <w:szCs w:val="28"/>
        </w:rPr>
      </w:pPr>
      <w:r w:rsidRPr="001A67B3">
        <w:rPr>
          <w:szCs w:val="28"/>
        </w:rPr>
        <w:lastRenderedPageBreak/>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6A17F2" w:rsidRPr="001A67B3" w:rsidRDefault="006A17F2" w:rsidP="003D5F43">
      <w:pPr>
        <w:spacing w:line="240" w:lineRule="auto"/>
        <w:ind w:firstLine="567"/>
        <w:rPr>
          <w:szCs w:val="28"/>
        </w:rPr>
      </w:pPr>
      <w:r w:rsidRPr="001A67B3">
        <w:rPr>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6A17F2" w:rsidRPr="001A67B3" w:rsidRDefault="006A17F2" w:rsidP="003D5F43">
      <w:pPr>
        <w:spacing w:line="240" w:lineRule="auto"/>
        <w:ind w:firstLine="567"/>
        <w:rPr>
          <w:szCs w:val="28"/>
        </w:rPr>
      </w:pPr>
      <w:r w:rsidRPr="001A67B3">
        <w:rPr>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6A17F2" w:rsidRPr="001A67B3" w:rsidRDefault="006A17F2" w:rsidP="003D5F43">
      <w:pPr>
        <w:spacing w:line="240" w:lineRule="auto"/>
        <w:ind w:firstLine="567"/>
        <w:rPr>
          <w:szCs w:val="28"/>
        </w:rPr>
      </w:pPr>
      <w:r w:rsidRPr="001A67B3">
        <w:rPr>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6A17F2" w:rsidRPr="001A67B3" w:rsidRDefault="006A17F2" w:rsidP="004D2D3D">
      <w:pPr>
        <w:pStyle w:val="afffff8"/>
        <w:numPr>
          <w:ilvl w:val="0"/>
          <w:numId w:val="5"/>
        </w:numPr>
        <w:tabs>
          <w:tab w:val="left" w:pos="851"/>
        </w:tabs>
        <w:spacing w:after="0" w:line="240" w:lineRule="auto"/>
        <w:ind w:left="0" w:firstLine="567"/>
        <w:rPr>
          <w:sz w:val="28"/>
          <w:szCs w:val="28"/>
        </w:rPr>
      </w:pPr>
      <w:r w:rsidRPr="001A67B3">
        <w:rPr>
          <w:sz w:val="28"/>
          <w:szCs w:val="28"/>
        </w:rPr>
        <w:t xml:space="preserve">Расчетной тепловой нагрузкой </w:t>
      </w:r>
      <w:r w:rsidR="0007228C" w:rsidRPr="006A17F2">
        <w:rPr>
          <w:sz w:val="28"/>
          <w:szCs w:val="28"/>
        </w:rPr>
        <w:fldChar w:fldCharType="begin"/>
      </w:r>
      <w:r w:rsidRPr="006A17F2">
        <w:rPr>
          <w:sz w:val="28"/>
          <w:szCs w:val="28"/>
        </w:rPr>
        <w:instrText xml:space="preserve"> QUOTE </w:instrText>
      </w:r>
      <w:r w:rsidR="00D36D68" w:rsidRPr="0007228C">
        <w:rPr>
          <w:position w:val="-15"/>
        </w:rPr>
        <w:pict>
          <v:shape id="_x0000_i1026" type="#_x0000_t75" style="width:16.5pt;height:21pt" equationxml="&lt;">
            <v:imagedata r:id="rId10" o:title="" chromakey="white"/>
          </v:shape>
        </w:pict>
      </w:r>
      <w:r w:rsidR="0007228C" w:rsidRPr="006A17F2">
        <w:rPr>
          <w:sz w:val="28"/>
          <w:szCs w:val="28"/>
        </w:rPr>
        <w:fldChar w:fldCharType="separate"/>
      </w:r>
      <w:r w:rsidR="00D36D68" w:rsidRPr="0007228C">
        <w:rPr>
          <w:position w:val="-15"/>
        </w:rPr>
        <w:pict>
          <v:shape id="_x0000_i1027" type="#_x0000_t75" style="width:16.5pt;height:21pt" equationxml="&lt;">
            <v:imagedata r:id="rId10" o:title="" chromakey="white"/>
          </v:shape>
        </w:pict>
      </w:r>
      <w:r w:rsidR="0007228C" w:rsidRPr="006A17F2">
        <w:rPr>
          <w:sz w:val="28"/>
          <w:szCs w:val="28"/>
        </w:rPr>
        <w:fldChar w:fldCharType="end"/>
      </w:r>
      <w:r w:rsidRPr="001A67B3">
        <w:rPr>
          <w:sz w:val="28"/>
          <w:szCs w:val="28"/>
        </w:rPr>
        <w:t xml:space="preserve">; </w:t>
      </w:r>
    </w:p>
    <w:p w:rsidR="006A17F2" w:rsidRPr="001A67B3" w:rsidRDefault="006A17F2" w:rsidP="004D2D3D">
      <w:pPr>
        <w:pStyle w:val="afffff8"/>
        <w:numPr>
          <w:ilvl w:val="0"/>
          <w:numId w:val="5"/>
        </w:numPr>
        <w:tabs>
          <w:tab w:val="left" w:pos="851"/>
        </w:tabs>
        <w:spacing w:line="240" w:lineRule="auto"/>
        <w:ind w:left="0" w:firstLine="567"/>
        <w:rPr>
          <w:sz w:val="28"/>
          <w:szCs w:val="28"/>
        </w:rPr>
      </w:pPr>
      <w:r w:rsidRPr="001A67B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w:r w:rsidR="0007228C" w:rsidRPr="006A17F2">
        <w:rPr>
          <w:sz w:val="28"/>
          <w:szCs w:val="28"/>
        </w:rPr>
        <w:fldChar w:fldCharType="begin"/>
      </w:r>
      <w:r w:rsidRPr="006A17F2">
        <w:rPr>
          <w:sz w:val="28"/>
          <w:szCs w:val="28"/>
        </w:rPr>
        <w:instrText xml:space="preserve"> QUOTE </w:instrText>
      </w:r>
      <w:r w:rsidR="00D36D68" w:rsidRPr="0007228C">
        <w:rPr>
          <w:position w:val="-11"/>
        </w:rPr>
        <w:pict>
          <v:shape id="_x0000_i1028" type="#_x0000_t75" style="width:9pt;height:18.75pt" equationxml="&lt;">
            <v:imagedata r:id="rId11" o:title="" chromakey="white"/>
          </v:shape>
        </w:pict>
      </w:r>
      <w:r w:rsidR="0007228C" w:rsidRPr="006A17F2">
        <w:rPr>
          <w:sz w:val="28"/>
          <w:szCs w:val="28"/>
        </w:rPr>
        <w:fldChar w:fldCharType="separate"/>
      </w:r>
      <w:r w:rsidR="00D36D68" w:rsidRPr="0007228C">
        <w:rPr>
          <w:position w:val="-11"/>
        </w:rPr>
        <w:pict>
          <v:shape id="_x0000_i1029" type="#_x0000_t75" style="width:9pt;height:18.75pt" equationxml="&lt;">
            <v:imagedata r:id="rId11" o:title="" chromakey="white"/>
          </v:shape>
        </w:pict>
      </w:r>
      <w:r w:rsidR="0007228C" w:rsidRPr="006A17F2">
        <w:rPr>
          <w:sz w:val="28"/>
          <w:szCs w:val="28"/>
        </w:rPr>
        <w:fldChar w:fldCharType="end"/>
      </w:r>
      <w:r w:rsidRPr="001A67B3">
        <w:rPr>
          <w:sz w:val="28"/>
          <w:szCs w:val="28"/>
        </w:rPr>
        <w:t xml:space="preserve">. </w:t>
      </w:r>
    </w:p>
    <w:p w:rsidR="006A17F2" w:rsidRPr="001A67B3" w:rsidRDefault="006A17F2" w:rsidP="003D5F43">
      <w:pPr>
        <w:spacing w:line="240" w:lineRule="auto"/>
        <w:ind w:firstLine="567"/>
        <w:rPr>
          <w:szCs w:val="28"/>
        </w:rPr>
      </w:pPr>
      <w:r w:rsidRPr="001A67B3">
        <w:rPr>
          <w:szCs w:val="28"/>
        </w:rPr>
        <w:t xml:space="preserve">Произведение этих величин </w:t>
      </w:r>
      <w:r w:rsidR="0007228C" w:rsidRPr="006A17F2">
        <w:rPr>
          <w:szCs w:val="28"/>
        </w:rPr>
        <w:fldChar w:fldCharType="begin"/>
      </w:r>
      <w:r w:rsidRPr="006A17F2">
        <w:rPr>
          <w:szCs w:val="28"/>
        </w:rPr>
        <w:instrText xml:space="preserve"> QUOTE </w:instrText>
      </w:r>
      <w:r w:rsidR="00D36D68" w:rsidRPr="0007228C">
        <w:rPr>
          <w:position w:val="-27"/>
        </w:rPr>
        <w:pict>
          <v:shape id="_x0000_i1030" type="#_x0000_t75" style="width:72.75pt;height:27pt" equationxml="&lt;">
            <v:imagedata r:id="rId12" o:title="" chromakey="white"/>
          </v:shape>
        </w:pict>
      </w:r>
      <w:r w:rsidR="0007228C" w:rsidRPr="006A17F2">
        <w:rPr>
          <w:szCs w:val="28"/>
        </w:rPr>
        <w:fldChar w:fldCharType="separate"/>
      </w:r>
      <w:r w:rsidR="00D36D68" w:rsidRPr="0007228C">
        <w:rPr>
          <w:position w:val="-27"/>
        </w:rPr>
        <w:pict>
          <v:shape id="_x0000_i1031" type="#_x0000_t75" style="width:72.75pt;height:27pt" equationxml="&lt;">
            <v:imagedata r:id="rId12" o:title="" chromakey="white"/>
          </v:shape>
        </w:pict>
      </w:r>
      <w:r w:rsidR="0007228C" w:rsidRPr="006A17F2">
        <w:rPr>
          <w:szCs w:val="28"/>
        </w:rPr>
        <w:fldChar w:fldCharType="end"/>
      </w:r>
      <w:r w:rsidRPr="001A67B3">
        <w:rPr>
          <w:szCs w:val="28"/>
        </w:rPr>
        <w:t xml:space="preserve"> (Гкал∙км/ч)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w:r w:rsidR="0007228C" w:rsidRPr="006A17F2">
        <w:rPr>
          <w:szCs w:val="28"/>
        </w:rPr>
        <w:fldChar w:fldCharType="begin"/>
      </w:r>
      <w:r w:rsidRPr="006A17F2">
        <w:rPr>
          <w:szCs w:val="28"/>
        </w:rPr>
        <w:instrText xml:space="preserve"> QUOTE </w:instrText>
      </w:r>
      <w:r w:rsidR="00D36D68" w:rsidRPr="0007228C">
        <w:rPr>
          <w:position w:val="-23"/>
        </w:rPr>
        <w:pict>
          <v:shape id="_x0000_i1032" type="#_x0000_t75" style="width:61.5pt;height:24.75pt" equationxml="&lt;">
            <v:imagedata r:id="rId13" o:title="" chromakey="white"/>
          </v:shape>
        </w:pict>
      </w:r>
      <w:r w:rsidR="0007228C" w:rsidRPr="006A17F2">
        <w:rPr>
          <w:szCs w:val="28"/>
        </w:rPr>
        <w:fldChar w:fldCharType="separate"/>
      </w:r>
      <w:r w:rsidR="00D36D68" w:rsidRPr="0007228C">
        <w:rPr>
          <w:position w:val="-23"/>
        </w:rPr>
        <w:pict>
          <v:shape id="_x0000_i1033" type="#_x0000_t75" style="width:61.5pt;height:24.75pt" equationxml="&lt;">
            <v:imagedata r:id="rId13" o:title="" chromakey="white"/>
          </v:shape>
        </w:pict>
      </w:r>
      <w:r w:rsidR="0007228C" w:rsidRPr="006A17F2">
        <w:rPr>
          <w:szCs w:val="28"/>
        </w:rPr>
        <w:fldChar w:fldCharType="end"/>
      </w:r>
      <w:r w:rsidRPr="001A67B3">
        <w:rPr>
          <w:szCs w:val="28"/>
        </w:rPr>
        <w:t xml:space="preserve">. Для тепловых сетей с количеством абонентов больше единицы характерной является величина суммы моментов тепловых нагрузок </w:t>
      </w:r>
      <w:r w:rsidR="0007228C" w:rsidRPr="006A17F2">
        <w:rPr>
          <w:szCs w:val="28"/>
        </w:rPr>
        <w:fldChar w:fldCharType="begin"/>
      </w:r>
      <w:r w:rsidRPr="006A17F2">
        <w:rPr>
          <w:szCs w:val="28"/>
        </w:rPr>
        <w:instrText xml:space="preserve"> QUOTE </w:instrText>
      </w:r>
      <w:r w:rsidR="00D36D68" w:rsidRPr="0007228C">
        <w:rPr>
          <w:position w:val="-23"/>
        </w:rPr>
        <w:pict>
          <v:shape id="_x0000_i1034" type="#_x0000_t75" style="width:13.5pt;height:24.75pt" equationxml="&lt;">
            <v:imagedata r:id="rId14" o:title="" chromakey="white"/>
          </v:shape>
        </w:pict>
      </w:r>
      <w:r w:rsidR="0007228C" w:rsidRPr="006A17F2">
        <w:rPr>
          <w:szCs w:val="28"/>
        </w:rPr>
        <w:fldChar w:fldCharType="separate"/>
      </w:r>
      <w:r w:rsidR="00D36D68" w:rsidRPr="0007228C">
        <w:rPr>
          <w:position w:val="-23"/>
        </w:rPr>
        <w:pict>
          <v:shape id="_x0000_i1035" type="#_x0000_t75" style="width:13.5pt;height:24.75pt" equationxml="&lt;">
            <v:imagedata r:id="rId14" o:title="" chromakey="white"/>
          </v:shape>
        </w:pict>
      </w:r>
      <w:r w:rsidR="0007228C" w:rsidRPr="006A17F2">
        <w:rPr>
          <w:szCs w:val="28"/>
        </w:rPr>
        <w:fldChar w:fldCharType="end"/>
      </w:r>
      <w:r w:rsidRPr="001A67B3">
        <w:rPr>
          <w:szCs w:val="28"/>
        </w:rPr>
        <w:t xml:space="preserve"> (Гкал∙м/ч): </w:t>
      </w:r>
    </w:p>
    <w:p w:rsidR="006A17F2" w:rsidRPr="001A67B3" w:rsidRDefault="00D36D68" w:rsidP="003D5F43">
      <w:pPr>
        <w:pStyle w:val="afffff8"/>
        <w:spacing w:line="240" w:lineRule="auto"/>
        <w:ind w:firstLine="567"/>
        <w:jc w:val="center"/>
        <w:rPr>
          <w:sz w:val="28"/>
          <w:szCs w:val="28"/>
        </w:rPr>
      </w:pPr>
      <w:r w:rsidRPr="0007228C">
        <w:rPr>
          <w:noProof/>
          <w:sz w:val="28"/>
          <w:szCs w:val="28"/>
        </w:rPr>
        <w:pict>
          <v:shape id="Рисунок 6" o:spid="_x0000_i1036" type="#_x0000_t75" style="width:2in;height:44.25pt;visibility:visible;mso-wrap-style:square">
            <v:imagedata r:id="rId15" o:title=""/>
          </v:shape>
        </w:pict>
      </w:r>
    </w:p>
    <w:p w:rsidR="006A17F2" w:rsidRPr="001A67B3" w:rsidRDefault="006A17F2" w:rsidP="003D5F43">
      <w:pPr>
        <w:spacing w:line="240" w:lineRule="auto"/>
        <w:ind w:firstLine="567"/>
        <w:rPr>
          <w:szCs w:val="28"/>
        </w:rPr>
      </w:pPr>
      <w:r w:rsidRPr="001A67B3">
        <w:rPr>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6A17F2" w:rsidRPr="001A67B3" w:rsidRDefault="006A17F2" w:rsidP="003D5F43">
      <w:pPr>
        <w:spacing w:line="240" w:lineRule="auto"/>
        <w:ind w:firstLine="567"/>
        <w:rPr>
          <w:szCs w:val="28"/>
        </w:rPr>
      </w:pPr>
      <w:r w:rsidRPr="001A67B3">
        <w:rPr>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w:t>
      </w:r>
      <w:r w:rsidRPr="001A67B3">
        <w:rPr>
          <w:szCs w:val="28"/>
        </w:rPr>
        <w:lastRenderedPageBreak/>
        <w:t xml:space="preserve">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6A17F2" w:rsidRPr="001A67B3" w:rsidRDefault="006A17F2" w:rsidP="003D5F43">
      <w:pPr>
        <w:spacing w:line="240" w:lineRule="auto"/>
        <w:ind w:firstLine="567"/>
        <w:rPr>
          <w:szCs w:val="28"/>
          <w:highlight w:val="yellow"/>
        </w:rPr>
      </w:pPr>
      <w:r w:rsidRPr="001A67B3">
        <w:rPr>
          <w:szCs w:val="28"/>
        </w:rPr>
        <w:t>Связи величины оборота тепла с другими транспортными коэффициентами выражаются, следующими соотношениями:</w:t>
      </w:r>
    </w:p>
    <w:p w:rsidR="006A17F2" w:rsidRPr="001A67B3" w:rsidRDefault="00D36D68" w:rsidP="003D5F43">
      <w:pPr>
        <w:pStyle w:val="afffff8"/>
        <w:spacing w:line="240" w:lineRule="auto"/>
        <w:ind w:firstLine="567"/>
        <w:jc w:val="center"/>
        <w:rPr>
          <w:sz w:val="28"/>
          <w:szCs w:val="28"/>
          <w:highlight w:val="yellow"/>
        </w:rPr>
      </w:pPr>
      <w:r w:rsidRPr="0007228C">
        <w:rPr>
          <w:noProof/>
          <w:sz w:val="28"/>
          <w:szCs w:val="28"/>
        </w:rPr>
        <w:pict>
          <v:shape id="Рисунок 7" o:spid="_x0000_i1037" type="#_x0000_t75" style="width:157.5pt;height:48pt;visibility:visible;mso-wrap-style:square">
            <v:imagedata r:id="rId16" o:title=""/>
          </v:shape>
        </w:pict>
      </w:r>
    </w:p>
    <w:p w:rsidR="006A17F2" w:rsidRPr="001A67B3" w:rsidRDefault="006A17F2" w:rsidP="003D5F43">
      <w:pPr>
        <w:spacing w:line="240" w:lineRule="auto"/>
        <w:ind w:firstLine="567"/>
        <w:rPr>
          <w:szCs w:val="28"/>
        </w:rPr>
      </w:pPr>
      <w:r w:rsidRPr="001A67B3">
        <w:rPr>
          <w:szCs w:val="28"/>
        </w:rPr>
        <w:t xml:space="preserve">Где </w:t>
      </w:r>
      <w:r w:rsidR="0007228C" w:rsidRPr="006A17F2">
        <w:rPr>
          <w:rFonts w:cs="Bookman Old Style"/>
          <w:szCs w:val="28"/>
        </w:rPr>
        <w:fldChar w:fldCharType="begin"/>
      </w:r>
      <w:r w:rsidRPr="006A17F2">
        <w:rPr>
          <w:rFonts w:cs="Bookman Old Style"/>
          <w:szCs w:val="28"/>
        </w:rPr>
        <w:instrText xml:space="preserve"> QUOTE </w:instrText>
      </w:r>
      <w:r w:rsidR="00D36D68" w:rsidRPr="0007228C">
        <w:rPr>
          <w:position w:val="-28"/>
        </w:rPr>
        <w:pict>
          <v:shape id="_x0000_i1038" type="#_x0000_t75" style="width:19.5pt;height:27pt" equationxml="&lt;">
            <v:imagedata r:id="rId17" o:title="" chromakey="white"/>
          </v:shape>
        </w:pict>
      </w:r>
      <w:r w:rsidR="0007228C" w:rsidRPr="006A17F2">
        <w:rPr>
          <w:rFonts w:cs="Bookman Old Style"/>
          <w:szCs w:val="28"/>
        </w:rPr>
        <w:fldChar w:fldCharType="separate"/>
      </w:r>
      <w:r w:rsidR="00D36D68" w:rsidRPr="0007228C">
        <w:rPr>
          <w:position w:val="-28"/>
        </w:rPr>
        <w:pict>
          <v:shape id="_x0000_i1039" type="#_x0000_t75" style="width:19.5pt;height:27pt" equationxml="&lt;">
            <v:imagedata r:id="rId17" o:title="" chromakey="white"/>
          </v:shape>
        </w:pict>
      </w:r>
      <w:r w:rsidR="0007228C" w:rsidRPr="006A17F2">
        <w:rPr>
          <w:rFonts w:cs="Bookman Old Style"/>
          <w:szCs w:val="28"/>
        </w:rPr>
        <w:fldChar w:fldCharType="end"/>
      </w:r>
      <w:r w:rsidRPr="001A67B3">
        <w:rPr>
          <w:rFonts w:cs="Bookman Old Style"/>
          <w:szCs w:val="28"/>
        </w:rPr>
        <w:t>–отношениеоборотатеплаксуммарнойрасчетнойтепловойнагрузкевсех</w:t>
      </w:r>
      <w:r w:rsidRPr="001A67B3">
        <w:rPr>
          <w:szCs w:val="28"/>
        </w:rP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6A17F2" w:rsidRPr="001A67B3" w:rsidRDefault="006A17F2" w:rsidP="003D5F43">
      <w:pPr>
        <w:spacing w:line="240" w:lineRule="auto"/>
        <w:ind w:firstLine="567"/>
        <w:rPr>
          <w:szCs w:val="28"/>
          <w:highlight w:val="yellow"/>
        </w:rPr>
      </w:pPr>
      <w:r w:rsidRPr="001A67B3">
        <w:rPr>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w:r w:rsidR="0007228C" w:rsidRPr="006A17F2">
        <w:rPr>
          <w:szCs w:val="28"/>
        </w:rPr>
        <w:fldChar w:fldCharType="begin"/>
      </w:r>
      <w:r w:rsidRPr="006A17F2">
        <w:rPr>
          <w:szCs w:val="28"/>
        </w:rPr>
        <w:instrText xml:space="preserve"> QUOTE </w:instrText>
      </w:r>
      <w:r w:rsidR="00D36D68" w:rsidRPr="0007228C">
        <w:rPr>
          <w:position w:val="-23"/>
        </w:rPr>
        <w:pict>
          <v:shape id="_x0000_i1040" type="#_x0000_t75" style="width:13.5pt;height:24.75pt" equationxml="&lt;">
            <v:imagedata r:id="rId18" o:title="" chromakey="white"/>
          </v:shape>
        </w:pict>
      </w:r>
      <w:r w:rsidR="0007228C" w:rsidRPr="006A17F2">
        <w:rPr>
          <w:szCs w:val="28"/>
        </w:rPr>
        <w:fldChar w:fldCharType="separate"/>
      </w:r>
      <w:r w:rsidR="00D36D68" w:rsidRPr="0007228C">
        <w:rPr>
          <w:position w:val="-23"/>
        </w:rPr>
        <w:pict>
          <v:shape id="_x0000_i1041" type="#_x0000_t75" style="width:13.5pt;height:24.75pt" equationxml="&lt;">
            <v:imagedata r:id="rId18" o:title="" chromakey="white"/>
          </v:shape>
        </w:pict>
      </w:r>
      <w:r w:rsidR="0007228C" w:rsidRPr="006A17F2">
        <w:rPr>
          <w:szCs w:val="28"/>
        </w:rPr>
        <w:fldChar w:fldCharType="end"/>
      </w:r>
      <w:r w:rsidRPr="001A67B3">
        <w:rPr>
          <w:szCs w:val="28"/>
        </w:rPr>
        <w:t xml:space="preserve"> всегда больше теоретического оборота тепла </w:t>
      </w:r>
      <w:r w:rsidR="0007228C" w:rsidRPr="006A17F2">
        <w:rPr>
          <w:szCs w:val="28"/>
        </w:rPr>
        <w:fldChar w:fldCharType="begin"/>
      </w:r>
      <w:r w:rsidRPr="006A17F2">
        <w:rPr>
          <w:szCs w:val="28"/>
        </w:rPr>
        <w:instrText xml:space="preserve"> QUOTE </w:instrText>
      </w:r>
      <w:r w:rsidR="00D36D68" w:rsidRPr="0007228C">
        <w:rPr>
          <w:position w:val="-23"/>
        </w:rPr>
        <w:pict>
          <v:shape id="_x0000_i1042" type="#_x0000_t75" style="width:13.5pt;height:24.75pt" equationxml="&lt;">
            <v:imagedata r:id="rId14" o:title="" chromakey="white"/>
          </v:shape>
        </w:pict>
      </w:r>
      <w:r w:rsidR="0007228C" w:rsidRPr="006A17F2">
        <w:rPr>
          <w:szCs w:val="28"/>
        </w:rPr>
        <w:fldChar w:fldCharType="separate"/>
      </w:r>
      <w:r w:rsidR="00D36D68" w:rsidRPr="0007228C">
        <w:rPr>
          <w:position w:val="-23"/>
        </w:rPr>
        <w:pict>
          <v:shape id="_x0000_i1043" type="#_x0000_t75" style="width:13.5pt;height:24.75pt" equationxml="&lt;">
            <v:imagedata r:id="rId14" o:title="" chromakey="white"/>
          </v:shape>
        </w:pict>
      </w:r>
      <w:r w:rsidR="0007228C" w:rsidRPr="006A17F2">
        <w:rPr>
          <w:szCs w:val="28"/>
        </w:rPr>
        <w:fldChar w:fldCharType="end"/>
      </w:r>
      <w:r w:rsidRPr="001A67B3">
        <w:rPr>
          <w:szCs w:val="28"/>
        </w:rPr>
        <w:t xml:space="preserve">. Безразмерное отношение этих двух значений оборотов тепла называется коэффициентом конфигурации тепловых сетей </w:t>
      </w:r>
      <w:r w:rsidR="00D36D68" w:rsidRPr="0007228C">
        <w:rPr>
          <w:noProof/>
          <w:szCs w:val="28"/>
          <w:lang w:eastAsia="ru-RU"/>
        </w:rPr>
        <w:pict>
          <v:shape id="Рисунок 1" o:spid="_x0000_i1044" type="#_x0000_t75" style="width:6pt;height:8.25pt;visibility:visible;mso-wrap-style:square">
            <v:imagedata r:id="rId19" o:title=""/>
          </v:shape>
        </w:pict>
      </w:r>
      <w:r w:rsidRPr="001A67B3">
        <w:rPr>
          <w:szCs w:val="28"/>
        </w:rPr>
        <w:t xml:space="preserve">: </w:t>
      </w:r>
    </w:p>
    <w:p w:rsidR="006A17F2" w:rsidRPr="001A67B3" w:rsidRDefault="00D36D68" w:rsidP="003D5F43">
      <w:pPr>
        <w:pStyle w:val="afffff8"/>
        <w:spacing w:line="240" w:lineRule="auto"/>
        <w:ind w:firstLine="567"/>
        <w:jc w:val="center"/>
        <w:rPr>
          <w:sz w:val="28"/>
          <w:szCs w:val="28"/>
          <w:highlight w:val="yellow"/>
        </w:rPr>
      </w:pPr>
      <w:r w:rsidRPr="0007228C">
        <w:rPr>
          <w:noProof/>
          <w:sz w:val="28"/>
          <w:szCs w:val="28"/>
        </w:rPr>
        <w:pict>
          <v:shape id="Рисунок 8" o:spid="_x0000_i1045" type="#_x0000_t75" style="width:126.75pt;height:40.5pt;visibility:visible;mso-wrap-style:square">
            <v:imagedata r:id="rId20" o:title=""/>
          </v:shape>
        </w:pict>
      </w:r>
    </w:p>
    <w:p w:rsidR="006A17F2" w:rsidRPr="001A67B3" w:rsidRDefault="006A17F2" w:rsidP="003D5F43">
      <w:pPr>
        <w:spacing w:line="240" w:lineRule="auto"/>
        <w:ind w:firstLine="567"/>
        <w:rPr>
          <w:szCs w:val="28"/>
          <w:highlight w:val="yellow"/>
        </w:rPr>
      </w:pPr>
      <w:r w:rsidRPr="001A67B3">
        <w:rPr>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00D36D68" w:rsidRPr="0007228C">
        <w:rPr>
          <w:noProof/>
          <w:szCs w:val="28"/>
          <w:lang w:eastAsia="ru-RU"/>
        </w:rPr>
        <w:pict>
          <v:shape id="Рисунок 12" o:spid="_x0000_i1046" type="#_x0000_t75" style="width:6pt;height:8.25pt;visibility:visible;mso-wrap-style:square">
            <v:imagedata r:id="rId19" o:title=""/>
          </v:shape>
        </w:pict>
      </w:r>
      <w:r w:rsidRPr="001A67B3">
        <w:rPr>
          <w:szCs w:val="28"/>
        </w:rPr>
        <w:t>,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6A17F2" w:rsidRPr="001A67B3" w:rsidRDefault="006A17F2" w:rsidP="003D5F43">
      <w:pPr>
        <w:pStyle w:val="afffff8"/>
        <w:spacing w:after="0" w:line="240" w:lineRule="auto"/>
        <w:ind w:firstLine="567"/>
        <w:rPr>
          <w:sz w:val="28"/>
          <w:szCs w:val="28"/>
        </w:rPr>
      </w:pPr>
      <w:r w:rsidRPr="001A67B3">
        <w:rPr>
          <w:sz w:val="28"/>
          <w:szCs w:val="28"/>
        </w:rPr>
        <w:t xml:space="preserve">Значения показателя конфигурации тепловой сети: </w:t>
      </w:r>
    </w:p>
    <w:p w:rsidR="006A17F2" w:rsidRPr="001A67B3" w:rsidRDefault="006A17F2" w:rsidP="004D2D3D">
      <w:pPr>
        <w:pStyle w:val="afffff8"/>
        <w:numPr>
          <w:ilvl w:val="0"/>
          <w:numId w:val="6"/>
        </w:numPr>
        <w:tabs>
          <w:tab w:val="left" w:pos="851"/>
        </w:tabs>
        <w:spacing w:after="0" w:line="240" w:lineRule="auto"/>
        <w:ind w:left="851" w:firstLine="567"/>
        <w:rPr>
          <w:sz w:val="28"/>
          <w:szCs w:val="28"/>
        </w:rPr>
      </w:pPr>
      <w:r w:rsidRPr="001A67B3">
        <w:rPr>
          <w:sz w:val="28"/>
          <w:szCs w:val="28"/>
        </w:rPr>
        <w:t xml:space="preserve">1,15-1,25 – транзит тепла и материальные характеристики оптимальны; </w:t>
      </w:r>
    </w:p>
    <w:p w:rsidR="006A17F2" w:rsidRPr="001A67B3" w:rsidRDefault="006A17F2" w:rsidP="004D2D3D">
      <w:pPr>
        <w:pStyle w:val="afffff8"/>
        <w:numPr>
          <w:ilvl w:val="0"/>
          <w:numId w:val="6"/>
        </w:numPr>
        <w:tabs>
          <w:tab w:val="left" w:pos="851"/>
        </w:tabs>
        <w:spacing w:after="0" w:line="240" w:lineRule="auto"/>
        <w:ind w:left="851" w:firstLine="567"/>
        <w:rPr>
          <w:sz w:val="28"/>
          <w:szCs w:val="28"/>
        </w:rPr>
      </w:pPr>
      <w:r w:rsidRPr="001A67B3">
        <w:rPr>
          <w:sz w:val="28"/>
          <w:szCs w:val="28"/>
        </w:rPr>
        <w:t xml:space="preserve">1,26-1,39 – транзит тепла и материальные характеристики близки к оптимальным; </w:t>
      </w:r>
    </w:p>
    <w:p w:rsidR="006A17F2" w:rsidRPr="001A67B3" w:rsidRDefault="006A17F2" w:rsidP="004D2D3D">
      <w:pPr>
        <w:pStyle w:val="afffff8"/>
        <w:numPr>
          <w:ilvl w:val="0"/>
          <w:numId w:val="6"/>
        </w:numPr>
        <w:tabs>
          <w:tab w:val="left" w:pos="851"/>
        </w:tabs>
        <w:spacing w:line="240" w:lineRule="auto"/>
        <w:ind w:left="851" w:firstLine="567"/>
        <w:rPr>
          <w:sz w:val="28"/>
          <w:szCs w:val="28"/>
        </w:rPr>
      </w:pPr>
      <w:r w:rsidRPr="001A67B3">
        <w:rPr>
          <w:sz w:val="28"/>
          <w:szCs w:val="28"/>
        </w:rPr>
        <w:t xml:space="preserve">≥ 1,4 – излишний транзит тепла, материальные характеристики завышены. </w:t>
      </w:r>
    </w:p>
    <w:p w:rsidR="006A17F2" w:rsidRPr="001A67B3" w:rsidRDefault="006A17F2" w:rsidP="003D5F43">
      <w:pPr>
        <w:spacing w:line="240" w:lineRule="auto"/>
        <w:ind w:firstLine="567"/>
        <w:rPr>
          <w:szCs w:val="28"/>
        </w:rPr>
      </w:pPr>
      <w:r w:rsidRPr="001A67B3">
        <w:rPr>
          <w:szCs w:val="28"/>
        </w:rPr>
        <w:lastRenderedPageBreak/>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6A17F2" w:rsidRPr="00E83AC8" w:rsidRDefault="006A17F2" w:rsidP="003D5F43">
      <w:pPr>
        <w:spacing w:line="240" w:lineRule="auto"/>
        <w:ind w:firstLine="567"/>
        <w:rPr>
          <w:szCs w:val="28"/>
        </w:rPr>
      </w:pPr>
      <w:r w:rsidRPr="00E83AC8">
        <w:rPr>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6A17F2" w:rsidRDefault="006A17F2" w:rsidP="003D5F43">
      <w:pPr>
        <w:spacing w:line="240" w:lineRule="auto"/>
        <w:ind w:firstLine="567"/>
        <w:rPr>
          <w:szCs w:val="28"/>
        </w:rPr>
      </w:pPr>
      <w:r w:rsidRPr="00E83AC8">
        <w:rPr>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6A17F2" w:rsidRDefault="006A17F2" w:rsidP="003D5F43">
      <w:pPr>
        <w:pStyle w:val="affd"/>
        <w:spacing w:line="240" w:lineRule="auto"/>
        <w:ind w:left="284" w:firstLine="0"/>
        <w:rPr>
          <w:rFonts w:ascii="Times New Roman" w:hAnsi="Times New Roman" w:cs="Times New Roman"/>
          <w:b/>
          <w:bCs/>
          <w:i/>
          <w:sz w:val="28"/>
          <w:szCs w:val="28"/>
        </w:rPr>
      </w:pPr>
    </w:p>
    <w:p w:rsidR="006A17F2" w:rsidRDefault="006A17F2" w:rsidP="003D5F43">
      <w:pPr>
        <w:autoSpaceDE w:val="0"/>
        <w:autoSpaceDN w:val="0"/>
        <w:adjustRightInd w:val="0"/>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E25C09" w:rsidRDefault="006A17F2" w:rsidP="003D5F43">
      <w:pPr>
        <w:autoSpaceDE w:val="0"/>
        <w:autoSpaceDN w:val="0"/>
        <w:adjustRightInd w:val="0"/>
        <w:spacing w:after="240" w:line="240" w:lineRule="auto"/>
        <w:ind w:firstLine="567"/>
        <w:jc w:val="center"/>
        <w:rPr>
          <w:rFonts w:eastAsia="Times New Roman,Bold"/>
          <w:b/>
          <w:bCs/>
          <w:i/>
          <w:szCs w:val="28"/>
        </w:rPr>
      </w:pPr>
      <w:r w:rsidRPr="00E25C09">
        <w:rPr>
          <w:rFonts w:eastAsia="Times New Roman,Bold"/>
          <w:b/>
          <w:bCs/>
          <w:i/>
          <w:szCs w:val="28"/>
        </w:rPr>
        <w:lastRenderedPageBreak/>
        <w:t>РАЗДЕЛ 3. СУЩЕСТВУЮЩИЕ И ПЕРСПЕКТИВНЫЕ БАЛАНСЫ ТЕПЛОНОСИТЕЛЯ</w:t>
      </w:r>
    </w:p>
    <w:p w:rsidR="006A17F2" w:rsidRPr="0013554C" w:rsidRDefault="006A17F2" w:rsidP="003D5F43">
      <w:pPr>
        <w:pStyle w:val="affd"/>
        <w:spacing w:after="240" w:line="240" w:lineRule="auto"/>
        <w:ind w:firstLine="567"/>
        <w:jc w:val="center"/>
        <w:rPr>
          <w:rFonts w:ascii="Times New Roman" w:hAnsi="Times New Roman" w:cs="Times New Roman"/>
          <w:b/>
          <w:bCs/>
          <w:i/>
          <w:sz w:val="28"/>
          <w:szCs w:val="28"/>
        </w:rPr>
      </w:pPr>
      <w:r w:rsidRPr="0013554C">
        <w:rPr>
          <w:rFonts w:ascii="Times New Roman" w:eastAsia="Times New Roman,Bold" w:hAnsi="Times New Roman" w:cs="Times New Roman"/>
          <w:b/>
          <w:i/>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6A17F2" w:rsidRPr="00BA7D72" w:rsidRDefault="006A17F2" w:rsidP="003D5F43">
      <w:pPr>
        <w:pStyle w:val="affd"/>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Перспективные балансы производительности </w:t>
      </w:r>
      <w:r w:rsidRPr="00BA7D72">
        <w:rPr>
          <w:rFonts w:ascii="Times New Roman" w:hAnsi="Times New Roman" w:cs="Times New Roman"/>
          <w:sz w:val="28"/>
          <w:szCs w:val="28"/>
        </w:rPr>
        <w:t>водоподготовительных установок и максимального потребления теплоносителя теплопотребляющими установками потребителей определены расчетами</w:t>
      </w:r>
      <w:r>
        <w:rPr>
          <w:rFonts w:ascii="Times New Roman" w:hAnsi="Times New Roman" w:cs="Times New Roman"/>
          <w:sz w:val="28"/>
          <w:szCs w:val="28"/>
        </w:rPr>
        <w:t xml:space="preserve"> нормативного потребления воды </w:t>
      </w:r>
      <w:r w:rsidRPr="00BA7D72">
        <w:rPr>
          <w:rFonts w:ascii="Times New Roman" w:hAnsi="Times New Roman" w:cs="Times New Roman"/>
          <w:sz w:val="28"/>
          <w:szCs w:val="28"/>
        </w:rPr>
        <w:t>и теплоносителя с учетом существующих и перспективных</w:t>
      </w:r>
      <w:r>
        <w:rPr>
          <w:rFonts w:ascii="Times New Roman" w:hAnsi="Times New Roman" w:cs="Times New Roman"/>
          <w:sz w:val="28"/>
          <w:szCs w:val="28"/>
        </w:rPr>
        <w:t xml:space="preserve"> тепловых нагрузок котельной.</w:t>
      </w:r>
    </w:p>
    <w:p w:rsidR="006A17F2" w:rsidRPr="00BA7D72" w:rsidRDefault="006A17F2" w:rsidP="003D5F43">
      <w:pPr>
        <w:pStyle w:val="affd"/>
        <w:spacing w:line="240" w:lineRule="auto"/>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-в закрытых системах теплоснабжения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6A17F2" w:rsidRPr="00BA7D72" w:rsidRDefault="006A17F2" w:rsidP="003D5F43">
      <w:pPr>
        <w:pStyle w:val="affd"/>
        <w:spacing w:line="240" w:lineRule="auto"/>
        <w:ind w:firstLine="567"/>
        <w:rPr>
          <w:rFonts w:ascii="Times New Roman" w:hAnsi="Times New Roman" w:cs="Times New Roman"/>
          <w:sz w:val="28"/>
          <w:szCs w:val="28"/>
        </w:rPr>
      </w:pPr>
      <w:r w:rsidRPr="00BA7D72">
        <w:rPr>
          <w:rFonts w:ascii="Times New Roman" w:hAnsi="Times New Roman" w:cs="Times New Roman"/>
          <w:sz w:val="28"/>
          <w:szCs w:val="28"/>
        </w:rPr>
        <w:t xml:space="preserve">-в открытых системах </w:t>
      </w:r>
      <w:r>
        <w:rPr>
          <w:rFonts w:ascii="Times New Roman" w:hAnsi="Times New Roman" w:cs="Times New Roman"/>
          <w:sz w:val="28"/>
          <w:szCs w:val="28"/>
        </w:rPr>
        <w:t xml:space="preserve">теплоснабжения </w:t>
      </w:r>
      <w:r w:rsidRPr="00BA7D72">
        <w:rPr>
          <w:rFonts w:ascii="Times New Roman" w:hAnsi="Times New Roman" w:cs="Times New Roman"/>
          <w:sz w:val="28"/>
          <w:szCs w:val="28"/>
        </w:rPr>
        <w:t xml:space="preserve">-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w:t>
      </w:r>
      <w:r>
        <w:rPr>
          <w:rFonts w:ascii="Times New Roman" w:hAnsi="Times New Roman" w:cs="Times New Roman"/>
          <w:sz w:val="28"/>
          <w:szCs w:val="28"/>
        </w:rPr>
        <w:t xml:space="preserve">отопления, </w:t>
      </w:r>
      <w:r w:rsidRPr="00BA7D72">
        <w:rPr>
          <w:rFonts w:ascii="Times New Roman" w:hAnsi="Times New Roman" w:cs="Times New Roman"/>
          <w:sz w:val="28"/>
          <w:szCs w:val="28"/>
        </w:rPr>
        <w:t xml:space="preserve">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6A17F2" w:rsidRDefault="006A17F2" w:rsidP="003D5F43">
      <w:pPr>
        <w:pStyle w:val="affd"/>
        <w:spacing w:line="240" w:lineRule="auto"/>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
    <w:p w:rsidR="006A17F2" w:rsidRPr="00BA7D72" w:rsidRDefault="006A17F2" w:rsidP="003D5F43">
      <w:pPr>
        <w:pStyle w:val="affd"/>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BA7D72">
        <w:rPr>
          <w:rFonts w:ascii="Times New Roman" w:hAnsi="Times New Roman" w:cs="Times New Roman"/>
          <w:sz w:val="28"/>
          <w:szCs w:val="28"/>
        </w:rPr>
        <w:t>при отсутствии баков</w:t>
      </w:r>
      <w:r>
        <w:rPr>
          <w:rFonts w:ascii="Times New Roman" w:hAnsi="Times New Roman" w:cs="Times New Roman"/>
          <w:sz w:val="28"/>
          <w:szCs w:val="28"/>
        </w:rPr>
        <w:t xml:space="preserve"> - </w:t>
      </w:r>
      <w:r w:rsidRPr="00BA7D72">
        <w:rPr>
          <w:rFonts w:ascii="Times New Roman" w:hAnsi="Times New Roman" w:cs="Times New Roman"/>
          <w:sz w:val="28"/>
          <w:szCs w:val="28"/>
        </w:rPr>
        <w:t xml:space="preserve">по максимальному расходу воды на горячееводоснабжение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6A17F2" w:rsidRPr="00BA7D72" w:rsidRDefault="006A17F2" w:rsidP="003D5F43">
      <w:pPr>
        <w:pStyle w:val="affd"/>
        <w:spacing w:line="240" w:lineRule="auto"/>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w:t>
      </w:r>
      <w:r>
        <w:rPr>
          <w:rFonts w:ascii="Times New Roman" w:hAnsi="Times New Roman" w:cs="Times New Roman"/>
          <w:sz w:val="28"/>
          <w:szCs w:val="28"/>
        </w:rPr>
        <w:t>т</w:t>
      </w:r>
      <w:r w:rsidRPr="00BA7D72">
        <w:rPr>
          <w:rFonts w:ascii="Times New Roman" w:hAnsi="Times New Roman" w:cs="Times New Roman"/>
          <w:sz w:val="28"/>
          <w:szCs w:val="28"/>
        </w:rPr>
        <w:t>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w:t>
      </w:r>
      <w:r>
        <w:rPr>
          <w:rFonts w:ascii="Times New Roman" w:hAnsi="Times New Roman" w:cs="Times New Roman"/>
          <w:sz w:val="28"/>
          <w:szCs w:val="28"/>
        </w:rPr>
        <w:t xml:space="preserve">ьшей </w:t>
      </w:r>
      <w:r w:rsidRPr="00BA7D72">
        <w:rPr>
          <w:rFonts w:ascii="Times New Roman" w:hAnsi="Times New Roman" w:cs="Times New Roman"/>
          <w:sz w:val="28"/>
          <w:szCs w:val="28"/>
        </w:rPr>
        <w:t xml:space="preserve">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6A17F2" w:rsidRPr="00BA7D72" w:rsidRDefault="006A17F2" w:rsidP="003D5F43">
      <w:pPr>
        <w:pStyle w:val="affd"/>
        <w:spacing w:line="240" w:lineRule="auto"/>
        <w:ind w:firstLine="567"/>
        <w:rPr>
          <w:rFonts w:ascii="Times New Roman" w:hAnsi="Times New Roman" w:cs="Times New Roman"/>
          <w:sz w:val="28"/>
          <w:szCs w:val="28"/>
        </w:rPr>
      </w:pPr>
      <w:r w:rsidRPr="00BA7D72">
        <w:rPr>
          <w:rFonts w:ascii="Times New Roman" w:hAnsi="Times New Roman" w:cs="Times New Roman"/>
          <w:sz w:val="28"/>
          <w:szCs w:val="28"/>
        </w:rPr>
        <w:lastRenderedPageBreak/>
        <w:t xml:space="preserve"> 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6A17F2" w:rsidRPr="00BA7D72" w:rsidRDefault="006A17F2" w:rsidP="003D5F43">
      <w:pPr>
        <w:pStyle w:val="affd"/>
        <w:spacing w:line="240" w:lineRule="auto"/>
        <w:ind w:firstLine="567"/>
        <w:rPr>
          <w:rFonts w:ascii="Times New Roman" w:hAnsi="Times New Roman" w:cs="Times New Roman"/>
          <w:sz w:val="28"/>
          <w:szCs w:val="28"/>
        </w:rPr>
      </w:pPr>
      <w:r w:rsidRPr="00BA7D72">
        <w:rPr>
          <w:rFonts w:ascii="Times New Roman" w:hAnsi="Times New Roman" w:cs="Times New Roman"/>
          <w:sz w:val="28"/>
          <w:szCs w:val="28"/>
        </w:rPr>
        <w:t>Размещение баков-аккумуляторов горячей воды возможно,</w:t>
      </w:r>
      <w:r>
        <w:rPr>
          <w:rFonts w:ascii="Times New Roman" w:hAnsi="Times New Roman" w:cs="Times New Roman"/>
          <w:sz w:val="28"/>
          <w:szCs w:val="28"/>
        </w:rPr>
        <w:t xml:space="preserve"> как </w:t>
      </w:r>
      <w:r w:rsidRPr="00BA7D72">
        <w:rPr>
          <w:rFonts w:ascii="Times New Roman" w:hAnsi="Times New Roman" w:cs="Times New Roman"/>
          <w:sz w:val="28"/>
          <w:szCs w:val="28"/>
        </w:rPr>
        <w:t>на источнике теплоты, так и в районах теплопотреблени</w:t>
      </w:r>
      <w:r>
        <w:rPr>
          <w:rFonts w:ascii="Times New Roman" w:hAnsi="Times New Roman" w:cs="Times New Roman"/>
          <w:sz w:val="28"/>
          <w:szCs w:val="28"/>
        </w:rPr>
        <w:t>я. При этом на источнике теплоты должны предусматриваться</w:t>
      </w:r>
      <w:r w:rsidRPr="00BA7D72">
        <w:rPr>
          <w:rFonts w:ascii="Times New Roman" w:hAnsi="Times New Roman" w:cs="Times New Roman"/>
          <w:sz w:val="28"/>
          <w:szCs w:val="28"/>
        </w:rPr>
        <w:t xml:space="preserve"> баки-аккумуляторы</w:t>
      </w:r>
      <w:r>
        <w:rPr>
          <w:rFonts w:ascii="Times New Roman" w:hAnsi="Times New Roman" w:cs="Times New Roman"/>
          <w:sz w:val="28"/>
          <w:szCs w:val="28"/>
        </w:rPr>
        <w:t xml:space="preserve"> вместимостью не менее 25 % </w:t>
      </w:r>
      <w:r w:rsidRPr="00BA7D72">
        <w:rPr>
          <w:rFonts w:ascii="Times New Roman" w:hAnsi="Times New Roman" w:cs="Times New Roman"/>
          <w:sz w:val="28"/>
          <w:szCs w:val="28"/>
        </w:rPr>
        <w:t xml:space="preserve">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6A17F2" w:rsidRPr="002F0C19" w:rsidRDefault="006A17F2" w:rsidP="003D5F43">
      <w:pPr>
        <w:pStyle w:val="affd"/>
        <w:spacing w:line="240" w:lineRule="auto"/>
        <w:rPr>
          <w:rFonts w:ascii="Times New Roman" w:hAnsi="Times New Roman" w:cs="Times New Roman"/>
          <w:sz w:val="28"/>
          <w:szCs w:val="28"/>
        </w:rPr>
      </w:pPr>
      <w:r w:rsidRPr="002F0C19">
        <w:rPr>
          <w:rFonts w:ascii="Times New Roman" w:hAnsi="Times New Roman" w:cs="Times New Roman"/>
          <w:sz w:val="28"/>
          <w:szCs w:val="28"/>
        </w:rPr>
        <w:t>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w:t>
      </w:r>
      <w:r>
        <w:rPr>
          <w:rFonts w:ascii="Times New Roman" w:hAnsi="Times New Roman" w:cs="Times New Roman"/>
          <w:sz w:val="28"/>
          <w:szCs w:val="28"/>
        </w:rPr>
        <w:t xml:space="preserve"> обработанной де</w:t>
      </w:r>
      <w:r w:rsidRPr="002F0C19">
        <w:rPr>
          <w:rFonts w:ascii="Times New Roman" w:hAnsi="Times New Roman" w:cs="Times New Roman"/>
          <w:sz w:val="28"/>
          <w:szCs w:val="28"/>
        </w:rPr>
        <w:t>аэрированной</w:t>
      </w:r>
      <w:r>
        <w:rPr>
          <w:rFonts w:ascii="Times New Roman" w:hAnsi="Times New Roman" w:cs="Times New Roman"/>
          <w:sz w:val="28"/>
          <w:szCs w:val="28"/>
        </w:rPr>
        <w:t xml:space="preserve"> подпиточной воды, </w:t>
      </w:r>
      <w:r w:rsidRPr="002F0C19">
        <w:rPr>
          <w:rFonts w:ascii="Times New Roman" w:hAnsi="Times New Roman" w:cs="Times New Roman"/>
          <w:sz w:val="28"/>
          <w:szCs w:val="28"/>
        </w:rPr>
        <w:t xml:space="preserve">расчетной вместимостью равной десятикратной величине среднечасового расхода воды на горячее водоснабжение.  </w:t>
      </w:r>
    </w:p>
    <w:p w:rsidR="006A17F2" w:rsidRPr="002F0C19" w:rsidRDefault="006A17F2" w:rsidP="003D5F43">
      <w:pPr>
        <w:pStyle w:val="affd"/>
        <w:spacing w:line="240" w:lineRule="auto"/>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 при этом должно обеспечиваться обновление воды в баках. Число баков независимо </w:t>
      </w:r>
      <w:r w:rsidRPr="001953B0">
        <w:rPr>
          <w:rFonts w:ascii="Times New Roman" w:hAnsi="Times New Roman" w:cs="Times New Roman"/>
          <w:i/>
          <w:sz w:val="28"/>
          <w:szCs w:val="28"/>
        </w:rPr>
        <w:t>т</w:t>
      </w:r>
      <w:r w:rsidRPr="002F0C19">
        <w:rPr>
          <w:rFonts w:ascii="Times New Roman" w:hAnsi="Times New Roman" w:cs="Times New Roman"/>
          <w:sz w:val="28"/>
          <w:szCs w:val="28"/>
        </w:rPr>
        <w:t xml:space="preserve">системы теплоснабжения принимается не менее двух по 50 % рабочего объема. </w:t>
      </w:r>
    </w:p>
    <w:p w:rsidR="006A17F2" w:rsidRPr="002F0C19" w:rsidRDefault="006A17F2" w:rsidP="003D5F43">
      <w:pPr>
        <w:pStyle w:val="affd"/>
        <w:spacing w:line="240" w:lineRule="auto"/>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6A17F2" w:rsidRDefault="006A17F2" w:rsidP="003D5F43">
      <w:pPr>
        <w:autoSpaceDE w:val="0"/>
        <w:autoSpaceDN w:val="0"/>
        <w:adjustRightInd w:val="0"/>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0E1BA2" w:rsidRDefault="006A17F2" w:rsidP="003D5F43">
      <w:pPr>
        <w:autoSpaceDE w:val="0"/>
        <w:autoSpaceDN w:val="0"/>
        <w:adjustRightInd w:val="0"/>
        <w:spacing w:after="240" w:line="240" w:lineRule="auto"/>
        <w:ind w:firstLine="567"/>
        <w:jc w:val="center"/>
        <w:rPr>
          <w:rFonts w:eastAsia="Times New Roman,Bold"/>
          <w:b/>
          <w:bCs/>
          <w:i/>
          <w:szCs w:val="28"/>
        </w:rPr>
      </w:pPr>
      <w:r w:rsidRPr="000E1BA2">
        <w:rPr>
          <w:rFonts w:eastAsia="Times New Roman,Bold"/>
          <w:b/>
          <w:bCs/>
          <w:i/>
          <w:szCs w:val="28"/>
        </w:rPr>
        <w:lastRenderedPageBreak/>
        <w:t>РАЗДЕЛ 4. ОСНОВНЫЕ ПОЛОЖЕНИЯ МАСТЕР-ПЛАНА РАЗВИТИЯ СИСТЕМ ТЕПЛОСНАБЖЕНИЯ ПОСЕЛЕНИЯ</w:t>
      </w:r>
    </w:p>
    <w:p w:rsidR="006A17F2" w:rsidRPr="000E1BA2" w:rsidRDefault="006A17F2" w:rsidP="003D5F43">
      <w:pPr>
        <w:autoSpaceDE w:val="0"/>
        <w:autoSpaceDN w:val="0"/>
        <w:adjustRightInd w:val="0"/>
        <w:spacing w:line="240" w:lineRule="auto"/>
        <w:ind w:firstLine="567"/>
        <w:rPr>
          <w:rFonts w:eastAsia="Times New Roman,Bold"/>
          <w:szCs w:val="28"/>
        </w:rPr>
      </w:pPr>
      <w:r w:rsidRPr="000E1BA2">
        <w:rPr>
          <w:rFonts w:eastAsia="Times New Roman,Bold"/>
          <w:szCs w:val="28"/>
        </w:rPr>
        <w:t>Содержание, формат, объем мастер-плана в значительн</w:t>
      </w:r>
      <w:r>
        <w:rPr>
          <w:rFonts w:eastAsia="Times New Roman,Bold"/>
          <w:szCs w:val="28"/>
        </w:rPr>
        <w:t xml:space="preserve">ой степени варьируются в разных </w:t>
      </w:r>
      <w:r w:rsidRPr="000E1BA2">
        <w:rPr>
          <w:rFonts w:eastAsia="Times New Roman,Bold"/>
          <w:szCs w:val="28"/>
        </w:rPr>
        <w:t>населенных пунктах и существенным образом зависят от тех целей и задач, которые стоят передего разработчиками. В крупных городах администрации могут с</w:t>
      </w:r>
      <w:r>
        <w:rPr>
          <w:rFonts w:eastAsia="Times New Roman,Bold"/>
          <w:szCs w:val="28"/>
        </w:rPr>
        <w:t>оздавать целые департаменты, от</w:t>
      </w:r>
      <w:r w:rsidRPr="000E1BA2">
        <w:rPr>
          <w:rFonts w:eastAsia="Times New Roman,Bold"/>
          <w:szCs w:val="28"/>
        </w:rPr>
        <w:t>ветственные за разработку мастер-плана, а небольшие поселения</w:t>
      </w:r>
      <w:r>
        <w:rPr>
          <w:rFonts w:eastAsia="Times New Roman,Bold"/>
          <w:szCs w:val="28"/>
        </w:rPr>
        <w:t xml:space="preserve"> вполне могут доверить эту рабо</w:t>
      </w:r>
      <w:r w:rsidRPr="000E1BA2">
        <w:rPr>
          <w:rFonts w:eastAsia="Times New Roman,Bold"/>
          <w:szCs w:val="28"/>
        </w:rPr>
        <w:t>ту специализированным консультантам.</w:t>
      </w:r>
    </w:p>
    <w:p w:rsidR="006A17F2" w:rsidRDefault="006A17F2" w:rsidP="003D5F43">
      <w:pPr>
        <w:autoSpaceDE w:val="0"/>
        <w:autoSpaceDN w:val="0"/>
        <w:adjustRightInd w:val="0"/>
        <w:spacing w:line="240" w:lineRule="auto"/>
        <w:ind w:firstLine="567"/>
        <w:rPr>
          <w:rFonts w:eastAsia="Times New Roman,Bold"/>
          <w:szCs w:val="28"/>
        </w:rPr>
      </w:pPr>
      <w:r w:rsidRPr="000E1BA2">
        <w:rPr>
          <w:rFonts w:eastAsia="Times New Roman,Bold"/>
          <w:szCs w:val="28"/>
        </w:rPr>
        <w:t>Универсальность мастер-плана позволяет использовать е</w:t>
      </w:r>
      <w:r>
        <w:rPr>
          <w:rFonts w:eastAsia="Times New Roman,Bold"/>
          <w:szCs w:val="28"/>
        </w:rPr>
        <w:t xml:space="preserve">го для решения широкого спектра </w:t>
      </w:r>
      <w:r w:rsidRPr="000E1BA2">
        <w:rPr>
          <w:rFonts w:eastAsia="Times New Roman,Bold"/>
          <w:szCs w:val="28"/>
        </w:rPr>
        <w:t>задач. Основной акцент делается на актуализации существующи</w:t>
      </w:r>
      <w:r>
        <w:rPr>
          <w:rFonts w:eastAsia="Times New Roman,Bold"/>
          <w:szCs w:val="28"/>
        </w:rPr>
        <w:t>х объектов и развитии новых объ</w:t>
      </w:r>
      <w:r w:rsidRPr="000E1BA2">
        <w:rPr>
          <w:rFonts w:eastAsia="Times New Roman,Bold"/>
          <w:szCs w:val="28"/>
        </w:rPr>
        <w:t>ектов. Многие проблемы объектов были накоплены еще с советских времен и только усугубилисьв современный период. Для решения многих проблем используется стратегический мастер-план.</w:t>
      </w:r>
    </w:p>
    <w:p w:rsidR="006A17F2" w:rsidRPr="006A17F2" w:rsidRDefault="006A17F2" w:rsidP="003D5F43">
      <w:pPr>
        <w:autoSpaceDE w:val="0"/>
        <w:autoSpaceDN w:val="0"/>
        <w:adjustRightInd w:val="0"/>
        <w:spacing w:before="240" w:after="240" w:line="240" w:lineRule="auto"/>
        <w:ind w:firstLine="567"/>
        <w:jc w:val="center"/>
        <w:rPr>
          <w:b/>
          <w:i/>
          <w:iCs/>
          <w:color w:val="000000"/>
          <w:szCs w:val="28"/>
        </w:rPr>
      </w:pPr>
      <w:r w:rsidRPr="006A17F2">
        <w:rPr>
          <w:b/>
          <w:i/>
          <w:iCs/>
          <w:color w:val="000000"/>
          <w:szCs w:val="28"/>
        </w:rPr>
        <w:t>4.1 Описание сценариев развития теплоснабжения поселения</w:t>
      </w:r>
    </w:p>
    <w:p w:rsidR="006A17F2" w:rsidRPr="00762F51" w:rsidRDefault="006A17F2" w:rsidP="003D5F43">
      <w:pPr>
        <w:suppressAutoHyphens/>
        <w:spacing w:line="240" w:lineRule="auto"/>
        <w:contextualSpacing/>
        <w:rPr>
          <w:szCs w:val="28"/>
        </w:rPr>
      </w:pPr>
      <w:r w:rsidRPr="00762F51">
        <w:rPr>
          <w:szCs w:val="28"/>
        </w:rPr>
        <w:t>Вариант №1</w:t>
      </w:r>
    </w:p>
    <w:p w:rsidR="006A17F2" w:rsidRDefault="006A17F2" w:rsidP="003D5F43">
      <w:pPr>
        <w:suppressAutoHyphens/>
        <w:spacing w:line="240" w:lineRule="auto"/>
        <w:contextualSpacing/>
        <w:rPr>
          <w:szCs w:val="28"/>
        </w:rPr>
      </w:pPr>
      <w:r w:rsidRPr="00E31C5E">
        <w:rPr>
          <w:szCs w:val="28"/>
        </w:rPr>
        <w:t>Техничес</w:t>
      </w:r>
      <w:r>
        <w:rPr>
          <w:szCs w:val="28"/>
        </w:rPr>
        <w:t>кое обслуживание тепловых сетей,</w:t>
      </w:r>
      <w:r w:rsidRPr="00E31C5E">
        <w:rPr>
          <w:szCs w:val="28"/>
        </w:rPr>
        <w:t xml:space="preserve"> способствую</w:t>
      </w:r>
      <w:r>
        <w:rPr>
          <w:szCs w:val="28"/>
        </w:rPr>
        <w:t>щее нормативной</w:t>
      </w:r>
      <w:r w:rsidRPr="00E31C5E">
        <w:rPr>
          <w:szCs w:val="28"/>
        </w:rPr>
        <w:t xml:space="preserve"> эксплуатации </w:t>
      </w:r>
      <w:r>
        <w:rPr>
          <w:szCs w:val="28"/>
        </w:rPr>
        <w:t>при</w:t>
      </w:r>
      <w:r w:rsidRPr="00E31C5E">
        <w:rPr>
          <w:szCs w:val="28"/>
        </w:rPr>
        <w:t xml:space="preserve"> устранении мелких неисправностей.</w:t>
      </w:r>
    </w:p>
    <w:p w:rsidR="006A17F2" w:rsidRPr="00762F51" w:rsidRDefault="006A17F2" w:rsidP="003D5F43">
      <w:pPr>
        <w:suppressAutoHyphens/>
        <w:spacing w:line="240" w:lineRule="auto"/>
        <w:contextualSpacing/>
        <w:rPr>
          <w:szCs w:val="28"/>
        </w:rPr>
      </w:pPr>
      <w:r w:rsidRPr="00762F51">
        <w:rPr>
          <w:szCs w:val="28"/>
        </w:rPr>
        <w:t>Вариант №2</w:t>
      </w:r>
    </w:p>
    <w:p w:rsidR="006A17F2" w:rsidRDefault="006A17F2" w:rsidP="003D5F43">
      <w:pPr>
        <w:autoSpaceDE w:val="0"/>
        <w:autoSpaceDN w:val="0"/>
        <w:adjustRightInd w:val="0"/>
        <w:spacing w:line="240" w:lineRule="auto"/>
        <w:rPr>
          <w:szCs w:val="28"/>
        </w:rPr>
      </w:pPr>
      <w:r w:rsidRPr="00E31C5E">
        <w:rPr>
          <w:szCs w:val="28"/>
        </w:rPr>
        <w:t xml:space="preserve">Капитальный ремонт тепловых сетей с изменением диаметра тепловой сети для поддержания </w:t>
      </w:r>
      <w:r>
        <w:rPr>
          <w:szCs w:val="28"/>
        </w:rPr>
        <w:t>нормативного уровня давления.</w:t>
      </w:r>
    </w:p>
    <w:p w:rsidR="006A17F2" w:rsidRPr="0059152E" w:rsidRDefault="006A17F2" w:rsidP="003D5F43">
      <w:pPr>
        <w:autoSpaceDE w:val="0"/>
        <w:autoSpaceDN w:val="0"/>
        <w:adjustRightInd w:val="0"/>
        <w:spacing w:line="240" w:lineRule="auto"/>
        <w:ind w:firstLine="567"/>
        <w:rPr>
          <w:szCs w:val="28"/>
        </w:rPr>
      </w:pPr>
      <w:r w:rsidRPr="00E31C5E">
        <w:rPr>
          <w:szCs w:val="28"/>
        </w:rPr>
        <w:t>Для повышения уровня надежности теплоснабжения, сокращения тепловых потерь в сетях предлагается в период с 20</w:t>
      </w:r>
      <w:r>
        <w:rPr>
          <w:szCs w:val="28"/>
        </w:rPr>
        <w:t>21</w:t>
      </w:r>
      <w:r w:rsidRPr="004F1D27">
        <w:rPr>
          <w:szCs w:val="28"/>
        </w:rPr>
        <w:t>по 2</w:t>
      </w:r>
      <w:r>
        <w:rPr>
          <w:szCs w:val="28"/>
        </w:rPr>
        <w:t>030</w:t>
      </w:r>
      <w:r w:rsidRPr="004F1D27">
        <w:rPr>
          <w:szCs w:val="28"/>
        </w:rPr>
        <w:t xml:space="preserve"> года</w:t>
      </w:r>
      <w:r w:rsidRPr="00E31C5E">
        <w:rPr>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p>
    <w:p w:rsidR="006A17F2" w:rsidRPr="006A17F2" w:rsidRDefault="006A17F2" w:rsidP="003D5F43">
      <w:pPr>
        <w:autoSpaceDE w:val="0"/>
        <w:autoSpaceDN w:val="0"/>
        <w:adjustRightInd w:val="0"/>
        <w:spacing w:line="240" w:lineRule="auto"/>
        <w:ind w:firstLine="567"/>
        <w:rPr>
          <w:i/>
          <w:iCs/>
          <w:color w:val="000000"/>
          <w:szCs w:val="28"/>
        </w:rPr>
        <w:sectPr w:rsidR="006A17F2" w:rsidRPr="006A17F2" w:rsidSect="00EE18D5">
          <w:pgSz w:w="11906" w:h="16838"/>
          <w:pgMar w:top="1134" w:right="567" w:bottom="851" w:left="1701" w:header="709" w:footer="709" w:gutter="0"/>
          <w:paperSrc w:first="7" w:other="7"/>
          <w:cols w:space="708"/>
          <w:docGrid w:linePitch="360"/>
        </w:sectPr>
      </w:pPr>
    </w:p>
    <w:p w:rsidR="006A17F2" w:rsidRPr="006A17F2" w:rsidRDefault="006A17F2" w:rsidP="003D5F43">
      <w:pPr>
        <w:autoSpaceDE w:val="0"/>
        <w:autoSpaceDN w:val="0"/>
        <w:adjustRightInd w:val="0"/>
        <w:spacing w:after="240" w:line="240" w:lineRule="auto"/>
        <w:ind w:firstLine="567"/>
        <w:jc w:val="center"/>
        <w:rPr>
          <w:b/>
          <w:i/>
          <w:iCs/>
          <w:color w:val="000000"/>
          <w:szCs w:val="28"/>
        </w:rPr>
      </w:pPr>
      <w:r w:rsidRPr="006A17F2">
        <w:rPr>
          <w:b/>
          <w:i/>
          <w:iCs/>
          <w:color w:val="000000"/>
          <w:szCs w:val="28"/>
        </w:rPr>
        <w:lastRenderedPageBreak/>
        <w:t>4.2 Обоснование выбора приоритетного сценария развития теплоснабжения поселения</w:t>
      </w:r>
    </w:p>
    <w:p w:rsidR="006A17F2" w:rsidRPr="00E25C09" w:rsidRDefault="006A17F2" w:rsidP="003D5F43">
      <w:pPr>
        <w:pStyle w:val="affd"/>
        <w:spacing w:line="240" w:lineRule="auto"/>
        <w:ind w:firstLine="567"/>
        <w:rPr>
          <w:rFonts w:ascii="Times New Roman" w:hAnsi="Times New Roman" w:cs="Times New Roman"/>
          <w:b/>
          <w:bCs/>
          <w:sz w:val="28"/>
          <w:szCs w:val="28"/>
        </w:rPr>
      </w:pPr>
      <w:r w:rsidRPr="00E25C09">
        <w:rPr>
          <w:rFonts w:ascii="Times New Roman" w:hAnsi="Times New Roman" w:cs="Times New Roman"/>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6A17F2" w:rsidRDefault="006A17F2" w:rsidP="003D5F43">
      <w:pPr>
        <w:autoSpaceDE w:val="0"/>
        <w:autoSpaceDN w:val="0"/>
        <w:adjustRightInd w:val="0"/>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D46ACA" w:rsidRDefault="006A17F2" w:rsidP="003D5F43">
      <w:pPr>
        <w:autoSpaceDE w:val="0"/>
        <w:autoSpaceDN w:val="0"/>
        <w:adjustRightInd w:val="0"/>
        <w:spacing w:after="240" w:line="240" w:lineRule="auto"/>
        <w:ind w:firstLine="567"/>
        <w:jc w:val="center"/>
        <w:rPr>
          <w:rFonts w:eastAsia="Times New Roman,Bold"/>
          <w:b/>
          <w:bCs/>
          <w:i/>
          <w:szCs w:val="28"/>
        </w:rPr>
      </w:pPr>
      <w:r w:rsidRPr="00D46ACA">
        <w:rPr>
          <w:rFonts w:eastAsia="Times New Roman,Bold"/>
          <w:b/>
          <w:bCs/>
          <w:i/>
          <w:szCs w:val="28"/>
        </w:rPr>
        <w:lastRenderedPageBreak/>
        <w:t>РАЗДЕЛ 5. ПРЕДЛОЖЕНИЯ ПО СТРОИТЕЛЬСТВУ, РЕКОНСТРУКЦИИ И ТЕХНИЧЕСКОМУ ПЕРЕВООРУЖЕНИЮ ИСТОЧНИКОВ ТЕПЛОВОЙ ЭНЕРГИИ</w:t>
      </w:r>
    </w:p>
    <w:p w:rsidR="006A17F2" w:rsidRPr="00597495" w:rsidRDefault="006A17F2" w:rsidP="003D5F43">
      <w:pPr>
        <w:autoSpaceDE w:val="0"/>
        <w:autoSpaceDN w:val="0"/>
        <w:adjustRightInd w:val="0"/>
        <w:spacing w:after="240" w:line="240" w:lineRule="auto"/>
        <w:ind w:firstLine="567"/>
        <w:jc w:val="center"/>
        <w:rPr>
          <w:rFonts w:eastAsia="Times New Roman,Bold"/>
          <w:b/>
          <w:i/>
          <w:iCs/>
          <w:szCs w:val="28"/>
        </w:rPr>
      </w:pPr>
      <w:r w:rsidRPr="00597495">
        <w:rPr>
          <w:rFonts w:eastAsia="Times New Roman,Bold"/>
          <w:b/>
          <w:i/>
          <w:iCs/>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6A17F2" w:rsidRPr="00813821" w:rsidRDefault="006A17F2" w:rsidP="003D5F43">
      <w:pPr>
        <w:spacing w:line="240" w:lineRule="auto"/>
        <w:ind w:firstLine="567"/>
        <w:rPr>
          <w:szCs w:val="28"/>
          <w:lang w:eastAsia="ar-SA"/>
        </w:rPr>
      </w:pPr>
      <w:r w:rsidRPr="00813821">
        <w:rPr>
          <w:szCs w:val="28"/>
          <w:lang w:eastAsia="ar-SA"/>
        </w:rPr>
        <w:t xml:space="preserve">Строительство источников тепловой энергии, обеспечивающих перспективную тепловую нагрузку на осваиваемых территориях </w:t>
      </w:r>
      <w:r>
        <w:rPr>
          <w:szCs w:val="28"/>
          <w:lang w:eastAsia="ar-SA"/>
        </w:rPr>
        <w:t>городского</w:t>
      </w:r>
      <w:r w:rsidRPr="00813821">
        <w:rPr>
          <w:szCs w:val="28"/>
          <w:lang w:eastAsia="ar-SA"/>
        </w:rPr>
        <w:t xml:space="preserve"> поселения не предполагается.</w:t>
      </w:r>
    </w:p>
    <w:p w:rsidR="006A17F2" w:rsidRPr="00597495" w:rsidRDefault="006A17F2" w:rsidP="003D5F43">
      <w:pPr>
        <w:autoSpaceDE w:val="0"/>
        <w:autoSpaceDN w:val="0"/>
        <w:adjustRightInd w:val="0"/>
        <w:spacing w:after="240" w:line="240" w:lineRule="auto"/>
        <w:ind w:firstLine="567"/>
        <w:jc w:val="center"/>
        <w:rPr>
          <w:b/>
          <w:i/>
          <w:iCs/>
          <w:szCs w:val="28"/>
        </w:rPr>
      </w:pPr>
      <w:r w:rsidRPr="00597495">
        <w:rPr>
          <w:b/>
          <w:i/>
          <w:iCs/>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6A17F2" w:rsidRPr="00040F64" w:rsidRDefault="006A17F2" w:rsidP="003D5F43">
      <w:pPr>
        <w:widowControl w:val="0"/>
        <w:spacing w:line="240" w:lineRule="auto"/>
        <w:ind w:firstLine="708"/>
        <w:outlineLvl w:val="1"/>
        <w:rPr>
          <w:szCs w:val="28"/>
        </w:rPr>
      </w:pPr>
      <w:r w:rsidRPr="00B8221B">
        <w:rPr>
          <w:szCs w:val="28"/>
        </w:rPr>
        <w:t>На территории Первомайского сельского поселения не планируется</w:t>
      </w:r>
      <w:r w:rsidRPr="00040F64">
        <w:rPr>
          <w:szCs w:val="28"/>
        </w:rPr>
        <w:t xml:space="preserve"> строительство новых промышленных предприятий, и как следствие, строительство новых источников тепловой энергии не требуется. </w:t>
      </w:r>
    </w:p>
    <w:p w:rsidR="006A17F2" w:rsidRDefault="006A17F2" w:rsidP="003D5F43">
      <w:pPr>
        <w:spacing w:after="240" w:line="240" w:lineRule="auto"/>
        <w:ind w:firstLine="426"/>
        <w:jc w:val="center"/>
        <w:rPr>
          <w:szCs w:val="28"/>
        </w:rPr>
      </w:pPr>
      <w:r w:rsidRPr="00597495">
        <w:rPr>
          <w:b/>
          <w:i/>
          <w:iCs/>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6A17F2" w:rsidRPr="00B8221B" w:rsidRDefault="006A17F2" w:rsidP="003D5F43">
      <w:pPr>
        <w:spacing w:line="240" w:lineRule="auto"/>
        <w:ind w:firstLine="426"/>
        <w:rPr>
          <w:szCs w:val="28"/>
        </w:rPr>
      </w:pPr>
      <w:r w:rsidRPr="00AA035C">
        <w:rPr>
          <w:szCs w:val="28"/>
        </w:rPr>
        <w:t xml:space="preserve">Техническое перевооружение </w:t>
      </w:r>
      <w:r>
        <w:rPr>
          <w:szCs w:val="28"/>
        </w:rPr>
        <w:t xml:space="preserve">и строительство </w:t>
      </w:r>
      <w:r w:rsidRPr="00AA035C">
        <w:rPr>
          <w:szCs w:val="28"/>
        </w:rPr>
        <w:t xml:space="preserve">источников тепловой энергии с установкой модульных котельных в соответствии с мощностью котельной и присоединенной тепловой нагрузки, с подключением по газу, электроэнергии, холодной воде и канализации к существующим </w:t>
      </w:r>
      <w:r w:rsidRPr="00B8221B">
        <w:rPr>
          <w:szCs w:val="28"/>
        </w:rPr>
        <w:t>сетям (Котельная п. Первомайского, котельная п. Звезда).</w:t>
      </w:r>
    </w:p>
    <w:p w:rsidR="006A17F2" w:rsidRDefault="006A17F2" w:rsidP="003D5F43">
      <w:pPr>
        <w:autoSpaceDE w:val="0"/>
        <w:autoSpaceDN w:val="0"/>
        <w:adjustRightInd w:val="0"/>
        <w:spacing w:line="240" w:lineRule="auto"/>
        <w:ind w:firstLine="567"/>
        <w:rPr>
          <w:i/>
          <w:iCs/>
          <w:szCs w:val="28"/>
        </w:rPr>
        <w:sectPr w:rsidR="006A17F2" w:rsidSect="00EE18D5">
          <w:pgSz w:w="11906" w:h="16838"/>
          <w:pgMar w:top="1134" w:right="567" w:bottom="851" w:left="1701" w:header="709" w:footer="709" w:gutter="0"/>
          <w:paperSrc w:first="7" w:other="7"/>
          <w:cols w:space="708"/>
          <w:docGrid w:linePitch="360"/>
        </w:sectPr>
      </w:pPr>
    </w:p>
    <w:p w:rsidR="006A17F2" w:rsidRPr="00597495" w:rsidRDefault="006A17F2" w:rsidP="003D5F43">
      <w:pPr>
        <w:autoSpaceDE w:val="0"/>
        <w:autoSpaceDN w:val="0"/>
        <w:adjustRightInd w:val="0"/>
        <w:spacing w:after="240" w:line="240" w:lineRule="auto"/>
        <w:ind w:firstLine="567"/>
        <w:jc w:val="center"/>
        <w:rPr>
          <w:b/>
          <w:i/>
          <w:iCs/>
          <w:szCs w:val="28"/>
        </w:rPr>
      </w:pPr>
      <w:r w:rsidRPr="00597495">
        <w:rPr>
          <w:b/>
          <w:i/>
          <w:iCs/>
          <w:szCs w:val="28"/>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6A17F2" w:rsidRPr="00D46ACA" w:rsidRDefault="006A17F2" w:rsidP="003D5F43">
      <w:pPr>
        <w:autoSpaceDE w:val="0"/>
        <w:autoSpaceDN w:val="0"/>
        <w:adjustRightInd w:val="0"/>
        <w:spacing w:line="240" w:lineRule="auto"/>
        <w:ind w:firstLine="567"/>
        <w:rPr>
          <w:szCs w:val="28"/>
        </w:rPr>
      </w:pPr>
      <w:r w:rsidRPr="00D46ACA">
        <w:rPr>
          <w:szCs w:val="28"/>
        </w:rPr>
        <w:t xml:space="preserve">Источники тепловой энергии, функционирующих в режиме комбинированной выработкиэлектрической и тепловой энергии, а также котельные, работающие совместно на единую тепловую сеть, отсутствуют. </w:t>
      </w:r>
    </w:p>
    <w:p w:rsidR="006A17F2" w:rsidRPr="00597495" w:rsidRDefault="006A17F2" w:rsidP="003D5F43">
      <w:pPr>
        <w:autoSpaceDE w:val="0"/>
        <w:autoSpaceDN w:val="0"/>
        <w:adjustRightInd w:val="0"/>
        <w:spacing w:after="240" w:line="240" w:lineRule="auto"/>
        <w:ind w:firstLine="567"/>
        <w:jc w:val="center"/>
        <w:rPr>
          <w:b/>
          <w:i/>
          <w:iCs/>
          <w:szCs w:val="28"/>
        </w:rPr>
      </w:pPr>
      <w:r w:rsidRPr="00597495">
        <w:rPr>
          <w:b/>
          <w:i/>
          <w:iCs/>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6A17F2" w:rsidRDefault="006A17F2" w:rsidP="003D5F43">
      <w:pPr>
        <w:spacing w:line="240" w:lineRule="auto"/>
        <w:ind w:firstLine="567"/>
        <w:rPr>
          <w:szCs w:val="28"/>
        </w:rPr>
      </w:pPr>
      <w:r w:rsidRPr="00D46ACA">
        <w:rPr>
          <w:szCs w:val="28"/>
        </w:rPr>
        <w:t>Мер по выводу из эксплуатации, консервации и демонт</w:t>
      </w:r>
      <w:r>
        <w:rPr>
          <w:szCs w:val="28"/>
        </w:rPr>
        <w:t>ажу избыточных источников тепло</w:t>
      </w:r>
      <w:r w:rsidRPr="00D46ACA">
        <w:rPr>
          <w:szCs w:val="28"/>
        </w:rPr>
        <w:t>вой энергии, а также источников тепловой энергии, выработавших нормативный срок службы, нетребуется.</w:t>
      </w:r>
    </w:p>
    <w:p w:rsidR="006A17F2" w:rsidRPr="00597495" w:rsidRDefault="006A17F2" w:rsidP="003D5F43">
      <w:pPr>
        <w:autoSpaceDE w:val="0"/>
        <w:autoSpaceDN w:val="0"/>
        <w:adjustRightInd w:val="0"/>
        <w:spacing w:after="240" w:line="240" w:lineRule="auto"/>
        <w:ind w:firstLine="567"/>
        <w:jc w:val="center"/>
        <w:rPr>
          <w:b/>
          <w:i/>
          <w:iCs/>
          <w:szCs w:val="28"/>
        </w:rPr>
      </w:pPr>
      <w:r w:rsidRPr="00597495">
        <w:rPr>
          <w:b/>
          <w:i/>
          <w:iCs/>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6A17F2" w:rsidRPr="00D46ACA" w:rsidRDefault="006A17F2" w:rsidP="003D5F43">
      <w:pPr>
        <w:autoSpaceDE w:val="0"/>
        <w:autoSpaceDN w:val="0"/>
        <w:adjustRightInd w:val="0"/>
        <w:spacing w:line="240" w:lineRule="auto"/>
        <w:ind w:firstLine="567"/>
        <w:rPr>
          <w:szCs w:val="28"/>
        </w:rPr>
      </w:pPr>
      <w:r w:rsidRPr="00D46ACA">
        <w:rPr>
          <w:szCs w:val="28"/>
        </w:rPr>
        <w:t>Меры по переоборудованию котельных в источники ком</w:t>
      </w:r>
      <w:r>
        <w:rPr>
          <w:szCs w:val="28"/>
        </w:rPr>
        <w:t>бинированной выработки электри</w:t>
      </w:r>
      <w:r w:rsidRPr="00D46ACA">
        <w:rPr>
          <w:szCs w:val="28"/>
        </w:rPr>
        <w:t>ческой и тепловой энергии на расчетный период не требуется. Собственные нужды (электрическоепотребление) котельных компенсируются сущест</w:t>
      </w:r>
      <w:r>
        <w:rPr>
          <w:szCs w:val="28"/>
        </w:rPr>
        <w:t>вующим электроснабжением. Обору</w:t>
      </w:r>
      <w:r w:rsidRPr="00D46ACA">
        <w:rPr>
          <w:szCs w:val="28"/>
        </w:rPr>
        <w:t>дование, позволяющее осуществлять комбинированную выработку электрической энергии, будеткрайне нерентабельно. Основной потребитель тепла – муниципа</w:t>
      </w:r>
      <w:r>
        <w:rPr>
          <w:szCs w:val="28"/>
        </w:rPr>
        <w:t>литет – не имеет средств на еди</w:t>
      </w:r>
      <w:r w:rsidRPr="00D46ACA">
        <w:rPr>
          <w:szCs w:val="28"/>
        </w:rPr>
        <w:t>новременные затраты по реализации когенерации.</w:t>
      </w:r>
    </w:p>
    <w:p w:rsidR="006A17F2" w:rsidRPr="00597495" w:rsidRDefault="006A17F2" w:rsidP="003D5F43">
      <w:pPr>
        <w:autoSpaceDE w:val="0"/>
        <w:autoSpaceDN w:val="0"/>
        <w:adjustRightInd w:val="0"/>
        <w:spacing w:after="240" w:line="240" w:lineRule="auto"/>
        <w:ind w:firstLine="567"/>
        <w:jc w:val="center"/>
        <w:rPr>
          <w:b/>
          <w:i/>
          <w:iCs/>
          <w:szCs w:val="28"/>
        </w:rPr>
      </w:pPr>
      <w:r w:rsidRPr="00597495">
        <w:rPr>
          <w:b/>
          <w:i/>
          <w:iCs/>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6A17F2" w:rsidRPr="00D46ACA" w:rsidRDefault="006A17F2" w:rsidP="003D5F43">
      <w:pPr>
        <w:autoSpaceDE w:val="0"/>
        <w:autoSpaceDN w:val="0"/>
        <w:adjustRightInd w:val="0"/>
        <w:spacing w:line="240" w:lineRule="auto"/>
        <w:ind w:firstLine="567"/>
        <w:rPr>
          <w:szCs w:val="28"/>
        </w:rPr>
      </w:pPr>
      <w:r w:rsidRPr="00D46ACA">
        <w:rPr>
          <w:szCs w:val="28"/>
        </w:rPr>
        <w:t xml:space="preserve">Зоны действия источников комбинированной выработки тепловой и </w:t>
      </w:r>
      <w:r w:rsidRPr="00B8221B">
        <w:rPr>
          <w:szCs w:val="28"/>
        </w:rPr>
        <w:t>электрической энергии на территории Первомайского сельского поселения</w:t>
      </w:r>
      <w:r w:rsidRPr="00D46ACA">
        <w:rPr>
          <w:szCs w:val="28"/>
        </w:rPr>
        <w:t>отсутствуют</w:t>
      </w:r>
      <w:r>
        <w:rPr>
          <w:szCs w:val="28"/>
        </w:rPr>
        <w:t>, существующие котельные не рас</w:t>
      </w:r>
      <w:r w:rsidRPr="00D46ACA">
        <w:rPr>
          <w:szCs w:val="28"/>
        </w:rPr>
        <w:t xml:space="preserve">положены в их зонах. </w:t>
      </w:r>
    </w:p>
    <w:p w:rsidR="006A17F2" w:rsidRPr="00B70C82" w:rsidRDefault="006A17F2" w:rsidP="003D5F43">
      <w:pPr>
        <w:autoSpaceDE w:val="0"/>
        <w:autoSpaceDN w:val="0"/>
        <w:adjustRightInd w:val="0"/>
        <w:spacing w:after="240" w:line="240" w:lineRule="auto"/>
        <w:ind w:firstLine="567"/>
        <w:jc w:val="center"/>
        <w:rPr>
          <w:b/>
          <w:i/>
          <w:iCs/>
          <w:szCs w:val="28"/>
        </w:rPr>
      </w:pPr>
      <w:r w:rsidRPr="00B70C82">
        <w:rPr>
          <w:b/>
          <w:i/>
          <w:iCs/>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6A17F2" w:rsidRPr="00813821" w:rsidRDefault="006A17F2" w:rsidP="003D5F43">
      <w:pPr>
        <w:spacing w:line="240" w:lineRule="auto"/>
        <w:ind w:firstLine="567"/>
        <w:rPr>
          <w:szCs w:val="28"/>
        </w:rPr>
      </w:pPr>
      <w:r w:rsidRPr="00813821">
        <w:rPr>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w:t>
      </w:r>
      <w:r w:rsidRPr="00813821">
        <w:rPr>
          <w:szCs w:val="28"/>
        </w:rPr>
        <w:lastRenderedPageBreak/>
        <w:t xml:space="preserve">согласно графику изменения температуры воды, в зависимости от температуры наружного воздуха. </w:t>
      </w:r>
    </w:p>
    <w:p w:rsidR="006A17F2" w:rsidRPr="00813821" w:rsidRDefault="006A17F2" w:rsidP="003D5F43">
      <w:pPr>
        <w:spacing w:line="240" w:lineRule="auto"/>
        <w:ind w:firstLine="567"/>
        <w:rPr>
          <w:szCs w:val="28"/>
        </w:rPr>
      </w:pPr>
      <w:r w:rsidRPr="00813821">
        <w:rPr>
          <w:szCs w:val="28"/>
        </w:rPr>
        <w:t xml:space="preserve">Оптимальным температурным графиком отпуска тепловой энергии является температурный график теплоносителя </w:t>
      </w:r>
      <w:r>
        <w:rPr>
          <w:szCs w:val="28"/>
        </w:rPr>
        <w:t>95/70</w:t>
      </w:r>
      <w:r w:rsidRPr="00813821">
        <w:rPr>
          <w:szCs w:val="28"/>
        </w:rPr>
        <w:t xml:space="preserve">°С (без изменений), параметры по давлению остаются неизменными. </w:t>
      </w:r>
    </w:p>
    <w:p w:rsidR="006A17F2" w:rsidRPr="00813821" w:rsidRDefault="006A17F2" w:rsidP="003D5F43">
      <w:pPr>
        <w:spacing w:line="240" w:lineRule="auto"/>
        <w:ind w:firstLine="567"/>
        <w:rPr>
          <w:szCs w:val="28"/>
        </w:rPr>
      </w:pPr>
      <w:r w:rsidRPr="00813821">
        <w:rPr>
          <w:szCs w:val="28"/>
        </w:rPr>
        <w:t xml:space="preserve">Изменение утвержденных температурных графиков отпуска тепловой энергии не предусматривается. </w:t>
      </w:r>
    </w:p>
    <w:p w:rsidR="006A17F2" w:rsidRPr="00B70C82" w:rsidRDefault="006A17F2" w:rsidP="003D5F43">
      <w:pPr>
        <w:autoSpaceDE w:val="0"/>
        <w:autoSpaceDN w:val="0"/>
        <w:adjustRightInd w:val="0"/>
        <w:spacing w:after="240" w:line="240" w:lineRule="auto"/>
        <w:ind w:firstLine="567"/>
        <w:jc w:val="center"/>
        <w:rPr>
          <w:b/>
          <w:i/>
          <w:iCs/>
          <w:color w:val="000000"/>
          <w:szCs w:val="28"/>
        </w:rPr>
      </w:pPr>
      <w:r w:rsidRPr="00B70C82">
        <w:rPr>
          <w:b/>
          <w:i/>
          <w:iCs/>
          <w:color w:val="000000"/>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6A17F2" w:rsidRPr="00D46ACA" w:rsidRDefault="006A17F2" w:rsidP="003D5F43">
      <w:pPr>
        <w:autoSpaceDE w:val="0"/>
        <w:autoSpaceDN w:val="0"/>
        <w:adjustRightInd w:val="0"/>
        <w:spacing w:line="240" w:lineRule="auto"/>
        <w:ind w:firstLine="567"/>
        <w:rPr>
          <w:color w:val="000000"/>
          <w:szCs w:val="28"/>
        </w:rPr>
      </w:pPr>
      <w:r w:rsidRPr="001A5C5A">
        <w:rPr>
          <w:color w:val="000000"/>
          <w:szCs w:val="28"/>
        </w:rPr>
        <w:t>Перспективная установленная тепловая мощность каждого источника тепловой энергии с учетом аварийного</w:t>
      </w:r>
      <w:r w:rsidRPr="00D46ACA">
        <w:rPr>
          <w:color w:val="000000"/>
          <w:szCs w:val="28"/>
        </w:rPr>
        <w:t xml:space="preserve"> и перспективного резерва тепловой мощности остается на прежнем уровне на</w:t>
      </w:r>
      <w:r>
        <w:rPr>
          <w:color w:val="000000"/>
          <w:szCs w:val="28"/>
        </w:rPr>
        <w:t xml:space="preserve"> расчетный период до 2031</w:t>
      </w:r>
      <w:r w:rsidRPr="00D46ACA">
        <w:rPr>
          <w:color w:val="000000"/>
          <w:szCs w:val="28"/>
        </w:rPr>
        <w:t>г. Ввод в эксплуатацию новых мощностей не требуется.</w:t>
      </w:r>
    </w:p>
    <w:p w:rsidR="006A17F2" w:rsidRPr="00B70C82" w:rsidRDefault="006A17F2" w:rsidP="003D5F43">
      <w:pPr>
        <w:autoSpaceDE w:val="0"/>
        <w:autoSpaceDN w:val="0"/>
        <w:adjustRightInd w:val="0"/>
        <w:spacing w:after="240" w:line="240" w:lineRule="auto"/>
        <w:ind w:firstLine="567"/>
        <w:jc w:val="center"/>
        <w:rPr>
          <w:b/>
          <w:i/>
          <w:iCs/>
          <w:szCs w:val="28"/>
        </w:rPr>
      </w:pPr>
      <w:r w:rsidRPr="00B70C82">
        <w:rPr>
          <w:b/>
          <w:i/>
          <w:iCs/>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6A17F2" w:rsidRPr="00D46ACA" w:rsidRDefault="006A17F2" w:rsidP="003D5F43">
      <w:pPr>
        <w:autoSpaceDE w:val="0"/>
        <w:autoSpaceDN w:val="0"/>
        <w:adjustRightInd w:val="0"/>
        <w:spacing w:line="240" w:lineRule="auto"/>
        <w:ind w:firstLine="567"/>
        <w:rPr>
          <w:szCs w:val="28"/>
        </w:rPr>
      </w:pPr>
      <w:r w:rsidRPr="00D46ACA">
        <w:rPr>
          <w:szCs w:val="28"/>
        </w:rPr>
        <w:t>Ввод новых и реконструкция существующих источников т</w:t>
      </w:r>
      <w:r>
        <w:rPr>
          <w:szCs w:val="28"/>
        </w:rPr>
        <w:t>епловой энергии с использовани</w:t>
      </w:r>
      <w:r w:rsidRPr="00D46ACA">
        <w:rPr>
          <w:szCs w:val="28"/>
        </w:rPr>
        <w:t>ем возобновляемых источников энергии, а также местных видов</w:t>
      </w:r>
      <w:r>
        <w:rPr>
          <w:szCs w:val="28"/>
        </w:rPr>
        <w:t xml:space="preserve"> топлива до конца расчетного пе</w:t>
      </w:r>
      <w:r w:rsidRPr="00D46ACA">
        <w:rPr>
          <w:szCs w:val="28"/>
        </w:rPr>
        <w:t>риода не ожидается.</w:t>
      </w:r>
    </w:p>
    <w:p w:rsidR="006A17F2" w:rsidRDefault="006A17F2" w:rsidP="003D5F43">
      <w:pPr>
        <w:autoSpaceDE w:val="0"/>
        <w:autoSpaceDN w:val="0"/>
        <w:adjustRightInd w:val="0"/>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D46ACA" w:rsidRDefault="006A17F2" w:rsidP="003D5F43">
      <w:pPr>
        <w:autoSpaceDE w:val="0"/>
        <w:autoSpaceDN w:val="0"/>
        <w:adjustRightInd w:val="0"/>
        <w:spacing w:after="240" w:line="240" w:lineRule="auto"/>
        <w:ind w:firstLine="567"/>
        <w:jc w:val="center"/>
        <w:rPr>
          <w:rFonts w:eastAsia="Times New Roman,Bold"/>
          <w:b/>
          <w:bCs/>
          <w:i/>
          <w:szCs w:val="28"/>
        </w:rPr>
      </w:pPr>
      <w:r w:rsidRPr="00D46ACA">
        <w:rPr>
          <w:rFonts w:eastAsia="Times New Roman,Bold"/>
          <w:b/>
          <w:bCs/>
          <w:i/>
          <w:szCs w:val="28"/>
        </w:rPr>
        <w:lastRenderedPageBreak/>
        <w:t>РАЗДЕЛ 6. ПРЕДЛОЖЕНИЯ ПО СТРОИТЕЛЬСТВУ И РЕКОНСТРУКЦИИ ТЕПЛОВЫХ СЕТЕЙ</w:t>
      </w:r>
    </w:p>
    <w:p w:rsidR="006A17F2" w:rsidRPr="00B70C82" w:rsidRDefault="006A17F2" w:rsidP="003D5F43">
      <w:pPr>
        <w:autoSpaceDE w:val="0"/>
        <w:autoSpaceDN w:val="0"/>
        <w:adjustRightInd w:val="0"/>
        <w:spacing w:after="240" w:line="240" w:lineRule="auto"/>
        <w:ind w:firstLine="567"/>
        <w:jc w:val="center"/>
        <w:rPr>
          <w:rFonts w:eastAsia="Times New Roman,Bold"/>
          <w:b/>
          <w:i/>
          <w:iCs/>
          <w:szCs w:val="28"/>
        </w:rPr>
      </w:pPr>
      <w:r w:rsidRPr="00B70C82">
        <w:rPr>
          <w:rFonts w:eastAsia="Times New Roman,Bold"/>
          <w:b/>
          <w:i/>
          <w:iCs/>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A17F2" w:rsidRPr="00D46ACA" w:rsidRDefault="006A17F2" w:rsidP="003D5F43">
      <w:pPr>
        <w:autoSpaceDE w:val="0"/>
        <w:autoSpaceDN w:val="0"/>
        <w:adjustRightInd w:val="0"/>
        <w:spacing w:line="240" w:lineRule="auto"/>
        <w:ind w:firstLine="567"/>
        <w:rPr>
          <w:szCs w:val="28"/>
        </w:rPr>
      </w:pPr>
      <w:r w:rsidRPr="00D46ACA">
        <w:rPr>
          <w:szCs w:val="28"/>
        </w:rPr>
        <w:t>Строительство и реконструкция тепловых сетей, обесп</w:t>
      </w:r>
      <w:r>
        <w:rPr>
          <w:szCs w:val="28"/>
        </w:rPr>
        <w:t>ечивающих перераспределение теп</w:t>
      </w:r>
      <w:r w:rsidRPr="00D46ACA">
        <w:rPr>
          <w:szCs w:val="28"/>
        </w:rPr>
        <w:t>ловой нагрузки, не требуется. Располагаемой тепловой мощност</w:t>
      </w:r>
      <w:r>
        <w:rPr>
          <w:szCs w:val="28"/>
        </w:rPr>
        <w:t>и котельных достаточно для обес</w:t>
      </w:r>
      <w:r w:rsidRPr="00D46ACA">
        <w:rPr>
          <w:szCs w:val="28"/>
        </w:rPr>
        <w:t>печения нужд, подключенных к ним потребителей, дефицита располагаемой тепловой мощностине наблюдается.</w:t>
      </w:r>
    </w:p>
    <w:p w:rsidR="006A17F2" w:rsidRPr="00B70C82" w:rsidRDefault="006A17F2" w:rsidP="003D5F43">
      <w:pPr>
        <w:autoSpaceDE w:val="0"/>
        <w:autoSpaceDN w:val="0"/>
        <w:adjustRightInd w:val="0"/>
        <w:spacing w:after="240" w:line="240" w:lineRule="auto"/>
        <w:ind w:firstLine="567"/>
        <w:jc w:val="center"/>
        <w:rPr>
          <w:b/>
          <w:i/>
          <w:iCs/>
          <w:szCs w:val="28"/>
        </w:rPr>
      </w:pPr>
      <w:r w:rsidRPr="00B70C82">
        <w:rPr>
          <w:b/>
          <w:i/>
          <w:iCs/>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6A17F2" w:rsidRPr="00D46ACA" w:rsidRDefault="006A17F2" w:rsidP="003D5F43">
      <w:pPr>
        <w:autoSpaceDE w:val="0"/>
        <w:autoSpaceDN w:val="0"/>
        <w:adjustRightInd w:val="0"/>
        <w:spacing w:line="240" w:lineRule="auto"/>
        <w:ind w:firstLine="567"/>
        <w:rPr>
          <w:szCs w:val="28"/>
        </w:rPr>
      </w:pPr>
      <w:r w:rsidRPr="00D46ACA">
        <w:rPr>
          <w:szCs w:val="28"/>
        </w:rPr>
        <w:t>Расширение зон действия существующих источников т</w:t>
      </w:r>
      <w:r>
        <w:rPr>
          <w:szCs w:val="28"/>
        </w:rPr>
        <w:t xml:space="preserve">еплоснабжения </w:t>
      </w:r>
      <w:r>
        <w:rPr>
          <w:color w:val="000000"/>
          <w:szCs w:val="28"/>
        </w:rPr>
        <w:t xml:space="preserve">Первомайского сельского </w:t>
      </w:r>
      <w:r w:rsidRPr="00D46ACA">
        <w:rPr>
          <w:szCs w:val="28"/>
        </w:rPr>
        <w:t>поселения не планируется.</w:t>
      </w:r>
    </w:p>
    <w:p w:rsidR="006A17F2" w:rsidRPr="00D46ACA" w:rsidRDefault="006A17F2" w:rsidP="003D5F43">
      <w:pPr>
        <w:autoSpaceDE w:val="0"/>
        <w:autoSpaceDN w:val="0"/>
        <w:adjustRightInd w:val="0"/>
        <w:spacing w:line="240" w:lineRule="auto"/>
        <w:ind w:firstLine="567"/>
        <w:rPr>
          <w:szCs w:val="28"/>
        </w:rPr>
      </w:pPr>
      <w:r w:rsidRPr="00D46ACA">
        <w:rPr>
          <w:szCs w:val="28"/>
        </w:rPr>
        <w:t xml:space="preserve">Перспективные приросты тепловой нагрузки для всех котельных </w:t>
      </w:r>
      <w:r w:rsidRPr="00B8221B">
        <w:rPr>
          <w:szCs w:val="28"/>
        </w:rPr>
        <w:t>Первомайского сельского поселения не ожидаются. Перспективные приросты</w:t>
      </w:r>
      <w:r w:rsidRPr="00D46ACA">
        <w:rPr>
          <w:szCs w:val="28"/>
        </w:rPr>
        <w:t xml:space="preserve"> тепловой на</w:t>
      </w:r>
      <w:r>
        <w:rPr>
          <w:szCs w:val="28"/>
        </w:rPr>
        <w:t>грузки в осваиваемых районах по</w:t>
      </w:r>
      <w:r w:rsidRPr="00D46ACA">
        <w:rPr>
          <w:szCs w:val="28"/>
        </w:rPr>
        <w:t>селения не предполага</w:t>
      </w:r>
      <w:r>
        <w:rPr>
          <w:szCs w:val="28"/>
        </w:rPr>
        <w:t>ются на расчетный период до 2031</w:t>
      </w:r>
      <w:r w:rsidRPr="00D46ACA">
        <w:rPr>
          <w:szCs w:val="28"/>
        </w:rPr>
        <w:t xml:space="preserve"> года.</w:t>
      </w:r>
    </w:p>
    <w:p w:rsidR="006A17F2" w:rsidRPr="00D46ACA" w:rsidRDefault="006A17F2" w:rsidP="003D5F43">
      <w:pPr>
        <w:autoSpaceDE w:val="0"/>
        <w:autoSpaceDN w:val="0"/>
        <w:adjustRightInd w:val="0"/>
        <w:spacing w:line="240" w:lineRule="auto"/>
        <w:ind w:firstLine="567"/>
        <w:rPr>
          <w:szCs w:val="28"/>
        </w:rPr>
      </w:pPr>
      <w:r w:rsidRPr="00D46ACA">
        <w:rPr>
          <w:szCs w:val="28"/>
        </w:rPr>
        <w:t>Строительство и реконструкция тепловых сетей под к</w:t>
      </w:r>
      <w:r>
        <w:rPr>
          <w:szCs w:val="28"/>
        </w:rPr>
        <w:t xml:space="preserve">омплексную или производственную </w:t>
      </w:r>
      <w:r w:rsidRPr="00D46ACA">
        <w:rPr>
          <w:szCs w:val="28"/>
        </w:rPr>
        <w:t>застройку не требуется.</w:t>
      </w:r>
    </w:p>
    <w:p w:rsidR="006A17F2" w:rsidRPr="00B70C82" w:rsidRDefault="006A17F2" w:rsidP="003D5F43">
      <w:pPr>
        <w:autoSpaceDE w:val="0"/>
        <w:autoSpaceDN w:val="0"/>
        <w:adjustRightInd w:val="0"/>
        <w:spacing w:after="240" w:line="240" w:lineRule="auto"/>
        <w:ind w:firstLine="567"/>
        <w:jc w:val="center"/>
        <w:rPr>
          <w:b/>
          <w:i/>
          <w:iCs/>
          <w:szCs w:val="28"/>
        </w:rPr>
      </w:pPr>
      <w:r w:rsidRPr="00B70C82">
        <w:rPr>
          <w:b/>
          <w:i/>
          <w:iCs/>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A17F2" w:rsidRPr="00D46ACA" w:rsidRDefault="006A17F2" w:rsidP="003D5F43">
      <w:pPr>
        <w:autoSpaceDE w:val="0"/>
        <w:autoSpaceDN w:val="0"/>
        <w:adjustRightInd w:val="0"/>
        <w:spacing w:line="240" w:lineRule="auto"/>
        <w:ind w:firstLine="567"/>
        <w:rPr>
          <w:szCs w:val="28"/>
        </w:rPr>
      </w:pPr>
      <w:r w:rsidRPr="00D46ACA">
        <w:rPr>
          <w:szCs w:val="28"/>
        </w:rPr>
        <w:t>Возможность поставок тепловой энергии потребителям от различных источников тепло</w:t>
      </w:r>
      <w:r>
        <w:rPr>
          <w:szCs w:val="28"/>
        </w:rPr>
        <w:t xml:space="preserve">вой </w:t>
      </w:r>
      <w:r w:rsidRPr="00B8221B">
        <w:rPr>
          <w:szCs w:val="28"/>
        </w:rPr>
        <w:t>энергии в Первомайского сельского поселения Ленинградского района отсутствует. Строительство</w:t>
      </w:r>
      <w:r w:rsidRPr="00D46ACA">
        <w:rPr>
          <w:szCs w:val="28"/>
        </w:rPr>
        <w:t xml:space="preserve"> и реконстр</w:t>
      </w:r>
      <w:r>
        <w:rPr>
          <w:szCs w:val="28"/>
        </w:rPr>
        <w:t>укция тепловых сетей для обеспе</w:t>
      </w:r>
      <w:r w:rsidRPr="00D46ACA">
        <w:rPr>
          <w:szCs w:val="28"/>
        </w:rPr>
        <w:t>чения этих мероприятий не требуется.</w:t>
      </w:r>
    </w:p>
    <w:p w:rsidR="006A17F2" w:rsidRDefault="006A17F2" w:rsidP="003D5F43">
      <w:pPr>
        <w:pStyle w:val="affd"/>
        <w:spacing w:line="240" w:lineRule="auto"/>
        <w:ind w:firstLine="567"/>
        <w:rPr>
          <w:rFonts w:ascii="Times New Roman" w:hAnsi="Times New Roman" w:cs="Times New Roman"/>
          <w:sz w:val="28"/>
          <w:szCs w:val="28"/>
        </w:rPr>
      </w:pPr>
    </w:p>
    <w:p w:rsidR="006A17F2" w:rsidRPr="00B70C82" w:rsidRDefault="006A17F2" w:rsidP="003D5F43">
      <w:pPr>
        <w:autoSpaceDE w:val="0"/>
        <w:autoSpaceDN w:val="0"/>
        <w:adjustRightInd w:val="0"/>
        <w:spacing w:after="240" w:line="240" w:lineRule="auto"/>
        <w:ind w:firstLine="567"/>
        <w:jc w:val="center"/>
        <w:rPr>
          <w:b/>
          <w:i/>
          <w:iCs/>
          <w:szCs w:val="28"/>
        </w:rPr>
      </w:pPr>
      <w:r w:rsidRPr="00B70C82">
        <w:rPr>
          <w:b/>
          <w:i/>
          <w:iCs/>
          <w:szCs w:val="28"/>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6A17F2" w:rsidRPr="00B8221B" w:rsidRDefault="006A17F2" w:rsidP="003D5F43">
      <w:pPr>
        <w:autoSpaceDE w:val="0"/>
        <w:autoSpaceDN w:val="0"/>
        <w:adjustRightInd w:val="0"/>
        <w:spacing w:line="240" w:lineRule="auto"/>
        <w:ind w:firstLine="567"/>
        <w:rPr>
          <w:szCs w:val="28"/>
        </w:rPr>
      </w:pPr>
      <w:r w:rsidRPr="00D46ACA">
        <w:rPr>
          <w:szCs w:val="28"/>
        </w:rPr>
        <w:t xml:space="preserve">Согласно ФЗ № 190 «О теплоснабжении», пиковый режим работы источника тепловойэнергии – режим работы источника тепловой энергии с переменной мощностью для обеспеченияизменяющегося уровня потребления </w:t>
      </w:r>
      <w:r w:rsidRPr="00D46ACA">
        <w:rPr>
          <w:szCs w:val="28"/>
        </w:rPr>
        <w:lastRenderedPageBreak/>
        <w:t>тепловой энергии, теплоно</w:t>
      </w:r>
      <w:r>
        <w:rPr>
          <w:szCs w:val="28"/>
        </w:rPr>
        <w:t>сителя потребителям. Перевод ко</w:t>
      </w:r>
      <w:r w:rsidRPr="00D46ACA">
        <w:rPr>
          <w:szCs w:val="28"/>
        </w:rPr>
        <w:t>тельных в пиковый режим работы не предполага</w:t>
      </w:r>
      <w:r>
        <w:rPr>
          <w:szCs w:val="28"/>
        </w:rPr>
        <w:t>ется на расчетный период до 2031</w:t>
      </w:r>
      <w:r w:rsidRPr="00D46ACA">
        <w:rPr>
          <w:szCs w:val="28"/>
        </w:rPr>
        <w:t xml:space="preserve"> г. </w:t>
      </w:r>
      <w:r>
        <w:rPr>
          <w:szCs w:val="28"/>
        </w:rPr>
        <w:t xml:space="preserve">Планируется строительство новых котельных с выводом из эксплуатации существующих </w:t>
      </w:r>
      <w:r w:rsidRPr="00B8221B">
        <w:rPr>
          <w:szCs w:val="28"/>
        </w:rPr>
        <w:t>(Котельная п. Первомайского, котельная п. Звезда).</w:t>
      </w:r>
    </w:p>
    <w:p w:rsidR="006A17F2" w:rsidRPr="00B70C82" w:rsidRDefault="006A17F2" w:rsidP="003D5F43">
      <w:pPr>
        <w:autoSpaceDE w:val="0"/>
        <w:autoSpaceDN w:val="0"/>
        <w:adjustRightInd w:val="0"/>
        <w:spacing w:after="240" w:line="240" w:lineRule="auto"/>
        <w:ind w:firstLine="567"/>
        <w:jc w:val="center"/>
        <w:rPr>
          <w:b/>
          <w:i/>
          <w:iCs/>
          <w:szCs w:val="28"/>
        </w:rPr>
      </w:pPr>
      <w:r w:rsidRPr="00B70C82">
        <w:rPr>
          <w:b/>
          <w:i/>
          <w:iCs/>
          <w:szCs w:val="28"/>
        </w:rPr>
        <w:t>6.5 Предложения по строительству и реконструкции тепловых сетей для обеспечения нормативной надежности теплоснабжения потребителей</w:t>
      </w:r>
    </w:p>
    <w:p w:rsidR="006A17F2" w:rsidRPr="00E25C09" w:rsidRDefault="006A17F2" w:rsidP="003D5F43">
      <w:pPr>
        <w:autoSpaceDE w:val="0"/>
        <w:autoSpaceDN w:val="0"/>
        <w:adjustRightInd w:val="0"/>
        <w:spacing w:line="240" w:lineRule="auto"/>
        <w:ind w:firstLine="567"/>
        <w:rPr>
          <w:szCs w:val="28"/>
        </w:rPr>
      </w:pPr>
      <w:r w:rsidRPr="00E25C09">
        <w:rPr>
          <w:szCs w:val="28"/>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6A17F2" w:rsidRPr="00E25C09" w:rsidRDefault="006A17F2" w:rsidP="003D5F43">
      <w:pPr>
        <w:pStyle w:val="affd"/>
        <w:spacing w:line="240" w:lineRule="auto"/>
        <w:ind w:firstLine="567"/>
        <w:rPr>
          <w:rFonts w:ascii="Times New Roman" w:hAnsi="Times New Roman" w:cs="Times New Roman"/>
          <w:b/>
          <w:bCs/>
          <w:sz w:val="28"/>
          <w:szCs w:val="28"/>
        </w:rPr>
      </w:pPr>
      <w:r>
        <w:rPr>
          <w:rFonts w:ascii="Times New Roman" w:hAnsi="Times New Roman" w:cs="Times New Roman"/>
          <w:sz w:val="28"/>
          <w:szCs w:val="28"/>
        </w:rPr>
        <w:t>Требуется с</w:t>
      </w:r>
      <w:r w:rsidRPr="00E25C09">
        <w:rPr>
          <w:rFonts w:ascii="Times New Roman" w:hAnsi="Times New Roman" w:cs="Times New Roman"/>
          <w:sz w:val="28"/>
          <w:szCs w:val="28"/>
        </w:rPr>
        <w:t>троительство новых тепловых сетей для обеспечения нормативной надежности и безопасности теплоснабжения</w:t>
      </w:r>
      <w:r>
        <w:rPr>
          <w:rFonts w:ascii="Times New Roman" w:hAnsi="Times New Roman" w:cs="Times New Roman"/>
          <w:sz w:val="28"/>
          <w:szCs w:val="28"/>
        </w:rPr>
        <w:t>,</w:t>
      </w:r>
      <w:r w:rsidRPr="00E25C09">
        <w:rPr>
          <w:rFonts w:ascii="Times New Roman" w:hAnsi="Times New Roman" w:cs="Times New Roman"/>
          <w:sz w:val="28"/>
          <w:szCs w:val="28"/>
        </w:rPr>
        <w:t xml:space="preserve">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p>
    <w:p w:rsidR="006A17F2" w:rsidRPr="006A17F2" w:rsidRDefault="006A17F2" w:rsidP="003D5F43">
      <w:pPr>
        <w:autoSpaceDE w:val="0"/>
        <w:autoSpaceDN w:val="0"/>
        <w:adjustRightInd w:val="0"/>
        <w:spacing w:line="240" w:lineRule="auto"/>
        <w:ind w:firstLine="567"/>
        <w:rPr>
          <w:rFonts w:eastAsia="Times New Roman,Bold"/>
          <w:b/>
          <w:bCs/>
          <w:i/>
          <w:color w:val="000000"/>
          <w:szCs w:val="28"/>
        </w:rPr>
        <w:sectPr w:rsidR="006A17F2" w:rsidRPr="006A17F2" w:rsidSect="00EE18D5">
          <w:pgSz w:w="11906" w:h="16838"/>
          <w:pgMar w:top="1134" w:right="567" w:bottom="851" w:left="1701" w:header="709" w:footer="709" w:gutter="0"/>
          <w:paperSrc w:first="7" w:other="7"/>
          <w:cols w:space="708"/>
          <w:docGrid w:linePitch="360"/>
        </w:sectPr>
      </w:pPr>
    </w:p>
    <w:p w:rsidR="006A17F2" w:rsidRPr="006A17F2" w:rsidRDefault="006A17F2" w:rsidP="003D5F43">
      <w:pPr>
        <w:autoSpaceDE w:val="0"/>
        <w:autoSpaceDN w:val="0"/>
        <w:adjustRightInd w:val="0"/>
        <w:spacing w:after="240" w:line="240" w:lineRule="auto"/>
        <w:ind w:firstLine="567"/>
        <w:jc w:val="center"/>
        <w:rPr>
          <w:rFonts w:eastAsia="Times New Roman,Bold"/>
          <w:b/>
          <w:bCs/>
          <w:i/>
          <w:color w:val="000000"/>
          <w:szCs w:val="28"/>
        </w:rPr>
      </w:pPr>
      <w:r w:rsidRPr="006A17F2">
        <w:rPr>
          <w:rFonts w:eastAsia="Times New Roman,Bold"/>
          <w:b/>
          <w:bCs/>
          <w:i/>
          <w:color w:val="000000"/>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6A17F2" w:rsidRPr="00B8221B" w:rsidRDefault="006A17F2" w:rsidP="003D5F43">
      <w:pPr>
        <w:autoSpaceDE w:val="0"/>
        <w:autoSpaceDN w:val="0"/>
        <w:adjustRightInd w:val="0"/>
        <w:spacing w:after="240" w:line="240" w:lineRule="auto"/>
        <w:ind w:firstLine="567"/>
        <w:jc w:val="center"/>
        <w:rPr>
          <w:rFonts w:eastAsia="Times New Roman,Bold"/>
          <w:b/>
          <w:i/>
          <w:iCs/>
          <w:szCs w:val="28"/>
        </w:rPr>
      </w:pPr>
      <w:r w:rsidRPr="006A17F2">
        <w:rPr>
          <w:rFonts w:eastAsia="Times New Roman,Bold"/>
          <w:b/>
          <w:i/>
          <w:iCs/>
          <w:color w:val="000000"/>
          <w:szCs w:val="28"/>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w:t>
      </w:r>
      <w:r w:rsidRPr="00B8221B">
        <w:rPr>
          <w:rFonts w:eastAsia="Times New Roman,Bold"/>
          <w:b/>
          <w:i/>
          <w:iCs/>
          <w:szCs w:val="28"/>
        </w:rPr>
        <w:t>потребителей внутридомовых систем горячего водоснабжения</w:t>
      </w:r>
    </w:p>
    <w:p w:rsidR="006A17F2" w:rsidRPr="006A17F2" w:rsidRDefault="006A17F2" w:rsidP="003D5F43">
      <w:pPr>
        <w:autoSpaceDE w:val="0"/>
        <w:autoSpaceDN w:val="0"/>
        <w:adjustRightInd w:val="0"/>
        <w:spacing w:line="240" w:lineRule="auto"/>
        <w:ind w:firstLine="567"/>
        <w:rPr>
          <w:rFonts w:eastAsia="Times New Roman,Bold"/>
          <w:color w:val="000000"/>
          <w:szCs w:val="28"/>
        </w:rPr>
      </w:pPr>
      <w:r w:rsidRPr="00B8221B">
        <w:rPr>
          <w:rFonts w:eastAsia="Times New Roman,Bold"/>
          <w:szCs w:val="28"/>
        </w:rPr>
        <w:t xml:space="preserve">Открытые схемы теплоснабжения на территории </w:t>
      </w:r>
      <w:r w:rsidRPr="00B8221B">
        <w:rPr>
          <w:szCs w:val="28"/>
        </w:rPr>
        <w:t xml:space="preserve">Первомайского сельского поселения </w:t>
      </w:r>
      <w:r w:rsidRPr="00B8221B">
        <w:rPr>
          <w:rFonts w:eastAsia="Times New Roman,Bold"/>
          <w:szCs w:val="28"/>
        </w:rPr>
        <w:t>отсутствуют. Мероприятия по реконструкции тепловых сетей в целях</w:t>
      </w:r>
      <w:r w:rsidRPr="006A17F2">
        <w:rPr>
          <w:rFonts w:eastAsia="Times New Roman,Bold"/>
          <w:color w:val="000000"/>
          <w:szCs w:val="28"/>
        </w:rPr>
        <w:t xml:space="preserve"> обеспечения гидравлических режимов, обеспечивающих качество горячей воды в открытых системах теплоснабжения не требуются.</w:t>
      </w:r>
    </w:p>
    <w:p w:rsidR="006A17F2" w:rsidRPr="006A17F2" w:rsidRDefault="006A17F2" w:rsidP="003D5F43">
      <w:pPr>
        <w:autoSpaceDE w:val="0"/>
        <w:autoSpaceDN w:val="0"/>
        <w:adjustRightInd w:val="0"/>
        <w:spacing w:line="240" w:lineRule="auto"/>
        <w:ind w:firstLine="567"/>
        <w:rPr>
          <w:rFonts w:eastAsia="Times New Roman,Bold"/>
          <w:color w:val="000000"/>
          <w:szCs w:val="28"/>
        </w:rPr>
      </w:pPr>
      <w:r w:rsidRPr="006A17F2">
        <w:rPr>
          <w:rFonts w:eastAsia="Times New Roman,Bold"/>
          <w:color w:val="000000"/>
          <w:szCs w:val="28"/>
        </w:rPr>
        <w:t>Внутридомовые системы горячего водоснабжения у потребителей тепловой энергии отсутствуют.</w:t>
      </w:r>
    </w:p>
    <w:p w:rsidR="006A17F2" w:rsidRPr="006A17F2" w:rsidRDefault="006A17F2" w:rsidP="003D5F43">
      <w:pPr>
        <w:autoSpaceDE w:val="0"/>
        <w:autoSpaceDN w:val="0"/>
        <w:adjustRightInd w:val="0"/>
        <w:spacing w:line="240" w:lineRule="auto"/>
        <w:ind w:firstLine="567"/>
        <w:rPr>
          <w:rFonts w:eastAsia="Times New Roman,Bold"/>
          <w:color w:val="000000"/>
          <w:szCs w:val="28"/>
        </w:rPr>
      </w:pPr>
      <w:r w:rsidRPr="006A17F2">
        <w:rPr>
          <w:rFonts w:eastAsia="Times New Roman,Bold"/>
          <w:color w:val="000000"/>
          <w:szCs w:val="28"/>
        </w:rPr>
        <w:t>Строительство индивидуальных и (или) центральных тепловых пунктов не требуется.</w:t>
      </w:r>
    </w:p>
    <w:p w:rsidR="006A17F2" w:rsidRPr="006A17F2" w:rsidRDefault="006A17F2" w:rsidP="003D5F43">
      <w:pPr>
        <w:autoSpaceDE w:val="0"/>
        <w:autoSpaceDN w:val="0"/>
        <w:adjustRightInd w:val="0"/>
        <w:spacing w:after="240" w:line="240" w:lineRule="auto"/>
        <w:ind w:firstLine="567"/>
        <w:jc w:val="center"/>
        <w:rPr>
          <w:rFonts w:eastAsia="Times New Roman,Bold"/>
          <w:b/>
          <w:i/>
          <w:iCs/>
          <w:color w:val="000000"/>
          <w:szCs w:val="28"/>
        </w:rPr>
      </w:pPr>
      <w:r w:rsidRPr="006A17F2">
        <w:rPr>
          <w:rFonts w:eastAsia="Times New Roman,Bold"/>
          <w:b/>
          <w:i/>
          <w:iCs/>
          <w:color w:val="000000"/>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6A17F2" w:rsidRPr="006A17F2" w:rsidRDefault="006A17F2" w:rsidP="003D5F43">
      <w:pPr>
        <w:autoSpaceDE w:val="0"/>
        <w:autoSpaceDN w:val="0"/>
        <w:adjustRightInd w:val="0"/>
        <w:spacing w:line="240" w:lineRule="auto"/>
        <w:ind w:firstLine="567"/>
        <w:rPr>
          <w:rFonts w:eastAsia="Times New Roman,Bold"/>
          <w:color w:val="000000"/>
          <w:szCs w:val="28"/>
        </w:rPr>
      </w:pPr>
      <w:r w:rsidRPr="006A17F2">
        <w:rPr>
          <w:rFonts w:eastAsia="Times New Roman,Bold"/>
          <w:color w:val="000000"/>
          <w:szCs w:val="28"/>
        </w:rPr>
        <w:t xml:space="preserve">Открытые системы теплоснабжения (горячего водоснабжения) на территории </w:t>
      </w:r>
      <w:r w:rsidRPr="00B8221B">
        <w:rPr>
          <w:szCs w:val="28"/>
        </w:rPr>
        <w:t xml:space="preserve">Первомайского сельского поселения </w:t>
      </w:r>
      <w:r w:rsidRPr="00B8221B">
        <w:rPr>
          <w:rFonts w:eastAsia="Times New Roman,Bold"/>
          <w:szCs w:val="28"/>
        </w:rPr>
        <w:t>отсутствуют. Мероприятия по переводу</w:t>
      </w:r>
      <w:r w:rsidRPr="006A17F2">
        <w:rPr>
          <w:rFonts w:eastAsia="Times New Roman,Bold"/>
          <w:color w:val="000000"/>
          <w:szCs w:val="28"/>
        </w:rPr>
        <w:t xml:space="preserve">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6A17F2" w:rsidRPr="00813821" w:rsidRDefault="006A17F2" w:rsidP="003D5F43">
      <w:pPr>
        <w:spacing w:line="240" w:lineRule="auto"/>
        <w:ind w:firstLine="567"/>
        <w:rPr>
          <w:szCs w:val="28"/>
        </w:rPr>
      </w:pPr>
    </w:p>
    <w:p w:rsidR="006A17F2" w:rsidRPr="006A17F2" w:rsidRDefault="006A17F2" w:rsidP="003D5F43">
      <w:pPr>
        <w:autoSpaceDE w:val="0"/>
        <w:autoSpaceDN w:val="0"/>
        <w:adjustRightInd w:val="0"/>
        <w:spacing w:line="240" w:lineRule="auto"/>
        <w:ind w:firstLine="567"/>
        <w:rPr>
          <w:rFonts w:eastAsia="Times New Roman,Bold"/>
          <w:b/>
          <w:bCs/>
          <w:i/>
          <w:color w:val="000000"/>
          <w:szCs w:val="28"/>
        </w:rPr>
        <w:sectPr w:rsidR="006A17F2" w:rsidRPr="006A17F2" w:rsidSect="00EE18D5">
          <w:pgSz w:w="11906" w:h="16838"/>
          <w:pgMar w:top="1134" w:right="567" w:bottom="851" w:left="1701" w:header="709" w:footer="709" w:gutter="0"/>
          <w:paperSrc w:first="7" w:other="7"/>
          <w:cols w:space="708"/>
          <w:docGrid w:linePitch="360"/>
        </w:sectPr>
      </w:pPr>
    </w:p>
    <w:p w:rsidR="006A17F2" w:rsidRPr="006A17F2" w:rsidRDefault="006A17F2" w:rsidP="003D5F43">
      <w:pPr>
        <w:autoSpaceDE w:val="0"/>
        <w:autoSpaceDN w:val="0"/>
        <w:adjustRightInd w:val="0"/>
        <w:spacing w:after="240" w:line="240" w:lineRule="auto"/>
        <w:ind w:firstLine="567"/>
        <w:jc w:val="center"/>
        <w:rPr>
          <w:rFonts w:eastAsia="Times New Roman,Bold"/>
          <w:b/>
          <w:bCs/>
          <w:i/>
          <w:color w:val="000000"/>
          <w:szCs w:val="28"/>
        </w:rPr>
      </w:pPr>
      <w:r w:rsidRPr="006A17F2">
        <w:rPr>
          <w:rFonts w:eastAsia="Times New Roman,Bold"/>
          <w:b/>
          <w:bCs/>
          <w:i/>
          <w:color w:val="000000"/>
          <w:szCs w:val="28"/>
        </w:rPr>
        <w:lastRenderedPageBreak/>
        <w:t>РАЗДЕЛ 8. ПЕРСПЕКТИВНЫЕ ТОПЛИВНЫЕ БАЛАНСЫ</w:t>
      </w:r>
    </w:p>
    <w:p w:rsidR="006A17F2" w:rsidRPr="006A17F2" w:rsidRDefault="006A17F2" w:rsidP="003D5F43">
      <w:pPr>
        <w:autoSpaceDE w:val="0"/>
        <w:autoSpaceDN w:val="0"/>
        <w:adjustRightInd w:val="0"/>
        <w:spacing w:after="240" w:line="240" w:lineRule="auto"/>
        <w:ind w:firstLine="567"/>
        <w:jc w:val="center"/>
        <w:rPr>
          <w:rFonts w:eastAsia="Times New Roman,Bold"/>
          <w:b/>
          <w:i/>
          <w:iCs/>
          <w:color w:val="000000"/>
          <w:szCs w:val="28"/>
        </w:rPr>
      </w:pPr>
      <w:r w:rsidRPr="006A17F2">
        <w:rPr>
          <w:rFonts w:eastAsia="Times New Roman,Bold"/>
          <w:b/>
          <w:i/>
          <w:iCs/>
          <w:color w:val="000000"/>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6A17F2" w:rsidRDefault="006A17F2" w:rsidP="003D5F43">
      <w:pPr>
        <w:suppressAutoHyphens/>
        <w:spacing w:after="200" w:line="240" w:lineRule="auto"/>
        <w:contextualSpacing/>
        <w:rPr>
          <w:szCs w:val="28"/>
        </w:rPr>
      </w:pPr>
      <w:r w:rsidRPr="006D5C59">
        <w:rPr>
          <w:szCs w:val="28"/>
        </w:rPr>
        <w:t>Перспективны</w:t>
      </w:r>
      <w:r>
        <w:rPr>
          <w:szCs w:val="28"/>
        </w:rPr>
        <w:t>й</w:t>
      </w:r>
      <w:r w:rsidRPr="006D5C59">
        <w:rPr>
          <w:szCs w:val="28"/>
        </w:rPr>
        <w:t xml:space="preserve"> топливны</w:t>
      </w:r>
      <w:r>
        <w:rPr>
          <w:szCs w:val="28"/>
        </w:rPr>
        <w:t>й</w:t>
      </w:r>
      <w:r w:rsidRPr="006D5C59">
        <w:rPr>
          <w:szCs w:val="28"/>
        </w:rPr>
        <w:t xml:space="preserve"> баланс для каждого источника тепловой энергии по видам основного, резервного и аварийного топлива на каждом этапе</w:t>
      </w:r>
      <w:r>
        <w:rPr>
          <w:szCs w:val="28"/>
        </w:rPr>
        <w:t xml:space="preserve"> представлен в таблице 13.</w:t>
      </w:r>
    </w:p>
    <w:p w:rsidR="006A17F2" w:rsidRDefault="006A17F2" w:rsidP="003D5F43">
      <w:pPr>
        <w:spacing w:line="240" w:lineRule="auto"/>
        <w:rPr>
          <w:sz w:val="26"/>
          <w:szCs w:val="26"/>
        </w:rPr>
      </w:pPr>
    </w:p>
    <w:p w:rsidR="006A17F2" w:rsidRDefault="006A17F2" w:rsidP="003D5F43">
      <w:pPr>
        <w:tabs>
          <w:tab w:val="left" w:pos="2244"/>
        </w:tabs>
        <w:spacing w:line="240" w:lineRule="auto"/>
        <w:rPr>
          <w:sz w:val="26"/>
          <w:szCs w:val="26"/>
        </w:rPr>
        <w:sectPr w:rsidR="006A17F2" w:rsidSect="00EE18D5">
          <w:pgSz w:w="11906" w:h="16838"/>
          <w:pgMar w:top="1134" w:right="567" w:bottom="851" w:left="1701" w:header="709" w:footer="709" w:gutter="0"/>
          <w:paperSrc w:first="7" w:other="7"/>
          <w:cols w:space="708"/>
          <w:docGrid w:linePitch="360"/>
        </w:sectPr>
      </w:pPr>
      <w:r>
        <w:rPr>
          <w:sz w:val="26"/>
          <w:szCs w:val="26"/>
        </w:rPr>
        <w:tab/>
      </w:r>
    </w:p>
    <w:p w:rsidR="006A17F2" w:rsidRPr="00B57FD7" w:rsidRDefault="006A17F2" w:rsidP="003D5F43">
      <w:pPr>
        <w:tabs>
          <w:tab w:val="left" w:pos="2244"/>
        </w:tabs>
        <w:spacing w:line="240" w:lineRule="auto"/>
        <w:rPr>
          <w:sz w:val="26"/>
          <w:szCs w:val="26"/>
        </w:rPr>
      </w:pPr>
    </w:p>
    <w:p w:rsidR="006A17F2" w:rsidRPr="003814BD" w:rsidRDefault="006A17F2" w:rsidP="003D5F43">
      <w:pPr>
        <w:suppressAutoHyphens/>
        <w:spacing w:line="240" w:lineRule="auto"/>
        <w:contextualSpacing/>
        <w:jc w:val="center"/>
        <w:rPr>
          <w:b/>
          <w:i/>
          <w:szCs w:val="28"/>
        </w:rPr>
      </w:pPr>
      <w:r w:rsidRPr="003814BD">
        <w:rPr>
          <w:b/>
          <w:i/>
          <w:szCs w:val="28"/>
        </w:rPr>
        <w:t>Таблица 13 – Перспективный топливный баланс для каждого источника тепловой энергии по видам основного, резервного и аварийного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1984"/>
        <w:gridCol w:w="1701"/>
        <w:gridCol w:w="1701"/>
        <w:gridCol w:w="1560"/>
        <w:gridCol w:w="1134"/>
        <w:gridCol w:w="1275"/>
        <w:gridCol w:w="1852"/>
      </w:tblGrid>
      <w:tr w:rsidR="006A17F2" w:rsidTr="006A17F2">
        <w:trPr>
          <w:trHeight w:val="435"/>
          <w:jc w:val="center"/>
        </w:trPr>
        <w:tc>
          <w:tcPr>
            <w:tcW w:w="3247" w:type="dxa"/>
            <w:vMerge w:val="restart"/>
            <w:vAlign w:val="center"/>
          </w:tcPr>
          <w:p w:rsidR="006A17F2" w:rsidRPr="00040F64" w:rsidRDefault="006A17F2" w:rsidP="003D5F43">
            <w:pPr>
              <w:pStyle w:val="a4"/>
              <w:jc w:val="center"/>
              <w:rPr>
                <w:b/>
                <w:i/>
              </w:rPr>
            </w:pPr>
            <w:r w:rsidRPr="00040F64">
              <w:rPr>
                <w:b/>
                <w:i/>
              </w:rPr>
              <w:t>№ и адрес котельной</w:t>
            </w:r>
          </w:p>
        </w:tc>
        <w:tc>
          <w:tcPr>
            <w:tcW w:w="1984" w:type="dxa"/>
            <w:vMerge w:val="restart"/>
            <w:vAlign w:val="center"/>
          </w:tcPr>
          <w:p w:rsidR="006A17F2" w:rsidRPr="00040F64" w:rsidRDefault="006A17F2" w:rsidP="003D5F43">
            <w:pPr>
              <w:pStyle w:val="a4"/>
              <w:jc w:val="center"/>
              <w:rPr>
                <w:b/>
                <w:i/>
              </w:rPr>
            </w:pPr>
            <w:r w:rsidRPr="00040F64">
              <w:rPr>
                <w:b/>
                <w:i/>
              </w:rPr>
              <w:t>марка котлов</w:t>
            </w:r>
          </w:p>
          <w:p w:rsidR="006A17F2" w:rsidRPr="00040F64" w:rsidRDefault="006A17F2" w:rsidP="003D5F43">
            <w:pPr>
              <w:pStyle w:val="a4"/>
              <w:jc w:val="center"/>
              <w:rPr>
                <w:b/>
                <w:i/>
              </w:rPr>
            </w:pPr>
          </w:p>
        </w:tc>
        <w:tc>
          <w:tcPr>
            <w:tcW w:w="1701" w:type="dxa"/>
            <w:vMerge w:val="restart"/>
            <w:vAlign w:val="center"/>
          </w:tcPr>
          <w:p w:rsidR="006A17F2" w:rsidRPr="00040F64" w:rsidRDefault="006A17F2" w:rsidP="003D5F43">
            <w:pPr>
              <w:pStyle w:val="a4"/>
              <w:jc w:val="center"/>
              <w:rPr>
                <w:b/>
                <w:i/>
              </w:rPr>
            </w:pPr>
            <w:r w:rsidRPr="00040F64">
              <w:rPr>
                <w:b/>
                <w:i/>
              </w:rPr>
              <w:t>тип котла (водогрейный, паровой)</w:t>
            </w:r>
          </w:p>
          <w:p w:rsidR="006A17F2" w:rsidRPr="00040F64" w:rsidRDefault="006A17F2" w:rsidP="003D5F43">
            <w:pPr>
              <w:pStyle w:val="a4"/>
              <w:jc w:val="center"/>
              <w:rPr>
                <w:b/>
                <w:i/>
              </w:rPr>
            </w:pPr>
          </w:p>
        </w:tc>
        <w:tc>
          <w:tcPr>
            <w:tcW w:w="1701" w:type="dxa"/>
            <w:vMerge w:val="restart"/>
            <w:vAlign w:val="center"/>
          </w:tcPr>
          <w:p w:rsidR="006A17F2" w:rsidRPr="00040F64" w:rsidRDefault="006A17F2" w:rsidP="003D5F43">
            <w:pPr>
              <w:pStyle w:val="a4"/>
              <w:jc w:val="center"/>
              <w:rPr>
                <w:b/>
                <w:i/>
              </w:rPr>
            </w:pPr>
            <w:r w:rsidRPr="00040F64">
              <w:rPr>
                <w:b/>
                <w:i/>
              </w:rPr>
              <w:t>КПД котла при работе на ,% основномтопливе</w:t>
            </w:r>
          </w:p>
          <w:p w:rsidR="006A17F2" w:rsidRPr="00040F64" w:rsidRDefault="006A17F2" w:rsidP="003D5F43">
            <w:pPr>
              <w:pStyle w:val="a4"/>
              <w:jc w:val="center"/>
              <w:rPr>
                <w:b/>
                <w:i/>
              </w:rPr>
            </w:pPr>
          </w:p>
        </w:tc>
        <w:tc>
          <w:tcPr>
            <w:tcW w:w="1560" w:type="dxa"/>
            <w:vMerge w:val="restart"/>
            <w:vAlign w:val="center"/>
          </w:tcPr>
          <w:p w:rsidR="006A17F2" w:rsidRPr="00040F64" w:rsidRDefault="006A17F2" w:rsidP="003D5F43">
            <w:pPr>
              <w:pStyle w:val="a4"/>
              <w:jc w:val="center"/>
              <w:rPr>
                <w:b/>
                <w:i/>
              </w:rPr>
            </w:pPr>
            <w:r w:rsidRPr="00040F64">
              <w:rPr>
                <w:b/>
                <w:i/>
              </w:rPr>
              <w:t>Удельный расход условного топлива</w:t>
            </w:r>
          </w:p>
          <w:p w:rsidR="006A17F2" w:rsidRPr="00040F64" w:rsidRDefault="006A17F2" w:rsidP="003D5F43">
            <w:pPr>
              <w:pStyle w:val="a4"/>
              <w:jc w:val="center"/>
              <w:rPr>
                <w:b/>
                <w:i/>
              </w:rPr>
            </w:pPr>
            <w:r>
              <w:rPr>
                <w:b/>
                <w:i/>
              </w:rPr>
              <w:t>(т</w:t>
            </w:r>
            <w:r w:rsidRPr="00040F64">
              <w:rPr>
                <w:b/>
                <w:i/>
              </w:rPr>
              <w:t>.у.т/Гкал</w:t>
            </w:r>
          </w:p>
        </w:tc>
        <w:tc>
          <w:tcPr>
            <w:tcW w:w="2409" w:type="dxa"/>
            <w:gridSpan w:val="2"/>
            <w:vAlign w:val="center"/>
          </w:tcPr>
          <w:p w:rsidR="006A17F2" w:rsidRPr="00040F64" w:rsidRDefault="006A17F2" w:rsidP="003D5F43">
            <w:pPr>
              <w:pStyle w:val="a4"/>
              <w:jc w:val="center"/>
              <w:rPr>
                <w:b/>
                <w:i/>
              </w:rPr>
            </w:pPr>
            <w:r w:rsidRPr="00040F64">
              <w:rPr>
                <w:b/>
                <w:i/>
              </w:rPr>
              <w:t>Температура</w:t>
            </w:r>
          </w:p>
          <w:p w:rsidR="006A17F2" w:rsidRPr="00040F64" w:rsidRDefault="006A17F2" w:rsidP="003D5F43">
            <w:pPr>
              <w:pStyle w:val="a4"/>
              <w:jc w:val="center"/>
              <w:rPr>
                <w:b/>
                <w:i/>
              </w:rPr>
            </w:pPr>
          </w:p>
        </w:tc>
        <w:tc>
          <w:tcPr>
            <w:tcW w:w="1852" w:type="dxa"/>
            <w:vMerge w:val="restart"/>
            <w:vAlign w:val="center"/>
          </w:tcPr>
          <w:p w:rsidR="006A17F2" w:rsidRPr="00040F64" w:rsidRDefault="006A17F2" w:rsidP="003D5F43">
            <w:pPr>
              <w:pStyle w:val="a4"/>
              <w:jc w:val="center"/>
              <w:rPr>
                <w:b/>
                <w:i/>
              </w:rPr>
            </w:pPr>
            <w:r w:rsidRPr="00040F64">
              <w:rPr>
                <w:b/>
                <w:i/>
              </w:rPr>
              <w:t>Год ввода котла в эксплуатацию/последний кап. ремонт</w:t>
            </w:r>
          </w:p>
        </w:tc>
      </w:tr>
      <w:tr w:rsidR="006A17F2" w:rsidTr="006A17F2">
        <w:trPr>
          <w:trHeight w:val="197"/>
          <w:jc w:val="center"/>
        </w:trPr>
        <w:tc>
          <w:tcPr>
            <w:tcW w:w="3247" w:type="dxa"/>
            <w:vMerge/>
          </w:tcPr>
          <w:p w:rsidR="006A17F2" w:rsidRPr="00040F64" w:rsidRDefault="006A17F2" w:rsidP="003D5F43">
            <w:pPr>
              <w:pStyle w:val="a4"/>
              <w:rPr>
                <w:highlight w:val="yellow"/>
              </w:rPr>
            </w:pPr>
          </w:p>
        </w:tc>
        <w:tc>
          <w:tcPr>
            <w:tcW w:w="1984" w:type="dxa"/>
            <w:vMerge/>
          </w:tcPr>
          <w:p w:rsidR="006A17F2" w:rsidRPr="00040F64" w:rsidRDefault="006A17F2" w:rsidP="003D5F43">
            <w:pPr>
              <w:pStyle w:val="a4"/>
              <w:rPr>
                <w:highlight w:val="yellow"/>
              </w:rPr>
            </w:pPr>
          </w:p>
        </w:tc>
        <w:tc>
          <w:tcPr>
            <w:tcW w:w="1701" w:type="dxa"/>
            <w:vMerge/>
          </w:tcPr>
          <w:p w:rsidR="006A17F2" w:rsidRPr="00040F64" w:rsidRDefault="006A17F2" w:rsidP="003D5F43">
            <w:pPr>
              <w:pStyle w:val="a4"/>
              <w:rPr>
                <w:highlight w:val="yellow"/>
              </w:rPr>
            </w:pPr>
          </w:p>
        </w:tc>
        <w:tc>
          <w:tcPr>
            <w:tcW w:w="1701" w:type="dxa"/>
            <w:vMerge/>
          </w:tcPr>
          <w:p w:rsidR="006A17F2" w:rsidRPr="00040F64" w:rsidRDefault="006A17F2" w:rsidP="003D5F43">
            <w:pPr>
              <w:pStyle w:val="a4"/>
              <w:rPr>
                <w:highlight w:val="yellow"/>
              </w:rPr>
            </w:pPr>
          </w:p>
        </w:tc>
        <w:tc>
          <w:tcPr>
            <w:tcW w:w="1560" w:type="dxa"/>
            <w:vMerge/>
          </w:tcPr>
          <w:p w:rsidR="006A17F2" w:rsidRPr="00040F64" w:rsidRDefault="006A17F2" w:rsidP="003D5F43">
            <w:pPr>
              <w:pStyle w:val="a4"/>
              <w:rPr>
                <w:highlight w:val="yellow"/>
              </w:rPr>
            </w:pPr>
          </w:p>
        </w:tc>
        <w:tc>
          <w:tcPr>
            <w:tcW w:w="2409" w:type="dxa"/>
            <w:gridSpan w:val="2"/>
          </w:tcPr>
          <w:p w:rsidR="006A17F2" w:rsidRPr="00040F64" w:rsidRDefault="006A17F2" w:rsidP="003D5F43">
            <w:pPr>
              <w:pStyle w:val="a4"/>
              <w:jc w:val="center"/>
              <w:rPr>
                <w:b/>
                <w:i/>
              </w:rPr>
            </w:pPr>
            <w:r w:rsidRPr="00040F64">
              <w:rPr>
                <w:b/>
                <w:i/>
              </w:rPr>
              <w:t>С</w:t>
            </w:r>
          </w:p>
        </w:tc>
        <w:tc>
          <w:tcPr>
            <w:tcW w:w="1852" w:type="dxa"/>
            <w:vMerge/>
          </w:tcPr>
          <w:p w:rsidR="006A17F2" w:rsidRPr="00040F64" w:rsidRDefault="006A17F2" w:rsidP="003D5F43">
            <w:pPr>
              <w:pStyle w:val="a4"/>
              <w:rPr>
                <w:highlight w:val="yellow"/>
              </w:rPr>
            </w:pPr>
          </w:p>
        </w:tc>
      </w:tr>
      <w:tr w:rsidR="006A17F2" w:rsidTr="006A17F2">
        <w:trPr>
          <w:trHeight w:val="787"/>
          <w:jc w:val="center"/>
        </w:trPr>
        <w:tc>
          <w:tcPr>
            <w:tcW w:w="3247" w:type="dxa"/>
            <w:vMerge/>
          </w:tcPr>
          <w:p w:rsidR="006A17F2" w:rsidRPr="00040F64" w:rsidRDefault="006A17F2" w:rsidP="003D5F43">
            <w:pPr>
              <w:pStyle w:val="a4"/>
              <w:rPr>
                <w:highlight w:val="yellow"/>
              </w:rPr>
            </w:pPr>
          </w:p>
        </w:tc>
        <w:tc>
          <w:tcPr>
            <w:tcW w:w="1984" w:type="dxa"/>
            <w:vMerge/>
          </w:tcPr>
          <w:p w:rsidR="006A17F2" w:rsidRPr="00040F64" w:rsidRDefault="006A17F2" w:rsidP="003D5F43">
            <w:pPr>
              <w:pStyle w:val="a4"/>
              <w:rPr>
                <w:highlight w:val="yellow"/>
              </w:rPr>
            </w:pPr>
          </w:p>
        </w:tc>
        <w:tc>
          <w:tcPr>
            <w:tcW w:w="1701" w:type="dxa"/>
            <w:vMerge/>
          </w:tcPr>
          <w:p w:rsidR="006A17F2" w:rsidRPr="00040F64" w:rsidRDefault="006A17F2" w:rsidP="003D5F43">
            <w:pPr>
              <w:pStyle w:val="a4"/>
              <w:rPr>
                <w:highlight w:val="yellow"/>
              </w:rPr>
            </w:pPr>
          </w:p>
        </w:tc>
        <w:tc>
          <w:tcPr>
            <w:tcW w:w="1701" w:type="dxa"/>
            <w:vMerge/>
          </w:tcPr>
          <w:p w:rsidR="006A17F2" w:rsidRPr="00040F64" w:rsidRDefault="006A17F2" w:rsidP="003D5F43">
            <w:pPr>
              <w:pStyle w:val="a4"/>
              <w:rPr>
                <w:highlight w:val="yellow"/>
              </w:rPr>
            </w:pPr>
          </w:p>
        </w:tc>
        <w:tc>
          <w:tcPr>
            <w:tcW w:w="1560" w:type="dxa"/>
            <w:vMerge/>
          </w:tcPr>
          <w:p w:rsidR="006A17F2" w:rsidRPr="00040F64" w:rsidRDefault="006A17F2" w:rsidP="003D5F43">
            <w:pPr>
              <w:pStyle w:val="a4"/>
              <w:rPr>
                <w:highlight w:val="yellow"/>
              </w:rPr>
            </w:pPr>
          </w:p>
        </w:tc>
        <w:tc>
          <w:tcPr>
            <w:tcW w:w="1134" w:type="dxa"/>
            <w:vAlign w:val="center"/>
          </w:tcPr>
          <w:p w:rsidR="006A17F2" w:rsidRPr="00040F64" w:rsidRDefault="006A17F2" w:rsidP="003D5F43">
            <w:pPr>
              <w:pStyle w:val="a4"/>
              <w:jc w:val="center"/>
              <w:rPr>
                <w:b/>
                <w:i/>
              </w:rPr>
            </w:pPr>
            <w:r w:rsidRPr="00040F64">
              <w:rPr>
                <w:b/>
                <w:i/>
              </w:rPr>
              <w:t>Воды на выходе</w:t>
            </w:r>
          </w:p>
        </w:tc>
        <w:tc>
          <w:tcPr>
            <w:tcW w:w="1275" w:type="dxa"/>
            <w:vAlign w:val="center"/>
          </w:tcPr>
          <w:p w:rsidR="006A17F2" w:rsidRPr="00040F64" w:rsidRDefault="006A17F2" w:rsidP="003D5F43">
            <w:pPr>
              <w:pStyle w:val="a4"/>
              <w:jc w:val="center"/>
              <w:rPr>
                <w:b/>
                <w:i/>
              </w:rPr>
            </w:pPr>
            <w:r w:rsidRPr="00040F64">
              <w:rPr>
                <w:b/>
                <w:i/>
              </w:rPr>
              <w:t>Питательной воды</w:t>
            </w:r>
          </w:p>
        </w:tc>
        <w:tc>
          <w:tcPr>
            <w:tcW w:w="1852" w:type="dxa"/>
            <w:vMerge/>
          </w:tcPr>
          <w:p w:rsidR="006A17F2" w:rsidRPr="00040F64" w:rsidRDefault="006A17F2" w:rsidP="003D5F43">
            <w:pPr>
              <w:pStyle w:val="a4"/>
              <w:rPr>
                <w:highlight w:val="yellow"/>
              </w:rPr>
            </w:pPr>
          </w:p>
        </w:tc>
      </w:tr>
      <w:tr w:rsidR="006A17F2" w:rsidTr="006A17F2">
        <w:trPr>
          <w:trHeight w:val="299"/>
          <w:jc w:val="center"/>
        </w:trPr>
        <w:tc>
          <w:tcPr>
            <w:tcW w:w="3247" w:type="dxa"/>
            <w:vMerge w:val="restart"/>
            <w:vAlign w:val="center"/>
          </w:tcPr>
          <w:p w:rsidR="006A17F2" w:rsidRPr="003814BD" w:rsidRDefault="006A17F2" w:rsidP="003D5F43">
            <w:pPr>
              <w:spacing w:line="240" w:lineRule="auto"/>
            </w:pPr>
            <w:r>
              <w:t>1. Котельная п. Первомайского</w:t>
            </w:r>
          </w:p>
        </w:tc>
        <w:tc>
          <w:tcPr>
            <w:tcW w:w="1984" w:type="dxa"/>
            <w:vAlign w:val="center"/>
          </w:tcPr>
          <w:p w:rsidR="006A17F2" w:rsidRPr="003814BD" w:rsidRDefault="006A17F2" w:rsidP="003D5F43">
            <w:pPr>
              <w:spacing w:line="240" w:lineRule="auto"/>
              <w:jc w:val="center"/>
              <w:rPr>
                <w:sz w:val="20"/>
                <w:szCs w:val="20"/>
              </w:rPr>
            </w:pPr>
            <w:r>
              <w:rPr>
                <w:sz w:val="20"/>
                <w:szCs w:val="20"/>
              </w:rPr>
              <w:t>Факел 1г</w:t>
            </w:r>
          </w:p>
        </w:tc>
        <w:tc>
          <w:tcPr>
            <w:tcW w:w="1701" w:type="dxa"/>
            <w:vAlign w:val="center"/>
          </w:tcPr>
          <w:p w:rsidR="006A17F2" w:rsidRPr="003814BD" w:rsidRDefault="006A17F2" w:rsidP="001953B0">
            <w:pPr>
              <w:spacing w:line="240" w:lineRule="auto"/>
              <w:ind w:firstLine="0"/>
              <w:rPr>
                <w:sz w:val="20"/>
                <w:szCs w:val="20"/>
              </w:rPr>
            </w:pPr>
            <w:r w:rsidRPr="003814BD">
              <w:rPr>
                <w:sz w:val="20"/>
                <w:szCs w:val="20"/>
              </w:rPr>
              <w:t>водогрейный</w:t>
            </w:r>
          </w:p>
        </w:tc>
        <w:tc>
          <w:tcPr>
            <w:tcW w:w="1701" w:type="dxa"/>
            <w:vAlign w:val="center"/>
          </w:tcPr>
          <w:p w:rsidR="006A17F2" w:rsidRPr="003814BD" w:rsidRDefault="006A17F2" w:rsidP="003D5F43">
            <w:pPr>
              <w:spacing w:line="240" w:lineRule="auto"/>
              <w:jc w:val="center"/>
              <w:rPr>
                <w:sz w:val="20"/>
                <w:szCs w:val="20"/>
              </w:rPr>
            </w:pPr>
            <w:r>
              <w:rPr>
                <w:sz w:val="20"/>
                <w:szCs w:val="20"/>
              </w:rPr>
              <w:t>72</w:t>
            </w:r>
          </w:p>
        </w:tc>
        <w:tc>
          <w:tcPr>
            <w:tcW w:w="1560" w:type="dxa"/>
            <w:vMerge w:val="restart"/>
            <w:vAlign w:val="center"/>
          </w:tcPr>
          <w:p w:rsidR="006A17F2" w:rsidRPr="003814BD" w:rsidRDefault="006A17F2" w:rsidP="003D5F43">
            <w:pPr>
              <w:spacing w:line="240" w:lineRule="auto"/>
              <w:jc w:val="center"/>
              <w:rPr>
                <w:sz w:val="20"/>
                <w:szCs w:val="20"/>
              </w:rPr>
            </w:pPr>
            <w:r>
              <w:rPr>
                <w:sz w:val="20"/>
                <w:szCs w:val="20"/>
              </w:rPr>
              <w:t>0,183</w:t>
            </w:r>
          </w:p>
        </w:tc>
        <w:tc>
          <w:tcPr>
            <w:tcW w:w="1134" w:type="dxa"/>
            <w:vAlign w:val="center"/>
          </w:tcPr>
          <w:p w:rsidR="006A17F2" w:rsidRPr="003814BD" w:rsidRDefault="006A17F2" w:rsidP="003D5F43">
            <w:pPr>
              <w:pStyle w:val="a4"/>
              <w:jc w:val="center"/>
              <w:rPr>
                <w:sz w:val="20"/>
                <w:szCs w:val="20"/>
              </w:rPr>
            </w:pPr>
            <w:r w:rsidRPr="003814BD">
              <w:rPr>
                <w:sz w:val="20"/>
                <w:szCs w:val="20"/>
              </w:rPr>
              <w:t>95</w:t>
            </w:r>
          </w:p>
        </w:tc>
        <w:tc>
          <w:tcPr>
            <w:tcW w:w="1275" w:type="dxa"/>
            <w:vAlign w:val="center"/>
          </w:tcPr>
          <w:p w:rsidR="006A17F2" w:rsidRPr="003814BD" w:rsidRDefault="006A17F2" w:rsidP="003D5F43">
            <w:pPr>
              <w:pStyle w:val="a4"/>
              <w:jc w:val="center"/>
              <w:rPr>
                <w:sz w:val="20"/>
                <w:szCs w:val="20"/>
              </w:rPr>
            </w:pPr>
            <w:r w:rsidRPr="003814BD">
              <w:rPr>
                <w:sz w:val="20"/>
                <w:szCs w:val="20"/>
              </w:rPr>
              <w:t>70</w:t>
            </w:r>
          </w:p>
        </w:tc>
        <w:tc>
          <w:tcPr>
            <w:tcW w:w="1852" w:type="dxa"/>
            <w:vAlign w:val="center"/>
          </w:tcPr>
          <w:p w:rsidR="006A17F2" w:rsidRPr="003814BD" w:rsidRDefault="006A17F2" w:rsidP="003D5F43">
            <w:pPr>
              <w:pStyle w:val="a4"/>
              <w:jc w:val="center"/>
              <w:rPr>
                <w:sz w:val="20"/>
                <w:szCs w:val="20"/>
              </w:rPr>
            </w:pPr>
            <w:r w:rsidRPr="003814BD">
              <w:rPr>
                <w:sz w:val="20"/>
                <w:szCs w:val="20"/>
              </w:rPr>
              <w:t>-</w:t>
            </w:r>
          </w:p>
        </w:tc>
      </w:tr>
      <w:tr w:rsidR="006A17F2" w:rsidTr="006A17F2">
        <w:trPr>
          <w:trHeight w:val="224"/>
          <w:jc w:val="center"/>
        </w:trPr>
        <w:tc>
          <w:tcPr>
            <w:tcW w:w="3247" w:type="dxa"/>
            <w:vMerge/>
            <w:vAlign w:val="center"/>
          </w:tcPr>
          <w:p w:rsidR="006A17F2" w:rsidRPr="003814BD" w:rsidRDefault="006A17F2" w:rsidP="003D5F43">
            <w:pPr>
              <w:spacing w:line="240" w:lineRule="auto"/>
            </w:pPr>
          </w:p>
        </w:tc>
        <w:tc>
          <w:tcPr>
            <w:tcW w:w="1984" w:type="dxa"/>
            <w:vAlign w:val="center"/>
          </w:tcPr>
          <w:p w:rsidR="006A17F2" w:rsidRPr="003814BD" w:rsidRDefault="006A17F2" w:rsidP="003D5F43">
            <w:pPr>
              <w:spacing w:line="240" w:lineRule="auto"/>
              <w:jc w:val="center"/>
              <w:rPr>
                <w:sz w:val="20"/>
                <w:szCs w:val="20"/>
              </w:rPr>
            </w:pPr>
            <w:r>
              <w:rPr>
                <w:sz w:val="20"/>
                <w:szCs w:val="20"/>
              </w:rPr>
              <w:t>Факел 1 г</w:t>
            </w:r>
          </w:p>
        </w:tc>
        <w:tc>
          <w:tcPr>
            <w:tcW w:w="1701" w:type="dxa"/>
            <w:vAlign w:val="center"/>
          </w:tcPr>
          <w:p w:rsidR="006A17F2" w:rsidRPr="003814BD" w:rsidRDefault="006A17F2" w:rsidP="001953B0">
            <w:pPr>
              <w:spacing w:line="240" w:lineRule="auto"/>
              <w:ind w:firstLine="0"/>
              <w:rPr>
                <w:sz w:val="20"/>
                <w:szCs w:val="20"/>
              </w:rPr>
            </w:pPr>
            <w:r w:rsidRPr="003814BD">
              <w:rPr>
                <w:sz w:val="20"/>
                <w:szCs w:val="20"/>
              </w:rPr>
              <w:t>водогрейный</w:t>
            </w:r>
          </w:p>
        </w:tc>
        <w:tc>
          <w:tcPr>
            <w:tcW w:w="1701" w:type="dxa"/>
            <w:vAlign w:val="center"/>
          </w:tcPr>
          <w:p w:rsidR="006A17F2" w:rsidRPr="003814BD" w:rsidRDefault="006A17F2" w:rsidP="003D5F43">
            <w:pPr>
              <w:spacing w:line="240" w:lineRule="auto"/>
              <w:jc w:val="center"/>
              <w:rPr>
                <w:sz w:val="20"/>
                <w:szCs w:val="20"/>
              </w:rPr>
            </w:pPr>
            <w:r>
              <w:rPr>
                <w:sz w:val="20"/>
                <w:szCs w:val="20"/>
              </w:rPr>
              <w:t>72</w:t>
            </w:r>
          </w:p>
        </w:tc>
        <w:tc>
          <w:tcPr>
            <w:tcW w:w="1560" w:type="dxa"/>
            <w:vMerge/>
            <w:vAlign w:val="center"/>
          </w:tcPr>
          <w:p w:rsidR="006A17F2" w:rsidRPr="003814BD" w:rsidRDefault="006A17F2" w:rsidP="003D5F43">
            <w:pPr>
              <w:spacing w:line="240" w:lineRule="auto"/>
              <w:jc w:val="center"/>
              <w:rPr>
                <w:sz w:val="20"/>
                <w:szCs w:val="20"/>
              </w:rPr>
            </w:pPr>
          </w:p>
        </w:tc>
        <w:tc>
          <w:tcPr>
            <w:tcW w:w="1134" w:type="dxa"/>
            <w:vAlign w:val="center"/>
          </w:tcPr>
          <w:p w:rsidR="006A17F2" w:rsidRPr="003814BD" w:rsidRDefault="006A17F2" w:rsidP="003D5F43">
            <w:pPr>
              <w:pStyle w:val="a4"/>
              <w:jc w:val="center"/>
              <w:rPr>
                <w:sz w:val="20"/>
                <w:szCs w:val="20"/>
              </w:rPr>
            </w:pPr>
            <w:r w:rsidRPr="003814BD">
              <w:rPr>
                <w:sz w:val="20"/>
                <w:szCs w:val="20"/>
              </w:rPr>
              <w:t>95</w:t>
            </w:r>
          </w:p>
        </w:tc>
        <w:tc>
          <w:tcPr>
            <w:tcW w:w="1275" w:type="dxa"/>
            <w:vAlign w:val="center"/>
          </w:tcPr>
          <w:p w:rsidR="006A17F2" w:rsidRPr="003814BD" w:rsidRDefault="006A17F2" w:rsidP="003D5F43">
            <w:pPr>
              <w:pStyle w:val="a4"/>
              <w:jc w:val="center"/>
              <w:rPr>
                <w:sz w:val="20"/>
                <w:szCs w:val="20"/>
              </w:rPr>
            </w:pPr>
            <w:r w:rsidRPr="003814BD">
              <w:rPr>
                <w:sz w:val="20"/>
                <w:szCs w:val="20"/>
              </w:rPr>
              <w:t>70</w:t>
            </w:r>
          </w:p>
        </w:tc>
        <w:tc>
          <w:tcPr>
            <w:tcW w:w="1852" w:type="dxa"/>
            <w:vAlign w:val="center"/>
          </w:tcPr>
          <w:p w:rsidR="006A17F2" w:rsidRPr="003814BD" w:rsidRDefault="006A17F2" w:rsidP="003D5F43">
            <w:pPr>
              <w:pStyle w:val="a4"/>
              <w:jc w:val="center"/>
              <w:rPr>
                <w:sz w:val="20"/>
                <w:szCs w:val="20"/>
              </w:rPr>
            </w:pPr>
            <w:r w:rsidRPr="003814BD">
              <w:rPr>
                <w:sz w:val="20"/>
                <w:szCs w:val="20"/>
              </w:rPr>
              <w:t>-</w:t>
            </w:r>
          </w:p>
        </w:tc>
      </w:tr>
      <w:tr w:rsidR="006A17F2" w:rsidTr="006A17F2">
        <w:trPr>
          <w:trHeight w:val="213"/>
          <w:jc w:val="center"/>
        </w:trPr>
        <w:tc>
          <w:tcPr>
            <w:tcW w:w="3247" w:type="dxa"/>
            <w:vMerge w:val="restart"/>
            <w:vAlign w:val="center"/>
          </w:tcPr>
          <w:p w:rsidR="006A17F2" w:rsidRPr="003814BD" w:rsidRDefault="006A17F2" w:rsidP="003D5F43">
            <w:pPr>
              <w:spacing w:line="240" w:lineRule="auto"/>
            </w:pPr>
            <w:r>
              <w:t>2. Котельная п. Звезда</w:t>
            </w:r>
          </w:p>
        </w:tc>
        <w:tc>
          <w:tcPr>
            <w:tcW w:w="1984" w:type="dxa"/>
            <w:vAlign w:val="center"/>
          </w:tcPr>
          <w:p w:rsidR="006A17F2" w:rsidRPr="009A16BD" w:rsidRDefault="006A17F2" w:rsidP="003D5F43">
            <w:pPr>
              <w:spacing w:line="240" w:lineRule="auto"/>
              <w:jc w:val="center"/>
              <w:rPr>
                <w:sz w:val="20"/>
                <w:szCs w:val="20"/>
                <w:lang w:val="en-US"/>
              </w:rPr>
            </w:pPr>
            <w:r>
              <w:rPr>
                <w:sz w:val="20"/>
                <w:szCs w:val="20"/>
                <w:lang w:val="en-US"/>
              </w:rPr>
              <w:t>Logano</w:t>
            </w:r>
          </w:p>
        </w:tc>
        <w:tc>
          <w:tcPr>
            <w:tcW w:w="1701" w:type="dxa"/>
            <w:vAlign w:val="center"/>
          </w:tcPr>
          <w:p w:rsidR="006A17F2" w:rsidRPr="003814BD" w:rsidRDefault="006A17F2" w:rsidP="001953B0">
            <w:pPr>
              <w:spacing w:line="240" w:lineRule="auto"/>
              <w:ind w:firstLine="0"/>
              <w:rPr>
                <w:sz w:val="20"/>
                <w:szCs w:val="20"/>
              </w:rPr>
            </w:pPr>
            <w:r w:rsidRPr="003814BD">
              <w:rPr>
                <w:sz w:val="20"/>
                <w:szCs w:val="20"/>
              </w:rPr>
              <w:t>водогрейный</w:t>
            </w:r>
          </w:p>
        </w:tc>
        <w:tc>
          <w:tcPr>
            <w:tcW w:w="1701" w:type="dxa"/>
            <w:vAlign w:val="center"/>
          </w:tcPr>
          <w:p w:rsidR="006A17F2" w:rsidRPr="009A16BD" w:rsidRDefault="006A17F2" w:rsidP="003D5F43">
            <w:pPr>
              <w:spacing w:line="240" w:lineRule="auto"/>
              <w:jc w:val="center"/>
              <w:rPr>
                <w:sz w:val="20"/>
                <w:szCs w:val="20"/>
                <w:lang w:val="en-US"/>
              </w:rPr>
            </w:pPr>
            <w:r>
              <w:rPr>
                <w:sz w:val="20"/>
                <w:szCs w:val="20"/>
                <w:lang w:val="en-US"/>
              </w:rPr>
              <w:t>92</w:t>
            </w:r>
          </w:p>
        </w:tc>
        <w:tc>
          <w:tcPr>
            <w:tcW w:w="1560" w:type="dxa"/>
            <w:vAlign w:val="center"/>
          </w:tcPr>
          <w:p w:rsidR="006A17F2" w:rsidRPr="009A16BD" w:rsidRDefault="006A17F2" w:rsidP="003D5F43">
            <w:pPr>
              <w:spacing w:line="240" w:lineRule="auto"/>
              <w:jc w:val="center"/>
              <w:rPr>
                <w:sz w:val="20"/>
                <w:szCs w:val="20"/>
                <w:lang w:val="en-US"/>
              </w:rPr>
            </w:pPr>
            <w:r>
              <w:rPr>
                <w:sz w:val="20"/>
                <w:szCs w:val="20"/>
                <w:lang w:val="en-US"/>
              </w:rPr>
              <w:t>0.158</w:t>
            </w:r>
          </w:p>
        </w:tc>
        <w:tc>
          <w:tcPr>
            <w:tcW w:w="1134" w:type="dxa"/>
            <w:vAlign w:val="center"/>
          </w:tcPr>
          <w:p w:rsidR="006A17F2" w:rsidRPr="003814BD" w:rsidRDefault="006A17F2" w:rsidP="003D5F43">
            <w:pPr>
              <w:pStyle w:val="a4"/>
              <w:jc w:val="center"/>
              <w:rPr>
                <w:sz w:val="20"/>
                <w:szCs w:val="20"/>
              </w:rPr>
            </w:pPr>
            <w:r w:rsidRPr="003814BD">
              <w:rPr>
                <w:sz w:val="20"/>
                <w:szCs w:val="20"/>
              </w:rPr>
              <w:t>95</w:t>
            </w:r>
          </w:p>
        </w:tc>
        <w:tc>
          <w:tcPr>
            <w:tcW w:w="1275" w:type="dxa"/>
            <w:vAlign w:val="center"/>
          </w:tcPr>
          <w:p w:rsidR="006A17F2" w:rsidRPr="003814BD" w:rsidRDefault="006A17F2" w:rsidP="003D5F43">
            <w:pPr>
              <w:pStyle w:val="a4"/>
              <w:jc w:val="center"/>
              <w:rPr>
                <w:sz w:val="20"/>
                <w:szCs w:val="20"/>
              </w:rPr>
            </w:pPr>
            <w:r w:rsidRPr="003814BD">
              <w:rPr>
                <w:sz w:val="20"/>
                <w:szCs w:val="20"/>
              </w:rPr>
              <w:t>70</w:t>
            </w:r>
          </w:p>
        </w:tc>
        <w:tc>
          <w:tcPr>
            <w:tcW w:w="1852" w:type="dxa"/>
            <w:vAlign w:val="center"/>
          </w:tcPr>
          <w:p w:rsidR="006A17F2" w:rsidRPr="009A16BD" w:rsidRDefault="006A17F2" w:rsidP="003D5F43">
            <w:pPr>
              <w:spacing w:line="240" w:lineRule="auto"/>
              <w:jc w:val="center"/>
              <w:rPr>
                <w:sz w:val="20"/>
                <w:szCs w:val="20"/>
                <w:lang w:val="en-US"/>
              </w:rPr>
            </w:pPr>
            <w:r>
              <w:rPr>
                <w:sz w:val="20"/>
                <w:szCs w:val="20"/>
                <w:lang w:val="en-US"/>
              </w:rPr>
              <w:t>2024</w:t>
            </w:r>
          </w:p>
        </w:tc>
      </w:tr>
      <w:tr w:rsidR="006A17F2" w:rsidTr="006A17F2">
        <w:trPr>
          <w:trHeight w:val="77"/>
          <w:jc w:val="center"/>
        </w:trPr>
        <w:tc>
          <w:tcPr>
            <w:tcW w:w="3247" w:type="dxa"/>
            <w:vMerge/>
            <w:vAlign w:val="center"/>
          </w:tcPr>
          <w:p w:rsidR="006A17F2" w:rsidRPr="003814BD" w:rsidRDefault="006A17F2" w:rsidP="003D5F43">
            <w:pPr>
              <w:spacing w:line="240" w:lineRule="auto"/>
            </w:pPr>
          </w:p>
        </w:tc>
        <w:tc>
          <w:tcPr>
            <w:tcW w:w="1984" w:type="dxa"/>
            <w:vAlign w:val="center"/>
          </w:tcPr>
          <w:p w:rsidR="006A17F2" w:rsidRPr="003814BD" w:rsidRDefault="006A17F2" w:rsidP="003D5F43">
            <w:pPr>
              <w:spacing w:line="240" w:lineRule="auto"/>
              <w:jc w:val="center"/>
              <w:rPr>
                <w:sz w:val="20"/>
                <w:szCs w:val="20"/>
              </w:rPr>
            </w:pPr>
            <w:r>
              <w:rPr>
                <w:sz w:val="20"/>
                <w:szCs w:val="20"/>
                <w:lang w:val="en-US"/>
              </w:rPr>
              <w:t>Logano</w:t>
            </w:r>
          </w:p>
        </w:tc>
        <w:tc>
          <w:tcPr>
            <w:tcW w:w="1701" w:type="dxa"/>
            <w:vAlign w:val="center"/>
          </w:tcPr>
          <w:p w:rsidR="006A17F2" w:rsidRPr="003814BD" w:rsidRDefault="006A17F2" w:rsidP="001953B0">
            <w:pPr>
              <w:spacing w:line="240" w:lineRule="auto"/>
              <w:ind w:firstLine="0"/>
              <w:rPr>
                <w:sz w:val="20"/>
                <w:szCs w:val="20"/>
              </w:rPr>
            </w:pPr>
            <w:r w:rsidRPr="003814BD">
              <w:rPr>
                <w:sz w:val="20"/>
                <w:szCs w:val="20"/>
              </w:rPr>
              <w:t>водогрейный</w:t>
            </w:r>
          </w:p>
        </w:tc>
        <w:tc>
          <w:tcPr>
            <w:tcW w:w="1701" w:type="dxa"/>
            <w:vAlign w:val="center"/>
          </w:tcPr>
          <w:p w:rsidR="006A17F2" w:rsidRPr="009A16BD" w:rsidRDefault="006A17F2" w:rsidP="003D5F43">
            <w:pPr>
              <w:spacing w:line="240" w:lineRule="auto"/>
              <w:jc w:val="center"/>
              <w:rPr>
                <w:sz w:val="20"/>
                <w:szCs w:val="20"/>
                <w:lang w:val="en-US"/>
              </w:rPr>
            </w:pPr>
            <w:r>
              <w:rPr>
                <w:sz w:val="20"/>
                <w:szCs w:val="20"/>
                <w:lang w:val="en-US"/>
              </w:rPr>
              <w:t>92</w:t>
            </w:r>
          </w:p>
        </w:tc>
        <w:tc>
          <w:tcPr>
            <w:tcW w:w="1560" w:type="dxa"/>
            <w:vAlign w:val="center"/>
          </w:tcPr>
          <w:p w:rsidR="006A17F2" w:rsidRPr="009A16BD" w:rsidRDefault="006A17F2" w:rsidP="003D5F43">
            <w:pPr>
              <w:spacing w:line="240" w:lineRule="auto"/>
              <w:jc w:val="center"/>
              <w:rPr>
                <w:sz w:val="20"/>
                <w:szCs w:val="20"/>
                <w:lang w:val="en-US"/>
              </w:rPr>
            </w:pPr>
            <w:r>
              <w:rPr>
                <w:sz w:val="20"/>
                <w:szCs w:val="20"/>
                <w:lang w:val="en-US"/>
              </w:rPr>
              <w:t>0.158</w:t>
            </w:r>
          </w:p>
        </w:tc>
        <w:tc>
          <w:tcPr>
            <w:tcW w:w="1134" w:type="dxa"/>
            <w:vAlign w:val="center"/>
          </w:tcPr>
          <w:p w:rsidR="006A17F2" w:rsidRPr="003814BD" w:rsidRDefault="006A17F2" w:rsidP="003D5F43">
            <w:pPr>
              <w:pStyle w:val="a4"/>
              <w:jc w:val="center"/>
              <w:rPr>
                <w:sz w:val="20"/>
                <w:szCs w:val="20"/>
              </w:rPr>
            </w:pPr>
            <w:r w:rsidRPr="003814BD">
              <w:rPr>
                <w:sz w:val="20"/>
                <w:szCs w:val="20"/>
              </w:rPr>
              <w:t>95</w:t>
            </w:r>
          </w:p>
        </w:tc>
        <w:tc>
          <w:tcPr>
            <w:tcW w:w="1275" w:type="dxa"/>
            <w:vAlign w:val="center"/>
          </w:tcPr>
          <w:p w:rsidR="006A17F2" w:rsidRPr="003814BD" w:rsidRDefault="006A17F2" w:rsidP="003D5F43">
            <w:pPr>
              <w:pStyle w:val="a4"/>
              <w:jc w:val="center"/>
              <w:rPr>
                <w:sz w:val="20"/>
                <w:szCs w:val="20"/>
              </w:rPr>
            </w:pPr>
            <w:r w:rsidRPr="003814BD">
              <w:rPr>
                <w:sz w:val="20"/>
                <w:szCs w:val="20"/>
              </w:rPr>
              <w:t>70</w:t>
            </w:r>
          </w:p>
        </w:tc>
        <w:tc>
          <w:tcPr>
            <w:tcW w:w="1852" w:type="dxa"/>
            <w:vAlign w:val="center"/>
          </w:tcPr>
          <w:p w:rsidR="006A17F2" w:rsidRPr="009A16BD" w:rsidRDefault="006A17F2" w:rsidP="003D5F43">
            <w:pPr>
              <w:spacing w:line="240" w:lineRule="auto"/>
              <w:jc w:val="center"/>
              <w:rPr>
                <w:sz w:val="20"/>
                <w:szCs w:val="20"/>
                <w:lang w:val="en-US"/>
              </w:rPr>
            </w:pPr>
            <w:r>
              <w:rPr>
                <w:sz w:val="20"/>
                <w:szCs w:val="20"/>
                <w:lang w:val="en-US"/>
              </w:rPr>
              <w:t>2024</w:t>
            </w:r>
          </w:p>
        </w:tc>
      </w:tr>
    </w:tbl>
    <w:p w:rsidR="006A17F2" w:rsidRDefault="006A17F2" w:rsidP="003D5F43">
      <w:pPr>
        <w:spacing w:line="240" w:lineRule="auto"/>
        <w:rPr>
          <w:szCs w:val="28"/>
        </w:rPr>
      </w:pPr>
    </w:p>
    <w:p w:rsidR="006A17F2" w:rsidRDefault="006A17F2" w:rsidP="003D5F43">
      <w:pPr>
        <w:spacing w:line="240" w:lineRule="auto"/>
        <w:rPr>
          <w:szCs w:val="28"/>
        </w:rPr>
      </w:pPr>
    </w:p>
    <w:p w:rsidR="006A17F2" w:rsidRPr="00267910" w:rsidRDefault="006A17F2" w:rsidP="003D5F43">
      <w:pPr>
        <w:spacing w:line="240" w:lineRule="auto"/>
        <w:rPr>
          <w:szCs w:val="28"/>
        </w:rPr>
        <w:sectPr w:rsidR="006A17F2" w:rsidRPr="00267910" w:rsidSect="00EE18D5">
          <w:pgSz w:w="16838" w:h="11906" w:orient="landscape"/>
          <w:pgMar w:top="1134" w:right="567" w:bottom="851" w:left="1701" w:header="709" w:footer="709" w:gutter="0"/>
          <w:paperSrc w:first="7" w:other="7"/>
          <w:cols w:space="708"/>
          <w:docGrid w:linePitch="360"/>
        </w:sectPr>
      </w:pPr>
    </w:p>
    <w:p w:rsidR="006A17F2" w:rsidRPr="006A17F2" w:rsidRDefault="006A17F2" w:rsidP="003D5F43">
      <w:pPr>
        <w:autoSpaceDE w:val="0"/>
        <w:autoSpaceDN w:val="0"/>
        <w:adjustRightInd w:val="0"/>
        <w:spacing w:after="240" w:line="240" w:lineRule="auto"/>
        <w:ind w:firstLine="567"/>
        <w:jc w:val="center"/>
        <w:rPr>
          <w:b/>
          <w:i/>
          <w:iCs/>
          <w:color w:val="000000"/>
          <w:szCs w:val="28"/>
        </w:rPr>
      </w:pPr>
      <w:r w:rsidRPr="006A17F2">
        <w:rPr>
          <w:b/>
          <w:i/>
          <w:iCs/>
          <w:color w:val="000000"/>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6A17F2" w:rsidRPr="0071715F" w:rsidRDefault="006A17F2" w:rsidP="003D5F43">
      <w:pPr>
        <w:autoSpaceDE w:val="0"/>
        <w:autoSpaceDN w:val="0"/>
        <w:adjustRightInd w:val="0"/>
        <w:spacing w:line="240" w:lineRule="auto"/>
        <w:ind w:firstLine="567"/>
        <w:rPr>
          <w:szCs w:val="28"/>
        </w:rPr>
      </w:pPr>
      <w:r w:rsidRPr="0071715F">
        <w:rPr>
          <w:szCs w:val="28"/>
        </w:rPr>
        <w:t>Основным видом топлива для всех действующих котельных Первомайского сельского поселения является природный газ.</w:t>
      </w:r>
    </w:p>
    <w:p w:rsidR="006A17F2" w:rsidRPr="0071715F" w:rsidRDefault="006A17F2" w:rsidP="003D5F43">
      <w:pPr>
        <w:autoSpaceDE w:val="0"/>
        <w:autoSpaceDN w:val="0"/>
        <w:adjustRightInd w:val="0"/>
        <w:spacing w:line="240" w:lineRule="auto"/>
        <w:ind w:firstLine="567"/>
        <w:rPr>
          <w:szCs w:val="28"/>
        </w:rPr>
      </w:pPr>
      <w:r w:rsidRPr="0071715F">
        <w:rPr>
          <w:szCs w:val="28"/>
        </w:rPr>
        <w:t>Резервное топливо для котельных отсутствует.</w:t>
      </w:r>
    </w:p>
    <w:p w:rsidR="006A17F2" w:rsidRPr="0071715F" w:rsidRDefault="006A17F2" w:rsidP="003D5F43">
      <w:pPr>
        <w:autoSpaceDE w:val="0"/>
        <w:autoSpaceDN w:val="0"/>
        <w:adjustRightInd w:val="0"/>
        <w:spacing w:line="240" w:lineRule="auto"/>
        <w:ind w:firstLine="567"/>
        <w:rPr>
          <w:szCs w:val="28"/>
        </w:rPr>
      </w:pPr>
      <w:r w:rsidRPr="0071715F">
        <w:rPr>
          <w:szCs w:val="28"/>
        </w:rPr>
        <w:t>Индивидуальные источники тепловой энергии в частных жилых домах в качестве топлива используют природный газ.</w:t>
      </w:r>
    </w:p>
    <w:p w:rsidR="006A17F2" w:rsidRPr="0071715F" w:rsidRDefault="006A17F2" w:rsidP="003D5F43">
      <w:pPr>
        <w:autoSpaceDE w:val="0"/>
        <w:autoSpaceDN w:val="0"/>
        <w:adjustRightInd w:val="0"/>
        <w:spacing w:line="240" w:lineRule="auto"/>
        <w:ind w:firstLine="567"/>
        <w:rPr>
          <w:szCs w:val="28"/>
        </w:rPr>
      </w:pPr>
      <w:r w:rsidRPr="0071715F">
        <w:rPr>
          <w:szCs w:val="28"/>
        </w:rPr>
        <w:t xml:space="preserve">Местные виды топлива в Первомайского сельского поселения отсутствуют. </w:t>
      </w:r>
    </w:p>
    <w:p w:rsidR="006A17F2" w:rsidRPr="0071715F" w:rsidRDefault="006A17F2" w:rsidP="003D5F43">
      <w:pPr>
        <w:spacing w:line="240" w:lineRule="auto"/>
        <w:ind w:firstLine="567"/>
        <w:rPr>
          <w:b/>
          <w:bCs/>
          <w:i/>
          <w:szCs w:val="28"/>
        </w:rPr>
      </w:pPr>
      <w:r w:rsidRPr="0071715F">
        <w:rPr>
          <w:szCs w:val="28"/>
        </w:rPr>
        <w:t>Возобновляемые источники энергии в поселении отсутствуют.</w:t>
      </w:r>
    </w:p>
    <w:p w:rsidR="006A17F2" w:rsidRPr="0071715F" w:rsidRDefault="006A17F2" w:rsidP="003D5F43">
      <w:pPr>
        <w:spacing w:line="240" w:lineRule="auto"/>
        <w:ind w:firstLine="567"/>
        <w:rPr>
          <w:b/>
          <w:bCs/>
          <w:i/>
          <w:szCs w:val="28"/>
        </w:rPr>
      </w:pPr>
    </w:p>
    <w:p w:rsidR="006A17F2" w:rsidRDefault="006A17F2" w:rsidP="003D5F43">
      <w:pPr>
        <w:tabs>
          <w:tab w:val="left" w:pos="2244"/>
        </w:tabs>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F9260D" w:rsidRDefault="006A17F2" w:rsidP="003D5F43">
      <w:pPr>
        <w:tabs>
          <w:tab w:val="left" w:pos="2244"/>
        </w:tabs>
        <w:spacing w:after="240" w:line="240" w:lineRule="auto"/>
        <w:ind w:firstLine="567"/>
        <w:jc w:val="center"/>
        <w:rPr>
          <w:rFonts w:eastAsia="Times New Roman,Bold"/>
          <w:b/>
          <w:bCs/>
          <w:i/>
          <w:szCs w:val="28"/>
        </w:rPr>
      </w:pPr>
      <w:r w:rsidRPr="00F9260D">
        <w:rPr>
          <w:rFonts w:eastAsia="Times New Roman,Bold"/>
          <w:b/>
          <w:bCs/>
          <w:i/>
          <w:szCs w:val="28"/>
        </w:rPr>
        <w:lastRenderedPageBreak/>
        <w:t>РАЗДЕЛ 9. ИНВЕСТИЦИИ В СТРОИТЕЛЬСТВО, РЕКОНСТРУКЦИЮ И ТЕХНИЧЕСКОЕ ПЕРЕВООРУЖЕНИЕ</w:t>
      </w:r>
    </w:p>
    <w:p w:rsidR="006A17F2" w:rsidRPr="003814BD" w:rsidRDefault="006A17F2" w:rsidP="003D5F43">
      <w:pPr>
        <w:autoSpaceDE w:val="0"/>
        <w:autoSpaceDN w:val="0"/>
        <w:adjustRightInd w:val="0"/>
        <w:spacing w:after="240" w:line="240" w:lineRule="auto"/>
        <w:ind w:firstLine="567"/>
        <w:jc w:val="center"/>
        <w:rPr>
          <w:rFonts w:eastAsia="Times New Roman,Bold"/>
          <w:b/>
          <w:i/>
          <w:iCs/>
          <w:szCs w:val="28"/>
        </w:rPr>
      </w:pPr>
      <w:r w:rsidRPr="003814BD">
        <w:rPr>
          <w:rFonts w:eastAsia="Times New Roman,Bold"/>
          <w:b/>
          <w:i/>
          <w:iCs/>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6A17F2" w:rsidRDefault="006A17F2" w:rsidP="003D5F43">
      <w:pPr>
        <w:autoSpaceDE w:val="0"/>
        <w:autoSpaceDN w:val="0"/>
        <w:adjustRightInd w:val="0"/>
        <w:spacing w:line="240" w:lineRule="auto"/>
        <w:ind w:firstLine="567"/>
        <w:rPr>
          <w:szCs w:val="28"/>
        </w:rPr>
      </w:pPr>
      <w:r w:rsidRPr="00F9260D">
        <w:rPr>
          <w:szCs w:val="28"/>
        </w:rPr>
        <w:t>Величина необходимых инвестиций приведена в разделе «Обосновывающие материалы ксхеме теплоснабжения» п. 16.1.</w:t>
      </w:r>
    </w:p>
    <w:p w:rsidR="006A17F2" w:rsidRPr="003814BD" w:rsidRDefault="006A17F2" w:rsidP="003D5F43">
      <w:pPr>
        <w:autoSpaceDE w:val="0"/>
        <w:autoSpaceDN w:val="0"/>
        <w:adjustRightInd w:val="0"/>
        <w:spacing w:after="240" w:line="240" w:lineRule="auto"/>
        <w:ind w:firstLine="567"/>
        <w:jc w:val="center"/>
        <w:rPr>
          <w:b/>
          <w:i/>
          <w:iCs/>
          <w:color w:val="000000"/>
          <w:szCs w:val="28"/>
        </w:rPr>
      </w:pPr>
      <w:r w:rsidRPr="003814BD">
        <w:rPr>
          <w:b/>
          <w:i/>
          <w:iCs/>
          <w:color w:val="000000"/>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6A17F2" w:rsidRPr="00F9260D" w:rsidRDefault="006A17F2" w:rsidP="003D5F43">
      <w:pPr>
        <w:autoSpaceDE w:val="0"/>
        <w:autoSpaceDN w:val="0"/>
        <w:adjustRightInd w:val="0"/>
        <w:spacing w:line="240" w:lineRule="auto"/>
        <w:ind w:firstLine="567"/>
        <w:rPr>
          <w:color w:val="000000"/>
          <w:szCs w:val="28"/>
        </w:rPr>
      </w:pPr>
      <w:r w:rsidRPr="00F9260D">
        <w:rPr>
          <w:color w:val="000000"/>
          <w:szCs w:val="28"/>
        </w:rPr>
        <w:t>Инвестиции в строительство, реконструкцию и техн</w:t>
      </w:r>
      <w:r>
        <w:rPr>
          <w:color w:val="000000"/>
          <w:szCs w:val="28"/>
        </w:rPr>
        <w:t xml:space="preserve">ическое перевооружение насосных </w:t>
      </w:r>
      <w:r w:rsidRPr="00F9260D">
        <w:rPr>
          <w:color w:val="000000"/>
          <w:szCs w:val="28"/>
        </w:rPr>
        <w:t>станций и тепловых пун</w:t>
      </w:r>
      <w:r>
        <w:rPr>
          <w:color w:val="000000"/>
          <w:szCs w:val="28"/>
        </w:rPr>
        <w:t xml:space="preserve">ктов на расчетный период до </w:t>
      </w:r>
      <w:r w:rsidRPr="006A17F2">
        <w:rPr>
          <w:color w:val="000000"/>
          <w:szCs w:val="28"/>
        </w:rPr>
        <w:t>2026</w:t>
      </w:r>
      <w:r w:rsidRPr="00F9260D">
        <w:rPr>
          <w:color w:val="000000"/>
          <w:szCs w:val="28"/>
        </w:rPr>
        <w:t xml:space="preserve"> г. не требуются.</w:t>
      </w:r>
    </w:p>
    <w:p w:rsidR="006A17F2" w:rsidRPr="00F9260D" w:rsidRDefault="006A17F2" w:rsidP="003D5F43">
      <w:pPr>
        <w:autoSpaceDE w:val="0"/>
        <w:autoSpaceDN w:val="0"/>
        <w:adjustRightInd w:val="0"/>
        <w:spacing w:line="240" w:lineRule="auto"/>
        <w:ind w:firstLine="567"/>
        <w:rPr>
          <w:color w:val="000000"/>
          <w:szCs w:val="28"/>
        </w:rPr>
      </w:pPr>
      <w:r w:rsidRPr="00F9260D">
        <w:rPr>
          <w:color w:val="000000"/>
          <w:szCs w:val="28"/>
        </w:rPr>
        <w:t>Величина необходимых инвестиций приведена в разд</w:t>
      </w:r>
      <w:r>
        <w:rPr>
          <w:color w:val="000000"/>
          <w:szCs w:val="28"/>
        </w:rPr>
        <w:t xml:space="preserve">еле «Обосновывающие материалы к </w:t>
      </w:r>
      <w:r w:rsidRPr="00F9260D">
        <w:rPr>
          <w:color w:val="000000"/>
          <w:szCs w:val="28"/>
        </w:rPr>
        <w:t>схеме теплоснабжения» п. 16.2.</w:t>
      </w:r>
    </w:p>
    <w:p w:rsidR="006A17F2" w:rsidRPr="003814BD" w:rsidRDefault="006A17F2" w:rsidP="003D5F43">
      <w:pPr>
        <w:autoSpaceDE w:val="0"/>
        <w:autoSpaceDN w:val="0"/>
        <w:adjustRightInd w:val="0"/>
        <w:spacing w:after="240" w:line="240" w:lineRule="auto"/>
        <w:ind w:firstLine="567"/>
        <w:jc w:val="center"/>
        <w:rPr>
          <w:b/>
          <w:i/>
          <w:iCs/>
          <w:color w:val="000000"/>
          <w:szCs w:val="28"/>
        </w:rPr>
      </w:pPr>
      <w:r w:rsidRPr="003814BD">
        <w:rPr>
          <w:b/>
          <w:i/>
          <w:iCs/>
          <w:color w:val="000000"/>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6A17F2" w:rsidRPr="00F9260D" w:rsidRDefault="006A17F2" w:rsidP="003D5F43">
      <w:pPr>
        <w:autoSpaceDE w:val="0"/>
        <w:autoSpaceDN w:val="0"/>
        <w:adjustRightInd w:val="0"/>
        <w:spacing w:line="240" w:lineRule="auto"/>
        <w:ind w:firstLine="567"/>
        <w:rPr>
          <w:color w:val="000000"/>
          <w:szCs w:val="28"/>
        </w:rPr>
      </w:pPr>
      <w:r w:rsidRPr="00F9260D">
        <w:rPr>
          <w:color w:val="000000"/>
          <w:szCs w:val="28"/>
        </w:rPr>
        <w:t>Изменений температурного графика и гидравлическо</w:t>
      </w:r>
      <w:r>
        <w:rPr>
          <w:color w:val="000000"/>
          <w:szCs w:val="28"/>
        </w:rPr>
        <w:t>го режима работы системы тепло</w:t>
      </w:r>
      <w:r w:rsidRPr="00F9260D">
        <w:rPr>
          <w:color w:val="000000"/>
          <w:szCs w:val="28"/>
        </w:rPr>
        <w:t>снабжения не предполага</w:t>
      </w:r>
      <w:r>
        <w:rPr>
          <w:color w:val="000000"/>
          <w:szCs w:val="28"/>
        </w:rPr>
        <w:t xml:space="preserve">ется на расчетный период до </w:t>
      </w:r>
      <w:r w:rsidRPr="006A17F2">
        <w:rPr>
          <w:color w:val="000000"/>
          <w:szCs w:val="28"/>
        </w:rPr>
        <w:t>2026</w:t>
      </w:r>
      <w:r w:rsidRPr="00F9260D">
        <w:rPr>
          <w:color w:val="000000"/>
          <w:szCs w:val="28"/>
        </w:rPr>
        <w:t xml:space="preserve"> г. Ин</w:t>
      </w:r>
      <w:r>
        <w:rPr>
          <w:color w:val="000000"/>
          <w:szCs w:val="28"/>
        </w:rPr>
        <w:t>вестиции в строительство, рекон</w:t>
      </w:r>
      <w:r w:rsidRPr="00F9260D">
        <w:rPr>
          <w:color w:val="000000"/>
          <w:szCs w:val="28"/>
        </w:rPr>
        <w:t>струкцию и техническое перевооружение на указанные мероприятия не требуются.</w:t>
      </w:r>
    </w:p>
    <w:p w:rsidR="006A17F2" w:rsidRPr="006A17F2" w:rsidRDefault="006A17F2" w:rsidP="003D5F43">
      <w:pPr>
        <w:autoSpaceDE w:val="0"/>
        <w:autoSpaceDN w:val="0"/>
        <w:adjustRightInd w:val="0"/>
        <w:spacing w:after="240" w:line="240" w:lineRule="auto"/>
        <w:ind w:firstLine="567"/>
        <w:jc w:val="center"/>
        <w:rPr>
          <w:b/>
          <w:i/>
          <w:iCs/>
          <w:color w:val="000000"/>
          <w:szCs w:val="28"/>
        </w:rPr>
      </w:pPr>
      <w:r w:rsidRPr="006A17F2">
        <w:rPr>
          <w:b/>
          <w:i/>
          <w:iCs/>
          <w:color w:val="000000"/>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6A17F2" w:rsidRPr="0095693E" w:rsidRDefault="006A17F2" w:rsidP="003D5F43">
      <w:pPr>
        <w:autoSpaceDE w:val="0"/>
        <w:autoSpaceDN w:val="0"/>
        <w:adjustRightInd w:val="0"/>
        <w:spacing w:line="240" w:lineRule="auto"/>
        <w:ind w:firstLine="567"/>
        <w:rPr>
          <w:szCs w:val="28"/>
        </w:rPr>
      </w:pPr>
      <w:r w:rsidRPr="0095693E">
        <w:rPr>
          <w:szCs w:val="28"/>
        </w:rPr>
        <w:t>Перевод открытой системы теплоснабжения (горячего водоснабжения) в закрытую систему горячего водоснабжения до конца расчетного периода не планируется. Инвестиции на указанные мероприятия не требуются.</w:t>
      </w:r>
    </w:p>
    <w:p w:rsidR="006A17F2" w:rsidRPr="0095693E" w:rsidRDefault="006A17F2" w:rsidP="003D5F43">
      <w:pPr>
        <w:autoSpaceDE w:val="0"/>
        <w:autoSpaceDN w:val="0"/>
        <w:adjustRightInd w:val="0"/>
        <w:spacing w:line="240" w:lineRule="auto"/>
        <w:ind w:firstLine="567"/>
        <w:rPr>
          <w:szCs w:val="28"/>
        </w:rPr>
      </w:pPr>
      <w:r w:rsidRPr="0095693E">
        <w:rPr>
          <w:szCs w:val="28"/>
        </w:rPr>
        <w:t>Величина необходимых инвестиций приведена в разделе «Обосновывающие материалы к схеме теплоснабжения» п. 16.3.</w:t>
      </w:r>
    </w:p>
    <w:p w:rsidR="006A17F2" w:rsidRPr="006A17F2" w:rsidRDefault="006A17F2" w:rsidP="003D5F43">
      <w:pPr>
        <w:autoSpaceDE w:val="0"/>
        <w:autoSpaceDN w:val="0"/>
        <w:adjustRightInd w:val="0"/>
        <w:spacing w:line="240" w:lineRule="auto"/>
        <w:ind w:firstLine="567"/>
        <w:rPr>
          <w:i/>
          <w:iCs/>
          <w:color w:val="000000"/>
          <w:szCs w:val="28"/>
        </w:rPr>
        <w:sectPr w:rsidR="006A17F2" w:rsidRPr="006A17F2" w:rsidSect="00EE18D5">
          <w:pgSz w:w="11906" w:h="16838"/>
          <w:pgMar w:top="1134" w:right="567" w:bottom="851" w:left="1701" w:header="709" w:footer="709" w:gutter="0"/>
          <w:paperSrc w:first="7" w:other="7"/>
          <w:cols w:space="708"/>
          <w:docGrid w:linePitch="360"/>
        </w:sectPr>
      </w:pPr>
    </w:p>
    <w:p w:rsidR="006A17F2" w:rsidRPr="006A17F2" w:rsidRDefault="006A17F2" w:rsidP="003D5F43">
      <w:pPr>
        <w:autoSpaceDE w:val="0"/>
        <w:autoSpaceDN w:val="0"/>
        <w:adjustRightInd w:val="0"/>
        <w:spacing w:line="240" w:lineRule="auto"/>
        <w:ind w:firstLine="567"/>
        <w:jc w:val="center"/>
        <w:rPr>
          <w:b/>
          <w:i/>
          <w:iCs/>
          <w:color w:val="000000"/>
          <w:szCs w:val="28"/>
        </w:rPr>
      </w:pPr>
      <w:r w:rsidRPr="006A17F2">
        <w:rPr>
          <w:b/>
          <w:i/>
          <w:iCs/>
          <w:color w:val="000000"/>
          <w:szCs w:val="28"/>
        </w:rPr>
        <w:lastRenderedPageBreak/>
        <w:t>9.5 Оценка эффективности инвестиций по отдельным предложениям</w:t>
      </w:r>
    </w:p>
    <w:p w:rsidR="006A17F2" w:rsidRPr="00F9260D" w:rsidRDefault="006A17F2" w:rsidP="003D5F43">
      <w:pPr>
        <w:autoSpaceDE w:val="0"/>
        <w:autoSpaceDN w:val="0"/>
        <w:adjustRightInd w:val="0"/>
        <w:spacing w:line="240" w:lineRule="auto"/>
        <w:ind w:firstLine="567"/>
        <w:rPr>
          <w:color w:val="000000"/>
          <w:szCs w:val="28"/>
        </w:rPr>
      </w:pPr>
      <w:r w:rsidRPr="00F9260D">
        <w:rPr>
          <w:color w:val="000000"/>
          <w:szCs w:val="28"/>
        </w:rPr>
        <w:t>Экономический эффект мероприятий по реконструкции теп</w:t>
      </w:r>
      <w:r>
        <w:rPr>
          <w:color w:val="000000"/>
          <w:szCs w:val="28"/>
        </w:rPr>
        <w:t xml:space="preserve">ловых сетей достигается за счет </w:t>
      </w:r>
      <w:r w:rsidRPr="00F9260D">
        <w:rPr>
          <w:color w:val="000000"/>
          <w:szCs w:val="28"/>
        </w:rPr>
        <w:t>сокращения аварий – издержек на их ликвидацию, снижения потерь теплоносителя и потребленияэнергии котельных.</w:t>
      </w:r>
    </w:p>
    <w:p w:rsidR="006A17F2" w:rsidRDefault="006A17F2" w:rsidP="003D5F43">
      <w:pPr>
        <w:autoSpaceDE w:val="0"/>
        <w:autoSpaceDN w:val="0"/>
        <w:adjustRightInd w:val="0"/>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F9260D" w:rsidRDefault="006A17F2" w:rsidP="003D5F43">
      <w:pPr>
        <w:autoSpaceDE w:val="0"/>
        <w:autoSpaceDN w:val="0"/>
        <w:adjustRightInd w:val="0"/>
        <w:spacing w:after="240" w:line="240" w:lineRule="auto"/>
        <w:ind w:firstLine="567"/>
        <w:jc w:val="center"/>
        <w:rPr>
          <w:rFonts w:eastAsia="Times New Roman,Bold"/>
          <w:b/>
          <w:bCs/>
          <w:i/>
          <w:szCs w:val="28"/>
        </w:rPr>
      </w:pPr>
      <w:r w:rsidRPr="00F9260D">
        <w:rPr>
          <w:rFonts w:eastAsia="Times New Roman,Bold"/>
          <w:b/>
          <w:bCs/>
          <w:i/>
          <w:szCs w:val="28"/>
        </w:rPr>
        <w:lastRenderedPageBreak/>
        <w:t>РАЗДЕЛ 10. РЕШЕНИЕ ОБ ОПРЕДЕЛЕНИИ ЕДИНОЙ ТЕПЛОСНАБЖАЮЩЕЙ ОРГАНИЗАЦИИ</w:t>
      </w:r>
    </w:p>
    <w:p w:rsidR="006A17F2" w:rsidRPr="003814BD" w:rsidRDefault="006A17F2" w:rsidP="003D5F43">
      <w:pPr>
        <w:pStyle w:val="Default"/>
        <w:spacing w:after="240"/>
        <w:ind w:firstLine="425"/>
        <w:jc w:val="center"/>
        <w:rPr>
          <w:rFonts w:eastAsia="Times New Roman,Bold"/>
          <w:b/>
          <w:i/>
          <w:iCs/>
          <w:sz w:val="28"/>
          <w:szCs w:val="28"/>
        </w:rPr>
      </w:pPr>
      <w:r w:rsidRPr="003814BD">
        <w:rPr>
          <w:rFonts w:eastAsia="Times New Roman,Bold"/>
          <w:b/>
          <w:i/>
          <w:iCs/>
          <w:sz w:val="28"/>
          <w:szCs w:val="28"/>
        </w:rPr>
        <w:t>10.1 Решение об определении единой теплоснабжающей организации (организаций)</w:t>
      </w:r>
    </w:p>
    <w:p w:rsidR="006A17F2" w:rsidRPr="00486F98" w:rsidRDefault="006A17F2" w:rsidP="003D5F43">
      <w:pPr>
        <w:autoSpaceDE w:val="0"/>
        <w:autoSpaceDN w:val="0"/>
        <w:adjustRightInd w:val="0"/>
        <w:spacing w:line="240" w:lineRule="auto"/>
        <w:ind w:firstLine="567"/>
        <w:rPr>
          <w:szCs w:val="28"/>
        </w:rPr>
      </w:pPr>
      <w:r>
        <w:rPr>
          <w:szCs w:val="28"/>
        </w:rPr>
        <w:t>На основании и в</w:t>
      </w:r>
      <w:r w:rsidRPr="00A53B73">
        <w:rPr>
          <w:szCs w:val="28"/>
        </w:rPr>
        <w:t xml:space="preserve"> соответствии с правилами организации теплоснабжения, утверждёнными постановлением Правительства РФ от 8.08.</w:t>
      </w:r>
      <w:r w:rsidRPr="0071715F">
        <w:rPr>
          <w:szCs w:val="28"/>
        </w:rPr>
        <w:t>2012 № 808, единой теплоснабжающей организацией муниципального образования - Первомайского сельского поселения Ленинградского муниципального образования</w:t>
      </w:r>
      <w:r>
        <w:rPr>
          <w:szCs w:val="28"/>
        </w:rPr>
        <w:t xml:space="preserve"> Краснодарского края определено </w:t>
      </w:r>
      <w:r w:rsidRPr="00AA035C">
        <w:rPr>
          <w:szCs w:val="28"/>
        </w:rPr>
        <w:t>ООО «</w:t>
      </w:r>
      <w:r>
        <w:rPr>
          <w:szCs w:val="28"/>
        </w:rPr>
        <w:t>Центр управления проектами в жилищно-коммунальном хозяйстве</w:t>
      </w:r>
      <w:r w:rsidRPr="00AA035C">
        <w:rPr>
          <w:szCs w:val="28"/>
        </w:rPr>
        <w:t>».</w:t>
      </w:r>
    </w:p>
    <w:p w:rsidR="006A17F2" w:rsidRPr="003814BD" w:rsidRDefault="006A17F2" w:rsidP="003D5F43">
      <w:pPr>
        <w:autoSpaceDE w:val="0"/>
        <w:autoSpaceDN w:val="0"/>
        <w:adjustRightInd w:val="0"/>
        <w:spacing w:after="240" w:line="240" w:lineRule="auto"/>
        <w:ind w:firstLine="567"/>
        <w:jc w:val="center"/>
        <w:rPr>
          <w:b/>
          <w:i/>
          <w:iCs/>
          <w:szCs w:val="28"/>
        </w:rPr>
      </w:pPr>
      <w:r w:rsidRPr="003814BD">
        <w:rPr>
          <w:b/>
          <w:i/>
          <w:iCs/>
          <w:szCs w:val="28"/>
        </w:rPr>
        <w:t>10.2 Реестр зон деятельности единой теплоснабжающей организации (организаций)</w:t>
      </w:r>
    </w:p>
    <w:p w:rsidR="006A17F2" w:rsidRPr="00F9260D" w:rsidRDefault="006A17F2" w:rsidP="003D5F43">
      <w:pPr>
        <w:autoSpaceDE w:val="0"/>
        <w:autoSpaceDN w:val="0"/>
        <w:adjustRightInd w:val="0"/>
        <w:spacing w:line="240" w:lineRule="auto"/>
        <w:ind w:firstLine="567"/>
        <w:rPr>
          <w:szCs w:val="28"/>
        </w:rPr>
      </w:pPr>
      <w:r w:rsidRPr="00F9260D">
        <w:rPr>
          <w:szCs w:val="28"/>
        </w:rPr>
        <w:t>Зоной деятельности единой теплоснабжающей организац</w:t>
      </w:r>
      <w:r>
        <w:rPr>
          <w:szCs w:val="28"/>
        </w:rPr>
        <w:t xml:space="preserve">ии будет система </w:t>
      </w:r>
      <w:r w:rsidRPr="0071715F">
        <w:rPr>
          <w:szCs w:val="28"/>
        </w:rPr>
        <w:t>теплоснабжения п. Первомайского и п. Звезда, на территории Первомайского сельского поселения в границах которых ЕТО обязана обслуживать любых обратившихся к ней потребителей тепловой энергии согласноПравилам организации теплоснабжения</w:t>
      </w:r>
      <w:r w:rsidRPr="00F9260D">
        <w:rPr>
          <w:szCs w:val="28"/>
        </w:rPr>
        <w:t xml:space="preserve"> в Российской Федер</w:t>
      </w:r>
      <w:r>
        <w:rPr>
          <w:szCs w:val="28"/>
        </w:rPr>
        <w:t>ации (утв. постановлением Прави</w:t>
      </w:r>
      <w:r w:rsidRPr="00F9260D">
        <w:rPr>
          <w:szCs w:val="28"/>
        </w:rPr>
        <w:t>тельства РФ от 8 августа 2012 г. N 808).</w:t>
      </w:r>
    </w:p>
    <w:p w:rsidR="006A17F2" w:rsidRPr="003814BD" w:rsidRDefault="006A17F2" w:rsidP="003D5F43">
      <w:pPr>
        <w:autoSpaceDE w:val="0"/>
        <w:autoSpaceDN w:val="0"/>
        <w:adjustRightInd w:val="0"/>
        <w:spacing w:after="240" w:line="240" w:lineRule="auto"/>
        <w:ind w:firstLine="567"/>
        <w:jc w:val="center"/>
        <w:rPr>
          <w:b/>
          <w:i/>
          <w:iCs/>
          <w:szCs w:val="28"/>
        </w:rPr>
      </w:pPr>
      <w:r w:rsidRPr="003814BD">
        <w:rPr>
          <w:b/>
          <w:i/>
          <w:iCs/>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p>
    <w:p w:rsidR="006A17F2" w:rsidRPr="00F9260D" w:rsidRDefault="006A17F2" w:rsidP="003D5F43">
      <w:pPr>
        <w:autoSpaceDE w:val="0"/>
        <w:autoSpaceDN w:val="0"/>
        <w:adjustRightInd w:val="0"/>
        <w:spacing w:line="240" w:lineRule="auto"/>
        <w:ind w:firstLine="567"/>
        <w:rPr>
          <w:szCs w:val="28"/>
        </w:rPr>
      </w:pPr>
      <w:r w:rsidRPr="00F9260D">
        <w:rPr>
          <w:szCs w:val="28"/>
        </w:rPr>
        <w:t>В соответствии с «Правилами организации теплоснабжения в Российской Федерации» (утв.постановлением Правительства РФ от 8 августа 2012 г. N 808), критериями определения единойтеплоснабжающей организации являются:</w:t>
      </w:r>
    </w:p>
    <w:p w:rsidR="006A17F2" w:rsidRPr="00F9260D" w:rsidRDefault="006A17F2" w:rsidP="003D5F43">
      <w:pPr>
        <w:autoSpaceDE w:val="0"/>
        <w:autoSpaceDN w:val="0"/>
        <w:adjustRightInd w:val="0"/>
        <w:spacing w:line="240" w:lineRule="auto"/>
        <w:rPr>
          <w:szCs w:val="28"/>
        </w:rPr>
      </w:pPr>
      <w:r w:rsidRPr="00F9260D">
        <w:rPr>
          <w:szCs w:val="28"/>
        </w:rPr>
        <w:t>1 - владение на праве собственности или ином законном основании источниками тепловойэнергии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6A17F2" w:rsidRPr="00F9260D" w:rsidRDefault="006A17F2" w:rsidP="003D5F43">
      <w:pPr>
        <w:autoSpaceDE w:val="0"/>
        <w:autoSpaceDN w:val="0"/>
        <w:adjustRightInd w:val="0"/>
        <w:spacing w:line="240" w:lineRule="auto"/>
        <w:rPr>
          <w:szCs w:val="28"/>
        </w:rPr>
      </w:pPr>
      <w:r w:rsidRPr="00F9260D">
        <w:rPr>
          <w:szCs w:val="28"/>
        </w:rPr>
        <w:t>2 - размер собственного капитала;</w:t>
      </w:r>
    </w:p>
    <w:p w:rsidR="006A17F2" w:rsidRPr="00F9260D" w:rsidRDefault="006A17F2" w:rsidP="003D5F43">
      <w:pPr>
        <w:autoSpaceDE w:val="0"/>
        <w:autoSpaceDN w:val="0"/>
        <w:adjustRightInd w:val="0"/>
        <w:spacing w:line="240" w:lineRule="auto"/>
        <w:rPr>
          <w:szCs w:val="28"/>
        </w:rPr>
      </w:pPr>
      <w:r>
        <w:rPr>
          <w:szCs w:val="28"/>
        </w:rPr>
        <w:t>3 - </w:t>
      </w:r>
      <w:r w:rsidRPr="00F9260D">
        <w:rPr>
          <w:szCs w:val="28"/>
        </w:rPr>
        <w:t>способность в лучшей мере обеспечить надежность теплоснабжения в соответствующейсистеме теплоснабжения.</w:t>
      </w:r>
    </w:p>
    <w:p w:rsidR="006A17F2" w:rsidRPr="00F9260D" w:rsidRDefault="006A17F2" w:rsidP="003D5F43">
      <w:pPr>
        <w:autoSpaceDE w:val="0"/>
        <w:autoSpaceDN w:val="0"/>
        <w:adjustRightInd w:val="0"/>
        <w:spacing w:line="240" w:lineRule="auto"/>
        <w:ind w:firstLine="567"/>
        <w:rPr>
          <w:szCs w:val="28"/>
        </w:rPr>
      </w:pPr>
      <w:r w:rsidRPr="00F9260D">
        <w:rPr>
          <w:szCs w:val="28"/>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w:t>
      </w:r>
      <w:r>
        <w:rPr>
          <w:szCs w:val="28"/>
        </w:rPr>
        <w:t>риведено в таблице 14</w:t>
      </w:r>
      <w:r w:rsidRPr="00F9260D">
        <w:rPr>
          <w:szCs w:val="28"/>
        </w:rPr>
        <w:t>.</w:t>
      </w:r>
    </w:p>
    <w:p w:rsidR="006A17F2" w:rsidRPr="003814BD" w:rsidRDefault="006A17F2" w:rsidP="003D5F43">
      <w:pPr>
        <w:autoSpaceDE w:val="0"/>
        <w:autoSpaceDN w:val="0"/>
        <w:adjustRightInd w:val="0"/>
        <w:spacing w:line="240" w:lineRule="auto"/>
        <w:ind w:firstLine="567"/>
        <w:jc w:val="center"/>
        <w:rPr>
          <w:b/>
          <w:i/>
          <w:szCs w:val="28"/>
        </w:rPr>
      </w:pPr>
      <w:r w:rsidRPr="003814BD">
        <w:rPr>
          <w:b/>
          <w:i/>
          <w:szCs w:val="28"/>
        </w:rPr>
        <w:t>Таблица 14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6A17F2" w:rsidRPr="003814BD" w:rsidTr="006A17F2">
        <w:trPr>
          <w:trHeight w:val="385"/>
        </w:trPr>
        <w:tc>
          <w:tcPr>
            <w:tcW w:w="483" w:type="dxa"/>
            <w:vAlign w:val="center"/>
          </w:tcPr>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w:t>
            </w:r>
          </w:p>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пп</w:t>
            </w:r>
          </w:p>
        </w:tc>
        <w:tc>
          <w:tcPr>
            <w:tcW w:w="5299" w:type="dxa"/>
            <w:vAlign w:val="center"/>
          </w:tcPr>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Обоснование соответствия организации, критериям определения ЕТО</w:t>
            </w:r>
          </w:p>
        </w:tc>
        <w:tc>
          <w:tcPr>
            <w:tcW w:w="4097" w:type="dxa"/>
            <w:vAlign w:val="center"/>
          </w:tcPr>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Организация-претендент на</w:t>
            </w:r>
          </w:p>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статус единой теплоснабжающей организации</w:t>
            </w:r>
          </w:p>
        </w:tc>
      </w:tr>
      <w:tr w:rsidR="006A17F2" w:rsidRPr="003814BD" w:rsidTr="006A17F2">
        <w:trPr>
          <w:trHeight w:val="232"/>
        </w:trPr>
        <w:tc>
          <w:tcPr>
            <w:tcW w:w="483" w:type="dxa"/>
            <w:vAlign w:val="center"/>
          </w:tcPr>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1</w:t>
            </w:r>
          </w:p>
        </w:tc>
        <w:tc>
          <w:tcPr>
            <w:tcW w:w="5299" w:type="dxa"/>
            <w:vAlign w:val="center"/>
          </w:tcPr>
          <w:p w:rsidR="006A17F2" w:rsidRPr="003814BD" w:rsidRDefault="006A17F2" w:rsidP="003D5F43">
            <w:pPr>
              <w:autoSpaceDE w:val="0"/>
              <w:autoSpaceDN w:val="0"/>
              <w:adjustRightInd w:val="0"/>
              <w:spacing w:line="240" w:lineRule="auto"/>
              <w:rPr>
                <w:sz w:val="20"/>
                <w:szCs w:val="20"/>
              </w:rPr>
            </w:pPr>
            <w:r>
              <w:rPr>
                <w:sz w:val="20"/>
                <w:szCs w:val="20"/>
              </w:rPr>
              <w:t>В</w:t>
            </w:r>
            <w:r w:rsidRPr="003814BD">
              <w:rPr>
                <w:sz w:val="20"/>
                <w:szCs w:val="20"/>
              </w:rPr>
              <w:t xml:space="preserve">ладение на праве собственности или ином законном основании источниками тепловой энергии с наибольшей рабочей тепловой мощностью и (или) </w:t>
            </w:r>
            <w:r w:rsidRPr="003814BD">
              <w:rPr>
                <w:sz w:val="20"/>
                <w:szCs w:val="20"/>
              </w:rPr>
              <w:lastRenderedPageBreak/>
              <w:t>тепловыми сетями с</w:t>
            </w:r>
          </w:p>
          <w:p w:rsidR="006A17F2" w:rsidRPr="003814BD" w:rsidRDefault="006A17F2" w:rsidP="003D5F43">
            <w:pPr>
              <w:autoSpaceDE w:val="0"/>
              <w:autoSpaceDN w:val="0"/>
              <w:adjustRightInd w:val="0"/>
              <w:spacing w:line="240" w:lineRule="auto"/>
              <w:rPr>
                <w:sz w:val="20"/>
                <w:szCs w:val="20"/>
              </w:rPr>
            </w:pPr>
            <w:r w:rsidRPr="003814BD">
              <w:rPr>
                <w:sz w:val="20"/>
                <w:szCs w:val="20"/>
              </w:rPr>
              <w:t>наибольшей емкостью в границах зоны деятельности единой теплоснабжающей организации</w:t>
            </w:r>
          </w:p>
        </w:tc>
        <w:tc>
          <w:tcPr>
            <w:tcW w:w="4097" w:type="dxa"/>
            <w:vAlign w:val="center"/>
          </w:tcPr>
          <w:p w:rsidR="006A17F2" w:rsidRPr="003814BD" w:rsidRDefault="006A17F2" w:rsidP="003D5F43">
            <w:pPr>
              <w:spacing w:line="240" w:lineRule="auto"/>
              <w:jc w:val="center"/>
              <w:rPr>
                <w:sz w:val="20"/>
                <w:szCs w:val="20"/>
              </w:rPr>
            </w:pPr>
            <w:r w:rsidRPr="00A223E8">
              <w:rPr>
                <w:sz w:val="20"/>
                <w:szCs w:val="20"/>
              </w:rPr>
              <w:lastRenderedPageBreak/>
              <w:t>ООО «</w:t>
            </w:r>
            <w:r>
              <w:rPr>
                <w:sz w:val="20"/>
                <w:szCs w:val="20"/>
              </w:rPr>
              <w:t>СПКК</w:t>
            </w:r>
            <w:r w:rsidRPr="00A223E8">
              <w:rPr>
                <w:sz w:val="20"/>
                <w:szCs w:val="20"/>
              </w:rPr>
              <w:t>»</w:t>
            </w:r>
          </w:p>
        </w:tc>
      </w:tr>
      <w:tr w:rsidR="006A17F2" w:rsidRPr="003814BD" w:rsidTr="006A17F2">
        <w:trPr>
          <w:trHeight w:val="232"/>
        </w:trPr>
        <w:tc>
          <w:tcPr>
            <w:tcW w:w="483" w:type="dxa"/>
            <w:vAlign w:val="center"/>
          </w:tcPr>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lastRenderedPageBreak/>
              <w:t>2</w:t>
            </w:r>
          </w:p>
        </w:tc>
        <w:tc>
          <w:tcPr>
            <w:tcW w:w="5299" w:type="dxa"/>
            <w:vAlign w:val="center"/>
          </w:tcPr>
          <w:p w:rsidR="006A17F2" w:rsidRPr="003814BD" w:rsidRDefault="006A17F2" w:rsidP="003D5F43">
            <w:pPr>
              <w:autoSpaceDE w:val="0"/>
              <w:autoSpaceDN w:val="0"/>
              <w:adjustRightInd w:val="0"/>
              <w:spacing w:line="240" w:lineRule="auto"/>
              <w:rPr>
                <w:sz w:val="20"/>
                <w:szCs w:val="20"/>
              </w:rPr>
            </w:pPr>
            <w:r>
              <w:rPr>
                <w:sz w:val="20"/>
                <w:szCs w:val="20"/>
              </w:rPr>
              <w:t>Р</w:t>
            </w:r>
            <w:r w:rsidRPr="003814BD">
              <w:rPr>
                <w:sz w:val="20"/>
                <w:szCs w:val="20"/>
              </w:rPr>
              <w:t>азмер собственного капитала</w:t>
            </w:r>
          </w:p>
        </w:tc>
        <w:tc>
          <w:tcPr>
            <w:tcW w:w="4097" w:type="dxa"/>
            <w:vAlign w:val="center"/>
          </w:tcPr>
          <w:p w:rsidR="006A17F2" w:rsidRPr="003814BD" w:rsidRDefault="006A17F2" w:rsidP="003D5F43">
            <w:pPr>
              <w:spacing w:line="240" w:lineRule="auto"/>
              <w:jc w:val="center"/>
              <w:rPr>
                <w:sz w:val="20"/>
                <w:szCs w:val="20"/>
              </w:rPr>
            </w:pPr>
            <w:r w:rsidRPr="003814BD">
              <w:rPr>
                <w:sz w:val="20"/>
                <w:szCs w:val="20"/>
              </w:rPr>
              <w:t>-</w:t>
            </w:r>
          </w:p>
        </w:tc>
      </w:tr>
      <w:tr w:rsidR="006A17F2" w:rsidRPr="003814BD" w:rsidTr="006A17F2">
        <w:trPr>
          <w:trHeight w:val="234"/>
        </w:trPr>
        <w:tc>
          <w:tcPr>
            <w:tcW w:w="483" w:type="dxa"/>
            <w:vAlign w:val="center"/>
          </w:tcPr>
          <w:p w:rsidR="006A17F2" w:rsidRPr="003814BD" w:rsidRDefault="006A17F2" w:rsidP="003D5F43">
            <w:pPr>
              <w:autoSpaceDE w:val="0"/>
              <w:autoSpaceDN w:val="0"/>
              <w:adjustRightInd w:val="0"/>
              <w:spacing w:line="240" w:lineRule="auto"/>
              <w:jc w:val="center"/>
              <w:rPr>
                <w:b/>
                <w:i/>
                <w:sz w:val="20"/>
                <w:szCs w:val="20"/>
              </w:rPr>
            </w:pPr>
            <w:r w:rsidRPr="003814BD">
              <w:rPr>
                <w:b/>
                <w:i/>
                <w:sz w:val="20"/>
                <w:szCs w:val="20"/>
              </w:rPr>
              <w:t>3</w:t>
            </w:r>
          </w:p>
        </w:tc>
        <w:tc>
          <w:tcPr>
            <w:tcW w:w="5299" w:type="dxa"/>
            <w:vAlign w:val="center"/>
          </w:tcPr>
          <w:p w:rsidR="006A17F2" w:rsidRPr="003814BD" w:rsidRDefault="006A17F2" w:rsidP="003D5F43">
            <w:pPr>
              <w:autoSpaceDE w:val="0"/>
              <w:autoSpaceDN w:val="0"/>
              <w:adjustRightInd w:val="0"/>
              <w:spacing w:line="240" w:lineRule="auto"/>
              <w:rPr>
                <w:sz w:val="20"/>
                <w:szCs w:val="20"/>
              </w:rPr>
            </w:pPr>
            <w:r>
              <w:rPr>
                <w:sz w:val="20"/>
                <w:szCs w:val="20"/>
              </w:rPr>
              <w:t>С</w:t>
            </w:r>
            <w:r w:rsidRPr="003814BD">
              <w:rPr>
                <w:sz w:val="20"/>
                <w:szCs w:val="20"/>
              </w:rPr>
              <w:t>пособность в лучшей мере обеспечить надежность теплоснабжения в соответствующей системе теплоснабжения</w:t>
            </w:r>
          </w:p>
        </w:tc>
        <w:tc>
          <w:tcPr>
            <w:tcW w:w="4097" w:type="dxa"/>
            <w:vAlign w:val="center"/>
          </w:tcPr>
          <w:p w:rsidR="006A17F2" w:rsidRPr="003814BD" w:rsidRDefault="006A17F2" w:rsidP="003D5F43">
            <w:pPr>
              <w:spacing w:line="240" w:lineRule="auto"/>
              <w:jc w:val="center"/>
              <w:rPr>
                <w:sz w:val="20"/>
                <w:szCs w:val="20"/>
              </w:rPr>
            </w:pPr>
            <w:r w:rsidRPr="003814BD">
              <w:rPr>
                <w:sz w:val="20"/>
                <w:szCs w:val="20"/>
              </w:rPr>
              <w:t>-</w:t>
            </w:r>
          </w:p>
        </w:tc>
      </w:tr>
    </w:tbl>
    <w:p w:rsidR="006A17F2" w:rsidRDefault="006A17F2" w:rsidP="003D5F43">
      <w:pPr>
        <w:autoSpaceDE w:val="0"/>
        <w:autoSpaceDN w:val="0"/>
        <w:adjustRightInd w:val="0"/>
        <w:spacing w:before="240" w:line="240" w:lineRule="auto"/>
        <w:ind w:firstLine="567"/>
        <w:rPr>
          <w:szCs w:val="28"/>
        </w:rPr>
      </w:pPr>
      <w:r w:rsidRPr="00F9260D">
        <w:rPr>
          <w:szCs w:val="28"/>
        </w:rPr>
        <w:t>В соответствии с «Правилами организации теплоснабжения в Российской Федерации», вслучае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организации,владеющей в соответствующей зоне деятельности источниками тепловой энергии с наибольшейрабочей тепловой мощностью и (или) тепловыми сетями с наибольшей тепловой емкостью.</w:t>
      </w:r>
    </w:p>
    <w:p w:rsidR="006A17F2" w:rsidRPr="00633C61" w:rsidRDefault="006A17F2" w:rsidP="003D5F43">
      <w:pPr>
        <w:autoSpaceDE w:val="0"/>
        <w:autoSpaceDN w:val="0"/>
        <w:adjustRightInd w:val="0"/>
        <w:spacing w:after="240" w:line="240" w:lineRule="auto"/>
        <w:ind w:firstLine="567"/>
        <w:jc w:val="center"/>
        <w:rPr>
          <w:b/>
          <w:i/>
          <w:iCs/>
          <w:szCs w:val="28"/>
        </w:rPr>
      </w:pPr>
      <w:r w:rsidRPr="00633C61">
        <w:rPr>
          <w:b/>
          <w:i/>
          <w:iCs/>
          <w:szCs w:val="28"/>
        </w:rPr>
        <w:t>10.4 Информация о поданных теплоснабжающими организациями заявках на присвоение статуса единой теплоснабжающей организации</w:t>
      </w:r>
    </w:p>
    <w:p w:rsidR="006A17F2" w:rsidRPr="00F9260D" w:rsidRDefault="006A17F2" w:rsidP="003D5F43">
      <w:pPr>
        <w:autoSpaceDE w:val="0"/>
        <w:autoSpaceDN w:val="0"/>
        <w:adjustRightInd w:val="0"/>
        <w:spacing w:line="240" w:lineRule="auto"/>
        <w:ind w:firstLine="567"/>
        <w:rPr>
          <w:szCs w:val="28"/>
        </w:rPr>
      </w:pPr>
      <w:r w:rsidRPr="00F9260D">
        <w:rPr>
          <w:szCs w:val="28"/>
        </w:rPr>
        <w:t>Информация о поданных теплоснабжающими организация</w:t>
      </w:r>
      <w:r>
        <w:rPr>
          <w:szCs w:val="28"/>
        </w:rPr>
        <w:t>ми заявках на присвоение стату</w:t>
      </w:r>
      <w:r w:rsidRPr="00F9260D">
        <w:rPr>
          <w:szCs w:val="28"/>
        </w:rPr>
        <w:t>са единой теплоснабжающей организации отсутствует.</w:t>
      </w:r>
    </w:p>
    <w:p w:rsidR="006A17F2" w:rsidRPr="00633C61" w:rsidRDefault="006A17F2" w:rsidP="003D5F43">
      <w:pPr>
        <w:autoSpaceDE w:val="0"/>
        <w:autoSpaceDN w:val="0"/>
        <w:adjustRightInd w:val="0"/>
        <w:spacing w:after="240" w:line="240" w:lineRule="auto"/>
        <w:ind w:firstLine="567"/>
        <w:jc w:val="center"/>
        <w:rPr>
          <w:b/>
          <w:i/>
          <w:iCs/>
          <w:szCs w:val="28"/>
        </w:rPr>
      </w:pPr>
      <w:r w:rsidRPr="00633C61">
        <w:rPr>
          <w:b/>
          <w:i/>
          <w:iCs/>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6A17F2" w:rsidRPr="0071715F" w:rsidRDefault="006A17F2" w:rsidP="003D5F43">
      <w:pPr>
        <w:autoSpaceDE w:val="0"/>
        <w:autoSpaceDN w:val="0"/>
        <w:adjustRightInd w:val="0"/>
        <w:spacing w:line="240" w:lineRule="auto"/>
        <w:ind w:firstLine="567"/>
        <w:rPr>
          <w:szCs w:val="28"/>
        </w:rPr>
      </w:pPr>
      <w:r w:rsidRPr="00F9260D">
        <w:rPr>
          <w:szCs w:val="28"/>
        </w:rPr>
        <w:t xml:space="preserve">В </w:t>
      </w:r>
      <w:r w:rsidRPr="0071715F">
        <w:rPr>
          <w:szCs w:val="28"/>
        </w:rPr>
        <w:t>границах Первомайского сельского поселения теплоснабжающая организация: ООО «СПКК».</w:t>
      </w:r>
    </w:p>
    <w:p w:rsidR="006A17F2" w:rsidRPr="00486F98" w:rsidRDefault="006A17F2" w:rsidP="003D5F43">
      <w:pPr>
        <w:autoSpaceDE w:val="0"/>
        <w:autoSpaceDN w:val="0"/>
        <w:adjustRightInd w:val="0"/>
        <w:spacing w:line="240" w:lineRule="auto"/>
        <w:ind w:firstLine="567"/>
        <w:rPr>
          <w:i/>
          <w:szCs w:val="28"/>
        </w:rPr>
      </w:pPr>
    </w:p>
    <w:p w:rsidR="006A17F2" w:rsidRPr="006A17F2" w:rsidRDefault="006A17F2" w:rsidP="003D5F43">
      <w:pPr>
        <w:autoSpaceDE w:val="0"/>
        <w:autoSpaceDN w:val="0"/>
        <w:adjustRightInd w:val="0"/>
        <w:spacing w:after="240" w:line="240" w:lineRule="auto"/>
        <w:ind w:firstLine="567"/>
        <w:jc w:val="center"/>
        <w:rPr>
          <w:rFonts w:eastAsia="Times New Roman,Bold"/>
          <w:b/>
          <w:bCs/>
          <w:i/>
          <w:color w:val="000000"/>
          <w:szCs w:val="28"/>
        </w:rPr>
      </w:pPr>
      <w:r w:rsidRPr="006A17F2">
        <w:rPr>
          <w:rFonts w:eastAsia="Times New Roman,Bold"/>
          <w:b/>
          <w:bCs/>
          <w:i/>
          <w:color w:val="000000"/>
          <w:szCs w:val="28"/>
        </w:rPr>
        <w:t>РАЗДЕЛ 11. РЕШЕНИЯ О РАСПРЕДЕЛЕНИИ ТЕПЛОВОЙ НАГРУЗКИ МЕЖДУ ИСТОЧНИКАМИ ТЕПЛОВОЙ ЭНЕРГИИ</w:t>
      </w:r>
    </w:p>
    <w:p w:rsidR="006A17F2" w:rsidRPr="006A17F2" w:rsidRDefault="006A17F2" w:rsidP="003D5F43">
      <w:pPr>
        <w:autoSpaceDE w:val="0"/>
        <w:autoSpaceDN w:val="0"/>
        <w:adjustRightInd w:val="0"/>
        <w:spacing w:line="240" w:lineRule="auto"/>
        <w:ind w:firstLine="567"/>
        <w:rPr>
          <w:rFonts w:eastAsia="Times New Roman,Bold"/>
          <w:color w:val="000000"/>
          <w:szCs w:val="28"/>
        </w:rPr>
      </w:pPr>
      <w:r w:rsidRPr="006A17F2">
        <w:rPr>
          <w:rFonts w:eastAsia="Times New Roman,Bold"/>
          <w:color w:val="000000"/>
          <w:szCs w:val="28"/>
        </w:rPr>
        <w:t xml:space="preserve">На </w:t>
      </w:r>
      <w:r w:rsidRPr="0071715F">
        <w:rPr>
          <w:rFonts w:eastAsia="Times New Roman,Bold"/>
          <w:szCs w:val="28"/>
        </w:rPr>
        <w:t xml:space="preserve">территории </w:t>
      </w:r>
      <w:r w:rsidRPr="0071715F">
        <w:rPr>
          <w:szCs w:val="28"/>
        </w:rPr>
        <w:t xml:space="preserve">Первомайского сельского поселения </w:t>
      </w:r>
      <w:r w:rsidRPr="0071715F">
        <w:rPr>
          <w:rFonts w:eastAsia="Times New Roman,Bold"/>
          <w:szCs w:val="28"/>
        </w:rPr>
        <w:t>не возможно</w:t>
      </w:r>
      <w:r w:rsidRPr="006A17F2">
        <w:rPr>
          <w:rFonts w:eastAsia="Times New Roman,Bold"/>
          <w:color w:val="000000"/>
          <w:szCs w:val="28"/>
        </w:rPr>
        <w:t xml:space="preserve"> распределение тепловой нагрузки между источниками тепловой энергии и не предполагается на расчетный период до 2031 г. </w:t>
      </w:r>
    </w:p>
    <w:p w:rsidR="006A17F2" w:rsidRDefault="006A17F2" w:rsidP="003D5F43">
      <w:pPr>
        <w:spacing w:after="200" w:line="240" w:lineRule="auto"/>
        <w:ind w:firstLine="567"/>
        <w:rPr>
          <w:rFonts w:eastAsia="Times New Roman,Bold"/>
        </w:rPr>
      </w:pPr>
    </w:p>
    <w:p w:rsidR="006A17F2" w:rsidRPr="006A17F2" w:rsidRDefault="006A17F2" w:rsidP="003D5F43">
      <w:pPr>
        <w:spacing w:line="240" w:lineRule="auto"/>
        <w:ind w:firstLine="567"/>
        <w:rPr>
          <w:rFonts w:eastAsia="Times New Roman,Bold"/>
          <w:b/>
          <w:bCs/>
          <w:i/>
          <w:color w:val="000000"/>
          <w:szCs w:val="28"/>
        </w:rPr>
        <w:sectPr w:rsidR="006A17F2" w:rsidRPr="006A17F2" w:rsidSect="00EE18D5">
          <w:pgSz w:w="11906" w:h="16838"/>
          <w:pgMar w:top="1134" w:right="567" w:bottom="851" w:left="1701" w:header="709" w:footer="709" w:gutter="0"/>
          <w:paperSrc w:first="7" w:other="7"/>
          <w:cols w:space="708"/>
          <w:docGrid w:linePitch="360"/>
        </w:sectPr>
      </w:pPr>
    </w:p>
    <w:p w:rsidR="006A17F2" w:rsidRPr="006A17F2" w:rsidRDefault="006A17F2" w:rsidP="003D5F43">
      <w:pPr>
        <w:spacing w:after="240" w:line="240" w:lineRule="auto"/>
        <w:ind w:firstLine="567"/>
        <w:jc w:val="center"/>
        <w:rPr>
          <w:rFonts w:eastAsia="Times New Roman,Bold"/>
          <w:b/>
          <w:bCs/>
          <w:i/>
          <w:color w:val="000000"/>
          <w:szCs w:val="28"/>
        </w:rPr>
      </w:pPr>
      <w:r w:rsidRPr="006A17F2">
        <w:rPr>
          <w:rFonts w:eastAsia="Times New Roman,Bold"/>
          <w:b/>
          <w:bCs/>
          <w:i/>
          <w:color w:val="000000"/>
          <w:szCs w:val="28"/>
        </w:rPr>
        <w:lastRenderedPageBreak/>
        <w:t>РАЗДЕЛ 12. РЕШЕНИЯ ПО БЕСХОЗЯЙНЫМ ТЕПЛОВЫМ СЕТЯМ</w:t>
      </w:r>
    </w:p>
    <w:p w:rsidR="006A17F2" w:rsidRDefault="006A17F2" w:rsidP="003D5F43">
      <w:pPr>
        <w:spacing w:line="240" w:lineRule="auto"/>
        <w:ind w:firstLine="567"/>
        <w:rPr>
          <w:color w:val="FF0000"/>
        </w:rPr>
      </w:pPr>
      <w:r w:rsidRPr="00F32E00">
        <w:rPr>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w:t>
      </w:r>
      <w:r>
        <w:rPr>
          <w:szCs w:val="28"/>
        </w:rPr>
        <w:t>изацию в системе теплоснабжения</w:t>
      </w:r>
      <w:r w:rsidRPr="00F32E00">
        <w:rPr>
          <w:szCs w:val="28"/>
        </w:rPr>
        <w:t>,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6A17F2" w:rsidRDefault="006A17F2" w:rsidP="003D5F43">
      <w:pPr>
        <w:autoSpaceDE w:val="0"/>
        <w:autoSpaceDN w:val="0"/>
        <w:adjustRightInd w:val="0"/>
        <w:spacing w:line="240" w:lineRule="auto"/>
        <w:ind w:firstLine="567"/>
        <w:rPr>
          <w:rFonts w:eastAsia="Times New Roman,Bold"/>
          <w:b/>
          <w:bCs/>
          <w:i/>
          <w:szCs w:val="28"/>
        </w:rPr>
        <w:sectPr w:rsidR="006A17F2" w:rsidSect="00EE18D5">
          <w:pgSz w:w="11906" w:h="16838"/>
          <w:pgMar w:top="1134" w:right="567" w:bottom="851" w:left="1701" w:header="709" w:footer="709" w:gutter="0"/>
          <w:paperSrc w:first="7" w:other="7"/>
          <w:cols w:space="708"/>
          <w:docGrid w:linePitch="360"/>
        </w:sectPr>
      </w:pPr>
    </w:p>
    <w:p w:rsidR="006A17F2" w:rsidRPr="00633C61" w:rsidRDefault="006A17F2" w:rsidP="003D5F43">
      <w:pPr>
        <w:autoSpaceDE w:val="0"/>
        <w:autoSpaceDN w:val="0"/>
        <w:adjustRightInd w:val="0"/>
        <w:spacing w:after="240" w:line="240" w:lineRule="auto"/>
        <w:ind w:firstLine="567"/>
        <w:jc w:val="center"/>
        <w:rPr>
          <w:rFonts w:eastAsia="Times New Roman,Bold"/>
          <w:b/>
          <w:bCs/>
          <w:i/>
          <w:szCs w:val="28"/>
        </w:rPr>
      </w:pPr>
      <w:r w:rsidRPr="00633C61">
        <w:rPr>
          <w:rFonts w:eastAsia="Times New Roman,Bold"/>
          <w:b/>
          <w:bCs/>
          <w:i/>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6A17F2" w:rsidRPr="00633C61" w:rsidRDefault="006A17F2" w:rsidP="003D5F43">
      <w:pPr>
        <w:autoSpaceDE w:val="0"/>
        <w:autoSpaceDN w:val="0"/>
        <w:adjustRightInd w:val="0"/>
        <w:spacing w:after="240" w:line="240" w:lineRule="auto"/>
        <w:ind w:firstLine="567"/>
        <w:jc w:val="center"/>
        <w:rPr>
          <w:rFonts w:eastAsia="Times New Roman,Bold"/>
          <w:b/>
          <w:i/>
          <w:iCs/>
          <w:szCs w:val="28"/>
        </w:rPr>
      </w:pPr>
      <w:r w:rsidRPr="00633C61">
        <w:rPr>
          <w:rFonts w:eastAsia="Times New Roman,Bold"/>
          <w:b/>
          <w:i/>
          <w:iCs/>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6A17F2" w:rsidRPr="0071715F" w:rsidRDefault="006A17F2" w:rsidP="003D5F43">
      <w:pPr>
        <w:autoSpaceDE w:val="0"/>
        <w:autoSpaceDN w:val="0"/>
        <w:adjustRightInd w:val="0"/>
        <w:spacing w:line="240" w:lineRule="auto"/>
        <w:ind w:firstLine="567"/>
        <w:rPr>
          <w:szCs w:val="28"/>
        </w:rPr>
      </w:pPr>
      <w:r w:rsidRPr="00F4420F">
        <w:rPr>
          <w:szCs w:val="28"/>
        </w:rPr>
        <w:t xml:space="preserve">В настоящее время газоснабжение </w:t>
      </w:r>
      <w:r w:rsidRPr="0071715F">
        <w:rPr>
          <w:szCs w:val="28"/>
        </w:rPr>
        <w:t>потребителей в Первомайского сельского поселения осуществляется природным газом, природный газ используется в качестве топлива для котельной.</w:t>
      </w:r>
    </w:p>
    <w:p w:rsidR="006A17F2" w:rsidRPr="00F4420F" w:rsidRDefault="006A17F2" w:rsidP="003D5F43">
      <w:pPr>
        <w:autoSpaceDE w:val="0"/>
        <w:autoSpaceDN w:val="0"/>
        <w:adjustRightInd w:val="0"/>
        <w:spacing w:line="240" w:lineRule="auto"/>
        <w:ind w:firstLine="567"/>
        <w:rPr>
          <w:szCs w:val="28"/>
        </w:rPr>
      </w:pPr>
      <w:r w:rsidRPr="0071715F">
        <w:rPr>
          <w:szCs w:val="28"/>
        </w:rPr>
        <w:t>Газоснабжение потребителей в Первомайского сельского поселения</w:t>
      </w:r>
      <w:r w:rsidRPr="00F4420F">
        <w:rPr>
          <w:szCs w:val="28"/>
        </w:rPr>
        <w:t>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w:t>
      </w:r>
    </w:p>
    <w:p w:rsidR="006A17F2" w:rsidRPr="00F4420F" w:rsidRDefault="006A17F2" w:rsidP="003D5F43">
      <w:pPr>
        <w:autoSpaceDE w:val="0"/>
        <w:autoSpaceDN w:val="0"/>
        <w:adjustRightInd w:val="0"/>
        <w:spacing w:line="240" w:lineRule="auto"/>
        <w:ind w:firstLine="567"/>
        <w:rPr>
          <w:szCs w:val="28"/>
        </w:rPr>
      </w:pPr>
      <w:r w:rsidRPr="00F4420F">
        <w:rPr>
          <w:szCs w:val="28"/>
        </w:rPr>
        <w:t>Точка подключения – к существующему газопроводу</w:t>
      </w:r>
      <w:r>
        <w:rPr>
          <w:szCs w:val="28"/>
        </w:rPr>
        <w:t xml:space="preserve"> среднего</w:t>
      </w:r>
      <w:r w:rsidRPr="00F4420F">
        <w:rPr>
          <w:szCs w:val="28"/>
        </w:rPr>
        <w:t xml:space="preserve"> давления.</w:t>
      </w:r>
    </w:p>
    <w:p w:rsidR="006A17F2" w:rsidRPr="00F4420F" w:rsidRDefault="006A17F2" w:rsidP="003D5F43">
      <w:pPr>
        <w:autoSpaceDE w:val="0"/>
        <w:autoSpaceDN w:val="0"/>
        <w:adjustRightInd w:val="0"/>
        <w:spacing w:line="240" w:lineRule="auto"/>
        <w:ind w:firstLine="567"/>
        <w:rPr>
          <w:szCs w:val="28"/>
        </w:rPr>
      </w:pPr>
      <w:r>
        <w:rPr>
          <w:szCs w:val="28"/>
        </w:rPr>
        <w:t xml:space="preserve">Для снижения давления со </w:t>
      </w:r>
      <w:r w:rsidRPr="00F4420F">
        <w:rPr>
          <w:szCs w:val="28"/>
        </w:rPr>
        <w:t>среднего до низкого на газопроводе установ</w:t>
      </w:r>
      <w:r>
        <w:rPr>
          <w:szCs w:val="28"/>
        </w:rPr>
        <w:t>лены газорегуляторные пункты</w:t>
      </w:r>
      <w:r w:rsidRPr="00F4420F">
        <w:rPr>
          <w:szCs w:val="28"/>
        </w:rPr>
        <w:t>.</w:t>
      </w:r>
    </w:p>
    <w:p w:rsidR="006A17F2" w:rsidRPr="00E3459E" w:rsidRDefault="006A17F2" w:rsidP="003D5F43">
      <w:pPr>
        <w:suppressAutoHyphens/>
        <w:spacing w:after="200" w:line="240" w:lineRule="auto"/>
        <w:contextualSpacing/>
        <w:rPr>
          <w:szCs w:val="28"/>
        </w:rPr>
      </w:pPr>
      <w:r>
        <w:rPr>
          <w:szCs w:val="28"/>
        </w:rPr>
        <w:t>Мероприятия, указанные в настоящей схеме теплоснабжения, не пересекаются с региональной схемой газоснабжения и не нуждается изменений в части внесений изменений в региональную схему газоснабжения.</w:t>
      </w:r>
    </w:p>
    <w:p w:rsidR="006A17F2" w:rsidRPr="00633C61" w:rsidRDefault="006A17F2" w:rsidP="003D5F43">
      <w:pPr>
        <w:autoSpaceDE w:val="0"/>
        <w:autoSpaceDN w:val="0"/>
        <w:adjustRightInd w:val="0"/>
        <w:spacing w:after="240" w:line="240" w:lineRule="auto"/>
        <w:ind w:firstLine="567"/>
        <w:jc w:val="center"/>
        <w:rPr>
          <w:b/>
          <w:i/>
          <w:iCs/>
          <w:szCs w:val="28"/>
        </w:rPr>
      </w:pPr>
      <w:r w:rsidRPr="00633C61">
        <w:rPr>
          <w:b/>
          <w:i/>
          <w:iCs/>
          <w:szCs w:val="28"/>
        </w:rPr>
        <w:t>13.2 Описание проблем организации газоснабжения источников тепловой энергии</w:t>
      </w:r>
    </w:p>
    <w:p w:rsidR="006A17F2" w:rsidRPr="00F4420F" w:rsidRDefault="006A17F2" w:rsidP="003D5F43">
      <w:pPr>
        <w:autoSpaceDE w:val="0"/>
        <w:autoSpaceDN w:val="0"/>
        <w:adjustRightInd w:val="0"/>
        <w:spacing w:line="240" w:lineRule="auto"/>
        <w:ind w:firstLine="567"/>
        <w:rPr>
          <w:szCs w:val="28"/>
        </w:rPr>
      </w:pPr>
      <w:r w:rsidRPr="0071715F">
        <w:rPr>
          <w:szCs w:val="28"/>
        </w:rPr>
        <w:t>В Первомайского сельского поселения проблемы организации газоснабжения</w:t>
      </w:r>
      <w:r w:rsidRPr="00F4420F">
        <w:rPr>
          <w:szCs w:val="28"/>
        </w:rPr>
        <w:t xml:space="preserve"> централизованных источников тепловой энергии отсутствуют.</w:t>
      </w:r>
    </w:p>
    <w:p w:rsidR="006A17F2" w:rsidRDefault="006A17F2" w:rsidP="003D5F43">
      <w:pPr>
        <w:autoSpaceDE w:val="0"/>
        <w:autoSpaceDN w:val="0"/>
        <w:adjustRightInd w:val="0"/>
        <w:spacing w:after="240" w:line="240" w:lineRule="auto"/>
        <w:ind w:firstLine="567"/>
        <w:rPr>
          <w:b/>
          <w:i/>
          <w:iCs/>
          <w:szCs w:val="28"/>
        </w:rPr>
        <w:sectPr w:rsidR="006A17F2" w:rsidSect="00EE18D5">
          <w:pgSz w:w="11906" w:h="16838"/>
          <w:pgMar w:top="1134" w:right="567" w:bottom="851" w:left="1701" w:header="709" w:footer="709" w:gutter="0"/>
          <w:paperSrc w:first="7" w:other="7"/>
          <w:cols w:space="708"/>
          <w:docGrid w:linePitch="360"/>
        </w:sectPr>
      </w:pPr>
    </w:p>
    <w:p w:rsidR="006A17F2" w:rsidRPr="0074038A" w:rsidRDefault="006A17F2" w:rsidP="003D5F43">
      <w:pPr>
        <w:autoSpaceDE w:val="0"/>
        <w:autoSpaceDN w:val="0"/>
        <w:adjustRightInd w:val="0"/>
        <w:spacing w:after="240" w:line="240" w:lineRule="auto"/>
        <w:ind w:firstLine="567"/>
        <w:jc w:val="center"/>
        <w:rPr>
          <w:b/>
          <w:i/>
          <w:iCs/>
        </w:rPr>
      </w:pPr>
      <w:r w:rsidRPr="0074038A">
        <w:rPr>
          <w:b/>
          <w:i/>
          <w:iCs/>
        </w:rPr>
        <w:lastRenderedPageBreak/>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6A17F2" w:rsidRPr="0071715F" w:rsidRDefault="006A17F2" w:rsidP="003D5F43">
      <w:pPr>
        <w:autoSpaceDE w:val="0"/>
        <w:autoSpaceDN w:val="0"/>
        <w:adjustRightInd w:val="0"/>
        <w:spacing w:line="240" w:lineRule="auto"/>
        <w:ind w:firstLine="567"/>
        <w:rPr>
          <w:szCs w:val="28"/>
        </w:rPr>
      </w:pPr>
      <w:r w:rsidRPr="00CE3A78">
        <w:rPr>
          <w:szCs w:val="28"/>
        </w:rPr>
        <w:t>Предложения по корректировке утвержденной (разработке) региональной (ме</w:t>
      </w:r>
      <w:r>
        <w:rPr>
          <w:szCs w:val="28"/>
        </w:rPr>
        <w:t>жрегиональ</w:t>
      </w:r>
      <w:r w:rsidRPr="00CE3A78">
        <w:rPr>
          <w:szCs w:val="28"/>
        </w:rPr>
        <w:t>ной) программы газификации жилищно-коммунального хозя</w:t>
      </w:r>
      <w:r>
        <w:rPr>
          <w:szCs w:val="28"/>
        </w:rPr>
        <w:t xml:space="preserve">йства, промышленных и иных </w:t>
      </w:r>
      <w:r w:rsidRPr="0071715F">
        <w:rPr>
          <w:szCs w:val="28"/>
        </w:rPr>
        <w:t>организаций Первомайского сельского поселения до конца расчетного периода не требуется.</w:t>
      </w:r>
    </w:p>
    <w:p w:rsidR="006A17F2" w:rsidRPr="0074038A" w:rsidRDefault="006A17F2" w:rsidP="003D5F43">
      <w:pPr>
        <w:autoSpaceDE w:val="0"/>
        <w:autoSpaceDN w:val="0"/>
        <w:adjustRightInd w:val="0"/>
        <w:spacing w:after="240" w:line="240" w:lineRule="auto"/>
        <w:ind w:firstLine="567"/>
        <w:jc w:val="center"/>
        <w:rPr>
          <w:b/>
          <w:i/>
          <w:iCs/>
        </w:rPr>
      </w:pPr>
      <w:r w:rsidRPr="0074038A">
        <w:rPr>
          <w:b/>
          <w:i/>
          <w:iCs/>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6A17F2" w:rsidRPr="00CE3A78" w:rsidRDefault="006A17F2" w:rsidP="003D5F43">
      <w:pPr>
        <w:autoSpaceDE w:val="0"/>
        <w:autoSpaceDN w:val="0"/>
        <w:adjustRightInd w:val="0"/>
        <w:spacing w:line="240" w:lineRule="auto"/>
        <w:ind w:firstLine="567"/>
        <w:rPr>
          <w:szCs w:val="28"/>
        </w:rPr>
      </w:pPr>
      <w:r w:rsidRPr="00CE3A78">
        <w:rPr>
          <w:szCs w:val="28"/>
        </w:rPr>
        <w:t>Источники тепловой энергии и генерирующие объекты</w:t>
      </w:r>
      <w:r>
        <w:rPr>
          <w:szCs w:val="28"/>
        </w:rPr>
        <w:t>, функционирующие в режиме ком</w:t>
      </w:r>
      <w:r w:rsidRPr="00CE3A78">
        <w:rPr>
          <w:szCs w:val="28"/>
        </w:rPr>
        <w:t>бинированной выработки электрической и тепловой энергии, на</w:t>
      </w:r>
      <w:r w:rsidRPr="0071715F">
        <w:rPr>
          <w:szCs w:val="28"/>
        </w:rPr>
        <w:t>территории Первомайского сельского поселения отсутствуют.</w:t>
      </w:r>
    </w:p>
    <w:p w:rsidR="006A17F2" w:rsidRPr="00CE3A78" w:rsidRDefault="006A17F2" w:rsidP="003D5F43">
      <w:pPr>
        <w:autoSpaceDE w:val="0"/>
        <w:autoSpaceDN w:val="0"/>
        <w:adjustRightInd w:val="0"/>
        <w:spacing w:line="240" w:lineRule="auto"/>
        <w:ind w:firstLine="567"/>
        <w:rPr>
          <w:szCs w:val="28"/>
        </w:rPr>
      </w:pPr>
      <w:r w:rsidRPr="00CE3A78">
        <w:rPr>
          <w:szCs w:val="28"/>
        </w:rPr>
        <w:t>Строительство источников тепловой энергии и генер</w:t>
      </w:r>
      <w:r>
        <w:rPr>
          <w:szCs w:val="28"/>
        </w:rPr>
        <w:t>ирующих объектов, функционирую</w:t>
      </w:r>
      <w:r w:rsidRPr="00CE3A78">
        <w:rPr>
          <w:szCs w:val="28"/>
        </w:rPr>
        <w:t>щих в режиме комбинированной выработки электрической и те</w:t>
      </w:r>
      <w:r>
        <w:rPr>
          <w:szCs w:val="28"/>
        </w:rPr>
        <w:t>пловой энергии, до конца расчет</w:t>
      </w:r>
      <w:r w:rsidRPr="00CE3A78">
        <w:rPr>
          <w:szCs w:val="28"/>
        </w:rPr>
        <w:t>ного периода не ожидается.</w:t>
      </w:r>
    </w:p>
    <w:p w:rsidR="006A17F2" w:rsidRPr="000254A1" w:rsidRDefault="006A17F2" w:rsidP="003D5F43">
      <w:pPr>
        <w:autoSpaceDE w:val="0"/>
        <w:autoSpaceDN w:val="0"/>
        <w:adjustRightInd w:val="0"/>
        <w:spacing w:after="240" w:line="240" w:lineRule="auto"/>
        <w:ind w:firstLine="567"/>
        <w:rPr>
          <w:b/>
          <w:i/>
          <w:iCs/>
        </w:rPr>
      </w:pPr>
      <w:r w:rsidRPr="000254A1">
        <w:rPr>
          <w:b/>
          <w:i/>
          <w:iCs/>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6A17F2" w:rsidRPr="0071715F" w:rsidRDefault="006A17F2" w:rsidP="003D5F43">
      <w:pPr>
        <w:autoSpaceDE w:val="0"/>
        <w:autoSpaceDN w:val="0"/>
        <w:adjustRightInd w:val="0"/>
        <w:spacing w:line="240" w:lineRule="auto"/>
        <w:ind w:firstLine="567"/>
        <w:rPr>
          <w:szCs w:val="28"/>
        </w:rPr>
      </w:pPr>
      <w:r w:rsidRPr="00CE3A78">
        <w:rPr>
          <w:szCs w:val="28"/>
        </w:rPr>
        <w:t xml:space="preserve">До конца расчетного </w:t>
      </w:r>
      <w:r w:rsidRPr="0071715F">
        <w:rPr>
          <w:szCs w:val="28"/>
        </w:rPr>
        <w:t>периода в Первомайского сельского поселения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6A17F2" w:rsidRDefault="006A17F2" w:rsidP="003D5F43">
      <w:pPr>
        <w:autoSpaceDE w:val="0"/>
        <w:autoSpaceDN w:val="0"/>
        <w:adjustRightInd w:val="0"/>
        <w:spacing w:line="240" w:lineRule="auto"/>
        <w:ind w:firstLine="567"/>
        <w:rPr>
          <w:i/>
          <w:iCs/>
          <w:szCs w:val="28"/>
        </w:rPr>
        <w:sectPr w:rsidR="006A17F2" w:rsidSect="00EE18D5">
          <w:pgSz w:w="11906" w:h="16838"/>
          <w:pgMar w:top="1134" w:right="567" w:bottom="851" w:left="1701" w:header="709" w:footer="709" w:gutter="0"/>
          <w:paperSrc w:first="7" w:other="7"/>
          <w:cols w:space="708"/>
          <w:docGrid w:linePitch="360"/>
        </w:sectPr>
      </w:pPr>
    </w:p>
    <w:p w:rsidR="006A17F2" w:rsidRPr="000254A1" w:rsidRDefault="006A17F2" w:rsidP="003D5F43">
      <w:pPr>
        <w:autoSpaceDE w:val="0"/>
        <w:autoSpaceDN w:val="0"/>
        <w:adjustRightInd w:val="0"/>
        <w:spacing w:after="240" w:line="240" w:lineRule="auto"/>
        <w:ind w:firstLine="567"/>
        <w:jc w:val="center"/>
        <w:rPr>
          <w:b/>
          <w:i/>
          <w:iCs/>
        </w:rPr>
      </w:pPr>
      <w:r w:rsidRPr="000254A1">
        <w:rPr>
          <w:b/>
          <w:i/>
          <w:iCs/>
        </w:rPr>
        <w:lastRenderedPageBreak/>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rsidR="006A17F2" w:rsidRPr="0071715F" w:rsidRDefault="006A17F2" w:rsidP="003D5F43">
      <w:pPr>
        <w:autoSpaceDE w:val="0"/>
        <w:autoSpaceDN w:val="0"/>
        <w:adjustRightInd w:val="0"/>
        <w:spacing w:line="240" w:lineRule="auto"/>
        <w:ind w:firstLine="567"/>
        <w:rPr>
          <w:szCs w:val="28"/>
        </w:rPr>
      </w:pPr>
      <w:r w:rsidRPr="00CE3A78">
        <w:rPr>
          <w:szCs w:val="28"/>
        </w:rPr>
        <w:t xml:space="preserve">Развитие системы водоснабжения в части, относящейся </w:t>
      </w:r>
      <w:r>
        <w:rPr>
          <w:szCs w:val="28"/>
        </w:rPr>
        <w:t>к муниципальным системам тепло</w:t>
      </w:r>
      <w:r w:rsidRPr="00CE3A78">
        <w:rPr>
          <w:szCs w:val="28"/>
        </w:rPr>
        <w:t xml:space="preserve">снабжения на </w:t>
      </w:r>
      <w:r w:rsidRPr="0071715F">
        <w:rPr>
          <w:szCs w:val="28"/>
        </w:rPr>
        <w:t>территории Первомайского сельского поселения не ожидается.</w:t>
      </w:r>
    </w:p>
    <w:p w:rsidR="006A17F2" w:rsidRPr="000254A1" w:rsidRDefault="006A17F2" w:rsidP="003D5F43">
      <w:pPr>
        <w:autoSpaceDE w:val="0"/>
        <w:autoSpaceDN w:val="0"/>
        <w:adjustRightInd w:val="0"/>
        <w:spacing w:after="240" w:line="240" w:lineRule="auto"/>
        <w:ind w:firstLine="567"/>
        <w:jc w:val="center"/>
        <w:rPr>
          <w:b/>
          <w:i/>
          <w:iCs/>
        </w:rPr>
      </w:pPr>
      <w:r w:rsidRPr="000254A1">
        <w:rPr>
          <w:b/>
          <w:i/>
          <w:iCs/>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6A17F2" w:rsidRDefault="006A17F2" w:rsidP="003D5F43">
      <w:pPr>
        <w:autoSpaceDE w:val="0"/>
        <w:autoSpaceDN w:val="0"/>
        <w:adjustRightInd w:val="0"/>
        <w:spacing w:line="240" w:lineRule="auto"/>
        <w:ind w:firstLine="567"/>
        <w:rPr>
          <w:szCs w:val="28"/>
        </w:rPr>
      </w:pPr>
      <w:r w:rsidRPr="0071715F">
        <w:rPr>
          <w:szCs w:val="28"/>
        </w:rPr>
        <w:t>Предложения по корректировке, утвержденной (разработке) схемы водоснабжения Первомайского сельского поселения</w:t>
      </w:r>
      <w:r w:rsidRPr="00CE3A78">
        <w:rPr>
          <w:szCs w:val="28"/>
        </w:rPr>
        <w:t>для обеспечения согласованности такой схемы и указанных в схеметеплоснабжения решений о развитии источников тепловой эне</w:t>
      </w:r>
      <w:r>
        <w:rPr>
          <w:szCs w:val="28"/>
        </w:rPr>
        <w:t>ргии и систем теплоснабжения от</w:t>
      </w:r>
      <w:r w:rsidRPr="00CE3A78">
        <w:rPr>
          <w:szCs w:val="28"/>
        </w:rPr>
        <w:t>сутствуют.</w:t>
      </w:r>
    </w:p>
    <w:p w:rsidR="006A17F2" w:rsidRPr="006A17F2" w:rsidRDefault="006A17F2" w:rsidP="003D5F43">
      <w:pPr>
        <w:autoSpaceDE w:val="0"/>
        <w:autoSpaceDN w:val="0"/>
        <w:adjustRightInd w:val="0"/>
        <w:spacing w:line="240" w:lineRule="auto"/>
        <w:ind w:firstLine="567"/>
        <w:rPr>
          <w:rFonts w:eastAsia="Times New Roman,Bold"/>
          <w:b/>
          <w:bCs/>
          <w:i/>
          <w:color w:val="000000"/>
          <w:szCs w:val="28"/>
        </w:rPr>
        <w:sectPr w:rsidR="006A17F2" w:rsidRPr="006A17F2" w:rsidSect="00EE18D5">
          <w:pgSz w:w="11906" w:h="16838"/>
          <w:pgMar w:top="1134" w:right="567" w:bottom="851" w:left="1701" w:header="709" w:footer="709" w:gutter="0"/>
          <w:paperSrc w:first="7" w:other="7"/>
          <w:cols w:space="708"/>
          <w:docGrid w:linePitch="360"/>
        </w:sectPr>
      </w:pPr>
    </w:p>
    <w:p w:rsidR="006A17F2" w:rsidRPr="006A17F2" w:rsidRDefault="006A17F2" w:rsidP="003D5F43">
      <w:pPr>
        <w:autoSpaceDE w:val="0"/>
        <w:autoSpaceDN w:val="0"/>
        <w:adjustRightInd w:val="0"/>
        <w:spacing w:after="240" w:line="240" w:lineRule="auto"/>
        <w:ind w:firstLine="567"/>
        <w:jc w:val="center"/>
        <w:rPr>
          <w:rFonts w:eastAsia="Times New Roman,Bold"/>
          <w:b/>
          <w:bCs/>
          <w:i/>
          <w:color w:val="000000"/>
          <w:szCs w:val="28"/>
        </w:rPr>
      </w:pPr>
      <w:r w:rsidRPr="006A17F2">
        <w:rPr>
          <w:rFonts w:eastAsia="Times New Roman,Bold"/>
          <w:b/>
          <w:bCs/>
          <w:i/>
          <w:color w:val="000000"/>
          <w:szCs w:val="28"/>
        </w:rPr>
        <w:lastRenderedPageBreak/>
        <w:t>РАЗДЕЛ 14. ИНДИКАТОРЫ РАЗВИТИЯ СИСТЕМ ТЕПЛОСНАБЖЕНИЯ ПОСЕЛЕНИЯ</w:t>
      </w:r>
    </w:p>
    <w:p w:rsidR="006A17F2" w:rsidRPr="0071715F" w:rsidRDefault="006A17F2" w:rsidP="003D5F43">
      <w:pPr>
        <w:autoSpaceDE w:val="0"/>
        <w:autoSpaceDN w:val="0"/>
        <w:adjustRightInd w:val="0"/>
        <w:spacing w:line="240" w:lineRule="auto"/>
        <w:ind w:firstLine="567"/>
        <w:rPr>
          <w:rFonts w:eastAsia="Times New Roman,Bold"/>
          <w:szCs w:val="28"/>
        </w:rPr>
      </w:pPr>
      <w:r w:rsidRPr="0071715F">
        <w:rPr>
          <w:rFonts w:eastAsia="Times New Roman,Bold"/>
          <w:szCs w:val="28"/>
        </w:rPr>
        <w:t xml:space="preserve">Индикаторы развития систем теплоснабжения </w:t>
      </w:r>
      <w:r w:rsidRPr="0071715F">
        <w:rPr>
          <w:szCs w:val="28"/>
        </w:rPr>
        <w:t xml:space="preserve">Первомайского сельского поселения </w:t>
      </w:r>
      <w:r w:rsidRPr="0071715F">
        <w:rPr>
          <w:rFonts w:eastAsia="Times New Roman,Bold"/>
          <w:szCs w:val="28"/>
        </w:rPr>
        <w:t>на начало и конец расчетного периода приведены в таблице 15.</w:t>
      </w:r>
    </w:p>
    <w:p w:rsidR="006A17F2" w:rsidRPr="006A17F2" w:rsidRDefault="006A17F2" w:rsidP="003D5F43">
      <w:pPr>
        <w:autoSpaceDE w:val="0"/>
        <w:autoSpaceDN w:val="0"/>
        <w:adjustRightInd w:val="0"/>
        <w:spacing w:before="240" w:line="240" w:lineRule="auto"/>
        <w:ind w:firstLine="567"/>
        <w:jc w:val="center"/>
        <w:rPr>
          <w:b/>
          <w:i/>
          <w:color w:val="000000"/>
          <w:szCs w:val="28"/>
        </w:rPr>
      </w:pPr>
      <w:r w:rsidRPr="0071715F">
        <w:rPr>
          <w:rFonts w:eastAsia="Times New Roman,Bold"/>
          <w:b/>
          <w:i/>
          <w:szCs w:val="28"/>
        </w:rPr>
        <w:t>Таблица 15– Индикаторы</w:t>
      </w:r>
      <w:r w:rsidRPr="006A17F2">
        <w:rPr>
          <w:rFonts w:eastAsia="Times New Roman,Bold"/>
          <w:b/>
          <w:i/>
          <w:color w:val="000000"/>
          <w:szCs w:val="28"/>
        </w:rPr>
        <w:t xml:space="preserve"> развития систем теплоснабжения поселения</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5828"/>
        <w:gridCol w:w="1180"/>
        <w:gridCol w:w="1538"/>
        <w:gridCol w:w="1078"/>
      </w:tblGrid>
      <w:tr w:rsidR="006A17F2" w:rsidRPr="00EB2AAF" w:rsidTr="006A17F2">
        <w:trPr>
          <w:trHeight w:val="119"/>
        </w:trPr>
        <w:tc>
          <w:tcPr>
            <w:tcW w:w="554" w:type="dxa"/>
            <w:vAlign w:val="center"/>
          </w:tcPr>
          <w:p w:rsidR="006A17F2" w:rsidRPr="006A17F2" w:rsidRDefault="006A17F2" w:rsidP="00EE18D5">
            <w:pPr>
              <w:autoSpaceDE w:val="0"/>
              <w:autoSpaceDN w:val="0"/>
              <w:adjustRightInd w:val="0"/>
              <w:spacing w:line="240" w:lineRule="auto"/>
              <w:rPr>
                <w:b/>
                <w:i/>
                <w:color w:val="000000"/>
                <w:sz w:val="18"/>
                <w:szCs w:val="18"/>
              </w:rPr>
            </w:pPr>
            <w:r w:rsidRPr="006A17F2">
              <w:rPr>
                <w:b/>
                <w:i/>
                <w:color w:val="000000"/>
                <w:sz w:val="18"/>
                <w:szCs w:val="18"/>
              </w:rPr>
              <w:t>№</w:t>
            </w:r>
          </w:p>
          <w:p w:rsidR="006A17F2" w:rsidRPr="006A17F2" w:rsidRDefault="006A17F2" w:rsidP="00EE18D5">
            <w:pPr>
              <w:spacing w:line="240" w:lineRule="auto"/>
              <w:ind w:left="87"/>
              <w:rPr>
                <w:b/>
                <w:i/>
                <w:color w:val="000000"/>
                <w:sz w:val="18"/>
                <w:szCs w:val="18"/>
              </w:rPr>
            </w:pPr>
            <w:r w:rsidRPr="006A17F2">
              <w:rPr>
                <w:b/>
                <w:i/>
                <w:color w:val="000000"/>
                <w:sz w:val="18"/>
                <w:szCs w:val="18"/>
              </w:rPr>
              <w:t>п/п</w:t>
            </w:r>
          </w:p>
        </w:tc>
        <w:tc>
          <w:tcPr>
            <w:tcW w:w="5828" w:type="dxa"/>
            <w:vAlign w:val="center"/>
          </w:tcPr>
          <w:p w:rsidR="006A17F2" w:rsidRPr="006A17F2" w:rsidRDefault="006A17F2" w:rsidP="00EE18D5">
            <w:pPr>
              <w:spacing w:line="240" w:lineRule="auto"/>
              <w:ind w:left="87"/>
              <w:rPr>
                <w:b/>
                <w:i/>
                <w:color w:val="000000"/>
                <w:sz w:val="18"/>
                <w:szCs w:val="18"/>
              </w:rPr>
            </w:pPr>
            <w:r w:rsidRPr="006A17F2">
              <w:rPr>
                <w:b/>
                <w:i/>
                <w:color w:val="000000"/>
                <w:sz w:val="18"/>
                <w:szCs w:val="18"/>
              </w:rPr>
              <w:t>Индикатор</w:t>
            </w:r>
          </w:p>
        </w:tc>
        <w:tc>
          <w:tcPr>
            <w:tcW w:w="1180" w:type="dxa"/>
            <w:vAlign w:val="center"/>
          </w:tcPr>
          <w:p w:rsidR="006A17F2" w:rsidRPr="006A17F2" w:rsidRDefault="006A17F2" w:rsidP="00EE18D5">
            <w:pPr>
              <w:spacing w:line="240" w:lineRule="auto"/>
              <w:ind w:left="87" w:firstLine="0"/>
              <w:rPr>
                <w:b/>
                <w:i/>
                <w:color w:val="000000"/>
                <w:sz w:val="18"/>
                <w:szCs w:val="18"/>
              </w:rPr>
            </w:pPr>
            <w:r w:rsidRPr="006A17F2">
              <w:rPr>
                <w:b/>
                <w:i/>
                <w:color w:val="000000"/>
                <w:sz w:val="18"/>
                <w:szCs w:val="18"/>
              </w:rPr>
              <w:t>Ед. изм.</w:t>
            </w:r>
          </w:p>
        </w:tc>
        <w:tc>
          <w:tcPr>
            <w:tcW w:w="1538" w:type="dxa"/>
            <w:vAlign w:val="center"/>
          </w:tcPr>
          <w:p w:rsidR="006A17F2" w:rsidRPr="006A17F2" w:rsidRDefault="006A17F2" w:rsidP="00EE18D5">
            <w:pPr>
              <w:autoSpaceDE w:val="0"/>
              <w:autoSpaceDN w:val="0"/>
              <w:adjustRightInd w:val="0"/>
              <w:spacing w:line="240" w:lineRule="auto"/>
              <w:ind w:firstLine="0"/>
              <w:rPr>
                <w:rFonts w:eastAsia="Times New Roman,Bold"/>
                <w:b/>
                <w:bCs/>
                <w:i/>
                <w:color w:val="000000"/>
                <w:sz w:val="18"/>
                <w:szCs w:val="18"/>
              </w:rPr>
            </w:pPr>
            <w:r w:rsidRPr="006A17F2">
              <w:rPr>
                <w:rFonts w:eastAsia="Times New Roman,Bold"/>
                <w:b/>
                <w:bCs/>
                <w:i/>
                <w:color w:val="000000"/>
                <w:sz w:val="18"/>
                <w:szCs w:val="18"/>
              </w:rPr>
              <w:t>Существующие 2020</w:t>
            </w:r>
          </w:p>
        </w:tc>
        <w:tc>
          <w:tcPr>
            <w:tcW w:w="1078" w:type="dxa"/>
            <w:vAlign w:val="center"/>
          </w:tcPr>
          <w:p w:rsidR="006A17F2" w:rsidRPr="006A17F2" w:rsidRDefault="006A17F2" w:rsidP="00EE18D5">
            <w:pPr>
              <w:autoSpaceDE w:val="0"/>
              <w:autoSpaceDN w:val="0"/>
              <w:adjustRightInd w:val="0"/>
              <w:spacing w:line="240" w:lineRule="auto"/>
              <w:ind w:firstLine="0"/>
              <w:rPr>
                <w:rFonts w:eastAsia="Times New Roman,Bold"/>
                <w:b/>
                <w:bCs/>
                <w:i/>
                <w:color w:val="000000"/>
                <w:sz w:val="18"/>
                <w:szCs w:val="18"/>
              </w:rPr>
            </w:pPr>
            <w:r w:rsidRPr="006A17F2">
              <w:rPr>
                <w:rFonts w:eastAsia="Times New Roman,Bold"/>
                <w:b/>
                <w:bCs/>
                <w:i/>
                <w:color w:val="000000"/>
                <w:sz w:val="18"/>
                <w:szCs w:val="18"/>
              </w:rPr>
              <w:t>Перспективные2030</w:t>
            </w:r>
          </w:p>
        </w:tc>
      </w:tr>
      <w:tr w:rsidR="006A17F2" w:rsidRPr="00EB2AAF" w:rsidTr="006A17F2">
        <w:trPr>
          <w:trHeight w:val="565"/>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1</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количество прекращений подачи тепловой энергии, теплоносителя в результате технологических нарушений на тепловых сетях</w:t>
            </w:r>
          </w:p>
        </w:tc>
        <w:tc>
          <w:tcPr>
            <w:tcW w:w="1180" w:type="dxa"/>
            <w:vAlign w:val="center"/>
          </w:tcPr>
          <w:p w:rsidR="006A17F2" w:rsidRPr="006A17F2" w:rsidRDefault="006A17F2" w:rsidP="00EE18D5">
            <w:pPr>
              <w:spacing w:line="240" w:lineRule="auto"/>
              <w:ind w:firstLine="0"/>
              <w:rPr>
                <w:color w:val="000000"/>
                <w:sz w:val="18"/>
                <w:szCs w:val="18"/>
              </w:rPr>
            </w:pPr>
            <w:r w:rsidRPr="006A17F2">
              <w:rPr>
                <w:color w:val="000000"/>
                <w:sz w:val="18"/>
                <w:szCs w:val="18"/>
              </w:rPr>
              <w:t>Ед.</w:t>
            </w: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r>
      <w:tr w:rsidR="006A17F2" w:rsidRPr="00EB2AAF" w:rsidTr="006A17F2">
        <w:trPr>
          <w:trHeight w:val="489"/>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2</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80" w:type="dxa"/>
            <w:vAlign w:val="center"/>
          </w:tcPr>
          <w:p w:rsidR="006A17F2" w:rsidRPr="006A17F2" w:rsidRDefault="006A17F2" w:rsidP="00EE18D5">
            <w:pPr>
              <w:spacing w:line="240" w:lineRule="auto"/>
              <w:ind w:firstLine="0"/>
              <w:rPr>
                <w:color w:val="000000"/>
                <w:sz w:val="18"/>
                <w:szCs w:val="18"/>
              </w:rPr>
            </w:pPr>
            <w:r w:rsidRPr="006A17F2">
              <w:rPr>
                <w:color w:val="000000"/>
                <w:sz w:val="18"/>
                <w:szCs w:val="18"/>
              </w:rPr>
              <w:t>Ед.</w:t>
            </w: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r>
      <w:tr w:rsidR="006A17F2" w:rsidRPr="00EB2AAF" w:rsidTr="006A17F2">
        <w:trPr>
          <w:trHeight w:val="871"/>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3</w:t>
            </w:r>
          </w:p>
        </w:tc>
        <w:tc>
          <w:tcPr>
            <w:tcW w:w="5828" w:type="dxa"/>
            <w:vAlign w:val="center"/>
          </w:tcPr>
          <w:p w:rsidR="006A17F2" w:rsidRPr="0071715F" w:rsidRDefault="006A17F2" w:rsidP="003D5F43">
            <w:pPr>
              <w:autoSpaceDE w:val="0"/>
              <w:autoSpaceDN w:val="0"/>
              <w:adjustRightInd w:val="0"/>
              <w:spacing w:line="240" w:lineRule="auto"/>
              <w:rPr>
                <w:sz w:val="18"/>
                <w:szCs w:val="18"/>
              </w:rPr>
            </w:pPr>
            <w:r w:rsidRPr="006A17F2">
              <w:rPr>
                <w:color w:val="000000"/>
                <w:sz w:val="18"/>
                <w:szCs w:val="18"/>
              </w:rPr>
              <w:t xml:space="preserve">удельный расход условного топлива на единицу тепловой энергии, </w:t>
            </w:r>
            <w:r w:rsidRPr="0071715F">
              <w:rPr>
                <w:sz w:val="18"/>
                <w:szCs w:val="18"/>
              </w:rPr>
              <w:t>отпускаемой с коллекторов источников тепловой энергии</w:t>
            </w:r>
          </w:p>
          <w:p w:rsidR="006A17F2" w:rsidRPr="006A17F2" w:rsidRDefault="006A17F2" w:rsidP="003D5F43">
            <w:pPr>
              <w:autoSpaceDE w:val="0"/>
              <w:autoSpaceDN w:val="0"/>
              <w:adjustRightInd w:val="0"/>
              <w:spacing w:line="240" w:lineRule="auto"/>
              <w:rPr>
                <w:color w:val="000000"/>
                <w:sz w:val="18"/>
                <w:szCs w:val="18"/>
              </w:rPr>
            </w:pPr>
            <w:r w:rsidRPr="0071715F">
              <w:rPr>
                <w:sz w:val="18"/>
                <w:szCs w:val="18"/>
              </w:rPr>
              <w:t>- Котельная п. Первомайского, котельная п. Звезда</w:t>
            </w:r>
          </w:p>
        </w:tc>
        <w:tc>
          <w:tcPr>
            <w:tcW w:w="1180" w:type="dxa"/>
            <w:vAlign w:val="center"/>
          </w:tcPr>
          <w:p w:rsidR="006A17F2" w:rsidRPr="006A17F2" w:rsidRDefault="006A17F2" w:rsidP="00EE18D5">
            <w:pPr>
              <w:spacing w:line="240" w:lineRule="auto"/>
              <w:ind w:left="87" w:firstLine="0"/>
              <w:rPr>
                <w:color w:val="000000"/>
                <w:sz w:val="18"/>
                <w:szCs w:val="18"/>
              </w:rPr>
            </w:pPr>
            <w:r w:rsidRPr="00EB2AAF">
              <w:rPr>
                <w:color w:val="000000"/>
                <w:sz w:val="18"/>
                <w:szCs w:val="18"/>
              </w:rPr>
              <w:t>кг.у.т./Гкал</w:t>
            </w:r>
          </w:p>
        </w:tc>
        <w:tc>
          <w:tcPr>
            <w:tcW w:w="1538" w:type="dxa"/>
            <w:vAlign w:val="center"/>
          </w:tcPr>
          <w:p w:rsidR="006A17F2" w:rsidRPr="00EB2AAF" w:rsidRDefault="006A17F2" w:rsidP="003D5F43">
            <w:pPr>
              <w:spacing w:line="240" w:lineRule="auto"/>
              <w:jc w:val="center"/>
              <w:rPr>
                <w:sz w:val="18"/>
                <w:szCs w:val="18"/>
              </w:rPr>
            </w:pPr>
            <w:r>
              <w:rPr>
                <w:sz w:val="18"/>
                <w:szCs w:val="18"/>
              </w:rPr>
              <w:t>0,183</w:t>
            </w:r>
          </w:p>
        </w:tc>
        <w:tc>
          <w:tcPr>
            <w:tcW w:w="1078" w:type="dxa"/>
            <w:vAlign w:val="center"/>
          </w:tcPr>
          <w:p w:rsidR="006A17F2" w:rsidRPr="00EB2AAF" w:rsidRDefault="006A17F2" w:rsidP="003D5F43">
            <w:pPr>
              <w:spacing w:line="240" w:lineRule="auto"/>
              <w:jc w:val="center"/>
              <w:rPr>
                <w:sz w:val="18"/>
                <w:szCs w:val="18"/>
              </w:rPr>
            </w:pPr>
            <w:r w:rsidRPr="00EB2AAF">
              <w:rPr>
                <w:sz w:val="18"/>
                <w:szCs w:val="18"/>
              </w:rPr>
              <w:t>0,1</w:t>
            </w:r>
            <w:r>
              <w:rPr>
                <w:sz w:val="18"/>
                <w:szCs w:val="18"/>
              </w:rPr>
              <w:t>58</w:t>
            </w:r>
          </w:p>
        </w:tc>
      </w:tr>
      <w:tr w:rsidR="006A17F2" w:rsidRPr="00EB2AAF" w:rsidTr="006A17F2">
        <w:trPr>
          <w:trHeight w:val="77"/>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4</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1180" w:type="dxa"/>
            <w:vAlign w:val="center"/>
          </w:tcPr>
          <w:p w:rsidR="006A17F2" w:rsidRPr="006A17F2" w:rsidRDefault="006A17F2" w:rsidP="00EE18D5">
            <w:pPr>
              <w:spacing w:line="240" w:lineRule="auto"/>
              <w:ind w:left="87" w:firstLine="0"/>
              <w:rPr>
                <w:color w:val="000000"/>
                <w:sz w:val="18"/>
                <w:szCs w:val="18"/>
              </w:rPr>
            </w:pPr>
            <w:r w:rsidRPr="006A17F2">
              <w:rPr>
                <w:color w:val="000000"/>
                <w:sz w:val="18"/>
                <w:szCs w:val="18"/>
              </w:rPr>
              <w:t>Гкал/м2</w:t>
            </w: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r>
      <w:tr w:rsidR="006A17F2" w:rsidRPr="00EB2AAF" w:rsidTr="006A17F2">
        <w:trPr>
          <w:trHeight w:val="654"/>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5</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коэффициент использования установленной тепловой мощности</w:t>
            </w:r>
          </w:p>
          <w:p w:rsidR="006A17F2" w:rsidRPr="00EB2AAF" w:rsidRDefault="006A17F2" w:rsidP="003D5F43">
            <w:pPr>
              <w:autoSpaceDE w:val="0"/>
              <w:autoSpaceDN w:val="0"/>
              <w:adjustRightInd w:val="0"/>
              <w:spacing w:line="240" w:lineRule="auto"/>
              <w:rPr>
                <w:sz w:val="18"/>
                <w:szCs w:val="18"/>
              </w:rPr>
            </w:pPr>
            <w:r w:rsidRPr="006A17F2">
              <w:rPr>
                <w:color w:val="000000"/>
                <w:sz w:val="18"/>
                <w:szCs w:val="18"/>
              </w:rPr>
              <w:t xml:space="preserve">- </w:t>
            </w:r>
            <w:r w:rsidRPr="0071715F">
              <w:rPr>
                <w:sz w:val="18"/>
                <w:szCs w:val="18"/>
              </w:rPr>
              <w:t>Котельная п. Первомайского, котельная п. Звезда</w:t>
            </w:r>
          </w:p>
        </w:tc>
        <w:tc>
          <w:tcPr>
            <w:tcW w:w="1180" w:type="dxa"/>
            <w:vAlign w:val="center"/>
          </w:tcPr>
          <w:p w:rsidR="006A17F2" w:rsidRPr="006A17F2" w:rsidRDefault="006A17F2" w:rsidP="003D5F43">
            <w:pPr>
              <w:spacing w:line="240" w:lineRule="auto"/>
              <w:ind w:left="87"/>
              <w:jc w:val="center"/>
              <w:rPr>
                <w:color w:val="000000"/>
                <w:sz w:val="18"/>
                <w:szCs w:val="18"/>
              </w:rPr>
            </w:pPr>
          </w:p>
        </w:tc>
        <w:tc>
          <w:tcPr>
            <w:tcW w:w="1538" w:type="dxa"/>
            <w:vAlign w:val="center"/>
          </w:tcPr>
          <w:p w:rsidR="006A17F2" w:rsidRPr="006A17F2" w:rsidRDefault="006A17F2" w:rsidP="003D5F43">
            <w:pPr>
              <w:spacing w:line="240" w:lineRule="auto"/>
              <w:ind w:left="87"/>
              <w:jc w:val="center"/>
              <w:rPr>
                <w:color w:val="000000"/>
                <w:sz w:val="18"/>
                <w:szCs w:val="18"/>
              </w:rPr>
            </w:pPr>
          </w:p>
          <w:p w:rsidR="006A17F2" w:rsidRPr="00EB2AAF" w:rsidRDefault="006A17F2" w:rsidP="003D5F43">
            <w:pPr>
              <w:spacing w:line="240" w:lineRule="auto"/>
              <w:jc w:val="center"/>
              <w:rPr>
                <w:sz w:val="18"/>
                <w:szCs w:val="18"/>
              </w:rPr>
            </w:pPr>
            <w:r w:rsidRPr="00EB2AAF">
              <w:rPr>
                <w:sz w:val="18"/>
                <w:szCs w:val="18"/>
              </w:rPr>
              <w:t>-</w:t>
            </w:r>
          </w:p>
          <w:p w:rsidR="006A17F2" w:rsidRPr="00EB2AAF" w:rsidRDefault="006A17F2" w:rsidP="003D5F43">
            <w:pPr>
              <w:spacing w:line="240" w:lineRule="auto"/>
              <w:jc w:val="center"/>
              <w:rPr>
                <w:sz w:val="18"/>
                <w:szCs w:val="18"/>
              </w:rPr>
            </w:pPr>
          </w:p>
          <w:p w:rsidR="006A17F2" w:rsidRPr="00EB2AAF" w:rsidRDefault="006A17F2" w:rsidP="003D5F43">
            <w:pPr>
              <w:spacing w:line="240" w:lineRule="auto"/>
              <w:jc w:val="center"/>
              <w:rPr>
                <w:sz w:val="18"/>
                <w:szCs w:val="18"/>
              </w:rPr>
            </w:pPr>
          </w:p>
        </w:tc>
        <w:tc>
          <w:tcPr>
            <w:tcW w:w="1078" w:type="dxa"/>
            <w:vAlign w:val="center"/>
          </w:tcPr>
          <w:p w:rsidR="006A17F2" w:rsidRPr="00EB2AAF" w:rsidRDefault="006A17F2" w:rsidP="003D5F43">
            <w:pPr>
              <w:spacing w:line="240" w:lineRule="auto"/>
              <w:jc w:val="center"/>
              <w:rPr>
                <w:sz w:val="18"/>
                <w:szCs w:val="18"/>
              </w:rPr>
            </w:pPr>
            <w:r w:rsidRPr="00EB2AAF">
              <w:rPr>
                <w:sz w:val="18"/>
                <w:szCs w:val="18"/>
              </w:rPr>
              <w:t>-</w:t>
            </w:r>
          </w:p>
          <w:p w:rsidR="006A17F2" w:rsidRPr="00EB2AAF" w:rsidRDefault="006A17F2" w:rsidP="003D5F43">
            <w:pPr>
              <w:spacing w:line="240" w:lineRule="auto"/>
              <w:jc w:val="center"/>
              <w:rPr>
                <w:sz w:val="18"/>
                <w:szCs w:val="18"/>
              </w:rPr>
            </w:pPr>
          </w:p>
        </w:tc>
      </w:tr>
      <w:tr w:rsidR="006A17F2" w:rsidRPr="00EB2AAF" w:rsidTr="006A17F2">
        <w:trPr>
          <w:trHeight w:val="77"/>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6</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удельная материальная характеристика тепловых сетей, приведенная к расчетной тепловой нагрузке</w:t>
            </w:r>
          </w:p>
        </w:tc>
        <w:tc>
          <w:tcPr>
            <w:tcW w:w="1180" w:type="dxa"/>
            <w:vAlign w:val="center"/>
          </w:tcPr>
          <w:p w:rsidR="006A17F2" w:rsidRPr="006A17F2" w:rsidRDefault="006A17F2" w:rsidP="00EE18D5">
            <w:pPr>
              <w:spacing w:line="240" w:lineRule="auto"/>
              <w:ind w:left="87" w:firstLine="0"/>
              <w:rPr>
                <w:color w:val="000000"/>
                <w:sz w:val="18"/>
                <w:szCs w:val="18"/>
              </w:rPr>
            </w:pPr>
            <w:r w:rsidRPr="006A17F2">
              <w:rPr>
                <w:color w:val="000000"/>
                <w:sz w:val="18"/>
                <w:szCs w:val="18"/>
              </w:rPr>
              <w:t>м2/Гкал</w:t>
            </w: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r>
      <w:tr w:rsidR="006A17F2" w:rsidRPr="00EB2AAF" w:rsidTr="006A17F2">
        <w:trPr>
          <w:trHeight w:val="904"/>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7</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80" w:type="dxa"/>
            <w:vAlign w:val="center"/>
          </w:tcPr>
          <w:p w:rsidR="006A17F2" w:rsidRPr="006A17F2" w:rsidRDefault="006A17F2" w:rsidP="00EE18D5">
            <w:pPr>
              <w:spacing w:line="240" w:lineRule="auto"/>
              <w:ind w:firstLine="0"/>
              <w:rPr>
                <w:color w:val="000000"/>
                <w:sz w:val="18"/>
                <w:szCs w:val="18"/>
              </w:rPr>
            </w:pPr>
            <w:r w:rsidRPr="006A17F2">
              <w:rPr>
                <w:color w:val="000000"/>
                <w:sz w:val="18"/>
                <w:szCs w:val="18"/>
              </w:rPr>
              <w:t>%</w:t>
            </w:r>
          </w:p>
          <w:p w:rsidR="006A17F2" w:rsidRPr="006A17F2" w:rsidRDefault="006A17F2" w:rsidP="003D5F43">
            <w:pPr>
              <w:spacing w:line="240" w:lineRule="auto"/>
              <w:jc w:val="center"/>
              <w:rPr>
                <w:color w:val="000000"/>
                <w:sz w:val="18"/>
                <w:szCs w:val="18"/>
              </w:rPr>
            </w:pP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r>
      <w:tr w:rsidR="006A17F2" w:rsidRPr="00EB2AAF" w:rsidTr="006A17F2">
        <w:trPr>
          <w:trHeight w:val="403"/>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8</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удельный расход условного топлива на отпуск электрической энергии</w:t>
            </w:r>
          </w:p>
        </w:tc>
        <w:tc>
          <w:tcPr>
            <w:tcW w:w="1180" w:type="dxa"/>
            <w:vAlign w:val="center"/>
          </w:tcPr>
          <w:p w:rsidR="006A17F2" w:rsidRPr="006A17F2" w:rsidRDefault="006A17F2" w:rsidP="00EE18D5">
            <w:pPr>
              <w:spacing w:line="240" w:lineRule="auto"/>
              <w:ind w:left="87" w:firstLine="0"/>
              <w:rPr>
                <w:color w:val="000000"/>
                <w:sz w:val="18"/>
                <w:szCs w:val="18"/>
              </w:rPr>
            </w:pPr>
            <w:r w:rsidRPr="006A17F2">
              <w:rPr>
                <w:color w:val="000000"/>
                <w:sz w:val="18"/>
                <w:szCs w:val="18"/>
              </w:rPr>
              <w:t>Тут/кВт</w:t>
            </w: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r>
      <w:tr w:rsidR="006A17F2" w:rsidRPr="00EB2AAF" w:rsidTr="006A17F2">
        <w:trPr>
          <w:trHeight w:val="904"/>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9</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коэффициент использования теплоты топлива (только для источников тепловой энергии, функционирующих</w:t>
            </w:r>
          </w:p>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в режиме комбинированной выработки электрической и тепловой энергии)</w:t>
            </w:r>
          </w:p>
        </w:tc>
        <w:tc>
          <w:tcPr>
            <w:tcW w:w="1180" w:type="dxa"/>
            <w:vAlign w:val="center"/>
          </w:tcPr>
          <w:p w:rsidR="006A17F2" w:rsidRPr="006A17F2" w:rsidRDefault="006A17F2" w:rsidP="003D5F43">
            <w:pPr>
              <w:spacing w:line="240" w:lineRule="auto"/>
              <w:ind w:left="87"/>
              <w:jc w:val="center"/>
              <w:rPr>
                <w:color w:val="000000"/>
                <w:sz w:val="18"/>
                <w:szCs w:val="18"/>
              </w:rPr>
            </w:pP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w:t>
            </w:r>
          </w:p>
        </w:tc>
      </w:tr>
      <w:tr w:rsidR="006A17F2" w:rsidRPr="00EB2AAF" w:rsidTr="006A17F2">
        <w:trPr>
          <w:trHeight w:val="77"/>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10</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доля отпуска тепловой энергии, осуществляемого потребителям по приборам учета, в общем объеме отпущенной тепловой энергии</w:t>
            </w:r>
          </w:p>
        </w:tc>
        <w:tc>
          <w:tcPr>
            <w:tcW w:w="1180" w:type="dxa"/>
            <w:vAlign w:val="center"/>
          </w:tcPr>
          <w:p w:rsidR="006A17F2" w:rsidRPr="006A17F2" w:rsidRDefault="006A17F2" w:rsidP="00EE18D5">
            <w:pPr>
              <w:spacing w:line="240" w:lineRule="auto"/>
              <w:ind w:firstLine="0"/>
              <w:rPr>
                <w:color w:val="000000"/>
                <w:sz w:val="18"/>
                <w:szCs w:val="18"/>
              </w:rPr>
            </w:pPr>
            <w:r w:rsidRPr="006A17F2">
              <w:rPr>
                <w:color w:val="000000"/>
                <w:sz w:val="18"/>
                <w:szCs w:val="18"/>
              </w:rPr>
              <w:t>%</w:t>
            </w:r>
          </w:p>
        </w:tc>
        <w:tc>
          <w:tcPr>
            <w:tcW w:w="153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c>
          <w:tcPr>
            <w:tcW w:w="1078" w:type="dxa"/>
            <w:vAlign w:val="center"/>
          </w:tcPr>
          <w:p w:rsidR="006A17F2" w:rsidRPr="006A17F2" w:rsidRDefault="006A17F2" w:rsidP="003D5F43">
            <w:pPr>
              <w:spacing w:line="240" w:lineRule="auto"/>
              <w:ind w:left="87"/>
              <w:jc w:val="center"/>
              <w:rPr>
                <w:color w:val="000000"/>
                <w:sz w:val="18"/>
                <w:szCs w:val="18"/>
              </w:rPr>
            </w:pPr>
            <w:r w:rsidRPr="006A17F2">
              <w:rPr>
                <w:color w:val="000000"/>
                <w:sz w:val="18"/>
                <w:szCs w:val="18"/>
              </w:rPr>
              <w:t>0</w:t>
            </w:r>
          </w:p>
        </w:tc>
      </w:tr>
      <w:tr w:rsidR="006A17F2" w:rsidRPr="00EB2AAF" w:rsidTr="006A17F2">
        <w:trPr>
          <w:trHeight w:val="186"/>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11</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средневзвешенный (по материальной характеристике) срок эксплуатации тепловых сетей</w:t>
            </w:r>
          </w:p>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 xml:space="preserve">- </w:t>
            </w:r>
            <w:r w:rsidRPr="0071715F">
              <w:rPr>
                <w:sz w:val="18"/>
                <w:szCs w:val="18"/>
              </w:rPr>
              <w:t>Котельная п. Первомайского, котельная п. Звезда</w:t>
            </w:r>
          </w:p>
        </w:tc>
        <w:tc>
          <w:tcPr>
            <w:tcW w:w="1180" w:type="dxa"/>
            <w:vAlign w:val="center"/>
          </w:tcPr>
          <w:p w:rsidR="006A17F2" w:rsidRPr="006A17F2" w:rsidRDefault="006A17F2" w:rsidP="00EE18D5">
            <w:pPr>
              <w:spacing w:line="240" w:lineRule="auto"/>
              <w:ind w:left="87" w:firstLine="0"/>
              <w:rPr>
                <w:color w:val="000000"/>
                <w:sz w:val="18"/>
                <w:szCs w:val="18"/>
              </w:rPr>
            </w:pPr>
            <w:r w:rsidRPr="006A17F2">
              <w:rPr>
                <w:color w:val="000000"/>
                <w:sz w:val="18"/>
                <w:szCs w:val="18"/>
              </w:rPr>
              <w:t>лет</w:t>
            </w:r>
          </w:p>
        </w:tc>
        <w:tc>
          <w:tcPr>
            <w:tcW w:w="1538" w:type="dxa"/>
            <w:vAlign w:val="center"/>
          </w:tcPr>
          <w:p w:rsidR="006A17F2" w:rsidRPr="00EB2AAF" w:rsidRDefault="006A17F2" w:rsidP="003D5F43">
            <w:pPr>
              <w:spacing w:line="240" w:lineRule="auto"/>
              <w:jc w:val="center"/>
              <w:rPr>
                <w:sz w:val="18"/>
                <w:szCs w:val="18"/>
              </w:rPr>
            </w:pPr>
            <w:r w:rsidRPr="00EB2AAF">
              <w:rPr>
                <w:sz w:val="18"/>
                <w:szCs w:val="18"/>
              </w:rPr>
              <w:t>-</w:t>
            </w:r>
          </w:p>
          <w:p w:rsidR="006A17F2" w:rsidRPr="00EB2AAF" w:rsidRDefault="006A17F2" w:rsidP="003D5F43">
            <w:pPr>
              <w:spacing w:line="240" w:lineRule="auto"/>
              <w:jc w:val="center"/>
              <w:rPr>
                <w:sz w:val="18"/>
                <w:szCs w:val="18"/>
              </w:rPr>
            </w:pPr>
          </w:p>
        </w:tc>
        <w:tc>
          <w:tcPr>
            <w:tcW w:w="1078" w:type="dxa"/>
            <w:vAlign w:val="center"/>
          </w:tcPr>
          <w:p w:rsidR="006A17F2" w:rsidRPr="00EB2AAF" w:rsidRDefault="006A17F2" w:rsidP="003D5F43">
            <w:pPr>
              <w:spacing w:line="240" w:lineRule="auto"/>
              <w:jc w:val="center"/>
              <w:rPr>
                <w:sz w:val="18"/>
                <w:szCs w:val="18"/>
              </w:rPr>
            </w:pPr>
            <w:r w:rsidRPr="00EB2AAF">
              <w:rPr>
                <w:sz w:val="18"/>
                <w:szCs w:val="18"/>
              </w:rPr>
              <w:t>-</w:t>
            </w:r>
          </w:p>
          <w:p w:rsidR="006A17F2" w:rsidRPr="00EB2AAF" w:rsidRDefault="006A17F2" w:rsidP="003D5F43">
            <w:pPr>
              <w:spacing w:line="240" w:lineRule="auto"/>
              <w:jc w:val="center"/>
              <w:rPr>
                <w:sz w:val="18"/>
                <w:szCs w:val="18"/>
              </w:rPr>
            </w:pPr>
          </w:p>
        </w:tc>
      </w:tr>
      <w:tr w:rsidR="006A17F2" w:rsidRPr="00EB2AAF" w:rsidTr="006A17F2">
        <w:trPr>
          <w:trHeight w:val="904"/>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12</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отношение материальной характеристики тепловых сетей, реконструированных за год, к общей материальной характеристике тепловых сетей</w:t>
            </w:r>
          </w:p>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 xml:space="preserve">- </w:t>
            </w:r>
            <w:r w:rsidRPr="0071715F">
              <w:rPr>
                <w:sz w:val="18"/>
                <w:szCs w:val="18"/>
              </w:rPr>
              <w:t>Котельная п. Первомайского, котельная п. Звезда</w:t>
            </w:r>
          </w:p>
        </w:tc>
        <w:tc>
          <w:tcPr>
            <w:tcW w:w="1180" w:type="dxa"/>
            <w:vAlign w:val="center"/>
          </w:tcPr>
          <w:p w:rsidR="006A17F2" w:rsidRPr="006A17F2" w:rsidRDefault="006A17F2" w:rsidP="00EE18D5">
            <w:pPr>
              <w:spacing w:line="240" w:lineRule="auto"/>
              <w:ind w:firstLine="0"/>
              <w:rPr>
                <w:color w:val="000000"/>
                <w:sz w:val="18"/>
                <w:szCs w:val="18"/>
              </w:rPr>
            </w:pPr>
            <w:r w:rsidRPr="006A17F2">
              <w:rPr>
                <w:color w:val="000000"/>
                <w:sz w:val="18"/>
                <w:szCs w:val="18"/>
              </w:rPr>
              <w:t>%</w:t>
            </w:r>
          </w:p>
        </w:tc>
        <w:tc>
          <w:tcPr>
            <w:tcW w:w="1538" w:type="dxa"/>
            <w:vAlign w:val="center"/>
          </w:tcPr>
          <w:p w:rsidR="006A17F2" w:rsidRPr="00EB2AAF" w:rsidRDefault="006A17F2" w:rsidP="003D5F43">
            <w:pPr>
              <w:spacing w:line="240" w:lineRule="auto"/>
              <w:jc w:val="center"/>
              <w:rPr>
                <w:sz w:val="18"/>
                <w:szCs w:val="18"/>
              </w:rPr>
            </w:pPr>
            <w:r w:rsidRPr="00EB2AAF">
              <w:rPr>
                <w:sz w:val="18"/>
                <w:szCs w:val="18"/>
              </w:rPr>
              <w:t>0</w:t>
            </w:r>
          </w:p>
          <w:p w:rsidR="006A17F2" w:rsidRPr="00EB2AAF" w:rsidRDefault="006A17F2" w:rsidP="003D5F43">
            <w:pPr>
              <w:spacing w:line="240" w:lineRule="auto"/>
              <w:jc w:val="center"/>
              <w:rPr>
                <w:sz w:val="18"/>
                <w:szCs w:val="18"/>
              </w:rPr>
            </w:pPr>
          </w:p>
        </w:tc>
        <w:tc>
          <w:tcPr>
            <w:tcW w:w="1078" w:type="dxa"/>
            <w:vAlign w:val="center"/>
          </w:tcPr>
          <w:p w:rsidR="006A17F2" w:rsidRPr="00EB2AAF" w:rsidRDefault="006A17F2" w:rsidP="003D5F43">
            <w:pPr>
              <w:spacing w:line="240" w:lineRule="auto"/>
              <w:jc w:val="center"/>
              <w:rPr>
                <w:sz w:val="18"/>
                <w:szCs w:val="18"/>
              </w:rPr>
            </w:pPr>
            <w:r w:rsidRPr="00EB2AAF">
              <w:rPr>
                <w:sz w:val="18"/>
                <w:szCs w:val="18"/>
              </w:rPr>
              <w:t>0</w:t>
            </w:r>
          </w:p>
          <w:p w:rsidR="006A17F2" w:rsidRPr="00EB2AAF" w:rsidRDefault="006A17F2" w:rsidP="003D5F43">
            <w:pPr>
              <w:spacing w:line="240" w:lineRule="auto"/>
              <w:jc w:val="center"/>
              <w:rPr>
                <w:sz w:val="18"/>
                <w:szCs w:val="18"/>
              </w:rPr>
            </w:pPr>
          </w:p>
        </w:tc>
      </w:tr>
      <w:tr w:rsidR="006A17F2" w:rsidRPr="00EB2AAF" w:rsidTr="006A17F2">
        <w:trPr>
          <w:trHeight w:val="1437"/>
        </w:trPr>
        <w:tc>
          <w:tcPr>
            <w:tcW w:w="554" w:type="dxa"/>
            <w:vAlign w:val="center"/>
          </w:tcPr>
          <w:p w:rsidR="006A17F2" w:rsidRPr="006A17F2" w:rsidRDefault="006A17F2" w:rsidP="003D5F43">
            <w:pPr>
              <w:spacing w:line="240" w:lineRule="auto"/>
              <w:ind w:left="87"/>
              <w:jc w:val="center"/>
              <w:rPr>
                <w:b/>
                <w:i/>
                <w:color w:val="000000"/>
                <w:sz w:val="18"/>
                <w:szCs w:val="18"/>
              </w:rPr>
            </w:pPr>
            <w:r w:rsidRPr="006A17F2">
              <w:rPr>
                <w:b/>
                <w:i/>
                <w:color w:val="000000"/>
                <w:sz w:val="18"/>
                <w:szCs w:val="18"/>
              </w:rPr>
              <w:t>13</w:t>
            </w:r>
          </w:p>
        </w:tc>
        <w:tc>
          <w:tcPr>
            <w:tcW w:w="5828" w:type="dxa"/>
            <w:vAlign w:val="center"/>
          </w:tcPr>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6A17F2" w:rsidRPr="006A17F2" w:rsidRDefault="006A17F2" w:rsidP="003D5F43">
            <w:pPr>
              <w:autoSpaceDE w:val="0"/>
              <w:autoSpaceDN w:val="0"/>
              <w:adjustRightInd w:val="0"/>
              <w:spacing w:line="240" w:lineRule="auto"/>
              <w:rPr>
                <w:color w:val="000000"/>
                <w:sz w:val="18"/>
                <w:szCs w:val="18"/>
              </w:rPr>
            </w:pPr>
            <w:r w:rsidRPr="006A17F2">
              <w:rPr>
                <w:color w:val="000000"/>
                <w:sz w:val="18"/>
                <w:szCs w:val="18"/>
              </w:rPr>
              <w:t xml:space="preserve">- </w:t>
            </w:r>
            <w:r w:rsidRPr="0071715F">
              <w:rPr>
                <w:sz w:val="18"/>
                <w:szCs w:val="18"/>
              </w:rPr>
              <w:t>Котельная п. Первомайского, котельная п. Звезда</w:t>
            </w:r>
          </w:p>
        </w:tc>
        <w:tc>
          <w:tcPr>
            <w:tcW w:w="1180" w:type="dxa"/>
            <w:vAlign w:val="center"/>
          </w:tcPr>
          <w:p w:rsidR="006A17F2" w:rsidRPr="006A17F2" w:rsidRDefault="006A17F2" w:rsidP="00EE18D5">
            <w:pPr>
              <w:spacing w:line="240" w:lineRule="auto"/>
              <w:ind w:firstLine="0"/>
              <w:rPr>
                <w:color w:val="000000"/>
                <w:sz w:val="18"/>
                <w:szCs w:val="18"/>
              </w:rPr>
            </w:pPr>
            <w:r w:rsidRPr="006A17F2">
              <w:rPr>
                <w:color w:val="000000"/>
                <w:sz w:val="18"/>
                <w:szCs w:val="18"/>
              </w:rPr>
              <w:t>%</w:t>
            </w:r>
          </w:p>
        </w:tc>
        <w:tc>
          <w:tcPr>
            <w:tcW w:w="1538" w:type="dxa"/>
            <w:vAlign w:val="center"/>
          </w:tcPr>
          <w:p w:rsidR="006A17F2" w:rsidRPr="00EB2AAF" w:rsidRDefault="006A17F2" w:rsidP="003D5F43">
            <w:pPr>
              <w:spacing w:line="240" w:lineRule="auto"/>
              <w:jc w:val="center"/>
              <w:rPr>
                <w:sz w:val="18"/>
                <w:szCs w:val="18"/>
              </w:rPr>
            </w:pPr>
            <w:r w:rsidRPr="00EB2AAF">
              <w:rPr>
                <w:sz w:val="18"/>
                <w:szCs w:val="18"/>
              </w:rPr>
              <w:t>0</w:t>
            </w:r>
          </w:p>
          <w:p w:rsidR="006A17F2" w:rsidRPr="00EB2AAF" w:rsidRDefault="006A17F2" w:rsidP="003D5F43">
            <w:pPr>
              <w:spacing w:line="240" w:lineRule="auto"/>
              <w:jc w:val="center"/>
              <w:rPr>
                <w:sz w:val="18"/>
                <w:szCs w:val="18"/>
              </w:rPr>
            </w:pPr>
          </w:p>
        </w:tc>
        <w:tc>
          <w:tcPr>
            <w:tcW w:w="1078" w:type="dxa"/>
            <w:vAlign w:val="center"/>
          </w:tcPr>
          <w:p w:rsidR="006A17F2" w:rsidRPr="00EB2AAF" w:rsidRDefault="006A17F2" w:rsidP="003D5F43">
            <w:pPr>
              <w:spacing w:line="240" w:lineRule="auto"/>
              <w:jc w:val="center"/>
              <w:rPr>
                <w:sz w:val="18"/>
                <w:szCs w:val="18"/>
              </w:rPr>
            </w:pPr>
            <w:r w:rsidRPr="00EB2AAF">
              <w:rPr>
                <w:sz w:val="18"/>
                <w:szCs w:val="18"/>
              </w:rPr>
              <w:t>0</w:t>
            </w:r>
          </w:p>
          <w:p w:rsidR="006A17F2" w:rsidRPr="00EB2AAF" w:rsidRDefault="006A17F2" w:rsidP="003D5F43">
            <w:pPr>
              <w:spacing w:line="240" w:lineRule="auto"/>
              <w:jc w:val="center"/>
              <w:rPr>
                <w:sz w:val="18"/>
                <w:szCs w:val="18"/>
              </w:rPr>
            </w:pPr>
          </w:p>
        </w:tc>
      </w:tr>
    </w:tbl>
    <w:p w:rsidR="006A17F2" w:rsidRDefault="006A17F2" w:rsidP="003D5F43">
      <w:pPr>
        <w:spacing w:line="240" w:lineRule="auto"/>
      </w:pPr>
    </w:p>
    <w:p w:rsidR="006A17F2" w:rsidRDefault="006A17F2" w:rsidP="003D5F43">
      <w:pPr>
        <w:autoSpaceDE w:val="0"/>
        <w:autoSpaceDN w:val="0"/>
        <w:adjustRightInd w:val="0"/>
        <w:spacing w:after="240" w:line="240" w:lineRule="auto"/>
        <w:ind w:firstLine="567"/>
        <w:jc w:val="center"/>
        <w:rPr>
          <w:rFonts w:eastAsia="Times New Roman,Bold"/>
          <w:b/>
          <w:bCs/>
          <w:i/>
          <w:szCs w:val="28"/>
        </w:rPr>
      </w:pPr>
    </w:p>
    <w:p w:rsidR="00EE18D5" w:rsidRDefault="00EE18D5" w:rsidP="00EE18D5">
      <w:pPr>
        <w:tabs>
          <w:tab w:val="left" w:pos="2128"/>
        </w:tabs>
      </w:pPr>
    </w:p>
    <w:p w:rsidR="006A17F2" w:rsidRPr="00CE3A78" w:rsidRDefault="006A17F2" w:rsidP="003D5F43">
      <w:pPr>
        <w:autoSpaceDE w:val="0"/>
        <w:autoSpaceDN w:val="0"/>
        <w:adjustRightInd w:val="0"/>
        <w:spacing w:after="240" w:line="240" w:lineRule="auto"/>
        <w:ind w:firstLine="567"/>
        <w:jc w:val="center"/>
        <w:rPr>
          <w:rFonts w:eastAsia="Times New Roman,Bold"/>
          <w:b/>
          <w:bCs/>
          <w:i/>
          <w:szCs w:val="28"/>
        </w:rPr>
      </w:pPr>
      <w:r w:rsidRPr="00CE3A78">
        <w:rPr>
          <w:rFonts w:eastAsia="Times New Roman,Bold"/>
          <w:b/>
          <w:bCs/>
          <w:i/>
          <w:szCs w:val="28"/>
        </w:rPr>
        <w:t>РАЗДЕЛ 15. ЦЕНОВЫЕ (ТАРИФНЫЕ) ПОСЛЕДСТВИЯ</w:t>
      </w:r>
    </w:p>
    <w:p w:rsidR="006A17F2" w:rsidRPr="005E3ED5" w:rsidRDefault="006A17F2" w:rsidP="003D5F43">
      <w:pPr>
        <w:spacing w:after="200" w:line="240" w:lineRule="auto"/>
        <w:ind w:firstLine="567"/>
        <w:rPr>
          <w:b/>
          <w:bCs/>
          <w:szCs w:val="28"/>
        </w:rPr>
      </w:pPr>
      <w:r w:rsidRPr="005E3ED5">
        <w:rPr>
          <w:szCs w:val="28"/>
        </w:rPr>
        <w:lastRenderedPageBreak/>
        <w:t>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w:t>
      </w:r>
      <w:r w:rsidRPr="005E3ED5">
        <w:rPr>
          <w:szCs w:val="28"/>
        </w:rPr>
        <w:tab/>
      </w:r>
    </w:p>
    <w:p w:rsidR="006A17F2" w:rsidRDefault="006A17F2" w:rsidP="006A17F2">
      <w:pPr>
        <w:tabs>
          <w:tab w:val="left" w:pos="2128"/>
        </w:tabs>
      </w:pPr>
    </w:p>
    <w:p w:rsidR="006A17F2" w:rsidRPr="00C7314B" w:rsidRDefault="006A17F2" w:rsidP="006A17F2"/>
    <w:p w:rsidR="006A17F2" w:rsidRDefault="00EE18D5" w:rsidP="00EE18D5">
      <w:pPr>
        <w:spacing w:line="240" w:lineRule="auto"/>
        <w:ind w:firstLine="0"/>
      </w:pPr>
      <w:r>
        <w:t xml:space="preserve">Глава Первомайского сельского </w:t>
      </w:r>
    </w:p>
    <w:p w:rsidR="00EE18D5" w:rsidRPr="00C7314B" w:rsidRDefault="00EE18D5" w:rsidP="00EE18D5">
      <w:pPr>
        <w:spacing w:line="240" w:lineRule="auto"/>
        <w:ind w:firstLine="0"/>
      </w:pPr>
      <w:r>
        <w:t>поселения Ленинградского района                                     М.А.Коровайный</w:t>
      </w:r>
    </w:p>
    <w:p w:rsidR="006A17F2" w:rsidRPr="00C7314B" w:rsidRDefault="006A17F2" w:rsidP="006A17F2"/>
    <w:p w:rsidR="006A17F2" w:rsidRPr="00C7314B" w:rsidRDefault="006A17F2" w:rsidP="006A17F2"/>
    <w:p w:rsidR="006A17F2" w:rsidRPr="00C7314B" w:rsidRDefault="006A17F2" w:rsidP="006A17F2"/>
    <w:p w:rsidR="006A17F2" w:rsidRDefault="006A17F2" w:rsidP="006A17F2"/>
    <w:p w:rsidR="006A17F2" w:rsidRDefault="006A17F2" w:rsidP="006A17F2"/>
    <w:p w:rsidR="006A17F2" w:rsidRDefault="006A17F2" w:rsidP="006A17F2">
      <w:pPr>
        <w:jc w:val="center"/>
      </w:pPr>
      <w:r>
        <w:tab/>
      </w:r>
    </w:p>
    <w:p w:rsidR="006A17F2" w:rsidRDefault="006A17F2" w:rsidP="006A17F2">
      <w:pPr>
        <w:jc w:val="center"/>
      </w:pPr>
    </w:p>
    <w:p w:rsidR="006A17F2" w:rsidRDefault="006A17F2" w:rsidP="00496B7A">
      <w:pPr>
        <w:rPr>
          <w:b/>
          <w:noProof/>
          <w:lang w:eastAsia="ru-RU"/>
        </w:rPr>
      </w:pPr>
    </w:p>
    <w:p w:rsidR="00C00D74" w:rsidRDefault="00C00D74" w:rsidP="00496B7A">
      <w:pPr>
        <w:rPr>
          <w:b/>
          <w:noProof/>
          <w:lang w:eastAsia="ru-RU"/>
        </w:rPr>
      </w:pPr>
    </w:p>
    <w:p w:rsidR="00C00D74" w:rsidRDefault="00C00D74" w:rsidP="00496B7A">
      <w:pPr>
        <w:rPr>
          <w:b/>
          <w:noProof/>
          <w:lang w:eastAsia="ru-RU"/>
        </w:rPr>
      </w:pPr>
    </w:p>
    <w:p w:rsidR="00C00D74" w:rsidRDefault="00C00D74" w:rsidP="00496B7A">
      <w:pPr>
        <w:rPr>
          <w:b/>
          <w:noProof/>
          <w:lang w:eastAsia="ru-RU"/>
        </w:rPr>
      </w:pPr>
    </w:p>
    <w:p w:rsidR="00C00D74" w:rsidRDefault="00C00D74" w:rsidP="00496B7A">
      <w:pPr>
        <w:rPr>
          <w:b/>
          <w:noProof/>
          <w:lang w:eastAsia="ru-RU"/>
        </w:rPr>
      </w:pPr>
    </w:p>
    <w:p w:rsidR="00C00D74" w:rsidRDefault="00C00D74" w:rsidP="00496B7A">
      <w:pPr>
        <w:rPr>
          <w:b/>
          <w:noProof/>
          <w:lang w:eastAsia="ru-RU"/>
        </w:rPr>
      </w:pPr>
    </w:p>
    <w:sectPr w:rsidR="00C00D74" w:rsidSect="00EE18D5">
      <w:pgSz w:w="11907" w:h="16840" w:code="9"/>
      <w:pgMar w:top="1134" w:right="567" w:bottom="851" w:left="1701" w:header="142" w:footer="709" w:gutter="0"/>
      <w:paperSrc w:first="7" w:other="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B0" w:rsidRDefault="00954DB0">
      <w:pPr>
        <w:spacing w:line="240" w:lineRule="auto"/>
      </w:pPr>
      <w:r>
        <w:separator/>
      </w:r>
    </w:p>
  </w:endnote>
  <w:endnote w:type="continuationSeparator" w:id="1">
    <w:p w:rsidR="00954DB0" w:rsidRDefault="00954D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ISOCPEUR">
    <w:altName w:val="Arial"/>
    <w:charset w:val="00"/>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F2" w:rsidRDefault="0007228C">
    <w:pPr>
      <w:pStyle w:val="af4"/>
      <w:jc w:val="right"/>
    </w:pPr>
    <w:r>
      <w:fldChar w:fldCharType="begin"/>
    </w:r>
    <w:r w:rsidR="006A17F2">
      <w:instrText>PAGE   \* MERGEFORMAT</w:instrText>
    </w:r>
    <w:r>
      <w:fldChar w:fldCharType="separate"/>
    </w:r>
    <w:r w:rsidR="00952614">
      <w:rPr>
        <w:noProof/>
      </w:rPr>
      <w:t>3</w:t>
    </w:r>
    <w:r>
      <w:rPr>
        <w:noProof/>
      </w:rPr>
      <w:fldChar w:fldCharType="end"/>
    </w:r>
  </w:p>
  <w:p w:rsidR="006A17F2" w:rsidRDefault="006A17F2" w:rsidP="006A17F2">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B0" w:rsidRDefault="00954DB0">
      <w:pPr>
        <w:spacing w:line="240" w:lineRule="auto"/>
      </w:pPr>
      <w:r>
        <w:separator/>
      </w:r>
    </w:p>
  </w:footnote>
  <w:footnote w:type="continuationSeparator" w:id="1">
    <w:p w:rsidR="00954DB0" w:rsidRDefault="00954D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F2" w:rsidRDefault="006A17F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0E0E716A"/>
    <w:multiLevelType w:val="hybridMultilevel"/>
    <w:tmpl w:val="49E6719C"/>
    <w:lvl w:ilvl="0" w:tplc="27E4E30E">
      <w:start w:val="1"/>
      <w:numFmt w:val="bullet"/>
      <w:pStyle w:val="Sh"/>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2"/>
  </w:num>
  <w:num w:numId="2">
    <w:abstractNumId w:val="7"/>
  </w:num>
  <w:num w:numId="3">
    <w:abstractNumId w:val="3"/>
  </w:num>
  <w:num w:numId="4">
    <w:abstractNumId w:val="11"/>
  </w:num>
  <w:num w:numId="5">
    <w:abstractNumId w:val="10"/>
  </w:num>
  <w:num w:numId="6">
    <w:abstractNumId w:val="8"/>
  </w:num>
  <w:num w:numId="7">
    <w:abstractNumId w:val="6"/>
  </w:num>
  <w:num w:numId="8">
    <w:abstractNumId w:val="9"/>
    <w:lvlOverride w:ilvl="0">
      <w:lvl w:ilvl="0">
        <w:start w:val="1"/>
        <w:numFmt w:val="bullet"/>
        <w:suff w:val="space"/>
        <w:lvlText w:val="–"/>
        <w:lvlJc w:val="left"/>
        <w:pPr>
          <w:ind w:left="1" w:firstLine="567"/>
        </w:pPr>
        <w:rPr>
          <w:rFonts w:ascii="Times New Roman" w:hAnsi="Times New Roman" w:cs="Times New Roman" w:hint="default"/>
        </w:rPr>
      </w:lvl>
    </w:lvlOverride>
  </w:num>
  <w:num w:numId="9">
    <w:abstractNumId w:val="5"/>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888"/>
    <w:rsid w:val="00000B3A"/>
    <w:rsid w:val="000023A0"/>
    <w:rsid w:val="0000297D"/>
    <w:rsid w:val="00002B79"/>
    <w:rsid w:val="00003319"/>
    <w:rsid w:val="000046A3"/>
    <w:rsid w:val="00004775"/>
    <w:rsid w:val="00004FF1"/>
    <w:rsid w:val="00005A54"/>
    <w:rsid w:val="00005BE5"/>
    <w:rsid w:val="000069B5"/>
    <w:rsid w:val="00006EC2"/>
    <w:rsid w:val="00007862"/>
    <w:rsid w:val="000131F6"/>
    <w:rsid w:val="00013B27"/>
    <w:rsid w:val="00013B34"/>
    <w:rsid w:val="00013D6E"/>
    <w:rsid w:val="000142C4"/>
    <w:rsid w:val="00015009"/>
    <w:rsid w:val="00015102"/>
    <w:rsid w:val="00015321"/>
    <w:rsid w:val="000156F6"/>
    <w:rsid w:val="000169AD"/>
    <w:rsid w:val="00020F7A"/>
    <w:rsid w:val="0002264C"/>
    <w:rsid w:val="000247AF"/>
    <w:rsid w:val="0002563C"/>
    <w:rsid w:val="00025CC7"/>
    <w:rsid w:val="000262E1"/>
    <w:rsid w:val="000269C1"/>
    <w:rsid w:val="00027AF4"/>
    <w:rsid w:val="00027C6A"/>
    <w:rsid w:val="0003279E"/>
    <w:rsid w:val="00032A37"/>
    <w:rsid w:val="000351A4"/>
    <w:rsid w:val="00035F83"/>
    <w:rsid w:val="00036A60"/>
    <w:rsid w:val="00036B06"/>
    <w:rsid w:val="00037DF0"/>
    <w:rsid w:val="000427D5"/>
    <w:rsid w:val="00042C88"/>
    <w:rsid w:val="00043695"/>
    <w:rsid w:val="00043EC5"/>
    <w:rsid w:val="00047CB2"/>
    <w:rsid w:val="000504D3"/>
    <w:rsid w:val="000525AB"/>
    <w:rsid w:val="00052DC2"/>
    <w:rsid w:val="000545EB"/>
    <w:rsid w:val="00054941"/>
    <w:rsid w:val="00057C2C"/>
    <w:rsid w:val="00060853"/>
    <w:rsid w:val="00062539"/>
    <w:rsid w:val="00063732"/>
    <w:rsid w:val="000659FF"/>
    <w:rsid w:val="00065DBE"/>
    <w:rsid w:val="00067362"/>
    <w:rsid w:val="00070166"/>
    <w:rsid w:val="00070B15"/>
    <w:rsid w:val="000717D2"/>
    <w:rsid w:val="0007228C"/>
    <w:rsid w:val="00072EFB"/>
    <w:rsid w:val="00072FDE"/>
    <w:rsid w:val="000732B1"/>
    <w:rsid w:val="00076204"/>
    <w:rsid w:val="00076582"/>
    <w:rsid w:val="000804E3"/>
    <w:rsid w:val="00080DA2"/>
    <w:rsid w:val="00081B57"/>
    <w:rsid w:val="00081BC4"/>
    <w:rsid w:val="00082E09"/>
    <w:rsid w:val="00083166"/>
    <w:rsid w:val="00083C24"/>
    <w:rsid w:val="00084B2C"/>
    <w:rsid w:val="000859E7"/>
    <w:rsid w:val="000868CD"/>
    <w:rsid w:val="000869B2"/>
    <w:rsid w:val="00087C05"/>
    <w:rsid w:val="00091B4E"/>
    <w:rsid w:val="0009273C"/>
    <w:rsid w:val="00092D00"/>
    <w:rsid w:val="000975C5"/>
    <w:rsid w:val="000A2A99"/>
    <w:rsid w:val="000A3160"/>
    <w:rsid w:val="000A376A"/>
    <w:rsid w:val="000A48C3"/>
    <w:rsid w:val="000A52FF"/>
    <w:rsid w:val="000A6904"/>
    <w:rsid w:val="000A7803"/>
    <w:rsid w:val="000B11E5"/>
    <w:rsid w:val="000B1B59"/>
    <w:rsid w:val="000B204B"/>
    <w:rsid w:val="000B4055"/>
    <w:rsid w:val="000B4D61"/>
    <w:rsid w:val="000B72B0"/>
    <w:rsid w:val="000C04FA"/>
    <w:rsid w:val="000C191F"/>
    <w:rsid w:val="000C385D"/>
    <w:rsid w:val="000C7A8E"/>
    <w:rsid w:val="000C7DF0"/>
    <w:rsid w:val="000D12CC"/>
    <w:rsid w:val="000D26F0"/>
    <w:rsid w:val="000D2A62"/>
    <w:rsid w:val="000D2B1B"/>
    <w:rsid w:val="000D31F4"/>
    <w:rsid w:val="000D32D5"/>
    <w:rsid w:val="000D338F"/>
    <w:rsid w:val="000D3643"/>
    <w:rsid w:val="000D3D63"/>
    <w:rsid w:val="000D7074"/>
    <w:rsid w:val="000E212F"/>
    <w:rsid w:val="000E2B21"/>
    <w:rsid w:val="000E41EC"/>
    <w:rsid w:val="000E71E8"/>
    <w:rsid w:val="000F003D"/>
    <w:rsid w:val="000F116B"/>
    <w:rsid w:val="000F2E10"/>
    <w:rsid w:val="000F349B"/>
    <w:rsid w:val="000F44E7"/>
    <w:rsid w:val="000F468D"/>
    <w:rsid w:val="000F5034"/>
    <w:rsid w:val="000F7D6D"/>
    <w:rsid w:val="001006B4"/>
    <w:rsid w:val="00100F72"/>
    <w:rsid w:val="00104BE6"/>
    <w:rsid w:val="00104E4C"/>
    <w:rsid w:val="00105D98"/>
    <w:rsid w:val="001063F9"/>
    <w:rsid w:val="00106E3F"/>
    <w:rsid w:val="001071A2"/>
    <w:rsid w:val="0011025A"/>
    <w:rsid w:val="00110623"/>
    <w:rsid w:val="00110F38"/>
    <w:rsid w:val="00111753"/>
    <w:rsid w:val="00111C0C"/>
    <w:rsid w:val="001121DA"/>
    <w:rsid w:val="0011317F"/>
    <w:rsid w:val="001131A1"/>
    <w:rsid w:val="00113A1E"/>
    <w:rsid w:val="00113AD0"/>
    <w:rsid w:val="00114E04"/>
    <w:rsid w:val="0011502D"/>
    <w:rsid w:val="0011597F"/>
    <w:rsid w:val="00115DA3"/>
    <w:rsid w:val="001163E2"/>
    <w:rsid w:val="001166B4"/>
    <w:rsid w:val="00117641"/>
    <w:rsid w:val="001176B9"/>
    <w:rsid w:val="00117F42"/>
    <w:rsid w:val="00120349"/>
    <w:rsid w:val="001206E2"/>
    <w:rsid w:val="00124470"/>
    <w:rsid w:val="001261AF"/>
    <w:rsid w:val="00126796"/>
    <w:rsid w:val="00127B62"/>
    <w:rsid w:val="00127C1B"/>
    <w:rsid w:val="001302E5"/>
    <w:rsid w:val="00130FEB"/>
    <w:rsid w:val="00131A33"/>
    <w:rsid w:val="00131EB4"/>
    <w:rsid w:val="00132E35"/>
    <w:rsid w:val="00136EF5"/>
    <w:rsid w:val="0014247E"/>
    <w:rsid w:val="001449CE"/>
    <w:rsid w:val="00145AD4"/>
    <w:rsid w:val="00145CB8"/>
    <w:rsid w:val="001461F6"/>
    <w:rsid w:val="00150582"/>
    <w:rsid w:val="00150EA2"/>
    <w:rsid w:val="00151E22"/>
    <w:rsid w:val="00151E3B"/>
    <w:rsid w:val="0015293F"/>
    <w:rsid w:val="00155DC3"/>
    <w:rsid w:val="0015678C"/>
    <w:rsid w:val="001604CD"/>
    <w:rsid w:val="00160877"/>
    <w:rsid w:val="00160FED"/>
    <w:rsid w:val="00161062"/>
    <w:rsid w:val="001614B4"/>
    <w:rsid w:val="001614E8"/>
    <w:rsid w:val="00162CE8"/>
    <w:rsid w:val="00166CE7"/>
    <w:rsid w:val="0016778F"/>
    <w:rsid w:val="001738FA"/>
    <w:rsid w:val="001743EA"/>
    <w:rsid w:val="00176546"/>
    <w:rsid w:val="0017656C"/>
    <w:rsid w:val="00184195"/>
    <w:rsid w:val="001846E7"/>
    <w:rsid w:val="0018511C"/>
    <w:rsid w:val="001853D9"/>
    <w:rsid w:val="001859CA"/>
    <w:rsid w:val="0018673C"/>
    <w:rsid w:val="001876FB"/>
    <w:rsid w:val="00190097"/>
    <w:rsid w:val="00193CB5"/>
    <w:rsid w:val="00193F28"/>
    <w:rsid w:val="001953B0"/>
    <w:rsid w:val="00196213"/>
    <w:rsid w:val="00197E80"/>
    <w:rsid w:val="001A02C1"/>
    <w:rsid w:val="001A23AF"/>
    <w:rsid w:val="001A2621"/>
    <w:rsid w:val="001A2AB3"/>
    <w:rsid w:val="001A4598"/>
    <w:rsid w:val="001A5A0C"/>
    <w:rsid w:val="001A60A5"/>
    <w:rsid w:val="001A6E8A"/>
    <w:rsid w:val="001A72F4"/>
    <w:rsid w:val="001B1881"/>
    <w:rsid w:val="001B2C08"/>
    <w:rsid w:val="001B3249"/>
    <w:rsid w:val="001B3354"/>
    <w:rsid w:val="001B3F5C"/>
    <w:rsid w:val="001B4EC5"/>
    <w:rsid w:val="001B629E"/>
    <w:rsid w:val="001B6D38"/>
    <w:rsid w:val="001C2875"/>
    <w:rsid w:val="001C41FA"/>
    <w:rsid w:val="001C4875"/>
    <w:rsid w:val="001C7077"/>
    <w:rsid w:val="001D1452"/>
    <w:rsid w:val="001D149A"/>
    <w:rsid w:val="001D19A1"/>
    <w:rsid w:val="001D2382"/>
    <w:rsid w:val="001D2D9F"/>
    <w:rsid w:val="001D37B9"/>
    <w:rsid w:val="001D3B23"/>
    <w:rsid w:val="001D3B4F"/>
    <w:rsid w:val="001D4381"/>
    <w:rsid w:val="001D6740"/>
    <w:rsid w:val="001D78AD"/>
    <w:rsid w:val="001E20E0"/>
    <w:rsid w:val="001E4E4E"/>
    <w:rsid w:val="001E5C46"/>
    <w:rsid w:val="001F1A1A"/>
    <w:rsid w:val="001F3127"/>
    <w:rsid w:val="001F3443"/>
    <w:rsid w:val="001F4194"/>
    <w:rsid w:val="001F4DDA"/>
    <w:rsid w:val="001F558E"/>
    <w:rsid w:val="001F601E"/>
    <w:rsid w:val="001F6A2F"/>
    <w:rsid w:val="001F71C9"/>
    <w:rsid w:val="00203706"/>
    <w:rsid w:val="0020385E"/>
    <w:rsid w:val="00203EAD"/>
    <w:rsid w:val="00212051"/>
    <w:rsid w:val="002144B7"/>
    <w:rsid w:val="00214C5C"/>
    <w:rsid w:val="002154FC"/>
    <w:rsid w:val="0022045A"/>
    <w:rsid w:val="00220E80"/>
    <w:rsid w:val="00222479"/>
    <w:rsid w:val="00225EAB"/>
    <w:rsid w:val="00226958"/>
    <w:rsid w:val="002310BD"/>
    <w:rsid w:val="00232291"/>
    <w:rsid w:val="00233871"/>
    <w:rsid w:val="002338C1"/>
    <w:rsid w:val="00237698"/>
    <w:rsid w:val="00237BFE"/>
    <w:rsid w:val="00240DED"/>
    <w:rsid w:val="00242F09"/>
    <w:rsid w:val="0024465A"/>
    <w:rsid w:val="00245001"/>
    <w:rsid w:val="002467E9"/>
    <w:rsid w:val="002475F9"/>
    <w:rsid w:val="00247D05"/>
    <w:rsid w:val="00250BEB"/>
    <w:rsid w:val="00251ABD"/>
    <w:rsid w:val="00252058"/>
    <w:rsid w:val="002527CD"/>
    <w:rsid w:val="00252DC3"/>
    <w:rsid w:val="0025366D"/>
    <w:rsid w:val="00253F2A"/>
    <w:rsid w:val="00255A33"/>
    <w:rsid w:val="002627F2"/>
    <w:rsid w:val="0026385D"/>
    <w:rsid w:val="002647EC"/>
    <w:rsid w:val="002653E9"/>
    <w:rsid w:val="002658BD"/>
    <w:rsid w:val="00265C0F"/>
    <w:rsid w:val="00266C19"/>
    <w:rsid w:val="00267E5D"/>
    <w:rsid w:val="00271229"/>
    <w:rsid w:val="00272648"/>
    <w:rsid w:val="00273181"/>
    <w:rsid w:val="00275BBB"/>
    <w:rsid w:val="00277DF0"/>
    <w:rsid w:val="00280080"/>
    <w:rsid w:val="0028096D"/>
    <w:rsid w:val="00282529"/>
    <w:rsid w:val="00284360"/>
    <w:rsid w:val="00284605"/>
    <w:rsid w:val="0029036B"/>
    <w:rsid w:val="00290CC6"/>
    <w:rsid w:val="0029104F"/>
    <w:rsid w:val="00291381"/>
    <w:rsid w:val="00291426"/>
    <w:rsid w:val="00292A1A"/>
    <w:rsid w:val="002932B6"/>
    <w:rsid w:val="00293B98"/>
    <w:rsid w:val="00293BE2"/>
    <w:rsid w:val="002942B2"/>
    <w:rsid w:val="00294C0C"/>
    <w:rsid w:val="002A0681"/>
    <w:rsid w:val="002A0786"/>
    <w:rsid w:val="002A07F6"/>
    <w:rsid w:val="002A2372"/>
    <w:rsid w:val="002A4305"/>
    <w:rsid w:val="002A5D03"/>
    <w:rsid w:val="002A5FD6"/>
    <w:rsid w:val="002A604C"/>
    <w:rsid w:val="002A6217"/>
    <w:rsid w:val="002A6F6F"/>
    <w:rsid w:val="002B20E4"/>
    <w:rsid w:val="002B3DB4"/>
    <w:rsid w:val="002B3DDC"/>
    <w:rsid w:val="002B50AD"/>
    <w:rsid w:val="002C0409"/>
    <w:rsid w:val="002C096A"/>
    <w:rsid w:val="002C1426"/>
    <w:rsid w:val="002C1561"/>
    <w:rsid w:val="002C279F"/>
    <w:rsid w:val="002C30AB"/>
    <w:rsid w:val="002C51D2"/>
    <w:rsid w:val="002C530E"/>
    <w:rsid w:val="002C5AC9"/>
    <w:rsid w:val="002C664D"/>
    <w:rsid w:val="002C7FC7"/>
    <w:rsid w:val="002D1B42"/>
    <w:rsid w:val="002D23A8"/>
    <w:rsid w:val="002D2734"/>
    <w:rsid w:val="002D2D63"/>
    <w:rsid w:val="002D53C7"/>
    <w:rsid w:val="002D554B"/>
    <w:rsid w:val="002D6266"/>
    <w:rsid w:val="002D6B02"/>
    <w:rsid w:val="002E1274"/>
    <w:rsid w:val="002E2D4E"/>
    <w:rsid w:val="002E3483"/>
    <w:rsid w:val="002E417C"/>
    <w:rsid w:val="002E76EC"/>
    <w:rsid w:val="002E792F"/>
    <w:rsid w:val="002F0655"/>
    <w:rsid w:val="002F101A"/>
    <w:rsid w:val="002F1246"/>
    <w:rsid w:val="002F1B7F"/>
    <w:rsid w:val="002F2835"/>
    <w:rsid w:val="002F509D"/>
    <w:rsid w:val="002F5AC4"/>
    <w:rsid w:val="002F705E"/>
    <w:rsid w:val="002F763F"/>
    <w:rsid w:val="002F7AF9"/>
    <w:rsid w:val="003000B9"/>
    <w:rsid w:val="0030019B"/>
    <w:rsid w:val="00300A6F"/>
    <w:rsid w:val="003025C4"/>
    <w:rsid w:val="00303860"/>
    <w:rsid w:val="00303A0B"/>
    <w:rsid w:val="003046D4"/>
    <w:rsid w:val="00304813"/>
    <w:rsid w:val="0030786D"/>
    <w:rsid w:val="003109DA"/>
    <w:rsid w:val="00311CF5"/>
    <w:rsid w:val="0031303B"/>
    <w:rsid w:val="00313970"/>
    <w:rsid w:val="0031634E"/>
    <w:rsid w:val="00321F9B"/>
    <w:rsid w:val="0032440E"/>
    <w:rsid w:val="00325EC4"/>
    <w:rsid w:val="003267D8"/>
    <w:rsid w:val="00327E3A"/>
    <w:rsid w:val="00330A9E"/>
    <w:rsid w:val="0033141F"/>
    <w:rsid w:val="00331626"/>
    <w:rsid w:val="00332857"/>
    <w:rsid w:val="003360D2"/>
    <w:rsid w:val="00337132"/>
    <w:rsid w:val="00340468"/>
    <w:rsid w:val="00340E6F"/>
    <w:rsid w:val="003412D3"/>
    <w:rsid w:val="00342A52"/>
    <w:rsid w:val="00343649"/>
    <w:rsid w:val="00347EA3"/>
    <w:rsid w:val="00350087"/>
    <w:rsid w:val="003506DB"/>
    <w:rsid w:val="003507E8"/>
    <w:rsid w:val="0035471D"/>
    <w:rsid w:val="00354E0C"/>
    <w:rsid w:val="003552F6"/>
    <w:rsid w:val="00355D06"/>
    <w:rsid w:val="0035613F"/>
    <w:rsid w:val="00360927"/>
    <w:rsid w:val="003616F2"/>
    <w:rsid w:val="00361E62"/>
    <w:rsid w:val="003631D6"/>
    <w:rsid w:val="003633D9"/>
    <w:rsid w:val="00363DB8"/>
    <w:rsid w:val="0036481C"/>
    <w:rsid w:val="003677E7"/>
    <w:rsid w:val="0037022F"/>
    <w:rsid w:val="00371E00"/>
    <w:rsid w:val="00372976"/>
    <w:rsid w:val="00374EF6"/>
    <w:rsid w:val="003752F2"/>
    <w:rsid w:val="00376F5C"/>
    <w:rsid w:val="003805C4"/>
    <w:rsid w:val="003806DB"/>
    <w:rsid w:val="0038083E"/>
    <w:rsid w:val="00381828"/>
    <w:rsid w:val="00382601"/>
    <w:rsid w:val="00382B5E"/>
    <w:rsid w:val="0038312D"/>
    <w:rsid w:val="003836F1"/>
    <w:rsid w:val="003864F2"/>
    <w:rsid w:val="003865E2"/>
    <w:rsid w:val="00387988"/>
    <w:rsid w:val="00387997"/>
    <w:rsid w:val="0039009B"/>
    <w:rsid w:val="00390D9F"/>
    <w:rsid w:val="00391218"/>
    <w:rsid w:val="00392EF8"/>
    <w:rsid w:val="00393332"/>
    <w:rsid w:val="00393AD8"/>
    <w:rsid w:val="00393C4D"/>
    <w:rsid w:val="00393FC6"/>
    <w:rsid w:val="00394930"/>
    <w:rsid w:val="00394AD7"/>
    <w:rsid w:val="003974FB"/>
    <w:rsid w:val="003977CC"/>
    <w:rsid w:val="003A17B9"/>
    <w:rsid w:val="003A300E"/>
    <w:rsid w:val="003A620A"/>
    <w:rsid w:val="003A6981"/>
    <w:rsid w:val="003B153E"/>
    <w:rsid w:val="003B29FA"/>
    <w:rsid w:val="003B4173"/>
    <w:rsid w:val="003B4383"/>
    <w:rsid w:val="003C3E4B"/>
    <w:rsid w:val="003C4030"/>
    <w:rsid w:val="003C4A55"/>
    <w:rsid w:val="003C5176"/>
    <w:rsid w:val="003C54C1"/>
    <w:rsid w:val="003C6894"/>
    <w:rsid w:val="003C79FA"/>
    <w:rsid w:val="003C7DA3"/>
    <w:rsid w:val="003D1435"/>
    <w:rsid w:val="003D3797"/>
    <w:rsid w:val="003D5507"/>
    <w:rsid w:val="003D5F43"/>
    <w:rsid w:val="003D71AD"/>
    <w:rsid w:val="003D76FB"/>
    <w:rsid w:val="003E08C3"/>
    <w:rsid w:val="003E08EA"/>
    <w:rsid w:val="003E1E4A"/>
    <w:rsid w:val="003E2870"/>
    <w:rsid w:val="003E2DB7"/>
    <w:rsid w:val="003E4383"/>
    <w:rsid w:val="003E49A0"/>
    <w:rsid w:val="003E4C2A"/>
    <w:rsid w:val="003E4C87"/>
    <w:rsid w:val="003E54D5"/>
    <w:rsid w:val="003E5F98"/>
    <w:rsid w:val="003E6844"/>
    <w:rsid w:val="003F077F"/>
    <w:rsid w:val="003F111F"/>
    <w:rsid w:val="003F178D"/>
    <w:rsid w:val="003F1AD2"/>
    <w:rsid w:val="003F4A6D"/>
    <w:rsid w:val="003F6426"/>
    <w:rsid w:val="003F6BCE"/>
    <w:rsid w:val="0040098E"/>
    <w:rsid w:val="00403400"/>
    <w:rsid w:val="00403645"/>
    <w:rsid w:val="00404B18"/>
    <w:rsid w:val="00404CFC"/>
    <w:rsid w:val="00404DE8"/>
    <w:rsid w:val="00405B85"/>
    <w:rsid w:val="00406530"/>
    <w:rsid w:val="0040654B"/>
    <w:rsid w:val="00412D5A"/>
    <w:rsid w:val="00413227"/>
    <w:rsid w:val="00413493"/>
    <w:rsid w:val="0041394D"/>
    <w:rsid w:val="0041498C"/>
    <w:rsid w:val="00415257"/>
    <w:rsid w:val="00416816"/>
    <w:rsid w:val="004176A3"/>
    <w:rsid w:val="004204A3"/>
    <w:rsid w:val="00423118"/>
    <w:rsid w:val="00425ECC"/>
    <w:rsid w:val="00426BBA"/>
    <w:rsid w:val="00426C13"/>
    <w:rsid w:val="00430BB8"/>
    <w:rsid w:val="00430ECB"/>
    <w:rsid w:val="00432787"/>
    <w:rsid w:val="00432B5E"/>
    <w:rsid w:val="004331EF"/>
    <w:rsid w:val="00434092"/>
    <w:rsid w:val="00435FCB"/>
    <w:rsid w:val="004369FC"/>
    <w:rsid w:val="00437688"/>
    <w:rsid w:val="004412FF"/>
    <w:rsid w:val="00442134"/>
    <w:rsid w:val="004428C8"/>
    <w:rsid w:val="00442992"/>
    <w:rsid w:val="0044363A"/>
    <w:rsid w:val="004437F4"/>
    <w:rsid w:val="0044388B"/>
    <w:rsid w:val="00445A6C"/>
    <w:rsid w:val="00446CE2"/>
    <w:rsid w:val="0044785D"/>
    <w:rsid w:val="00447FF8"/>
    <w:rsid w:val="0045139A"/>
    <w:rsid w:val="0045214D"/>
    <w:rsid w:val="0045257A"/>
    <w:rsid w:val="0045278D"/>
    <w:rsid w:val="004538CD"/>
    <w:rsid w:val="004544E8"/>
    <w:rsid w:val="004553FD"/>
    <w:rsid w:val="00455AA4"/>
    <w:rsid w:val="004574BF"/>
    <w:rsid w:val="00462518"/>
    <w:rsid w:val="00463922"/>
    <w:rsid w:val="004642B2"/>
    <w:rsid w:val="00464AB0"/>
    <w:rsid w:val="00465317"/>
    <w:rsid w:val="004665DD"/>
    <w:rsid w:val="00466601"/>
    <w:rsid w:val="00466B37"/>
    <w:rsid w:val="00466B90"/>
    <w:rsid w:val="00467417"/>
    <w:rsid w:val="00467E0E"/>
    <w:rsid w:val="00471BAA"/>
    <w:rsid w:val="00472FB7"/>
    <w:rsid w:val="00474E63"/>
    <w:rsid w:val="004751D7"/>
    <w:rsid w:val="00475334"/>
    <w:rsid w:val="00475752"/>
    <w:rsid w:val="00475929"/>
    <w:rsid w:val="00476948"/>
    <w:rsid w:val="00476D2D"/>
    <w:rsid w:val="00477B4C"/>
    <w:rsid w:val="00481E86"/>
    <w:rsid w:val="0048225B"/>
    <w:rsid w:val="004825AF"/>
    <w:rsid w:val="00486F9C"/>
    <w:rsid w:val="00490EBC"/>
    <w:rsid w:val="00493C43"/>
    <w:rsid w:val="00494892"/>
    <w:rsid w:val="00494D7C"/>
    <w:rsid w:val="00496485"/>
    <w:rsid w:val="00496B7A"/>
    <w:rsid w:val="00496FF3"/>
    <w:rsid w:val="004A0A95"/>
    <w:rsid w:val="004A10B7"/>
    <w:rsid w:val="004A1834"/>
    <w:rsid w:val="004A260E"/>
    <w:rsid w:val="004A2663"/>
    <w:rsid w:val="004A2E32"/>
    <w:rsid w:val="004A61F2"/>
    <w:rsid w:val="004A6894"/>
    <w:rsid w:val="004B0155"/>
    <w:rsid w:val="004B07AA"/>
    <w:rsid w:val="004B1809"/>
    <w:rsid w:val="004B2BF7"/>
    <w:rsid w:val="004B624B"/>
    <w:rsid w:val="004B68EC"/>
    <w:rsid w:val="004B6F75"/>
    <w:rsid w:val="004C092F"/>
    <w:rsid w:val="004C28B7"/>
    <w:rsid w:val="004C2D4F"/>
    <w:rsid w:val="004C51A7"/>
    <w:rsid w:val="004C5B19"/>
    <w:rsid w:val="004C7103"/>
    <w:rsid w:val="004C7A45"/>
    <w:rsid w:val="004D04DC"/>
    <w:rsid w:val="004D1195"/>
    <w:rsid w:val="004D1758"/>
    <w:rsid w:val="004D1C66"/>
    <w:rsid w:val="004D1F2B"/>
    <w:rsid w:val="004D210B"/>
    <w:rsid w:val="004D2783"/>
    <w:rsid w:val="004D2D3D"/>
    <w:rsid w:val="004D2F95"/>
    <w:rsid w:val="004D479A"/>
    <w:rsid w:val="004D47D4"/>
    <w:rsid w:val="004D78FB"/>
    <w:rsid w:val="004E0F7A"/>
    <w:rsid w:val="004E3D28"/>
    <w:rsid w:val="004E3E06"/>
    <w:rsid w:val="004E5128"/>
    <w:rsid w:val="004E53E4"/>
    <w:rsid w:val="004F0BE9"/>
    <w:rsid w:val="004F203F"/>
    <w:rsid w:val="004F2BAC"/>
    <w:rsid w:val="004F36D1"/>
    <w:rsid w:val="004F4E1D"/>
    <w:rsid w:val="004F4F11"/>
    <w:rsid w:val="004F5D2E"/>
    <w:rsid w:val="00501507"/>
    <w:rsid w:val="0050199C"/>
    <w:rsid w:val="00501AFF"/>
    <w:rsid w:val="00503CAF"/>
    <w:rsid w:val="005050B4"/>
    <w:rsid w:val="005051D8"/>
    <w:rsid w:val="005065D5"/>
    <w:rsid w:val="00506A07"/>
    <w:rsid w:val="00507040"/>
    <w:rsid w:val="00512A40"/>
    <w:rsid w:val="00513664"/>
    <w:rsid w:val="00513BD2"/>
    <w:rsid w:val="0051401D"/>
    <w:rsid w:val="00514C51"/>
    <w:rsid w:val="0051520A"/>
    <w:rsid w:val="00517E9E"/>
    <w:rsid w:val="00520301"/>
    <w:rsid w:val="0052059F"/>
    <w:rsid w:val="00520FA5"/>
    <w:rsid w:val="00522B80"/>
    <w:rsid w:val="00525FB2"/>
    <w:rsid w:val="005324BA"/>
    <w:rsid w:val="005326E6"/>
    <w:rsid w:val="00533C8C"/>
    <w:rsid w:val="00534702"/>
    <w:rsid w:val="00534C36"/>
    <w:rsid w:val="00535E2B"/>
    <w:rsid w:val="00536A4A"/>
    <w:rsid w:val="00537882"/>
    <w:rsid w:val="00540CE9"/>
    <w:rsid w:val="0054248B"/>
    <w:rsid w:val="00545DAC"/>
    <w:rsid w:val="00546B9A"/>
    <w:rsid w:val="00546D72"/>
    <w:rsid w:val="00546FBC"/>
    <w:rsid w:val="00547716"/>
    <w:rsid w:val="00547E98"/>
    <w:rsid w:val="00551FB5"/>
    <w:rsid w:val="00555E53"/>
    <w:rsid w:val="00556553"/>
    <w:rsid w:val="00556974"/>
    <w:rsid w:val="005574BB"/>
    <w:rsid w:val="00557611"/>
    <w:rsid w:val="005639A7"/>
    <w:rsid w:val="00563BA0"/>
    <w:rsid w:val="005650A4"/>
    <w:rsid w:val="0056655D"/>
    <w:rsid w:val="005674FD"/>
    <w:rsid w:val="00567A2B"/>
    <w:rsid w:val="0057088B"/>
    <w:rsid w:val="005715D7"/>
    <w:rsid w:val="00571819"/>
    <w:rsid w:val="005733E5"/>
    <w:rsid w:val="00573E28"/>
    <w:rsid w:val="005769F2"/>
    <w:rsid w:val="0057759A"/>
    <w:rsid w:val="00580282"/>
    <w:rsid w:val="0058146F"/>
    <w:rsid w:val="0058197A"/>
    <w:rsid w:val="005819CA"/>
    <w:rsid w:val="00583321"/>
    <w:rsid w:val="005841AF"/>
    <w:rsid w:val="00584762"/>
    <w:rsid w:val="005872EB"/>
    <w:rsid w:val="00590743"/>
    <w:rsid w:val="0059365C"/>
    <w:rsid w:val="00595965"/>
    <w:rsid w:val="005A3C46"/>
    <w:rsid w:val="005A4EF9"/>
    <w:rsid w:val="005A5FFD"/>
    <w:rsid w:val="005A72E0"/>
    <w:rsid w:val="005A78FE"/>
    <w:rsid w:val="005B1027"/>
    <w:rsid w:val="005B18CA"/>
    <w:rsid w:val="005B27ED"/>
    <w:rsid w:val="005B3122"/>
    <w:rsid w:val="005B31A3"/>
    <w:rsid w:val="005B49BE"/>
    <w:rsid w:val="005B4FE5"/>
    <w:rsid w:val="005B520B"/>
    <w:rsid w:val="005C16A4"/>
    <w:rsid w:val="005C4DB6"/>
    <w:rsid w:val="005C514F"/>
    <w:rsid w:val="005C6589"/>
    <w:rsid w:val="005C6A31"/>
    <w:rsid w:val="005C6C50"/>
    <w:rsid w:val="005D134D"/>
    <w:rsid w:val="005D14FB"/>
    <w:rsid w:val="005D2CE4"/>
    <w:rsid w:val="005D40A6"/>
    <w:rsid w:val="005D4551"/>
    <w:rsid w:val="005D4A27"/>
    <w:rsid w:val="005E0BB3"/>
    <w:rsid w:val="005E0E5F"/>
    <w:rsid w:val="005E3398"/>
    <w:rsid w:val="005E3A89"/>
    <w:rsid w:val="005E422A"/>
    <w:rsid w:val="005E42BF"/>
    <w:rsid w:val="005E4FC2"/>
    <w:rsid w:val="005E5624"/>
    <w:rsid w:val="005E5B5F"/>
    <w:rsid w:val="005E661A"/>
    <w:rsid w:val="005E67E6"/>
    <w:rsid w:val="005E7952"/>
    <w:rsid w:val="005E7AAD"/>
    <w:rsid w:val="005F0A14"/>
    <w:rsid w:val="005F0CEB"/>
    <w:rsid w:val="005F15ED"/>
    <w:rsid w:val="005F3756"/>
    <w:rsid w:val="005F4BBC"/>
    <w:rsid w:val="005F4FA8"/>
    <w:rsid w:val="005F5372"/>
    <w:rsid w:val="005F5433"/>
    <w:rsid w:val="005F5996"/>
    <w:rsid w:val="006007C6"/>
    <w:rsid w:val="00602B29"/>
    <w:rsid w:val="00610517"/>
    <w:rsid w:val="00616577"/>
    <w:rsid w:val="00616C05"/>
    <w:rsid w:val="00617014"/>
    <w:rsid w:val="0061718E"/>
    <w:rsid w:val="00617403"/>
    <w:rsid w:val="00617F8F"/>
    <w:rsid w:val="0062089A"/>
    <w:rsid w:val="00623494"/>
    <w:rsid w:val="006244A1"/>
    <w:rsid w:val="00624805"/>
    <w:rsid w:val="006259DC"/>
    <w:rsid w:val="006269A9"/>
    <w:rsid w:val="00627C73"/>
    <w:rsid w:val="00631424"/>
    <w:rsid w:val="00631E2C"/>
    <w:rsid w:val="00632342"/>
    <w:rsid w:val="006326D3"/>
    <w:rsid w:val="00635C4D"/>
    <w:rsid w:val="00636150"/>
    <w:rsid w:val="00636BFA"/>
    <w:rsid w:val="0063725C"/>
    <w:rsid w:val="00641031"/>
    <w:rsid w:val="00641125"/>
    <w:rsid w:val="006423DF"/>
    <w:rsid w:val="00643023"/>
    <w:rsid w:val="006459A9"/>
    <w:rsid w:val="00645AB8"/>
    <w:rsid w:val="006466C8"/>
    <w:rsid w:val="00651240"/>
    <w:rsid w:val="0065199F"/>
    <w:rsid w:val="00653A4D"/>
    <w:rsid w:val="00654139"/>
    <w:rsid w:val="00654980"/>
    <w:rsid w:val="006561E1"/>
    <w:rsid w:val="00656DA1"/>
    <w:rsid w:val="006574D3"/>
    <w:rsid w:val="0066105F"/>
    <w:rsid w:val="00661911"/>
    <w:rsid w:val="00662098"/>
    <w:rsid w:val="00662464"/>
    <w:rsid w:val="00662492"/>
    <w:rsid w:val="00662613"/>
    <w:rsid w:val="00666A13"/>
    <w:rsid w:val="00670F0F"/>
    <w:rsid w:val="00671A09"/>
    <w:rsid w:val="0067308E"/>
    <w:rsid w:val="00675B8A"/>
    <w:rsid w:val="006762A9"/>
    <w:rsid w:val="0067677D"/>
    <w:rsid w:val="0067782E"/>
    <w:rsid w:val="00677BE7"/>
    <w:rsid w:val="00680D12"/>
    <w:rsid w:val="00681838"/>
    <w:rsid w:val="00682C47"/>
    <w:rsid w:val="00684FB6"/>
    <w:rsid w:val="00693A8D"/>
    <w:rsid w:val="00693A9F"/>
    <w:rsid w:val="00694C14"/>
    <w:rsid w:val="00695039"/>
    <w:rsid w:val="0069594F"/>
    <w:rsid w:val="00697331"/>
    <w:rsid w:val="006975EC"/>
    <w:rsid w:val="006A17F2"/>
    <w:rsid w:val="006A1A71"/>
    <w:rsid w:val="006A3FEE"/>
    <w:rsid w:val="006A4549"/>
    <w:rsid w:val="006A47E2"/>
    <w:rsid w:val="006A4A87"/>
    <w:rsid w:val="006A65F3"/>
    <w:rsid w:val="006A764A"/>
    <w:rsid w:val="006B0350"/>
    <w:rsid w:val="006B1DF2"/>
    <w:rsid w:val="006B2037"/>
    <w:rsid w:val="006B2D85"/>
    <w:rsid w:val="006B48E0"/>
    <w:rsid w:val="006B516C"/>
    <w:rsid w:val="006B5A6D"/>
    <w:rsid w:val="006B659D"/>
    <w:rsid w:val="006C20DE"/>
    <w:rsid w:val="006C2AB4"/>
    <w:rsid w:val="006C334C"/>
    <w:rsid w:val="006C3AE7"/>
    <w:rsid w:val="006C5523"/>
    <w:rsid w:val="006C638D"/>
    <w:rsid w:val="006C65AE"/>
    <w:rsid w:val="006C6B26"/>
    <w:rsid w:val="006D126B"/>
    <w:rsid w:val="006D15E4"/>
    <w:rsid w:val="006D1D6B"/>
    <w:rsid w:val="006D581A"/>
    <w:rsid w:val="006D6976"/>
    <w:rsid w:val="006D7E46"/>
    <w:rsid w:val="006E07F7"/>
    <w:rsid w:val="006E1A6C"/>
    <w:rsid w:val="006E2E74"/>
    <w:rsid w:val="006E301C"/>
    <w:rsid w:val="006E5D8C"/>
    <w:rsid w:val="006E5FFA"/>
    <w:rsid w:val="006E66DD"/>
    <w:rsid w:val="006F0943"/>
    <w:rsid w:val="006F0E38"/>
    <w:rsid w:val="006F347E"/>
    <w:rsid w:val="006F3B4E"/>
    <w:rsid w:val="006F4A4C"/>
    <w:rsid w:val="006F5C12"/>
    <w:rsid w:val="006F600C"/>
    <w:rsid w:val="006F7244"/>
    <w:rsid w:val="006F794C"/>
    <w:rsid w:val="00701034"/>
    <w:rsid w:val="007015B0"/>
    <w:rsid w:val="00704271"/>
    <w:rsid w:val="00705433"/>
    <w:rsid w:val="007066AA"/>
    <w:rsid w:val="007075A4"/>
    <w:rsid w:val="00707D57"/>
    <w:rsid w:val="007106FC"/>
    <w:rsid w:val="0071277A"/>
    <w:rsid w:val="00712FDE"/>
    <w:rsid w:val="00712FF2"/>
    <w:rsid w:val="00713100"/>
    <w:rsid w:val="00713353"/>
    <w:rsid w:val="007160F3"/>
    <w:rsid w:val="00717B68"/>
    <w:rsid w:val="00720E03"/>
    <w:rsid w:val="007213AF"/>
    <w:rsid w:val="007225C6"/>
    <w:rsid w:val="007231A2"/>
    <w:rsid w:val="0072542B"/>
    <w:rsid w:val="007258F7"/>
    <w:rsid w:val="00726415"/>
    <w:rsid w:val="0072753D"/>
    <w:rsid w:val="00727DC6"/>
    <w:rsid w:val="007307BB"/>
    <w:rsid w:val="00732B72"/>
    <w:rsid w:val="00736911"/>
    <w:rsid w:val="00736BF1"/>
    <w:rsid w:val="00740149"/>
    <w:rsid w:val="007406DF"/>
    <w:rsid w:val="0074203A"/>
    <w:rsid w:val="0074649A"/>
    <w:rsid w:val="00747323"/>
    <w:rsid w:val="00747668"/>
    <w:rsid w:val="00747FD2"/>
    <w:rsid w:val="00750621"/>
    <w:rsid w:val="00750903"/>
    <w:rsid w:val="007530CB"/>
    <w:rsid w:val="007538C6"/>
    <w:rsid w:val="00753EEA"/>
    <w:rsid w:val="00754F45"/>
    <w:rsid w:val="007557FC"/>
    <w:rsid w:val="00757EAB"/>
    <w:rsid w:val="00757FE4"/>
    <w:rsid w:val="007607D9"/>
    <w:rsid w:val="007614F3"/>
    <w:rsid w:val="00764A6F"/>
    <w:rsid w:val="00765796"/>
    <w:rsid w:val="00767B7B"/>
    <w:rsid w:val="00767F85"/>
    <w:rsid w:val="00770050"/>
    <w:rsid w:val="007709DF"/>
    <w:rsid w:val="00771BE9"/>
    <w:rsid w:val="00773C87"/>
    <w:rsid w:val="007742B0"/>
    <w:rsid w:val="0077460D"/>
    <w:rsid w:val="00774BE0"/>
    <w:rsid w:val="00775AB1"/>
    <w:rsid w:val="00775CD5"/>
    <w:rsid w:val="00775F70"/>
    <w:rsid w:val="00776682"/>
    <w:rsid w:val="007806EA"/>
    <w:rsid w:val="00781BCC"/>
    <w:rsid w:val="00786449"/>
    <w:rsid w:val="00787186"/>
    <w:rsid w:val="00787B1B"/>
    <w:rsid w:val="00793369"/>
    <w:rsid w:val="00793956"/>
    <w:rsid w:val="007960B6"/>
    <w:rsid w:val="0079663A"/>
    <w:rsid w:val="00796EFE"/>
    <w:rsid w:val="007A0BFB"/>
    <w:rsid w:val="007A0F1F"/>
    <w:rsid w:val="007A1405"/>
    <w:rsid w:val="007A2B2F"/>
    <w:rsid w:val="007A4219"/>
    <w:rsid w:val="007A56CD"/>
    <w:rsid w:val="007A74FC"/>
    <w:rsid w:val="007B0256"/>
    <w:rsid w:val="007B1153"/>
    <w:rsid w:val="007B14BE"/>
    <w:rsid w:val="007B2815"/>
    <w:rsid w:val="007B324E"/>
    <w:rsid w:val="007B4B74"/>
    <w:rsid w:val="007B549F"/>
    <w:rsid w:val="007B56BE"/>
    <w:rsid w:val="007B57C6"/>
    <w:rsid w:val="007B6054"/>
    <w:rsid w:val="007B605A"/>
    <w:rsid w:val="007B77CC"/>
    <w:rsid w:val="007C073C"/>
    <w:rsid w:val="007C098A"/>
    <w:rsid w:val="007C3B7C"/>
    <w:rsid w:val="007C4522"/>
    <w:rsid w:val="007C4732"/>
    <w:rsid w:val="007C48ED"/>
    <w:rsid w:val="007C4E7F"/>
    <w:rsid w:val="007C56CC"/>
    <w:rsid w:val="007C5936"/>
    <w:rsid w:val="007C62AE"/>
    <w:rsid w:val="007C7512"/>
    <w:rsid w:val="007C7922"/>
    <w:rsid w:val="007D29E2"/>
    <w:rsid w:val="007D30A4"/>
    <w:rsid w:val="007D3C63"/>
    <w:rsid w:val="007D46C1"/>
    <w:rsid w:val="007D6684"/>
    <w:rsid w:val="007D7810"/>
    <w:rsid w:val="007E0A51"/>
    <w:rsid w:val="007E16EC"/>
    <w:rsid w:val="007E2B72"/>
    <w:rsid w:val="007E40C5"/>
    <w:rsid w:val="007E4A9A"/>
    <w:rsid w:val="007E5FA4"/>
    <w:rsid w:val="007E617A"/>
    <w:rsid w:val="007E657B"/>
    <w:rsid w:val="007E732E"/>
    <w:rsid w:val="007E73E7"/>
    <w:rsid w:val="007F3011"/>
    <w:rsid w:val="007F4F84"/>
    <w:rsid w:val="007F54E8"/>
    <w:rsid w:val="0080035B"/>
    <w:rsid w:val="00801825"/>
    <w:rsid w:val="00803042"/>
    <w:rsid w:val="0080419A"/>
    <w:rsid w:val="0080595B"/>
    <w:rsid w:val="008069DD"/>
    <w:rsid w:val="0081042E"/>
    <w:rsid w:val="00810C58"/>
    <w:rsid w:val="00810DE6"/>
    <w:rsid w:val="008110A5"/>
    <w:rsid w:val="0081128E"/>
    <w:rsid w:val="00811679"/>
    <w:rsid w:val="008130CB"/>
    <w:rsid w:val="00814529"/>
    <w:rsid w:val="008145FF"/>
    <w:rsid w:val="00821048"/>
    <w:rsid w:val="0082231B"/>
    <w:rsid w:val="00823992"/>
    <w:rsid w:val="0082426A"/>
    <w:rsid w:val="00826B9B"/>
    <w:rsid w:val="00826EF5"/>
    <w:rsid w:val="00830DBA"/>
    <w:rsid w:val="00831800"/>
    <w:rsid w:val="008327C1"/>
    <w:rsid w:val="00832F40"/>
    <w:rsid w:val="00833CA4"/>
    <w:rsid w:val="00835990"/>
    <w:rsid w:val="008374C4"/>
    <w:rsid w:val="00837D3F"/>
    <w:rsid w:val="00840745"/>
    <w:rsid w:val="00840C07"/>
    <w:rsid w:val="0084109F"/>
    <w:rsid w:val="00841394"/>
    <w:rsid w:val="008430C8"/>
    <w:rsid w:val="00843186"/>
    <w:rsid w:val="00844302"/>
    <w:rsid w:val="00846492"/>
    <w:rsid w:val="00850DE3"/>
    <w:rsid w:val="00852D39"/>
    <w:rsid w:val="0085320C"/>
    <w:rsid w:val="0085335E"/>
    <w:rsid w:val="0085346A"/>
    <w:rsid w:val="008551E5"/>
    <w:rsid w:val="008617E1"/>
    <w:rsid w:val="008622F0"/>
    <w:rsid w:val="00862E1D"/>
    <w:rsid w:val="008634BF"/>
    <w:rsid w:val="008648C0"/>
    <w:rsid w:val="00866394"/>
    <w:rsid w:val="0086641F"/>
    <w:rsid w:val="00866AA9"/>
    <w:rsid w:val="00867362"/>
    <w:rsid w:val="00867B57"/>
    <w:rsid w:val="00867DA7"/>
    <w:rsid w:val="00870B53"/>
    <w:rsid w:val="00871157"/>
    <w:rsid w:val="00872DD0"/>
    <w:rsid w:val="00874394"/>
    <w:rsid w:val="0087542B"/>
    <w:rsid w:val="00875A22"/>
    <w:rsid w:val="00877064"/>
    <w:rsid w:val="00877E5C"/>
    <w:rsid w:val="00880A63"/>
    <w:rsid w:val="008815E5"/>
    <w:rsid w:val="008828BB"/>
    <w:rsid w:val="00882ACB"/>
    <w:rsid w:val="00886743"/>
    <w:rsid w:val="008879B4"/>
    <w:rsid w:val="008904F6"/>
    <w:rsid w:val="00890A70"/>
    <w:rsid w:val="00891B6A"/>
    <w:rsid w:val="0089316C"/>
    <w:rsid w:val="00893631"/>
    <w:rsid w:val="008948DE"/>
    <w:rsid w:val="00894FD8"/>
    <w:rsid w:val="008959E8"/>
    <w:rsid w:val="00896E4C"/>
    <w:rsid w:val="0089759D"/>
    <w:rsid w:val="0089759E"/>
    <w:rsid w:val="008A0F0F"/>
    <w:rsid w:val="008A1A6B"/>
    <w:rsid w:val="008A2008"/>
    <w:rsid w:val="008A2CBC"/>
    <w:rsid w:val="008A2E3C"/>
    <w:rsid w:val="008A324A"/>
    <w:rsid w:val="008A341E"/>
    <w:rsid w:val="008A5291"/>
    <w:rsid w:val="008A5716"/>
    <w:rsid w:val="008A660E"/>
    <w:rsid w:val="008A7EFF"/>
    <w:rsid w:val="008B08B6"/>
    <w:rsid w:val="008B0A17"/>
    <w:rsid w:val="008B363B"/>
    <w:rsid w:val="008B3CEA"/>
    <w:rsid w:val="008B41BB"/>
    <w:rsid w:val="008B4A18"/>
    <w:rsid w:val="008B4F5C"/>
    <w:rsid w:val="008B4FFF"/>
    <w:rsid w:val="008B6AB3"/>
    <w:rsid w:val="008C02C7"/>
    <w:rsid w:val="008C166A"/>
    <w:rsid w:val="008C1D72"/>
    <w:rsid w:val="008C24B5"/>
    <w:rsid w:val="008C31B4"/>
    <w:rsid w:val="008C50B2"/>
    <w:rsid w:val="008C50E6"/>
    <w:rsid w:val="008C56F0"/>
    <w:rsid w:val="008C59D4"/>
    <w:rsid w:val="008C6143"/>
    <w:rsid w:val="008C6D35"/>
    <w:rsid w:val="008C7350"/>
    <w:rsid w:val="008D1344"/>
    <w:rsid w:val="008D45ED"/>
    <w:rsid w:val="008D50D0"/>
    <w:rsid w:val="008D7F2D"/>
    <w:rsid w:val="008E0E64"/>
    <w:rsid w:val="008E15F4"/>
    <w:rsid w:val="008E2766"/>
    <w:rsid w:val="008E2B32"/>
    <w:rsid w:val="008E39DF"/>
    <w:rsid w:val="008E5048"/>
    <w:rsid w:val="008E50D9"/>
    <w:rsid w:val="008E5503"/>
    <w:rsid w:val="008E5C01"/>
    <w:rsid w:val="008F25E7"/>
    <w:rsid w:val="008F4B45"/>
    <w:rsid w:val="008F5712"/>
    <w:rsid w:val="008F5770"/>
    <w:rsid w:val="008F75C0"/>
    <w:rsid w:val="008F7E82"/>
    <w:rsid w:val="009027C2"/>
    <w:rsid w:val="00902B08"/>
    <w:rsid w:val="009030AF"/>
    <w:rsid w:val="00905443"/>
    <w:rsid w:val="009055BC"/>
    <w:rsid w:val="00905A59"/>
    <w:rsid w:val="00905C45"/>
    <w:rsid w:val="00905D41"/>
    <w:rsid w:val="009070E9"/>
    <w:rsid w:val="009074D2"/>
    <w:rsid w:val="00910498"/>
    <w:rsid w:val="00914142"/>
    <w:rsid w:val="00915187"/>
    <w:rsid w:val="009153F7"/>
    <w:rsid w:val="00920F80"/>
    <w:rsid w:val="00921045"/>
    <w:rsid w:val="0092121D"/>
    <w:rsid w:val="009216FC"/>
    <w:rsid w:val="00922D4C"/>
    <w:rsid w:val="00922E61"/>
    <w:rsid w:val="009239A3"/>
    <w:rsid w:val="00923D20"/>
    <w:rsid w:val="0092497A"/>
    <w:rsid w:val="00926289"/>
    <w:rsid w:val="00927594"/>
    <w:rsid w:val="00931832"/>
    <w:rsid w:val="0093299A"/>
    <w:rsid w:val="0093395A"/>
    <w:rsid w:val="009347E0"/>
    <w:rsid w:val="00934D8C"/>
    <w:rsid w:val="00935044"/>
    <w:rsid w:val="0093589D"/>
    <w:rsid w:val="009362E8"/>
    <w:rsid w:val="00940DCF"/>
    <w:rsid w:val="00941848"/>
    <w:rsid w:val="00941A3D"/>
    <w:rsid w:val="00942B95"/>
    <w:rsid w:val="00942D35"/>
    <w:rsid w:val="009449BA"/>
    <w:rsid w:val="00947C66"/>
    <w:rsid w:val="0095108D"/>
    <w:rsid w:val="00951120"/>
    <w:rsid w:val="0095125A"/>
    <w:rsid w:val="009513BE"/>
    <w:rsid w:val="0095206E"/>
    <w:rsid w:val="00952614"/>
    <w:rsid w:val="00953E1F"/>
    <w:rsid w:val="00954DB0"/>
    <w:rsid w:val="00956E04"/>
    <w:rsid w:val="00956F85"/>
    <w:rsid w:val="00956FEF"/>
    <w:rsid w:val="009617AC"/>
    <w:rsid w:val="00961C13"/>
    <w:rsid w:val="00961EAB"/>
    <w:rsid w:val="00962A06"/>
    <w:rsid w:val="00962B79"/>
    <w:rsid w:val="00963413"/>
    <w:rsid w:val="00963D37"/>
    <w:rsid w:val="00963F83"/>
    <w:rsid w:val="009657A2"/>
    <w:rsid w:val="009659C0"/>
    <w:rsid w:val="00965B2F"/>
    <w:rsid w:val="00966FA0"/>
    <w:rsid w:val="009679A7"/>
    <w:rsid w:val="00970BE2"/>
    <w:rsid w:val="00971329"/>
    <w:rsid w:val="00973EF4"/>
    <w:rsid w:val="00974868"/>
    <w:rsid w:val="00975376"/>
    <w:rsid w:val="009758F4"/>
    <w:rsid w:val="009804BD"/>
    <w:rsid w:val="00981050"/>
    <w:rsid w:val="009811BA"/>
    <w:rsid w:val="009845F3"/>
    <w:rsid w:val="0098503A"/>
    <w:rsid w:val="00985959"/>
    <w:rsid w:val="0098600C"/>
    <w:rsid w:val="009861B3"/>
    <w:rsid w:val="00990020"/>
    <w:rsid w:val="009906E3"/>
    <w:rsid w:val="00990F8C"/>
    <w:rsid w:val="009943AA"/>
    <w:rsid w:val="00995489"/>
    <w:rsid w:val="00996458"/>
    <w:rsid w:val="00997FC6"/>
    <w:rsid w:val="009A0D80"/>
    <w:rsid w:val="009A0FED"/>
    <w:rsid w:val="009A48CF"/>
    <w:rsid w:val="009A5D48"/>
    <w:rsid w:val="009A6500"/>
    <w:rsid w:val="009A7A5F"/>
    <w:rsid w:val="009B1161"/>
    <w:rsid w:val="009B40FC"/>
    <w:rsid w:val="009B4E0D"/>
    <w:rsid w:val="009B564F"/>
    <w:rsid w:val="009B5824"/>
    <w:rsid w:val="009B6FD2"/>
    <w:rsid w:val="009C00F0"/>
    <w:rsid w:val="009C21E9"/>
    <w:rsid w:val="009C279F"/>
    <w:rsid w:val="009C2837"/>
    <w:rsid w:val="009C4053"/>
    <w:rsid w:val="009C69BE"/>
    <w:rsid w:val="009C6A04"/>
    <w:rsid w:val="009C6EE8"/>
    <w:rsid w:val="009C7BB0"/>
    <w:rsid w:val="009D039E"/>
    <w:rsid w:val="009D089A"/>
    <w:rsid w:val="009D16A8"/>
    <w:rsid w:val="009D21F5"/>
    <w:rsid w:val="009D5939"/>
    <w:rsid w:val="009D7B19"/>
    <w:rsid w:val="009E137C"/>
    <w:rsid w:val="009E1DE7"/>
    <w:rsid w:val="009E1F70"/>
    <w:rsid w:val="009E33F1"/>
    <w:rsid w:val="009E6672"/>
    <w:rsid w:val="009F2E4A"/>
    <w:rsid w:val="009F2F3C"/>
    <w:rsid w:val="009F3EF9"/>
    <w:rsid w:val="009F524A"/>
    <w:rsid w:val="009F537B"/>
    <w:rsid w:val="009F5E7B"/>
    <w:rsid w:val="009F6C5A"/>
    <w:rsid w:val="009F753E"/>
    <w:rsid w:val="009F7F22"/>
    <w:rsid w:val="00A02182"/>
    <w:rsid w:val="00A02864"/>
    <w:rsid w:val="00A05ECA"/>
    <w:rsid w:val="00A0607B"/>
    <w:rsid w:val="00A07611"/>
    <w:rsid w:val="00A11A7A"/>
    <w:rsid w:val="00A1297C"/>
    <w:rsid w:val="00A136A8"/>
    <w:rsid w:val="00A14CF8"/>
    <w:rsid w:val="00A151B5"/>
    <w:rsid w:val="00A16F29"/>
    <w:rsid w:val="00A20835"/>
    <w:rsid w:val="00A23272"/>
    <w:rsid w:val="00A24325"/>
    <w:rsid w:val="00A25234"/>
    <w:rsid w:val="00A30B8B"/>
    <w:rsid w:val="00A3280B"/>
    <w:rsid w:val="00A32DA1"/>
    <w:rsid w:val="00A34AE2"/>
    <w:rsid w:val="00A367A8"/>
    <w:rsid w:val="00A3734E"/>
    <w:rsid w:val="00A37367"/>
    <w:rsid w:val="00A42067"/>
    <w:rsid w:val="00A4221A"/>
    <w:rsid w:val="00A430AC"/>
    <w:rsid w:val="00A43D76"/>
    <w:rsid w:val="00A447D2"/>
    <w:rsid w:val="00A47181"/>
    <w:rsid w:val="00A47436"/>
    <w:rsid w:val="00A52384"/>
    <w:rsid w:val="00A52E7F"/>
    <w:rsid w:val="00A54381"/>
    <w:rsid w:val="00A5461D"/>
    <w:rsid w:val="00A5523B"/>
    <w:rsid w:val="00A57A3C"/>
    <w:rsid w:val="00A60853"/>
    <w:rsid w:val="00A6101F"/>
    <w:rsid w:val="00A62B26"/>
    <w:rsid w:val="00A65EEF"/>
    <w:rsid w:val="00A67E8C"/>
    <w:rsid w:val="00A721FE"/>
    <w:rsid w:val="00A73A5F"/>
    <w:rsid w:val="00A74671"/>
    <w:rsid w:val="00A754BF"/>
    <w:rsid w:val="00A772F3"/>
    <w:rsid w:val="00A775FE"/>
    <w:rsid w:val="00A83666"/>
    <w:rsid w:val="00A83FC8"/>
    <w:rsid w:val="00A843E0"/>
    <w:rsid w:val="00A87E89"/>
    <w:rsid w:val="00A90DFF"/>
    <w:rsid w:val="00A9191C"/>
    <w:rsid w:val="00A91FEF"/>
    <w:rsid w:val="00A92C32"/>
    <w:rsid w:val="00A97C91"/>
    <w:rsid w:val="00AA099F"/>
    <w:rsid w:val="00AA334A"/>
    <w:rsid w:val="00AA3351"/>
    <w:rsid w:val="00AA33D2"/>
    <w:rsid w:val="00AA40F7"/>
    <w:rsid w:val="00AA47B3"/>
    <w:rsid w:val="00AA4D29"/>
    <w:rsid w:val="00AA6644"/>
    <w:rsid w:val="00AA6FBD"/>
    <w:rsid w:val="00AA792A"/>
    <w:rsid w:val="00AB1895"/>
    <w:rsid w:val="00AB215E"/>
    <w:rsid w:val="00AB26B9"/>
    <w:rsid w:val="00AB346F"/>
    <w:rsid w:val="00AB6F91"/>
    <w:rsid w:val="00AB72DA"/>
    <w:rsid w:val="00AB76C4"/>
    <w:rsid w:val="00AB7DBE"/>
    <w:rsid w:val="00AC154C"/>
    <w:rsid w:val="00AC2765"/>
    <w:rsid w:val="00AC55BB"/>
    <w:rsid w:val="00AC5839"/>
    <w:rsid w:val="00AD1620"/>
    <w:rsid w:val="00AD171C"/>
    <w:rsid w:val="00AD312F"/>
    <w:rsid w:val="00AD31BF"/>
    <w:rsid w:val="00AD444F"/>
    <w:rsid w:val="00AD743F"/>
    <w:rsid w:val="00AE2E1B"/>
    <w:rsid w:val="00AE31E9"/>
    <w:rsid w:val="00AE4284"/>
    <w:rsid w:val="00AE4983"/>
    <w:rsid w:val="00AE7D6D"/>
    <w:rsid w:val="00AF0A81"/>
    <w:rsid w:val="00AF3829"/>
    <w:rsid w:val="00AF3C02"/>
    <w:rsid w:val="00AF4C5D"/>
    <w:rsid w:val="00AF4FAA"/>
    <w:rsid w:val="00AF6606"/>
    <w:rsid w:val="00AF6977"/>
    <w:rsid w:val="00AF6AFD"/>
    <w:rsid w:val="00AF6CB3"/>
    <w:rsid w:val="00B00670"/>
    <w:rsid w:val="00B031FC"/>
    <w:rsid w:val="00B0488A"/>
    <w:rsid w:val="00B064CB"/>
    <w:rsid w:val="00B07B86"/>
    <w:rsid w:val="00B10470"/>
    <w:rsid w:val="00B10832"/>
    <w:rsid w:val="00B119F9"/>
    <w:rsid w:val="00B12155"/>
    <w:rsid w:val="00B135DF"/>
    <w:rsid w:val="00B1383B"/>
    <w:rsid w:val="00B20AB9"/>
    <w:rsid w:val="00B21B27"/>
    <w:rsid w:val="00B225A3"/>
    <w:rsid w:val="00B24BB3"/>
    <w:rsid w:val="00B24E71"/>
    <w:rsid w:val="00B270A4"/>
    <w:rsid w:val="00B27283"/>
    <w:rsid w:val="00B3042D"/>
    <w:rsid w:val="00B3161F"/>
    <w:rsid w:val="00B36888"/>
    <w:rsid w:val="00B37A5C"/>
    <w:rsid w:val="00B37E02"/>
    <w:rsid w:val="00B40E28"/>
    <w:rsid w:val="00B41D6D"/>
    <w:rsid w:val="00B4303D"/>
    <w:rsid w:val="00B44330"/>
    <w:rsid w:val="00B465CD"/>
    <w:rsid w:val="00B46F33"/>
    <w:rsid w:val="00B518D0"/>
    <w:rsid w:val="00B53AF9"/>
    <w:rsid w:val="00B54340"/>
    <w:rsid w:val="00B54A60"/>
    <w:rsid w:val="00B55881"/>
    <w:rsid w:val="00B56F6F"/>
    <w:rsid w:val="00B57A32"/>
    <w:rsid w:val="00B6093E"/>
    <w:rsid w:val="00B60AA7"/>
    <w:rsid w:val="00B61DC3"/>
    <w:rsid w:val="00B627E9"/>
    <w:rsid w:val="00B62B8C"/>
    <w:rsid w:val="00B63073"/>
    <w:rsid w:val="00B631D5"/>
    <w:rsid w:val="00B640B2"/>
    <w:rsid w:val="00B64B3A"/>
    <w:rsid w:val="00B65C30"/>
    <w:rsid w:val="00B65E16"/>
    <w:rsid w:val="00B6650F"/>
    <w:rsid w:val="00B7032C"/>
    <w:rsid w:val="00B71B7E"/>
    <w:rsid w:val="00B72F71"/>
    <w:rsid w:val="00B733D7"/>
    <w:rsid w:val="00B74EAC"/>
    <w:rsid w:val="00B75D7E"/>
    <w:rsid w:val="00B76777"/>
    <w:rsid w:val="00B76849"/>
    <w:rsid w:val="00B76DF4"/>
    <w:rsid w:val="00B8197E"/>
    <w:rsid w:val="00B82024"/>
    <w:rsid w:val="00B821DC"/>
    <w:rsid w:val="00B8220E"/>
    <w:rsid w:val="00B83F7B"/>
    <w:rsid w:val="00B841B3"/>
    <w:rsid w:val="00B85068"/>
    <w:rsid w:val="00B878F1"/>
    <w:rsid w:val="00B906B9"/>
    <w:rsid w:val="00B922CA"/>
    <w:rsid w:val="00B93B8F"/>
    <w:rsid w:val="00B93EB1"/>
    <w:rsid w:val="00B94B0C"/>
    <w:rsid w:val="00B9527A"/>
    <w:rsid w:val="00B95FD9"/>
    <w:rsid w:val="00B95FED"/>
    <w:rsid w:val="00B96BFB"/>
    <w:rsid w:val="00B9765B"/>
    <w:rsid w:val="00BA0511"/>
    <w:rsid w:val="00BA0A9F"/>
    <w:rsid w:val="00BA1318"/>
    <w:rsid w:val="00BA1DBD"/>
    <w:rsid w:val="00BA1E67"/>
    <w:rsid w:val="00BA1FF5"/>
    <w:rsid w:val="00BA61C4"/>
    <w:rsid w:val="00BA6E16"/>
    <w:rsid w:val="00BA743E"/>
    <w:rsid w:val="00BB1064"/>
    <w:rsid w:val="00BB2DC6"/>
    <w:rsid w:val="00BB34D4"/>
    <w:rsid w:val="00BB3781"/>
    <w:rsid w:val="00BB679F"/>
    <w:rsid w:val="00BC13CA"/>
    <w:rsid w:val="00BC4455"/>
    <w:rsid w:val="00BC4490"/>
    <w:rsid w:val="00BD032E"/>
    <w:rsid w:val="00BD0A0F"/>
    <w:rsid w:val="00BD1F8F"/>
    <w:rsid w:val="00BD2BE1"/>
    <w:rsid w:val="00BD33BA"/>
    <w:rsid w:val="00BD384F"/>
    <w:rsid w:val="00BD3B3B"/>
    <w:rsid w:val="00BD3C02"/>
    <w:rsid w:val="00BD6D00"/>
    <w:rsid w:val="00BD7EE5"/>
    <w:rsid w:val="00BD7FF6"/>
    <w:rsid w:val="00BE09D8"/>
    <w:rsid w:val="00BE2063"/>
    <w:rsid w:val="00BE346B"/>
    <w:rsid w:val="00BE45EC"/>
    <w:rsid w:val="00BE513A"/>
    <w:rsid w:val="00BE6F7D"/>
    <w:rsid w:val="00BE7B9A"/>
    <w:rsid w:val="00BF1320"/>
    <w:rsid w:val="00BF16FA"/>
    <w:rsid w:val="00BF19FA"/>
    <w:rsid w:val="00BF1BFF"/>
    <w:rsid w:val="00BF3169"/>
    <w:rsid w:val="00BF3227"/>
    <w:rsid w:val="00BF3848"/>
    <w:rsid w:val="00BF557B"/>
    <w:rsid w:val="00BF595C"/>
    <w:rsid w:val="00BF5A92"/>
    <w:rsid w:val="00BF5F8D"/>
    <w:rsid w:val="00BF6E1A"/>
    <w:rsid w:val="00BF75E1"/>
    <w:rsid w:val="00BF7851"/>
    <w:rsid w:val="00C00D74"/>
    <w:rsid w:val="00C0123C"/>
    <w:rsid w:val="00C0203A"/>
    <w:rsid w:val="00C05341"/>
    <w:rsid w:val="00C06ED2"/>
    <w:rsid w:val="00C07C62"/>
    <w:rsid w:val="00C10913"/>
    <w:rsid w:val="00C10A55"/>
    <w:rsid w:val="00C10D6F"/>
    <w:rsid w:val="00C124FE"/>
    <w:rsid w:val="00C138C8"/>
    <w:rsid w:val="00C151B1"/>
    <w:rsid w:val="00C15576"/>
    <w:rsid w:val="00C15731"/>
    <w:rsid w:val="00C161F0"/>
    <w:rsid w:val="00C16FE3"/>
    <w:rsid w:val="00C2030B"/>
    <w:rsid w:val="00C22274"/>
    <w:rsid w:val="00C2328B"/>
    <w:rsid w:val="00C24DF6"/>
    <w:rsid w:val="00C25467"/>
    <w:rsid w:val="00C27EA5"/>
    <w:rsid w:val="00C3054A"/>
    <w:rsid w:val="00C32968"/>
    <w:rsid w:val="00C32BBD"/>
    <w:rsid w:val="00C32EDC"/>
    <w:rsid w:val="00C3385A"/>
    <w:rsid w:val="00C35201"/>
    <w:rsid w:val="00C367DE"/>
    <w:rsid w:val="00C37846"/>
    <w:rsid w:val="00C404C3"/>
    <w:rsid w:val="00C4112C"/>
    <w:rsid w:val="00C41184"/>
    <w:rsid w:val="00C4122E"/>
    <w:rsid w:val="00C41D9F"/>
    <w:rsid w:val="00C43B49"/>
    <w:rsid w:val="00C44E47"/>
    <w:rsid w:val="00C45919"/>
    <w:rsid w:val="00C4692D"/>
    <w:rsid w:val="00C50E9A"/>
    <w:rsid w:val="00C51977"/>
    <w:rsid w:val="00C52FE0"/>
    <w:rsid w:val="00C5573A"/>
    <w:rsid w:val="00C56425"/>
    <w:rsid w:val="00C6074E"/>
    <w:rsid w:val="00C613FD"/>
    <w:rsid w:val="00C62352"/>
    <w:rsid w:val="00C636FD"/>
    <w:rsid w:val="00C63E25"/>
    <w:rsid w:val="00C64A4E"/>
    <w:rsid w:val="00C65951"/>
    <w:rsid w:val="00C67FF8"/>
    <w:rsid w:val="00C71445"/>
    <w:rsid w:val="00C72B53"/>
    <w:rsid w:val="00C75858"/>
    <w:rsid w:val="00C75D6F"/>
    <w:rsid w:val="00C76391"/>
    <w:rsid w:val="00C76EC3"/>
    <w:rsid w:val="00C76FDE"/>
    <w:rsid w:val="00C8149E"/>
    <w:rsid w:val="00C82808"/>
    <w:rsid w:val="00C84404"/>
    <w:rsid w:val="00C84FC2"/>
    <w:rsid w:val="00C85BF6"/>
    <w:rsid w:val="00C866FA"/>
    <w:rsid w:val="00C87E5C"/>
    <w:rsid w:val="00C90A6F"/>
    <w:rsid w:val="00C90D38"/>
    <w:rsid w:val="00C9368E"/>
    <w:rsid w:val="00C963BE"/>
    <w:rsid w:val="00C9645C"/>
    <w:rsid w:val="00C96726"/>
    <w:rsid w:val="00C96AE7"/>
    <w:rsid w:val="00C975BE"/>
    <w:rsid w:val="00C978D3"/>
    <w:rsid w:val="00CA064B"/>
    <w:rsid w:val="00CA416C"/>
    <w:rsid w:val="00CA42DF"/>
    <w:rsid w:val="00CA7B0E"/>
    <w:rsid w:val="00CB2B64"/>
    <w:rsid w:val="00CB2F8F"/>
    <w:rsid w:val="00CB37A9"/>
    <w:rsid w:val="00CB5007"/>
    <w:rsid w:val="00CB7F93"/>
    <w:rsid w:val="00CC17E1"/>
    <w:rsid w:val="00CC37C1"/>
    <w:rsid w:val="00CC3DEA"/>
    <w:rsid w:val="00CC4C75"/>
    <w:rsid w:val="00CC6936"/>
    <w:rsid w:val="00CD249C"/>
    <w:rsid w:val="00CD2BCB"/>
    <w:rsid w:val="00CD3C78"/>
    <w:rsid w:val="00CD59E7"/>
    <w:rsid w:val="00CD7546"/>
    <w:rsid w:val="00CE3399"/>
    <w:rsid w:val="00CE33F6"/>
    <w:rsid w:val="00CE618C"/>
    <w:rsid w:val="00CE6456"/>
    <w:rsid w:val="00CE74BD"/>
    <w:rsid w:val="00CF1024"/>
    <w:rsid w:val="00CF20BF"/>
    <w:rsid w:val="00CF22F9"/>
    <w:rsid w:val="00CF33E4"/>
    <w:rsid w:val="00CF3BE4"/>
    <w:rsid w:val="00D003DD"/>
    <w:rsid w:val="00D003EF"/>
    <w:rsid w:val="00D00DF1"/>
    <w:rsid w:val="00D04AFA"/>
    <w:rsid w:val="00D05628"/>
    <w:rsid w:val="00D06476"/>
    <w:rsid w:val="00D07229"/>
    <w:rsid w:val="00D10DB0"/>
    <w:rsid w:val="00D11013"/>
    <w:rsid w:val="00D116FF"/>
    <w:rsid w:val="00D14CF6"/>
    <w:rsid w:val="00D171A2"/>
    <w:rsid w:val="00D175E9"/>
    <w:rsid w:val="00D176E0"/>
    <w:rsid w:val="00D17A99"/>
    <w:rsid w:val="00D26205"/>
    <w:rsid w:val="00D262ED"/>
    <w:rsid w:val="00D27397"/>
    <w:rsid w:val="00D27D9C"/>
    <w:rsid w:val="00D3150B"/>
    <w:rsid w:val="00D31606"/>
    <w:rsid w:val="00D32248"/>
    <w:rsid w:val="00D32817"/>
    <w:rsid w:val="00D32DB5"/>
    <w:rsid w:val="00D33E32"/>
    <w:rsid w:val="00D34A46"/>
    <w:rsid w:val="00D35A1C"/>
    <w:rsid w:val="00D36D68"/>
    <w:rsid w:val="00D37314"/>
    <w:rsid w:val="00D37A8D"/>
    <w:rsid w:val="00D4028F"/>
    <w:rsid w:val="00D426CF"/>
    <w:rsid w:val="00D441A7"/>
    <w:rsid w:val="00D45B3C"/>
    <w:rsid w:val="00D52A87"/>
    <w:rsid w:val="00D52CD7"/>
    <w:rsid w:val="00D547B7"/>
    <w:rsid w:val="00D56F00"/>
    <w:rsid w:val="00D57F81"/>
    <w:rsid w:val="00D62844"/>
    <w:rsid w:val="00D6431F"/>
    <w:rsid w:val="00D64D19"/>
    <w:rsid w:val="00D65CF9"/>
    <w:rsid w:val="00D66DAE"/>
    <w:rsid w:val="00D67552"/>
    <w:rsid w:val="00D7197E"/>
    <w:rsid w:val="00D72833"/>
    <w:rsid w:val="00D72A53"/>
    <w:rsid w:val="00D73639"/>
    <w:rsid w:val="00D73F73"/>
    <w:rsid w:val="00D7458E"/>
    <w:rsid w:val="00D7481B"/>
    <w:rsid w:val="00D8212E"/>
    <w:rsid w:val="00D83486"/>
    <w:rsid w:val="00D8365E"/>
    <w:rsid w:val="00D85A09"/>
    <w:rsid w:val="00D85D2C"/>
    <w:rsid w:val="00D86821"/>
    <w:rsid w:val="00D90191"/>
    <w:rsid w:val="00D90980"/>
    <w:rsid w:val="00D9502D"/>
    <w:rsid w:val="00D955CC"/>
    <w:rsid w:val="00D95CC6"/>
    <w:rsid w:val="00DA0E62"/>
    <w:rsid w:val="00DA3EFB"/>
    <w:rsid w:val="00DA4F79"/>
    <w:rsid w:val="00DA7CD8"/>
    <w:rsid w:val="00DB20A1"/>
    <w:rsid w:val="00DB2D55"/>
    <w:rsid w:val="00DB39B7"/>
    <w:rsid w:val="00DB3E5A"/>
    <w:rsid w:val="00DB46DC"/>
    <w:rsid w:val="00DB48A2"/>
    <w:rsid w:val="00DB49B1"/>
    <w:rsid w:val="00DB4B90"/>
    <w:rsid w:val="00DB4FF9"/>
    <w:rsid w:val="00DB66B0"/>
    <w:rsid w:val="00DB677F"/>
    <w:rsid w:val="00DB6EF4"/>
    <w:rsid w:val="00DB727D"/>
    <w:rsid w:val="00DB7F00"/>
    <w:rsid w:val="00DC066E"/>
    <w:rsid w:val="00DC0E1C"/>
    <w:rsid w:val="00DC4018"/>
    <w:rsid w:val="00DC6512"/>
    <w:rsid w:val="00DC6696"/>
    <w:rsid w:val="00DC6920"/>
    <w:rsid w:val="00DC7473"/>
    <w:rsid w:val="00DC7D52"/>
    <w:rsid w:val="00DD1AD5"/>
    <w:rsid w:val="00DD1BCF"/>
    <w:rsid w:val="00DD3B27"/>
    <w:rsid w:val="00DD3E30"/>
    <w:rsid w:val="00DD438F"/>
    <w:rsid w:val="00DD4D8C"/>
    <w:rsid w:val="00DD5F71"/>
    <w:rsid w:val="00DD6294"/>
    <w:rsid w:val="00DD663F"/>
    <w:rsid w:val="00DD6F6A"/>
    <w:rsid w:val="00DD7075"/>
    <w:rsid w:val="00DD7E17"/>
    <w:rsid w:val="00DE0282"/>
    <w:rsid w:val="00DE0AE7"/>
    <w:rsid w:val="00DE3E77"/>
    <w:rsid w:val="00DE5314"/>
    <w:rsid w:val="00DE75A8"/>
    <w:rsid w:val="00DE78E2"/>
    <w:rsid w:val="00DF0089"/>
    <w:rsid w:val="00DF0BA1"/>
    <w:rsid w:val="00DF1221"/>
    <w:rsid w:val="00DF2000"/>
    <w:rsid w:val="00DF395B"/>
    <w:rsid w:val="00DF47A3"/>
    <w:rsid w:val="00DF49E0"/>
    <w:rsid w:val="00DF4CD0"/>
    <w:rsid w:val="00DF5223"/>
    <w:rsid w:val="00DF5ED9"/>
    <w:rsid w:val="00DF608A"/>
    <w:rsid w:val="00DF6334"/>
    <w:rsid w:val="00DF6DB4"/>
    <w:rsid w:val="00E0062D"/>
    <w:rsid w:val="00E01341"/>
    <w:rsid w:val="00E0297A"/>
    <w:rsid w:val="00E02DDF"/>
    <w:rsid w:val="00E04566"/>
    <w:rsid w:val="00E061C8"/>
    <w:rsid w:val="00E124F8"/>
    <w:rsid w:val="00E12A84"/>
    <w:rsid w:val="00E14E15"/>
    <w:rsid w:val="00E1552F"/>
    <w:rsid w:val="00E16ED7"/>
    <w:rsid w:val="00E17A36"/>
    <w:rsid w:val="00E201A5"/>
    <w:rsid w:val="00E20C2D"/>
    <w:rsid w:val="00E21529"/>
    <w:rsid w:val="00E21BE8"/>
    <w:rsid w:val="00E2312A"/>
    <w:rsid w:val="00E23686"/>
    <w:rsid w:val="00E241E5"/>
    <w:rsid w:val="00E261BC"/>
    <w:rsid w:val="00E27F96"/>
    <w:rsid w:val="00E326E5"/>
    <w:rsid w:val="00E32F96"/>
    <w:rsid w:val="00E369F8"/>
    <w:rsid w:val="00E36A00"/>
    <w:rsid w:val="00E40E4F"/>
    <w:rsid w:val="00E4140F"/>
    <w:rsid w:val="00E44B04"/>
    <w:rsid w:val="00E45587"/>
    <w:rsid w:val="00E45ACC"/>
    <w:rsid w:val="00E45F10"/>
    <w:rsid w:val="00E467BE"/>
    <w:rsid w:val="00E46F26"/>
    <w:rsid w:val="00E50D2F"/>
    <w:rsid w:val="00E51D19"/>
    <w:rsid w:val="00E528D1"/>
    <w:rsid w:val="00E5335F"/>
    <w:rsid w:val="00E53711"/>
    <w:rsid w:val="00E53C68"/>
    <w:rsid w:val="00E54472"/>
    <w:rsid w:val="00E55A69"/>
    <w:rsid w:val="00E566A5"/>
    <w:rsid w:val="00E57183"/>
    <w:rsid w:val="00E602F8"/>
    <w:rsid w:val="00E60C4B"/>
    <w:rsid w:val="00E624BF"/>
    <w:rsid w:val="00E65374"/>
    <w:rsid w:val="00E661BC"/>
    <w:rsid w:val="00E665B6"/>
    <w:rsid w:val="00E66BCD"/>
    <w:rsid w:val="00E66CDC"/>
    <w:rsid w:val="00E67F30"/>
    <w:rsid w:val="00E7152E"/>
    <w:rsid w:val="00E7197A"/>
    <w:rsid w:val="00E71EF8"/>
    <w:rsid w:val="00E72717"/>
    <w:rsid w:val="00E73150"/>
    <w:rsid w:val="00E73EF6"/>
    <w:rsid w:val="00E74875"/>
    <w:rsid w:val="00E82CF4"/>
    <w:rsid w:val="00E82FC4"/>
    <w:rsid w:val="00E84D85"/>
    <w:rsid w:val="00E84EC5"/>
    <w:rsid w:val="00E85620"/>
    <w:rsid w:val="00E86208"/>
    <w:rsid w:val="00E87C4F"/>
    <w:rsid w:val="00E91AA2"/>
    <w:rsid w:val="00E926CD"/>
    <w:rsid w:val="00E93D5F"/>
    <w:rsid w:val="00E95991"/>
    <w:rsid w:val="00E95CB6"/>
    <w:rsid w:val="00E95D56"/>
    <w:rsid w:val="00E97702"/>
    <w:rsid w:val="00E977B2"/>
    <w:rsid w:val="00E97AA8"/>
    <w:rsid w:val="00EA1375"/>
    <w:rsid w:val="00EA280A"/>
    <w:rsid w:val="00EA2E2E"/>
    <w:rsid w:val="00EA38DD"/>
    <w:rsid w:val="00EA51A0"/>
    <w:rsid w:val="00EA5CFB"/>
    <w:rsid w:val="00EA6E5C"/>
    <w:rsid w:val="00EA788D"/>
    <w:rsid w:val="00EB1C53"/>
    <w:rsid w:val="00EB25AD"/>
    <w:rsid w:val="00EB59AF"/>
    <w:rsid w:val="00EC0014"/>
    <w:rsid w:val="00EC16F5"/>
    <w:rsid w:val="00EC199C"/>
    <w:rsid w:val="00EC43CD"/>
    <w:rsid w:val="00EC5603"/>
    <w:rsid w:val="00EC68A9"/>
    <w:rsid w:val="00EC6D86"/>
    <w:rsid w:val="00EC7600"/>
    <w:rsid w:val="00EC760E"/>
    <w:rsid w:val="00EC7849"/>
    <w:rsid w:val="00EC78AC"/>
    <w:rsid w:val="00EC7ABD"/>
    <w:rsid w:val="00ED0EF2"/>
    <w:rsid w:val="00ED132F"/>
    <w:rsid w:val="00ED2195"/>
    <w:rsid w:val="00ED261A"/>
    <w:rsid w:val="00ED2A15"/>
    <w:rsid w:val="00ED4C5A"/>
    <w:rsid w:val="00ED6788"/>
    <w:rsid w:val="00ED714F"/>
    <w:rsid w:val="00EE0298"/>
    <w:rsid w:val="00EE18D5"/>
    <w:rsid w:val="00EE2694"/>
    <w:rsid w:val="00EE31CF"/>
    <w:rsid w:val="00EE33CC"/>
    <w:rsid w:val="00EE4D73"/>
    <w:rsid w:val="00EE5628"/>
    <w:rsid w:val="00EE5B18"/>
    <w:rsid w:val="00EE6BF9"/>
    <w:rsid w:val="00EE7DE7"/>
    <w:rsid w:val="00EF06A1"/>
    <w:rsid w:val="00EF0858"/>
    <w:rsid w:val="00EF1DDD"/>
    <w:rsid w:val="00EF21B1"/>
    <w:rsid w:val="00EF290B"/>
    <w:rsid w:val="00EF2E7B"/>
    <w:rsid w:val="00EF3F2F"/>
    <w:rsid w:val="00EF5954"/>
    <w:rsid w:val="00EF664F"/>
    <w:rsid w:val="00F0008C"/>
    <w:rsid w:val="00F00705"/>
    <w:rsid w:val="00F02333"/>
    <w:rsid w:val="00F02419"/>
    <w:rsid w:val="00F02C94"/>
    <w:rsid w:val="00F040F4"/>
    <w:rsid w:val="00F068F9"/>
    <w:rsid w:val="00F07B64"/>
    <w:rsid w:val="00F104E7"/>
    <w:rsid w:val="00F10C04"/>
    <w:rsid w:val="00F12BC3"/>
    <w:rsid w:val="00F12DC1"/>
    <w:rsid w:val="00F134B9"/>
    <w:rsid w:val="00F15220"/>
    <w:rsid w:val="00F159BE"/>
    <w:rsid w:val="00F15B75"/>
    <w:rsid w:val="00F15D3C"/>
    <w:rsid w:val="00F17A10"/>
    <w:rsid w:val="00F17F91"/>
    <w:rsid w:val="00F24D3A"/>
    <w:rsid w:val="00F266BC"/>
    <w:rsid w:val="00F27B0A"/>
    <w:rsid w:val="00F31B82"/>
    <w:rsid w:val="00F33266"/>
    <w:rsid w:val="00F33B59"/>
    <w:rsid w:val="00F33FDD"/>
    <w:rsid w:val="00F34DD4"/>
    <w:rsid w:val="00F34E40"/>
    <w:rsid w:val="00F35235"/>
    <w:rsid w:val="00F35772"/>
    <w:rsid w:val="00F3682E"/>
    <w:rsid w:val="00F36E9E"/>
    <w:rsid w:val="00F4046C"/>
    <w:rsid w:val="00F43A71"/>
    <w:rsid w:val="00F460A8"/>
    <w:rsid w:val="00F463B7"/>
    <w:rsid w:val="00F47333"/>
    <w:rsid w:val="00F50ABE"/>
    <w:rsid w:val="00F520E0"/>
    <w:rsid w:val="00F528E4"/>
    <w:rsid w:val="00F52A75"/>
    <w:rsid w:val="00F52D4C"/>
    <w:rsid w:val="00F54884"/>
    <w:rsid w:val="00F54B22"/>
    <w:rsid w:val="00F55BE0"/>
    <w:rsid w:val="00F615B8"/>
    <w:rsid w:val="00F61924"/>
    <w:rsid w:val="00F640D8"/>
    <w:rsid w:val="00F64189"/>
    <w:rsid w:val="00F66343"/>
    <w:rsid w:val="00F66AC4"/>
    <w:rsid w:val="00F703CF"/>
    <w:rsid w:val="00F70B0B"/>
    <w:rsid w:val="00F71F22"/>
    <w:rsid w:val="00F73073"/>
    <w:rsid w:val="00F73A09"/>
    <w:rsid w:val="00F74C03"/>
    <w:rsid w:val="00F753DA"/>
    <w:rsid w:val="00F7580E"/>
    <w:rsid w:val="00F763A6"/>
    <w:rsid w:val="00F81150"/>
    <w:rsid w:val="00F81D04"/>
    <w:rsid w:val="00F81DCB"/>
    <w:rsid w:val="00F824DB"/>
    <w:rsid w:val="00F82D21"/>
    <w:rsid w:val="00F83D50"/>
    <w:rsid w:val="00F841AF"/>
    <w:rsid w:val="00F86E73"/>
    <w:rsid w:val="00F907B2"/>
    <w:rsid w:val="00F92DBA"/>
    <w:rsid w:val="00F96027"/>
    <w:rsid w:val="00F96180"/>
    <w:rsid w:val="00F974D8"/>
    <w:rsid w:val="00FA093E"/>
    <w:rsid w:val="00FA0D76"/>
    <w:rsid w:val="00FA183B"/>
    <w:rsid w:val="00FA1912"/>
    <w:rsid w:val="00FA427F"/>
    <w:rsid w:val="00FA4FA5"/>
    <w:rsid w:val="00FA5110"/>
    <w:rsid w:val="00FA5DB5"/>
    <w:rsid w:val="00FA6C47"/>
    <w:rsid w:val="00FA758D"/>
    <w:rsid w:val="00FB03F9"/>
    <w:rsid w:val="00FB0674"/>
    <w:rsid w:val="00FB1BEC"/>
    <w:rsid w:val="00FB2505"/>
    <w:rsid w:val="00FB2966"/>
    <w:rsid w:val="00FB31C4"/>
    <w:rsid w:val="00FB3EB1"/>
    <w:rsid w:val="00FC0EA4"/>
    <w:rsid w:val="00FC1E7F"/>
    <w:rsid w:val="00FC200A"/>
    <w:rsid w:val="00FC2C18"/>
    <w:rsid w:val="00FC32BC"/>
    <w:rsid w:val="00FC5350"/>
    <w:rsid w:val="00FC6A12"/>
    <w:rsid w:val="00FC7862"/>
    <w:rsid w:val="00FD1D0F"/>
    <w:rsid w:val="00FD2037"/>
    <w:rsid w:val="00FD49C4"/>
    <w:rsid w:val="00FD4EE9"/>
    <w:rsid w:val="00FD57CC"/>
    <w:rsid w:val="00FD6176"/>
    <w:rsid w:val="00FE2AC9"/>
    <w:rsid w:val="00FE3141"/>
    <w:rsid w:val="00FE345F"/>
    <w:rsid w:val="00FE3D6D"/>
    <w:rsid w:val="00FE4824"/>
    <w:rsid w:val="00FE4A59"/>
    <w:rsid w:val="00FE4A67"/>
    <w:rsid w:val="00FE50CC"/>
    <w:rsid w:val="00FE6032"/>
    <w:rsid w:val="00FF2491"/>
    <w:rsid w:val="00FF5C3D"/>
    <w:rsid w:val="00FF5DF2"/>
    <w:rsid w:val="00FF6FB7"/>
    <w:rsid w:val="00FF7C83"/>
    <w:rsid w:val="00FF7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Definition"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Плейн текст"/>
    <w:qFormat/>
    <w:rsid w:val="002A4305"/>
    <w:pPr>
      <w:spacing w:line="360" w:lineRule="auto"/>
      <w:ind w:firstLine="709"/>
      <w:jc w:val="both"/>
    </w:pPr>
    <w:rPr>
      <w:rFonts w:ascii="Times New Roman" w:hAnsi="Times New Roman"/>
      <w:sz w:val="28"/>
      <w:szCs w:val="22"/>
      <w:lang w:eastAsia="en-US"/>
    </w:rPr>
  </w:style>
  <w:style w:type="paragraph" w:styleId="12">
    <w:name w:val="heading 1"/>
    <w:aliases w:val="Заг Прог,Заголовок 1 Знак Знак,Заголовок 1 Знак Знак Знак,Знак5"/>
    <w:basedOn w:val="a3"/>
    <w:next w:val="a3"/>
    <w:link w:val="13"/>
    <w:autoRedefine/>
    <w:qFormat/>
    <w:rsid w:val="00015102"/>
    <w:pPr>
      <w:ind w:firstLine="0"/>
      <w:jc w:val="center"/>
      <w:outlineLvl w:val="0"/>
    </w:pPr>
    <w:rPr>
      <w:rFonts w:eastAsia="Times New Roman"/>
      <w:bCs/>
      <w:caps/>
      <w:noProof/>
      <w:szCs w:val="28"/>
      <w:lang w:eastAsia="ru-RU"/>
    </w:rPr>
  </w:style>
  <w:style w:type="paragraph" w:styleId="2">
    <w:name w:val="heading 2"/>
    <w:aliases w:val="ПодПодЗаг,Знак2,Знак2 Знак,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3"/>
    <w:link w:val="20"/>
    <w:autoRedefine/>
    <w:qFormat/>
    <w:rsid w:val="003E4383"/>
    <w:pPr>
      <w:spacing w:before="360" w:after="360"/>
      <w:ind w:firstLine="0"/>
      <w:jc w:val="center"/>
      <w:outlineLvl w:val="1"/>
    </w:pPr>
    <w:rPr>
      <w:rFonts w:eastAsia="Times New Roman"/>
      <w:b/>
      <w:szCs w:val="28"/>
      <w:lang w:eastAsia="ar-SA"/>
    </w:rPr>
  </w:style>
  <w:style w:type="paragraph" w:styleId="3">
    <w:name w:val="heading 3"/>
    <w:aliases w:val="Заг Таблицы,Знак,Знак3,Знак3 Знак,Знак Знак Знак"/>
    <w:basedOn w:val="a4"/>
    <w:next w:val="a3"/>
    <w:link w:val="30"/>
    <w:qFormat/>
    <w:rsid w:val="003E4383"/>
    <w:pPr>
      <w:jc w:val="center"/>
      <w:outlineLvl w:val="2"/>
    </w:pPr>
    <w:rPr>
      <w:b/>
    </w:rPr>
  </w:style>
  <w:style w:type="paragraph" w:styleId="40">
    <w:name w:val="heading 4"/>
    <w:aliases w:val="Под Заг"/>
    <w:basedOn w:val="a3"/>
    <w:next w:val="a3"/>
    <w:link w:val="41"/>
    <w:autoRedefine/>
    <w:qFormat/>
    <w:rsid w:val="0067782E"/>
    <w:pPr>
      <w:keepNext/>
      <w:keepLines/>
      <w:ind w:firstLine="0"/>
      <w:jc w:val="center"/>
      <w:outlineLvl w:val="3"/>
    </w:pPr>
    <w:rPr>
      <w:rFonts w:eastAsia="Times New Roman"/>
      <w:b/>
      <w:bCs/>
      <w:iCs/>
      <w:color w:val="8064A2"/>
      <w:sz w:val="30"/>
    </w:rPr>
  </w:style>
  <w:style w:type="paragraph" w:styleId="5">
    <w:name w:val="heading 5"/>
    <w:basedOn w:val="a3"/>
    <w:next w:val="a3"/>
    <w:link w:val="50"/>
    <w:qFormat/>
    <w:locked/>
    <w:rsid w:val="006A17F2"/>
    <w:pPr>
      <w:keepNext/>
      <w:spacing w:before="5400" w:line="240" w:lineRule="auto"/>
      <w:ind w:firstLine="0"/>
      <w:jc w:val="center"/>
      <w:outlineLvl w:val="4"/>
    </w:pPr>
    <w:rPr>
      <w:rFonts w:ascii="Arial" w:eastAsia="Times New Roman" w:hAnsi="Arial" w:cs="Arial"/>
      <w:sz w:val="52"/>
      <w:szCs w:val="52"/>
      <w:lang w:eastAsia="ru-RU"/>
    </w:rPr>
  </w:style>
  <w:style w:type="paragraph" w:styleId="6">
    <w:name w:val="heading 6"/>
    <w:basedOn w:val="a3"/>
    <w:next w:val="a3"/>
    <w:link w:val="60"/>
    <w:qFormat/>
    <w:locked/>
    <w:rsid w:val="006A17F2"/>
    <w:pPr>
      <w:spacing w:before="240" w:after="60" w:line="240" w:lineRule="auto"/>
      <w:ind w:firstLine="0"/>
      <w:jc w:val="left"/>
      <w:outlineLvl w:val="5"/>
    </w:pPr>
    <w:rPr>
      <w:rFonts w:eastAsia="Times New Roman"/>
      <w:b/>
      <w:bCs/>
      <w:sz w:val="22"/>
      <w:lang w:eastAsia="ru-RU"/>
    </w:rPr>
  </w:style>
  <w:style w:type="paragraph" w:styleId="7">
    <w:name w:val="heading 7"/>
    <w:basedOn w:val="a3"/>
    <w:next w:val="a3"/>
    <w:link w:val="70"/>
    <w:qFormat/>
    <w:locked/>
    <w:rsid w:val="006A17F2"/>
    <w:pPr>
      <w:keepNext/>
      <w:spacing w:line="240" w:lineRule="auto"/>
      <w:ind w:firstLine="0"/>
      <w:jc w:val="center"/>
      <w:outlineLvl w:val="6"/>
    </w:pPr>
    <w:rPr>
      <w:rFonts w:eastAsia="Times New Roman"/>
      <w:color w:val="FF0000"/>
      <w:szCs w:val="28"/>
      <w:lang w:eastAsia="ru-RU"/>
    </w:rPr>
  </w:style>
  <w:style w:type="paragraph" w:styleId="8">
    <w:name w:val="heading 8"/>
    <w:basedOn w:val="a3"/>
    <w:next w:val="a3"/>
    <w:link w:val="80"/>
    <w:qFormat/>
    <w:locked/>
    <w:rsid w:val="006A17F2"/>
    <w:pPr>
      <w:keepNext/>
      <w:spacing w:before="300" w:line="240" w:lineRule="auto"/>
      <w:ind w:right="113" w:firstLine="0"/>
      <w:outlineLvl w:val="7"/>
    </w:pPr>
    <w:rPr>
      <w:rFonts w:ascii="Arial" w:eastAsia="Times New Roman" w:hAnsi="Arial" w:cs="Arial"/>
      <w:szCs w:val="28"/>
      <w:lang w:eastAsia="ru-RU"/>
    </w:rPr>
  </w:style>
  <w:style w:type="paragraph" w:styleId="9">
    <w:name w:val="heading 9"/>
    <w:basedOn w:val="a3"/>
    <w:next w:val="a3"/>
    <w:link w:val="90"/>
    <w:qFormat/>
    <w:locked/>
    <w:rsid w:val="006A17F2"/>
    <w:pPr>
      <w:keepNext/>
      <w:tabs>
        <w:tab w:val="left" w:pos="1418"/>
        <w:tab w:val="left" w:pos="1701"/>
      </w:tabs>
      <w:ind w:left="1418" w:hanging="567"/>
      <w:outlineLvl w:val="8"/>
    </w:pPr>
    <w:rPr>
      <w:rFonts w:eastAsia="Times New Roman"/>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 Прог Знак,Заголовок 1 Знак Знак Знак1,Заголовок 1 Знак Знак Знак Знак,Знак5 Знак"/>
    <w:link w:val="12"/>
    <w:locked/>
    <w:rsid w:val="00015102"/>
    <w:rPr>
      <w:rFonts w:ascii="Times New Roman" w:eastAsia="Times New Roman" w:hAnsi="Times New Roman"/>
      <w:bCs/>
      <w:caps/>
      <w:noProof/>
      <w:sz w:val="28"/>
      <w:szCs w:val="28"/>
    </w:rPr>
  </w:style>
  <w:style w:type="character" w:customStyle="1" w:styleId="20">
    <w:name w:val="Заголовок 2 Знак"/>
    <w:aliases w:val="ПодПодЗаг Знак,Знак2 Знак1,Знак2 Знак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
    <w:link w:val="2"/>
    <w:locked/>
    <w:rsid w:val="003E4383"/>
    <w:rPr>
      <w:rFonts w:ascii="Times New Roman" w:hAnsi="Times New Roman" w:cs="Times New Roman"/>
      <w:b/>
      <w:sz w:val="28"/>
      <w:szCs w:val="28"/>
      <w:lang w:eastAsia="ar-SA" w:bidi="ar-SA"/>
    </w:rPr>
  </w:style>
  <w:style w:type="paragraph" w:styleId="a4">
    <w:name w:val="No Spacing"/>
    <w:aliases w:val="Таблица,Табличный,Табл"/>
    <w:link w:val="a8"/>
    <w:uiPriority w:val="99"/>
    <w:qFormat/>
    <w:rsid w:val="003E4383"/>
    <w:pPr>
      <w:spacing w:before="40" w:after="40"/>
      <w:ind w:left="57" w:right="57"/>
    </w:pPr>
    <w:rPr>
      <w:rFonts w:ascii="Times New Roman" w:hAnsi="Times New Roman"/>
      <w:sz w:val="24"/>
      <w:szCs w:val="24"/>
      <w:lang w:eastAsia="en-US"/>
    </w:rPr>
  </w:style>
  <w:style w:type="character" w:customStyle="1" w:styleId="a8">
    <w:name w:val="Без интервала Знак"/>
    <w:aliases w:val="Таблица Знак,Табличный Знак,Табл Знак"/>
    <w:link w:val="a4"/>
    <w:uiPriority w:val="99"/>
    <w:locked/>
    <w:rsid w:val="00325EC4"/>
    <w:rPr>
      <w:rFonts w:ascii="Times New Roman" w:hAnsi="Times New Roman"/>
      <w:sz w:val="24"/>
      <w:szCs w:val="24"/>
      <w:lang w:val="ru-RU" w:eastAsia="en-US" w:bidi="ar-SA"/>
    </w:rPr>
  </w:style>
  <w:style w:type="character" w:customStyle="1" w:styleId="30">
    <w:name w:val="Заголовок 3 Знак"/>
    <w:aliases w:val="Заг Таблицы Знак,Знак Знак,Знак3 Знак1,Знак3 Знак Знак,Знак Знак Знак Знак1"/>
    <w:link w:val="3"/>
    <w:locked/>
    <w:rsid w:val="003E4383"/>
    <w:rPr>
      <w:rFonts w:ascii="Times New Roman" w:hAnsi="Times New Roman" w:cs="Times New Roman"/>
      <w:b/>
      <w:sz w:val="24"/>
      <w:szCs w:val="24"/>
    </w:rPr>
  </w:style>
  <w:style w:type="character" w:customStyle="1" w:styleId="41">
    <w:name w:val="Заголовок 4 Знак"/>
    <w:aliases w:val="Под Заг Знак"/>
    <w:link w:val="40"/>
    <w:locked/>
    <w:rsid w:val="0067782E"/>
    <w:rPr>
      <w:rFonts w:ascii="Times New Roman" w:hAnsi="Times New Roman" w:cs="Times New Roman"/>
      <w:b/>
      <w:bCs/>
      <w:iCs/>
      <w:color w:val="8064A2"/>
      <w:sz w:val="30"/>
    </w:rPr>
  </w:style>
  <w:style w:type="paragraph" w:styleId="a9">
    <w:name w:val="Balloon Text"/>
    <w:basedOn w:val="a3"/>
    <w:link w:val="aa"/>
    <w:rsid w:val="003E4383"/>
    <w:pPr>
      <w:spacing w:line="240" w:lineRule="auto"/>
    </w:pPr>
    <w:rPr>
      <w:rFonts w:ascii="Tahoma" w:hAnsi="Tahoma" w:cs="Tahoma"/>
      <w:sz w:val="16"/>
      <w:szCs w:val="16"/>
    </w:rPr>
  </w:style>
  <w:style w:type="character" w:customStyle="1" w:styleId="aa">
    <w:name w:val="Текст выноски Знак"/>
    <w:link w:val="a9"/>
    <w:locked/>
    <w:rsid w:val="003E4383"/>
    <w:rPr>
      <w:rFonts w:ascii="Tahoma" w:hAnsi="Tahoma" w:cs="Tahoma"/>
      <w:sz w:val="16"/>
      <w:szCs w:val="16"/>
    </w:rPr>
  </w:style>
  <w:style w:type="paragraph" w:styleId="ab">
    <w:name w:val="caption"/>
    <w:aliases w:val="Таблица - Название объекта,!! Object Novogor !!,Caption Char,Caption Char1 Char1 Char Char,Caption Char Char2 Char1 Char Char,Caption Char Char Char Char Char1 Char1 Char Char1 Char,Caption Char Char Char1 Char Char Char"/>
    <w:basedOn w:val="a3"/>
    <w:next w:val="a3"/>
    <w:link w:val="ac"/>
    <w:qFormat/>
    <w:rsid w:val="003E4383"/>
    <w:pPr>
      <w:spacing w:after="200" w:line="240" w:lineRule="auto"/>
    </w:pPr>
    <w:rPr>
      <w:b/>
      <w:bCs/>
      <w:color w:val="4F81BD"/>
      <w:sz w:val="18"/>
      <w:szCs w:val="18"/>
    </w:rPr>
  </w:style>
  <w:style w:type="character" w:customStyle="1" w:styleId="ac">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b"/>
    <w:locked/>
    <w:rsid w:val="00682C47"/>
    <w:rPr>
      <w:rFonts w:ascii="Times New Roman" w:hAnsi="Times New Roman"/>
      <w:b/>
      <w:bCs/>
      <w:color w:val="4F81BD"/>
      <w:sz w:val="18"/>
      <w:szCs w:val="18"/>
      <w:lang w:eastAsia="en-US"/>
    </w:rPr>
  </w:style>
  <w:style w:type="table" w:styleId="ad">
    <w:name w:val="Table Grid"/>
    <w:basedOn w:val="a6"/>
    <w:rsid w:val="003E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Ненумерованный список"/>
    <w:basedOn w:val="a3"/>
    <w:link w:val="af"/>
    <w:uiPriority w:val="34"/>
    <w:qFormat/>
    <w:rsid w:val="003E4383"/>
    <w:pPr>
      <w:ind w:left="720"/>
      <w:contextualSpacing/>
    </w:pPr>
  </w:style>
  <w:style w:type="character" w:customStyle="1" w:styleId="af">
    <w:name w:val="Абзац списка Знак"/>
    <w:aliases w:val="Ненумерованный список Знак"/>
    <w:link w:val="ae"/>
    <w:uiPriority w:val="34"/>
    <w:locked/>
    <w:rsid w:val="001121DA"/>
    <w:rPr>
      <w:rFonts w:ascii="Times New Roman" w:hAnsi="Times New Roman" w:cs="Times New Roman"/>
      <w:sz w:val="28"/>
    </w:rPr>
  </w:style>
  <w:style w:type="paragraph" w:customStyle="1" w:styleId="Default">
    <w:name w:val="Default"/>
    <w:rsid w:val="003E4383"/>
    <w:pPr>
      <w:autoSpaceDE w:val="0"/>
      <w:autoSpaceDN w:val="0"/>
      <w:adjustRightInd w:val="0"/>
    </w:pPr>
    <w:rPr>
      <w:rFonts w:ascii="Times New Roman" w:hAnsi="Times New Roman"/>
      <w:color w:val="000000"/>
      <w:sz w:val="24"/>
      <w:szCs w:val="24"/>
      <w:lang w:eastAsia="en-US"/>
    </w:rPr>
  </w:style>
  <w:style w:type="paragraph" w:styleId="af0">
    <w:name w:val="Normal (Web)"/>
    <w:aliases w:val="Обычный (Web)"/>
    <w:basedOn w:val="a3"/>
    <w:uiPriority w:val="99"/>
    <w:qFormat/>
    <w:rsid w:val="003E4383"/>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rsid w:val="003E4383"/>
    <w:rPr>
      <w:rFonts w:cs="Times New Roman"/>
    </w:rPr>
  </w:style>
  <w:style w:type="character" w:styleId="af1">
    <w:name w:val="Hyperlink"/>
    <w:uiPriority w:val="99"/>
    <w:rsid w:val="003E4383"/>
    <w:rPr>
      <w:rFonts w:cs="Times New Roman"/>
      <w:color w:val="0000FF"/>
      <w:u w:val="single"/>
    </w:rPr>
  </w:style>
  <w:style w:type="paragraph" w:styleId="af2">
    <w:name w:val="header"/>
    <w:basedOn w:val="a3"/>
    <w:link w:val="af3"/>
    <w:qFormat/>
    <w:rsid w:val="003E4383"/>
    <w:pPr>
      <w:tabs>
        <w:tab w:val="center" w:pos="4677"/>
        <w:tab w:val="right" w:pos="9355"/>
      </w:tabs>
      <w:spacing w:line="240" w:lineRule="auto"/>
    </w:pPr>
  </w:style>
  <w:style w:type="character" w:customStyle="1" w:styleId="af3">
    <w:name w:val="Верхний колонтитул Знак"/>
    <w:link w:val="af2"/>
    <w:locked/>
    <w:rsid w:val="003E4383"/>
    <w:rPr>
      <w:rFonts w:ascii="Times New Roman" w:hAnsi="Times New Roman" w:cs="Times New Roman"/>
      <w:sz w:val="28"/>
    </w:rPr>
  </w:style>
  <w:style w:type="paragraph" w:styleId="af4">
    <w:name w:val="footer"/>
    <w:basedOn w:val="a3"/>
    <w:link w:val="af5"/>
    <w:uiPriority w:val="99"/>
    <w:rsid w:val="003E4383"/>
    <w:pPr>
      <w:tabs>
        <w:tab w:val="center" w:pos="4677"/>
        <w:tab w:val="right" w:pos="9355"/>
      </w:tabs>
      <w:spacing w:line="240" w:lineRule="auto"/>
    </w:pPr>
  </w:style>
  <w:style w:type="character" w:customStyle="1" w:styleId="af5">
    <w:name w:val="Нижний колонтитул Знак"/>
    <w:link w:val="af4"/>
    <w:uiPriority w:val="99"/>
    <w:locked/>
    <w:rsid w:val="003E4383"/>
    <w:rPr>
      <w:rFonts w:ascii="Times New Roman" w:hAnsi="Times New Roman" w:cs="Times New Roman"/>
      <w:sz w:val="28"/>
    </w:rPr>
  </w:style>
  <w:style w:type="paragraph" w:customStyle="1" w:styleId="AA4D7A7665B14C55B84CEDBA9A35F8DD">
    <w:name w:val="AA4D7A7665B14C55B84CEDBA9A35F8DD"/>
    <w:uiPriority w:val="99"/>
    <w:rsid w:val="003E4383"/>
    <w:pPr>
      <w:spacing w:after="200" w:line="276" w:lineRule="auto"/>
    </w:pPr>
    <w:rPr>
      <w:rFonts w:eastAsia="Times New Roman"/>
      <w:sz w:val="22"/>
      <w:szCs w:val="22"/>
      <w:lang w:val="en-US" w:eastAsia="en-US"/>
    </w:rPr>
  </w:style>
  <w:style w:type="table" w:customStyle="1" w:styleId="14">
    <w:name w:val="Сетка таблицы1"/>
    <w:uiPriority w:val="59"/>
    <w:rsid w:val="003E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3"/>
    <w:uiPriority w:val="99"/>
    <w:rsid w:val="003E4383"/>
    <w:pPr>
      <w:spacing w:after="160" w:line="240" w:lineRule="exact"/>
      <w:ind w:firstLine="567"/>
    </w:pPr>
    <w:rPr>
      <w:rFonts w:ascii="Verdana" w:eastAsia="Times New Roman" w:hAnsi="Verdana" w:cs="Verdana"/>
      <w:sz w:val="20"/>
      <w:szCs w:val="20"/>
      <w:lang w:val="en-US"/>
    </w:rPr>
  </w:style>
  <w:style w:type="paragraph" w:customStyle="1" w:styleId="15">
    <w:name w:val="Обычный1"/>
    <w:link w:val="Normal"/>
    <w:rsid w:val="003E4383"/>
    <w:pPr>
      <w:widowControl w:val="0"/>
      <w:suppressAutoHyphens/>
    </w:pPr>
    <w:rPr>
      <w:rFonts w:ascii="Times New Roman" w:hAnsi="Times New Roman"/>
      <w:lang w:val="en-US" w:eastAsia="ar-SA"/>
    </w:rPr>
  </w:style>
  <w:style w:type="paragraph" w:customStyle="1" w:styleId="21">
    <w:name w:val="Обычный2"/>
    <w:uiPriority w:val="99"/>
    <w:rsid w:val="003E4383"/>
    <w:pPr>
      <w:widowControl w:val="0"/>
    </w:pPr>
    <w:rPr>
      <w:rFonts w:ascii="Times New Roman" w:eastAsia="Times New Roman" w:hAnsi="Times New Roman"/>
      <w:lang w:val="en-US"/>
    </w:rPr>
  </w:style>
  <w:style w:type="paragraph" w:styleId="af7">
    <w:name w:val="Body Text"/>
    <w:aliases w:val="TabelTekst,text,Body Text2,Char,Body Text2 Char Char Char Char Char Char Char Char Char,Main text,Body Text Char2 Char,Body Text Char1 Char Char,Body Text Char Char Char Char,TabelTekst Char Char Char Char, Знак1 Знак"/>
    <w:basedOn w:val="a3"/>
    <w:link w:val="af8"/>
    <w:rsid w:val="003E4383"/>
    <w:pPr>
      <w:spacing w:line="240" w:lineRule="auto"/>
      <w:ind w:firstLine="0"/>
      <w:jc w:val="left"/>
    </w:pPr>
    <w:rPr>
      <w:rFonts w:eastAsia="Times New Roman"/>
      <w:sz w:val="18"/>
      <w:szCs w:val="20"/>
      <w:lang w:eastAsia="ru-RU"/>
    </w:rPr>
  </w:style>
  <w:style w:type="character" w:customStyle="1" w:styleId="af8">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
    <w:link w:val="af7"/>
    <w:uiPriority w:val="99"/>
    <w:locked/>
    <w:rsid w:val="003E4383"/>
    <w:rPr>
      <w:rFonts w:ascii="Times New Roman" w:hAnsi="Times New Roman" w:cs="Times New Roman"/>
      <w:sz w:val="20"/>
      <w:szCs w:val="20"/>
      <w:lang w:eastAsia="ru-RU"/>
    </w:rPr>
  </w:style>
  <w:style w:type="paragraph" w:customStyle="1" w:styleId="af9">
    <w:name w:val="Знак Знак Знак Знак Знак Знак Знак"/>
    <w:basedOn w:val="a3"/>
    <w:uiPriority w:val="99"/>
    <w:rsid w:val="003E4383"/>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onsTitle">
    <w:name w:val="ConsTitle"/>
    <w:rsid w:val="007066AA"/>
    <w:pPr>
      <w:widowControl w:val="0"/>
      <w:autoSpaceDE w:val="0"/>
      <w:autoSpaceDN w:val="0"/>
      <w:adjustRightInd w:val="0"/>
      <w:ind w:right="19772"/>
    </w:pPr>
    <w:rPr>
      <w:rFonts w:ascii="Arial" w:eastAsia="Times New Roman" w:hAnsi="Arial" w:cs="Arial"/>
      <w:b/>
      <w:bCs/>
      <w:sz w:val="22"/>
      <w:szCs w:val="22"/>
    </w:rPr>
  </w:style>
  <w:style w:type="character" w:styleId="afa">
    <w:name w:val="FollowedHyperlink"/>
    <w:uiPriority w:val="99"/>
    <w:rsid w:val="001859CA"/>
    <w:rPr>
      <w:rFonts w:cs="Times New Roman"/>
      <w:color w:val="800080"/>
      <w:u w:val="single"/>
    </w:rPr>
  </w:style>
  <w:style w:type="character" w:customStyle="1" w:styleId="WW8Num6z0">
    <w:name w:val="WW8Num6z0"/>
    <w:rsid w:val="008828BB"/>
    <w:rPr>
      <w:rFonts w:ascii="Symbol" w:hAnsi="Symbol"/>
    </w:rPr>
  </w:style>
  <w:style w:type="paragraph" w:customStyle="1" w:styleId="16">
    <w:name w:val="Абзац списка1"/>
    <w:basedOn w:val="a3"/>
    <w:uiPriority w:val="99"/>
    <w:rsid w:val="008828BB"/>
    <w:pPr>
      <w:suppressAutoHyphens/>
      <w:ind w:left="720"/>
    </w:pPr>
    <w:rPr>
      <w:rFonts w:cs="Calibri"/>
      <w:kern w:val="1"/>
      <w:lang w:eastAsia="ar-SA"/>
    </w:rPr>
  </w:style>
  <w:style w:type="character" w:customStyle="1" w:styleId="Sh0">
    <w:name w:val="ShОсновной текст схемы Знак"/>
    <w:aliases w:val="Основной текст схемы Знак"/>
    <w:link w:val="Sh1"/>
    <w:locked/>
    <w:rsid w:val="006C638D"/>
    <w:rPr>
      <w:rFonts w:ascii="Times New Roman" w:hAnsi="Times New Roman" w:cs="Times New Roman"/>
      <w:sz w:val="28"/>
      <w:lang w:eastAsia="ar-SA" w:bidi="ar-SA"/>
    </w:rPr>
  </w:style>
  <w:style w:type="paragraph" w:customStyle="1" w:styleId="Sh1">
    <w:name w:val="ShОсновной текст схемы"/>
    <w:aliases w:val="Основной текст схемы"/>
    <w:basedOn w:val="a3"/>
    <w:link w:val="Sh0"/>
    <w:autoRedefine/>
    <w:qFormat/>
    <w:rsid w:val="006C638D"/>
    <w:pPr>
      <w:ind w:left="-567" w:firstLine="567"/>
    </w:pPr>
    <w:rPr>
      <w:lang w:eastAsia="ar-SA"/>
    </w:rPr>
  </w:style>
  <w:style w:type="character" w:customStyle="1" w:styleId="Sh2">
    <w:name w:val="ShКурсив Знак"/>
    <w:aliases w:val="Курсив Знак"/>
    <w:link w:val="Sh3"/>
    <w:locked/>
    <w:rsid w:val="007E657B"/>
    <w:rPr>
      <w:rFonts w:ascii="Times New Roman" w:hAnsi="Times New Roman" w:cs="Times New Roman"/>
      <w:i/>
      <w:sz w:val="28"/>
      <w:lang w:eastAsia="ar-SA" w:bidi="ar-SA"/>
    </w:rPr>
  </w:style>
  <w:style w:type="paragraph" w:customStyle="1" w:styleId="Sh3">
    <w:name w:val="ShКурсив"/>
    <w:aliases w:val="Курсив"/>
    <w:basedOn w:val="Sh1"/>
    <w:link w:val="Sh2"/>
    <w:qFormat/>
    <w:rsid w:val="007E657B"/>
    <w:rPr>
      <w:i/>
    </w:rPr>
  </w:style>
  <w:style w:type="paragraph" w:customStyle="1" w:styleId="xl63">
    <w:name w:val="xl63"/>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4">
    <w:name w:val="xl64"/>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6">
    <w:name w:val="xl66"/>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7">
    <w:name w:val="xl67"/>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68">
    <w:name w:val="xl68"/>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69">
    <w:name w:val="xl69"/>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0">
    <w:name w:val="xl70"/>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1">
    <w:name w:val="xl71"/>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2">
    <w:name w:val="xl72"/>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3">
    <w:name w:val="xl73"/>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4">
    <w:name w:val="xl74"/>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5">
    <w:name w:val="xl75"/>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6">
    <w:name w:val="xl76"/>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7">
    <w:name w:val="xl77"/>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8">
    <w:name w:val="xl78"/>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9">
    <w:name w:val="xl79"/>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0">
    <w:name w:val="xl80"/>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1">
    <w:name w:val="xl81"/>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82">
    <w:name w:val="xl82"/>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83">
    <w:name w:val="xl83"/>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4">
    <w:name w:val="xl84"/>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5">
    <w:name w:val="xl85"/>
    <w:basedOn w:val="a3"/>
    <w:rsid w:val="000169AD"/>
    <w:pPr>
      <w:pBdr>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6">
    <w:name w:val="xl86"/>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7">
    <w:name w:val="xl87"/>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8">
    <w:name w:val="xl88"/>
    <w:basedOn w:val="a3"/>
    <w:rsid w:val="000169A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9">
    <w:name w:val="xl89"/>
    <w:basedOn w:val="a3"/>
    <w:rsid w:val="000169A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0">
    <w:name w:val="xl90"/>
    <w:basedOn w:val="a3"/>
    <w:rsid w:val="000169A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1">
    <w:name w:val="xl91"/>
    <w:basedOn w:val="a3"/>
    <w:rsid w:val="000169AD"/>
    <w:pPr>
      <w:pBdr>
        <w:bottom w:val="single" w:sz="4" w:space="0" w:color="auto"/>
      </w:pBdr>
      <w:spacing w:before="100" w:beforeAutospacing="1" w:after="100" w:afterAutospacing="1" w:line="240" w:lineRule="auto"/>
      <w:ind w:firstLine="0"/>
      <w:jc w:val="center"/>
    </w:pPr>
    <w:rPr>
      <w:rFonts w:eastAsia="Times New Roman"/>
      <w:szCs w:val="28"/>
      <w:lang w:eastAsia="ru-RU"/>
    </w:rPr>
  </w:style>
  <w:style w:type="paragraph" w:customStyle="1" w:styleId="Sh">
    <w:name w:val="ShСписок_схемы"/>
    <w:aliases w:val="Список_схемы"/>
    <w:basedOn w:val="ae"/>
    <w:next w:val="Sh1"/>
    <w:link w:val="afb"/>
    <w:autoRedefine/>
    <w:qFormat/>
    <w:rsid w:val="00E566A5"/>
    <w:pPr>
      <w:numPr>
        <w:numId w:val="1"/>
      </w:numPr>
      <w:ind w:right="283"/>
    </w:pPr>
    <w:rPr>
      <w:lang w:eastAsia="ar-SA"/>
    </w:rPr>
  </w:style>
  <w:style w:type="character" w:customStyle="1" w:styleId="afb">
    <w:name w:val="Список_схемы Знак"/>
    <w:link w:val="Sh"/>
    <w:locked/>
    <w:rsid w:val="00E566A5"/>
    <w:rPr>
      <w:rFonts w:ascii="Times New Roman" w:hAnsi="Times New Roman"/>
      <w:sz w:val="28"/>
      <w:szCs w:val="22"/>
      <w:lang w:eastAsia="ar-SA"/>
    </w:rPr>
  </w:style>
  <w:style w:type="character" w:styleId="afc">
    <w:name w:val="Placeholder Text"/>
    <w:uiPriority w:val="99"/>
    <w:semiHidden/>
    <w:rsid w:val="003974FB"/>
    <w:rPr>
      <w:rFonts w:cs="Times New Roman"/>
      <w:color w:val="808080"/>
    </w:rPr>
  </w:style>
  <w:style w:type="paragraph" w:customStyle="1" w:styleId="ConsPlusCell">
    <w:name w:val="ConsPlusCell"/>
    <w:rsid w:val="00E061C8"/>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774BE0"/>
    <w:pPr>
      <w:widowControl w:val="0"/>
      <w:autoSpaceDE w:val="0"/>
      <w:autoSpaceDN w:val="0"/>
      <w:adjustRightInd w:val="0"/>
    </w:pPr>
    <w:rPr>
      <w:rFonts w:ascii="Courier New" w:eastAsia="Times New Roman" w:hAnsi="Courier New" w:cs="Courier New"/>
    </w:rPr>
  </w:style>
  <w:style w:type="paragraph" w:customStyle="1" w:styleId="xl92">
    <w:name w:val="xl92"/>
    <w:basedOn w:val="a3"/>
    <w:rsid w:val="00774BE0"/>
    <w:pPr>
      <w:pBdr>
        <w:left w:val="single" w:sz="8" w:space="0" w:color="auto"/>
        <w:bottom w:val="single" w:sz="8" w:space="0" w:color="auto"/>
      </w:pBdr>
      <w:spacing w:before="100" w:beforeAutospacing="1" w:after="100" w:afterAutospacing="1" w:line="240" w:lineRule="auto"/>
      <w:ind w:firstLine="0"/>
      <w:jc w:val="center"/>
      <w:textAlignment w:val="center"/>
    </w:pPr>
    <w:rPr>
      <w:rFonts w:ascii="Calibri" w:eastAsia="Times New Roman" w:hAnsi="Calibri"/>
      <w:b/>
      <w:bCs/>
      <w:sz w:val="24"/>
      <w:szCs w:val="24"/>
      <w:lang w:eastAsia="ru-RU"/>
    </w:rPr>
  </w:style>
  <w:style w:type="paragraph" w:customStyle="1" w:styleId="afd">
    <w:name w:val="ОснТекст"/>
    <w:basedOn w:val="a3"/>
    <w:link w:val="afe"/>
    <w:qFormat/>
    <w:rsid w:val="00EF664F"/>
    <w:pPr>
      <w:ind w:firstLine="567"/>
    </w:pPr>
  </w:style>
  <w:style w:type="character" w:customStyle="1" w:styleId="afe">
    <w:name w:val="ОснТекст Знак"/>
    <w:link w:val="afd"/>
    <w:locked/>
    <w:rsid w:val="00EF664F"/>
    <w:rPr>
      <w:rFonts w:ascii="Times New Roman" w:hAnsi="Times New Roman" w:cs="Times New Roman"/>
      <w:sz w:val="28"/>
    </w:rPr>
  </w:style>
  <w:style w:type="paragraph" w:styleId="aff">
    <w:name w:val="footnote text"/>
    <w:aliases w:val="Table_Footnote_last Знак,Table_Footnote_last Знак Знак,Table_Footnote_last"/>
    <w:basedOn w:val="a3"/>
    <w:link w:val="aff0"/>
    <w:rsid w:val="00465317"/>
    <w:pPr>
      <w:spacing w:line="240" w:lineRule="auto"/>
    </w:pPr>
    <w:rPr>
      <w:sz w:val="20"/>
      <w:szCs w:val="20"/>
    </w:rPr>
  </w:style>
  <w:style w:type="character" w:customStyle="1" w:styleId="aff0">
    <w:name w:val="Текст сноски Знак"/>
    <w:aliases w:val="Table_Footnote_last Знак Знак1,Table_Footnote_last Знак Знак Знак,Table_Footnote_last Знак1"/>
    <w:link w:val="aff"/>
    <w:locked/>
    <w:rsid w:val="00465317"/>
    <w:rPr>
      <w:rFonts w:ascii="Times New Roman" w:hAnsi="Times New Roman" w:cs="Times New Roman"/>
      <w:sz w:val="20"/>
      <w:szCs w:val="20"/>
    </w:rPr>
  </w:style>
  <w:style w:type="character" w:styleId="aff1">
    <w:name w:val="footnote reference"/>
    <w:rsid w:val="00465317"/>
    <w:rPr>
      <w:rFonts w:cs="Times New Roman"/>
      <w:vertAlign w:val="superscript"/>
    </w:rPr>
  </w:style>
  <w:style w:type="paragraph" w:customStyle="1" w:styleId="Sh4">
    <w:name w:val="Sh Рисунок и таблица"/>
    <w:aliases w:val="Рисунок и таблица"/>
    <w:basedOn w:val="a3"/>
    <w:link w:val="Sh5"/>
    <w:qFormat/>
    <w:rsid w:val="00465317"/>
    <w:pPr>
      <w:keepNext/>
      <w:keepLines/>
      <w:spacing w:after="240" w:line="240" w:lineRule="auto"/>
      <w:ind w:left="284" w:right="283" w:firstLine="0"/>
      <w:jc w:val="right"/>
      <w:outlineLvl w:val="3"/>
    </w:pPr>
    <w:rPr>
      <w:rFonts w:eastAsia="Times New Roman"/>
      <w:b/>
      <w:bCs/>
      <w:iCs/>
      <w:color w:val="7030A0"/>
      <w:szCs w:val="24"/>
    </w:rPr>
  </w:style>
  <w:style w:type="character" w:customStyle="1" w:styleId="Sh5">
    <w:name w:val="Sh Рисунок и таблица Знак"/>
    <w:aliases w:val="Рисунок и таблица Знак"/>
    <w:link w:val="Sh4"/>
    <w:locked/>
    <w:rsid w:val="00465317"/>
    <w:rPr>
      <w:rFonts w:ascii="Times New Roman" w:hAnsi="Times New Roman" w:cs="Times New Roman"/>
      <w:b/>
      <w:bCs/>
      <w:iCs/>
      <w:color w:val="7030A0"/>
      <w:sz w:val="24"/>
      <w:szCs w:val="24"/>
    </w:rPr>
  </w:style>
  <w:style w:type="paragraph" w:styleId="aff2">
    <w:name w:val="endnote text"/>
    <w:basedOn w:val="a3"/>
    <w:link w:val="aff3"/>
    <w:rsid w:val="005C16A4"/>
    <w:pPr>
      <w:spacing w:line="240" w:lineRule="auto"/>
    </w:pPr>
    <w:rPr>
      <w:sz w:val="20"/>
      <w:szCs w:val="20"/>
    </w:rPr>
  </w:style>
  <w:style w:type="character" w:customStyle="1" w:styleId="aff3">
    <w:name w:val="Текст концевой сноски Знак"/>
    <w:link w:val="aff2"/>
    <w:locked/>
    <w:rsid w:val="005C16A4"/>
    <w:rPr>
      <w:rFonts w:ascii="Times New Roman" w:hAnsi="Times New Roman" w:cs="Times New Roman"/>
      <w:sz w:val="20"/>
      <w:szCs w:val="20"/>
    </w:rPr>
  </w:style>
  <w:style w:type="character" w:styleId="aff4">
    <w:name w:val="endnote reference"/>
    <w:rsid w:val="005C16A4"/>
    <w:rPr>
      <w:rFonts w:cs="Times New Roman"/>
      <w:vertAlign w:val="superscript"/>
    </w:rPr>
  </w:style>
  <w:style w:type="paragraph" w:styleId="aff5">
    <w:name w:val="Plain Text"/>
    <w:basedOn w:val="a3"/>
    <w:link w:val="aff6"/>
    <w:rsid w:val="00496B7A"/>
    <w:pPr>
      <w:spacing w:line="240" w:lineRule="auto"/>
      <w:ind w:firstLine="0"/>
      <w:jc w:val="left"/>
    </w:pPr>
    <w:rPr>
      <w:rFonts w:ascii="Courier New" w:hAnsi="Courier New" w:cs="Courier New"/>
      <w:sz w:val="20"/>
      <w:szCs w:val="20"/>
      <w:lang w:eastAsia="ru-RU"/>
    </w:rPr>
  </w:style>
  <w:style w:type="character" w:customStyle="1" w:styleId="aff6">
    <w:name w:val="Текст Знак"/>
    <w:link w:val="aff5"/>
    <w:locked/>
    <w:rsid w:val="00496B7A"/>
    <w:rPr>
      <w:rFonts w:ascii="Courier New" w:eastAsia="Times New Roman" w:hAnsi="Courier New" w:cs="Courier New"/>
      <w:sz w:val="20"/>
      <w:szCs w:val="20"/>
      <w:lang w:eastAsia="ru-RU"/>
    </w:rPr>
  </w:style>
  <w:style w:type="character" w:customStyle="1" w:styleId="110">
    <w:name w:val="Заголовок 1 Знак1"/>
    <w:aliases w:val="Заг Прог Знак1,Заголовок 1 Знак Знак Знак2,Заголовок 1 Знак Знак Знак Знак1"/>
    <w:rsid w:val="00682C47"/>
    <w:rPr>
      <w:rFonts w:ascii="Cambria" w:eastAsia="Times New Roman" w:hAnsi="Cambria" w:cs="Times New Roman"/>
      <w:b/>
      <w:bCs/>
      <w:color w:val="365F91"/>
      <w:sz w:val="28"/>
      <w:szCs w:val="28"/>
    </w:rPr>
  </w:style>
  <w:style w:type="character" w:customStyle="1" w:styleId="aff7">
    <w:name w:val="Основной текст с отступом Знак"/>
    <w:link w:val="aff8"/>
    <w:rsid w:val="00682C47"/>
    <w:rPr>
      <w:rFonts w:ascii="Times New Roman" w:eastAsia="Times New Roman" w:hAnsi="Times New Roman"/>
      <w:b/>
      <w:sz w:val="28"/>
      <w:szCs w:val="24"/>
    </w:rPr>
  </w:style>
  <w:style w:type="paragraph" w:styleId="aff8">
    <w:name w:val="Body Text Indent"/>
    <w:basedOn w:val="a3"/>
    <w:link w:val="aff7"/>
    <w:unhideWhenUsed/>
    <w:rsid w:val="00682C47"/>
    <w:pPr>
      <w:spacing w:line="240" w:lineRule="auto"/>
      <w:ind w:left="726" w:firstLine="0"/>
      <w:jc w:val="left"/>
    </w:pPr>
    <w:rPr>
      <w:rFonts w:eastAsia="Times New Roman"/>
      <w:b/>
      <w:szCs w:val="24"/>
      <w:lang w:eastAsia="ru-RU"/>
    </w:rPr>
  </w:style>
  <w:style w:type="character" w:customStyle="1" w:styleId="22">
    <w:name w:val="Основной текст с отступом 2 Знак"/>
    <w:link w:val="23"/>
    <w:rsid w:val="00682C47"/>
    <w:rPr>
      <w:rFonts w:ascii="Times New Roman" w:eastAsia="Times New Roman" w:hAnsi="Times New Roman"/>
      <w:sz w:val="26"/>
      <w:szCs w:val="26"/>
    </w:rPr>
  </w:style>
  <w:style w:type="paragraph" w:styleId="23">
    <w:name w:val="Body Text Indent 2"/>
    <w:basedOn w:val="a3"/>
    <w:link w:val="22"/>
    <w:unhideWhenUsed/>
    <w:rsid w:val="00682C47"/>
    <w:pPr>
      <w:spacing w:line="240" w:lineRule="auto"/>
      <w:ind w:firstLine="540"/>
    </w:pPr>
    <w:rPr>
      <w:rFonts w:eastAsia="Times New Roman"/>
      <w:sz w:val="26"/>
      <w:szCs w:val="26"/>
      <w:lang w:eastAsia="ru-RU"/>
    </w:rPr>
  </w:style>
  <w:style w:type="character" w:customStyle="1" w:styleId="31">
    <w:name w:val="Основной текст с отступом 3 Знак"/>
    <w:link w:val="32"/>
    <w:rsid w:val="00682C47"/>
    <w:rPr>
      <w:rFonts w:ascii="Times New Roman" w:eastAsia="Calibri" w:hAnsi="Times New Roman" w:cs="Times New Roman"/>
      <w:sz w:val="16"/>
      <w:szCs w:val="16"/>
      <w:lang w:eastAsia="en-US"/>
    </w:rPr>
  </w:style>
  <w:style w:type="paragraph" w:styleId="32">
    <w:name w:val="Body Text Indent 3"/>
    <w:basedOn w:val="a3"/>
    <w:link w:val="31"/>
    <w:unhideWhenUsed/>
    <w:rsid w:val="00682C47"/>
    <w:pPr>
      <w:spacing w:after="120"/>
      <w:ind w:left="283"/>
    </w:pPr>
    <w:rPr>
      <w:sz w:val="16"/>
      <w:szCs w:val="16"/>
    </w:rPr>
  </w:style>
  <w:style w:type="paragraph" w:customStyle="1" w:styleId="xl93">
    <w:name w:val="xl93"/>
    <w:basedOn w:val="a3"/>
    <w:rsid w:val="00682C4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ind w:firstLine="0"/>
      <w:jc w:val="center"/>
    </w:pPr>
    <w:rPr>
      <w:rFonts w:eastAsia="Times New Roman"/>
      <w:sz w:val="22"/>
      <w:lang w:eastAsia="ru-RU"/>
    </w:rPr>
  </w:style>
  <w:style w:type="paragraph" w:customStyle="1" w:styleId="xl94">
    <w:name w:val="xl94"/>
    <w:basedOn w:val="a3"/>
    <w:rsid w:val="00682C47"/>
    <w:pPr>
      <w:pBdr>
        <w:top w:val="single" w:sz="4" w:space="0" w:color="auto"/>
        <w:left w:val="single" w:sz="4" w:space="0" w:color="auto"/>
        <w:bottom w:val="single" w:sz="4" w:space="0" w:color="auto"/>
      </w:pBdr>
      <w:shd w:val="clear" w:color="auto" w:fill="B8CCE4"/>
      <w:spacing w:before="100" w:beforeAutospacing="1" w:after="100" w:afterAutospacing="1" w:line="240" w:lineRule="auto"/>
      <w:ind w:firstLine="0"/>
      <w:jc w:val="center"/>
    </w:pPr>
    <w:rPr>
      <w:rFonts w:eastAsia="Times New Roman"/>
      <w:sz w:val="22"/>
      <w:lang w:eastAsia="ru-RU"/>
    </w:rPr>
  </w:style>
  <w:style w:type="character" w:customStyle="1" w:styleId="aff9">
    <w:name w:val="КурТекст Знак"/>
    <w:link w:val="affa"/>
    <w:locked/>
    <w:rsid w:val="00682C47"/>
    <w:rPr>
      <w:rFonts w:ascii="Times New Roman" w:hAnsi="Times New Roman" w:cs="Times New Roman"/>
      <w:i/>
      <w:iCs/>
      <w:sz w:val="28"/>
    </w:rPr>
  </w:style>
  <w:style w:type="paragraph" w:customStyle="1" w:styleId="affa">
    <w:name w:val="КурТекст"/>
    <w:basedOn w:val="afd"/>
    <w:link w:val="aff9"/>
    <w:qFormat/>
    <w:rsid w:val="00682C47"/>
    <w:pPr>
      <w:ind w:firstLine="0"/>
    </w:pPr>
    <w:rPr>
      <w:i/>
      <w:iCs/>
      <w:lang w:eastAsia="ru-RU"/>
    </w:rPr>
  </w:style>
  <w:style w:type="character" w:customStyle="1" w:styleId="Sh6">
    <w:name w:val="ShТаблица схемы Знак"/>
    <w:aliases w:val="Таблица схемы Знак"/>
    <w:link w:val="Sh7"/>
    <w:locked/>
    <w:rsid w:val="00682C47"/>
    <w:rPr>
      <w:rFonts w:ascii="Times New Roman" w:hAnsi="Times New Roman"/>
      <w:noProof/>
      <w:sz w:val="24"/>
      <w:szCs w:val="24"/>
    </w:rPr>
  </w:style>
  <w:style w:type="paragraph" w:customStyle="1" w:styleId="Sh7">
    <w:name w:val="ShТаблица схемы"/>
    <w:aliases w:val="Таблица схемы"/>
    <w:basedOn w:val="a4"/>
    <w:link w:val="Sh6"/>
    <w:qFormat/>
    <w:rsid w:val="00682C47"/>
    <w:pPr>
      <w:jc w:val="center"/>
    </w:pPr>
    <w:rPr>
      <w:noProof/>
      <w:lang w:eastAsia="ru-RU"/>
    </w:rPr>
  </w:style>
  <w:style w:type="paragraph" w:customStyle="1" w:styleId="33">
    <w:name w:val="Обычный3"/>
    <w:uiPriority w:val="99"/>
    <w:rsid w:val="00682C47"/>
    <w:pPr>
      <w:widowControl w:val="0"/>
      <w:snapToGrid w:val="0"/>
    </w:pPr>
    <w:rPr>
      <w:rFonts w:ascii="Times New Roman" w:eastAsia="Times New Roman" w:hAnsi="Times New Roman"/>
      <w:lang w:val="en-US"/>
    </w:rPr>
  </w:style>
  <w:style w:type="character" w:customStyle="1" w:styleId="affb">
    <w:name w:val="СтильЧасти Знак"/>
    <w:link w:val="affc"/>
    <w:locked/>
    <w:rsid w:val="00682C47"/>
    <w:rPr>
      <w:rFonts w:ascii="Times New Roman" w:hAnsi="Times New Roman"/>
      <w:b/>
      <w:color w:val="5F497A"/>
      <w:sz w:val="24"/>
      <w:szCs w:val="24"/>
    </w:rPr>
  </w:style>
  <w:style w:type="paragraph" w:customStyle="1" w:styleId="affc">
    <w:name w:val="СтильЧасти"/>
    <w:basedOn w:val="a3"/>
    <w:link w:val="affb"/>
    <w:qFormat/>
    <w:rsid w:val="00682C47"/>
    <w:pPr>
      <w:tabs>
        <w:tab w:val="left" w:pos="9923"/>
      </w:tabs>
      <w:ind w:left="708" w:firstLine="1"/>
      <w:jc w:val="center"/>
    </w:pPr>
    <w:rPr>
      <w:b/>
      <w:color w:val="5F497A"/>
      <w:sz w:val="24"/>
      <w:szCs w:val="24"/>
      <w:lang w:eastAsia="ru-RU"/>
    </w:rPr>
  </w:style>
  <w:style w:type="character" w:customStyle="1" w:styleId="z-converterresult">
    <w:name w:val="z-converter__result"/>
    <w:basedOn w:val="a5"/>
    <w:rsid w:val="00682C47"/>
  </w:style>
  <w:style w:type="character" w:customStyle="1" w:styleId="17">
    <w:name w:val="Текст сноски Знак1"/>
    <w:uiPriority w:val="99"/>
    <w:semiHidden/>
    <w:locked/>
    <w:rsid w:val="00682C47"/>
    <w:rPr>
      <w:rFonts w:ascii="Times New Roman" w:hAnsi="Times New Roman" w:cs="Times New Roman" w:hint="default"/>
      <w:sz w:val="20"/>
      <w:szCs w:val="20"/>
    </w:rPr>
  </w:style>
  <w:style w:type="paragraph" w:customStyle="1" w:styleId="msonormalbullet2gif">
    <w:name w:val="msonormalbullet2.gif"/>
    <w:basedOn w:val="a3"/>
    <w:uiPriority w:val="99"/>
    <w:rsid w:val="00682C47"/>
    <w:pPr>
      <w:spacing w:before="100" w:beforeAutospacing="1" w:after="100" w:afterAutospacing="1" w:line="240" w:lineRule="auto"/>
      <w:ind w:firstLine="0"/>
      <w:jc w:val="left"/>
    </w:pPr>
    <w:rPr>
      <w:rFonts w:eastAsia="Times New Roman"/>
      <w:sz w:val="24"/>
      <w:szCs w:val="24"/>
      <w:lang w:eastAsia="ru-RU"/>
    </w:rPr>
  </w:style>
  <w:style w:type="character" w:customStyle="1" w:styleId="50">
    <w:name w:val="Заголовок 5 Знак"/>
    <w:link w:val="5"/>
    <w:rsid w:val="006A17F2"/>
    <w:rPr>
      <w:rFonts w:ascii="Arial" w:eastAsia="Times New Roman" w:hAnsi="Arial" w:cs="Arial"/>
      <w:sz w:val="52"/>
      <w:szCs w:val="52"/>
    </w:rPr>
  </w:style>
  <w:style w:type="character" w:customStyle="1" w:styleId="60">
    <w:name w:val="Заголовок 6 Знак"/>
    <w:link w:val="6"/>
    <w:rsid w:val="006A17F2"/>
    <w:rPr>
      <w:rFonts w:ascii="Times New Roman" w:eastAsia="Times New Roman" w:hAnsi="Times New Roman"/>
      <w:b/>
      <w:bCs/>
      <w:sz w:val="22"/>
      <w:szCs w:val="22"/>
    </w:rPr>
  </w:style>
  <w:style w:type="character" w:customStyle="1" w:styleId="70">
    <w:name w:val="Заголовок 7 Знак"/>
    <w:link w:val="7"/>
    <w:rsid w:val="006A17F2"/>
    <w:rPr>
      <w:rFonts w:ascii="Times New Roman" w:eastAsia="Times New Roman" w:hAnsi="Times New Roman"/>
      <w:color w:val="FF0000"/>
      <w:sz w:val="28"/>
      <w:szCs w:val="28"/>
    </w:rPr>
  </w:style>
  <w:style w:type="character" w:customStyle="1" w:styleId="80">
    <w:name w:val="Заголовок 8 Знак"/>
    <w:link w:val="8"/>
    <w:rsid w:val="006A17F2"/>
    <w:rPr>
      <w:rFonts w:ascii="Arial" w:eastAsia="Times New Roman" w:hAnsi="Arial" w:cs="Arial"/>
      <w:sz w:val="28"/>
      <w:szCs w:val="28"/>
    </w:rPr>
  </w:style>
  <w:style w:type="character" w:customStyle="1" w:styleId="90">
    <w:name w:val="Заголовок 9 Знак"/>
    <w:link w:val="9"/>
    <w:rsid w:val="006A17F2"/>
    <w:rPr>
      <w:rFonts w:ascii="Times New Roman" w:eastAsia="Times New Roman" w:hAnsi="Times New Roman"/>
      <w:sz w:val="28"/>
      <w:szCs w:val="28"/>
    </w:rPr>
  </w:style>
  <w:style w:type="paragraph" w:customStyle="1" w:styleId="affd">
    <w:name w:val="_ТЕКСТ"/>
    <w:basedOn w:val="a3"/>
    <w:link w:val="affe"/>
    <w:uiPriority w:val="99"/>
    <w:rsid w:val="006A17F2"/>
    <w:rPr>
      <w:rFonts w:ascii="Arial" w:eastAsia="Times New Roman" w:hAnsi="Arial" w:cs="Arial"/>
      <w:sz w:val="24"/>
      <w:szCs w:val="24"/>
    </w:rPr>
  </w:style>
  <w:style w:type="character" w:customStyle="1" w:styleId="affe">
    <w:name w:val="_ТЕКСТ Знак"/>
    <w:link w:val="affd"/>
    <w:uiPriority w:val="99"/>
    <w:locked/>
    <w:rsid w:val="006A17F2"/>
    <w:rPr>
      <w:rFonts w:ascii="Arial" w:eastAsia="Times New Roman" w:hAnsi="Arial" w:cs="Arial"/>
      <w:sz w:val="24"/>
      <w:szCs w:val="24"/>
      <w:lang w:eastAsia="en-US"/>
    </w:rPr>
  </w:style>
  <w:style w:type="paragraph" w:customStyle="1" w:styleId="ConsPlusTitle">
    <w:name w:val="ConsPlusTitle"/>
    <w:rsid w:val="006A17F2"/>
    <w:pPr>
      <w:widowControl w:val="0"/>
      <w:autoSpaceDE w:val="0"/>
      <w:autoSpaceDN w:val="0"/>
      <w:adjustRightInd w:val="0"/>
    </w:pPr>
    <w:rPr>
      <w:rFonts w:eastAsia="Times New Roman" w:cs="Calibri"/>
      <w:b/>
      <w:bCs/>
      <w:sz w:val="22"/>
      <w:szCs w:val="22"/>
    </w:rPr>
  </w:style>
  <w:style w:type="paragraph" w:customStyle="1" w:styleId="afff">
    <w:name w:val="Обычный + По ширине"/>
    <w:aliases w:val="Междустр.интервал:  одинарный + Междустр.интервал:  одина..."/>
    <w:basedOn w:val="a3"/>
    <w:uiPriority w:val="99"/>
    <w:rsid w:val="006A17F2"/>
    <w:pPr>
      <w:ind w:firstLine="0"/>
    </w:pPr>
    <w:rPr>
      <w:rFonts w:eastAsia="Times New Roman"/>
      <w:sz w:val="24"/>
      <w:szCs w:val="24"/>
      <w:lang w:eastAsia="ru-RU"/>
    </w:rPr>
  </w:style>
  <w:style w:type="character" w:customStyle="1" w:styleId="18">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uiPriority w:val="99"/>
    <w:locked/>
    <w:rsid w:val="006A17F2"/>
    <w:rPr>
      <w:rFonts w:ascii="Arial" w:hAnsi="Arial" w:cs="Arial"/>
      <w:spacing w:val="-5"/>
      <w:sz w:val="22"/>
      <w:szCs w:val="22"/>
      <w:lang w:val="ru-RU" w:eastAsia="en-US"/>
    </w:rPr>
  </w:style>
  <w:style w:type="paragraph" w:customStyle="1" w:styleId="Style39">
    <w:name w:val="Style39"/>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20">
    <w:name w:val="Style120"/>
    <w:basedOn w:val="a3"/>
    <w:uiPriority w:val="99"/>
    <w:rsid w:val="006A17F2"/>
    <w:pPr>
      <w:widowControl w:val="0"/>
      <w:autoSpaceDE w:val="0"/>
      <w:autoSpaceDN w:val="0"/>
      <w:adjustRightInd w:val="0"/>
      <w:spacing w:line="276" w:lineRule="exact"/>
      <w:ind w:firstLine="0"/>
      <w:jc w:val="center"/>
    </w:pPr>
    <w:rPr>
      <w:rFonts w:eastAsia="Times New Roman"/>
      <w:sz w:val="24"/>
      <w:szCs w:val="24"/>
      <w:lang w:eastAsia="ru-RU"/>
    </w:rPr>
  </w:style>
  <w:style w:type="character" w:customStyle="1" w:styleId="FontStyle239">
    <w:name w:val="Font Style239"/>
    <w:uiPriority w:val="99"/>
    <w:rsid w:val="006A17F2"/>
    <w:rPr>
      <w:rFonts w:ascii="Times New Roman" w:hAnsi="Times New Roman"/>
      <w:b/>
      <w:sz w:val="20"/>
    </w:rPr>
  </w:style>
  <w:style w:type="character" w:customStyle="1" w:styleId="FontStyle240">
    <w:name w:val="Font Style240"/>
    <w:uiPriority w:val="99"/>
    <w:rsid w:val="006A17F2"/>
    <w:rPr>
      <w:rFonts w:ascii="Times New Roman" w:hAnsi="Times New Roman"/>
      <w:sz w:val="20"/>
    </w:rPr>
  </w:style>
  <w:style w:type="paragraph" w:customStyle="1" w:styleId="Style68">
    <w:name w:val="Style68"/>
    <w:basedOn w:val="a3"/>
    <w:uiPriority w:val="99"/>
    <w:rsid w:val="006A17F2"/>
    <w:pPr>
      <w:widowControl w:val="0"/>
      <w:autoSpaceDE w:val="0"/>
      <w:autoSpaceDN w:val="0"/>
      <w:adjustRightInd w:val="0"/>
      <w:spacing w:line="240" w:lineRule="exact"/>
      <w:ind w:firstLine="0"/>
      <w:jc w:val="center"/>
    </w:pPr>
    <w:rPr>
      <w:rFonts w:eastAsia="Times New Roman"/>
      <w:sz w:val="24"/>
      <w:szCs w:val="24"/>
      <w:lang w:eastAsia="ru-RU"/>
    </w:rPr>
  </w:style>
  <w:style w:type="paragraph" w:customStyle="1" w:styleId="Style90">
    <w:name w:val="Style90"/>
    <w:basedOn w:val="a3"/>
    <w:rsid w:val="006A17F2"/>
    <w:pPr>
      <w:widowControl w:val="0"/>
      <w:autoSpaceDE w:val="0"/>
      <w:autoSpaceDN w:val="0"/>
      <w:adjustRightInd w:val="0"/>
      <w:spacing w:line="274" w:lineRule="exact"/>
      <w:ind w:firstLine="0"/>
      <w:jc w:val="left"/>
    </w:pPr>
    <w:rPr>
      <w:rFonts w:eastAsia="Times New Roman"/>
      <w:sz w:val="24"/>
      <w:szCs w:val="24"/>
      <w:lang w:eastAsia="ru-RU"/>
    </w:rPr>
  </w:style>
  <w:style w:type="paragraph" w:customStyle="1" w:styleId="Style109">
    <w:name w:val="Style109"/>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28">
    <w:name w:val="Font Style228"/>
    <w:uiPriority w:val="99"/>
    <w:rsid w:val="006A17F2"/>
    <w:rPr>
      <w:rFonts w:ascii="Times New Roman" w:hAnsi="Times New Roman"/>
      <w:sz w:val="20"/>
    </w:rPr>
  </w:style>
  <w:style w:type="paragraph" w:customStyle="1" w:styleId="ConsPlusDocList">
    <w:name w:val="ConsPlusDocList"/>
    <w:uiPriority w:val="99"/>
    <w:rsid w:val="006A17F2"/>
    <w:pPr>
      <w:widowControl w:val="0"/>
      <w:autoSpaceDE w:val="0"/>
      <w:autoSpaceDN w:val="0"/>
      <w:adjustRightInd w:val="0"/>
    </w:pPr>
    <w:rPr>
      <w:rFonts w:ascii="Courier New" w:eastAsia="Times New Roman" w:hAnsi="Courier New" w:cs="Courier New"/>
    </w:rPr>
  </w:style>
  <w:style w:type="character" w:customStyle="1" w:styleId="FontStyle14">
    <w:name w:val="Font Style14"/>
    <w:uiPriority w:val="99"/>
    <w:rsid w:val="006A17F2"/>
    <w:rPr>
      <w:rFonts w:ascii="Times New Roman" w:hAnsi="Times New Roman"/>
      <w:sz w:val="26"/>
    </w:rPr>
  </w:style>
  <w:style w:type="paragraph" w:styleId="a2">
    <w:name w:val="List"/>
    <w:aliases w:val="List Char"/>
    <w:basedOn w:val="af7"/>
    <w:link w:val="afff0"/>
    <w:rsid w:val="006A17F2"/>
    <w:pPr>
      <w:numPr>
        <w:numId w:val="2"/>
      </w:numPr>
      <w:tabs>
        <w:tab w:val="clear" w:pos="1418"/>
      </w:tabs>
      <w:spacing w:before="120" w:after="120"/>
      <w:ind w:left="1440" w:hanging="360"/>
      <w:jc w:val="both"/>
    </w:pPr>
    <w:rPr>
      <w:rFonts w:ascii="Arial" w:hAnsi="Arial" w:cs="Arial"/>
      <w:spacing w:val="-5"/>
      <w:sz w:val="22"/>
      <w:szCs w:val="22"/>
      <w:lang w:eastAsia="en-US"/>
    </w:rPr>
  </w:style>
  <w:style w:type="paragraph" w:customStyle="1" w:styleId="Style49">
    <w:name w:val="Style49"/>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06">
    <w:name w:val="Style106"/>
    <w:basedOn w:val="a3"/>
    <w:uiPriority w:val="99"/>
    <w:rsid w:val="006A17F2"/>
    <w:pPr>
      <w:widowControl w:val="0"/>
      <w:autoSpaceDE w:val="0"/>
      <w:autoSpaceDN w:val="0"/>
      <w:adjustRightInd w:val="0"/>
      <w:spacing w:line="322" w:lineRule="exact"/>
      <w:ind w:firstLine="715"/>
    </w:pPr>
    <w:rPr>
      <w:rFonts w:eastAsia="Times New Roman"/>
      <w:sz w:val="24"/>
      <w:szCs w:val="24"/>
      <w:lang w:eastAsia="ru-RU"/>
    </w:rPr>
  </w:style>
  <w:style w:type="paragraph" w:customStyle="1" w:styleId="Style126">
    <w:name w:val="Style126"/>
    <w:basedOn w:val="a3"/>
    <w:uiPriority w:val="99"/>
    <w:rsid w:val="006A17F2"/>
    <w:pPr>
      <w:widowControl w:val="0"/>
      <w:autoSpaceDE w:val="0"/>
      <w:autoSpaceDN w:val="0"/>
      <w:adjustRightInd w:val="0"/>
      <w:spacing w:line="240" w:lineRule="auto"/>
      <w:ind w:firstLine="0"/>
      <w:jc w:val="right"/>
    </w:pPr>
    <w:rPr>
      <w:rFonts w:eastAsia="Times New Roman"/>
      <w:sz w:val="24"/>
      <w:szCs w:val="24"/>
      <w:lang w:eastAsia="ru-RU"/>
    </w:rPr>
  </w:style>
  <w:style w:type="paragraph" w:customStyle="1" w:styleId="Style130">
    <w:name w:val="Style130"/>
    <w:basedOn w:val="a3"/>
    <w:uiPriority w:val="99"/>
    <w:rsid w:val="006A17F2"/>
    <w:pPr>
      <w:widowControl w:val="0"/>
      <w:autoSpaceDE w:val="0"/>
      <w:autoSpaceDN w:val="0"/>
      <w:adjustRightInd w:val="0"/>
      <w:spacing w:line="278" w:lineRule="exact"/>
      <w:ind w:firstLine="0"/>
    </w:pPr>
    <w:rPr>
      <w:rFonts w:eastAsia="Times New Roman"/>
      <w:sz w:val="24"/>
      <w:szCs w:val="24"/>
      <w:lang w:eastAsia="ru-RU"/>
    </w:rPr>
  </w:style>
  <w:style w:type="paragraph" w:customStyle="1" w:styleId="Style131">
    <w:name w:val="Style131"/>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32">
    <w:name w:val="Style132"/>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14">
    <w:name w:val="Font Style214"/>
    <w:uiPriority w:val="99"/>
    <w:rsid w:val="006A17F2"/>
    <w:rPr>
      <w:rFonts w:ascii="Times New Roman" w:hAnsi="Times New Roman"/>
      <w:b/>
      <w:sz w:val="10"/>
    </w:rPr>
  </w:style>
  <w:style w:type="character" w:customStyle="1" w:styleId="FontStyle241">
    <w:name w:val="Font Style241"/>
    <w:uiPriority w:val="99"/>
    <w:rsid w:val="006A17F2"/>
    <w:rPr>
      <w:rFonts w:ascii="Times New Roman" w:hAnsi="Times New Roman"/>
      <w:sz w:val="26"/>
    </w:rPr>
  </w:style>
  <w:style w:type="character" w:customStyle="1" w:styleId="FontStyle245">
    <w:name w:val="Font Style245"/>
    <w:uiPriority w:val="99"/>
    <w:rsid w:val="006A17F2"/>
    <w:rPr>
      <w:rFonts w:ascii="Courier New" w:hAnsi="Courier New"/>
      <w:b/>
      <w:spacing w:val="20"/>
      <w:sz w:val="8"/>
    </w:rPr>
  </w:style>
  <w:style w:type="character" w:customStyle="1" w:styleId="FontStyle246">
    <w:name w:val="Font Style246"/>
    <w:uiPriority w:val="99"/>
    <w:rsid w:val="006A17F2"/>
    <w:rPr>
      <w:rFonts w:ascii="Times New Roman" w:hAnsi="Times New Roman"/>
      <w:b/>
      <w:sz w:val="12"/>
    </w:rPr>
  </w:style>
  <w:style w:type="paragraph" w:customStyle="1" w:styleId="Style135">
    <w:name w:val="Style135"/>
    <w:basedOn w:val="a3"/>
    <w:uiPriority w:val="99"/>
    <w:rsid w:val="006A17F2"/>
    <w:pPr>
      <w:widowControl w:val="0"/>
      <w:autoSpaceDE w:val="0"/>
      <w:autoSpaceDN w:val="0"/>
      <w:adjustRightInd w:val="0"/>
      <w:spacing w:line="240" w:lineRule="auto"/>
      <w:ind w:firstLine="0"/>
      <w:jc w:val="right"/>
    </w:pPr>
    <w:rPr>
      <w:rFonts w:eastAsia="Times New Roman"/>
      <w:sz w:val="24"/>
      <w:szCs w:val="24"/>
      <w:lang w:eastAsia="ru-RU"/>
    </w:rPr>
  </w:style>
  <w:style w:type="paragraph" w:customStyle="1" w:styleId="Style138">
    <w:name w:val="Style138"/>
    <w:basedOn w:val="a3"/>
    <w:uiPriority w:val="99"/>
    <w:rsid w:val="006A17F2"/>
    <w:pPr>
      <w:widowControl w:val="0"/>
      <w:autoSpaceDE w:val="0"/>
      <w:autoSpaceDN w:val="0"/>
      <w:adjustRightInd w:val="0"/>
      <w:spacing w:line="319" w:lineRule="exact"/>
      <w:ind w:firstLine="725"/>
    </w:pPr>
    <w:rPr>
      <w:rFonts w:eastAsia="Times New Roman"/>
      <w:sz w:val="24"/>
      <w:szCs w:val="24"/>
      <w:lang w:eastAsia="ru-RU"/>
    </w:rPr>
  </w:style>
  <w:style w:type="paragraph" w:customStyle="1" w:styleId="BodyTextKeep">
    <w:name w:val="Body Text Keep"/>
    <w:basedOn w:val="af7"/>
    <w:link w:val="BodyTextKeepChar"/>
    <w:uiPriority w:val="99"/>
    <w:rsid w:val="006A17F2"/>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6A17F2"/>
    <w:rPr>
      <w:rFonts w:ascii="Times New Roman" w:eastAsia="Times New Roman" w:hAnsi="Times New Roman"/>
      <w:spacing w:val="-5"/>
      <w:sz w:val="24"/>
      <w:szCs w:val="24"/>
      <w:lang w:eastAsia="en-US"/>
    </w:rPr>
  </w:style>
  <w:style w:type="paragraph" w:styleId="afff1">
    <w:name w:val="Title"/>
    <w:basedOn w:val="a3"/>
    <w:link w:val="afff2"/>
    <w:qFormat/>
    <w:locked/>
    <w:rsid w:val="006A17F2"/>
    <w:pPr>
      <w:spacing w:line="240" w:lineRule="auto"/>
      <w:ind w:firstLine="0"/>
      <w:jc w:val="center"/>
    </w:pPr>
    <w:rPr>
      <w:rFonts w:eastAsia="Times New Roman"/>
      <w:b/>
      <w:bCs/>
      <w:sz w:val="24"/>
      <w:szCs w:val="24"/>
      <w:u w:val="single"/>
      <w:lang w:eastAsia="ru-RU"/>
    </w:rPr>
  </w:style>
  <w:style w:type="character" w:customStyle="1" w:styleId="afff2">
    <w:name w:val="Название Знак"/>
    <w:link w:val="afff1"/>
    <w:rsid w:val="006A17F2"/>
    <w:rPr>
      <w:rFonts w:ascii="Times New Roman" w:eastAsia="Times New Roman" w:hAnsi="Times New Roman"/>
      <w:b/>
      <w:bCs/>
      <w:sz w:val="24"/>
      <w:szCs w:val="24"/>
      <w:u w:val="single"/>
    </w:rPr>
  </w:style>
  <w:style w:type="paragraph" w:styleId="24">
    <w:name w:val="Body Text 2"/>
    <w:basedOn w:val="a3"/>
    <w:link w:val="25"/>
    <w:rsid w:val="006A17F2"/>
    <w:pPr>
      <w:spacing w:after="120" w:line="480" w:lineRule="auto"/>
      <w:ind w:firstLine="0"/>
      <w:jc w:val="left"/>
    </w:pPr>
    <w:rPr>
      <w:rFonts w:eastAsia="Times New Roman"/>
      <w:sz w:val="24"/>
      <w:szCs w:val="24"/>
      <w:lang w:eastAsia="ru-RU"/>
    </w:rPr>
  </w:style>
  <w:style w:type="character" w:customStyle="1" w:styleId="25">
    <w:name w:val="Основной текст 2 Знак"/>
    <w:link w:val="24"/>
    <w:rsid w:val="006A17F2"/>
    <w:rPr>
      <w:rFonts w:ascii="Times New Roman" w:eastAsia="Times New Roman" w:hAnsi="Times New Roman"/>
      <w:sz w:val="24"/>
      <w:szCs w:val="24"/>
    </w:rPr>
  </w:style>
  <w:style w:type="paragraph" w:customStyle="1" w:styleId="a0">
    <w:name w:val="список"/>
    <w:basedOn w:val="affd"/>
    <w:link w:val="afff3"/>
    <w:uiPriority w:val="99"/>
    <w:rsid w:val="006A17F2"/>
    <w:pPr>
      <w:numPr>
        <w:numId w:val="3"/>
      </w:numPr>
    </w:pPr>
  </w:style>
  <w:style w:type="character" w:customStyle="1" w:styleId="afff3">
    <w:name w:val="список Знак"/>
    <w:link w:val="a0"/>
    <w:uiPriority w:val="99"/>
    <w:locked/>
    <w:rsid w:val="006A17F2"/>
    <w:rPr>
      <w:rFonts w:ascii="Arial" w:eastAsia="Times New Roman" w:hAnsi="Arial" w:cs="Arial"/>
      <w:sz w:val="24"/>
      <w:szCs w:val="24"/>
      <w:lang w:eastAsia="en-US"/>
    </w:rPr>
  </w:style>
  <w:style w:type="paragraph" w:customStyle="1" w:styleId="Style92">
    <w:name w:val="Style92"/>
    <w:basedOn w:val="a3"/>
    <w:uiPriority w:val="99"/>
    <w:rsid w:val="006A17F2"/>
    <w:pPr>
      <w:widowControl w:val="0"/>
      <w:autoSpaceDE w:val="0"/>
      <w:autoSpaceDN w:val="0"/>
      <w:adjustRightInd w:val="0"/>
      <w:spacing w:line="322" w:lineRule="exact"/>
      <w:ind w:firstLine="0"/>
      <w:jc w:val="left"/>
    </w:pPr>
    <w:rPr>
      <w:rFonts w:eastAsia="Times New Roman"/>
      <w:sz w:val="24"/>
      <w:szCs w:val="24"/>
      <w:lang w:eastAsia="ru-RU"/>
    </w:rPr>
  </w:style>
  <w:style w:type="paragraph" w:customStyle="1" w:styleId="Style115">
    <w:name w:val="Style115"/>
    <w:basedOn w:val="a3"/>
    <w:uiPriority w:val="99"/>
    <w:rsid w:val="006A17F2"/>
    <w:pPr>
      <w:widowControl w:val="0"/>
      <w:autoSpaceDE w:val="0"/>
      <w:autoSpaceDN w:val="0"/>
      <w:adjustRightInd w:val="0"/>
      <w:spacing w:line="240" w:lineRule="auto"/>
      <w:ind w:firstLine="0"/>
    </w:pPr>
    <w:rPr>
      <w:rFonts w:eastAsia="Times New Roman"/>
      <w:sz w:val="24"/>
      <w:szCs w:val="24"/>
      <w:lang w:eastAsia="ru-RU"/>
    </w:rPr>
  </w:style>
  <w:style w:type="paragraph" w:customStyle="1" w:styleId="Style188">
    <w:name w:val="Style188"/>
    <w:basedOn w:val="a3"/>
    <w:uiPriority w:val="99"/>
    <w:rsid w:val="006A17F2"/>
    <w:pPr>
      <w:widowControl w:val="0"/>
      <w:autoSpaceDE w:val="0"/>
      <w:autoSpaceDN w:val="0"/>
      <w:adjustRightInd w:val="0"/>
      <w:spacing w:line="322" w:lineRule="exact"/>
      <w:ind w:firstLine="710"/>
      <w:jc w:val="left"/>
    </w:pPr>
    <w:rPr>
      <w:rFonts w:eastAsia="Times New Roman"/>
      <w:sz w:val="24"/>
      <w:szCs w:val="24"/>
      <w:lang w:eastAsia="ru-RU"/>
    </w:rPr>
  </w:style>
  <w:style w:type="paragraph" w:customStyle="1" w:styleId="Style105">
    <w:name w:val="Style105"/>
    <w:basedOn w:val="a3"/>
    <w:uiPriority w:val="99"/>
    <w:rsid w:val="006A17F2"/>
    <w:pPr>
      <w:widowControl w:val="0"/>
      <w:autoSpaceDE w:val="0"/>
      <w:autoSpaceDN w:val="0"/>
      <w:adjustRightInd w:val="0"/>
      <w:spacing w:line="206" w:lineRule="exact"/>
      <w:ind w:firstLine="0"/>
      <w:jc w:val="left"/>
    </w:pPr>
    <w:rPr>
      <w:rFonts w:eastAsia="Times New Roman"/>
      <w:sz w:val="24"/>
      <w:szCs w:val="24"/>
      <w:lang w:eastAsia="ru-RU"/>
    </w:rPr>
  </w:style>
  <w:style w:type="paragraph" w:customStyle="1" w:styleId="Style183">
    <w:name w:val="Style183"/>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96">
    <w:name w:val="Style196"/>
    <w:basedOn w:val="a3"/>
    <w:uiPriority w:val="99"/>
    <w:rsid w:val="006A17F2"/>
    <w:pPr>
      <w:widowControl w:val="0"/>
      <w:autoSpaceDE w:val="0"/>
      <w:autoSpaceDN w:val="0"/>
      <w:adjustRightInd w:val="0"/>
      <w:spacing w:line="206" w:lineRule="exact"/>
      <w:ind w:firstLine="0"/>
      <w:jc w:val="left"/>
    </w:pPr>
    <w:rPr>
      <w:rFonts w:eastAsia="Times New Roman"/>
      <w:sz w:val="24"/>
      <w:szCs w:val="24"/>
      <w:lang w:eastAsia="ru-RU"/>
    </w:rPr>
  </w:style>
  <w:style w:type="paragraph" w:customStyle="1" w:styleId="Style197">
    <w:name w:val="Style197"/>
    <w:basedOn w:val="a3"/>
    <w:uiPriority w:val="99"/>
    <w:rsid w:val="006A17F2"/>
    <w:pPr>
      <w:widowControl w:val="0"/>
      <w:autoSpaceDE w:val="0"/>
      <w:autoSpaceDN w:val="0"/>
      <w:adjustRightInd w:val="0"/>
      <w:spacing w:line="206" w:lineRule="exact"/>
      <w:ind w:firstLine="58"/>
      <w:jc w:val="left"/>
    </w:pPr>
    <w:rPr>
      <w:rFonts w:eastAsia="Times New Roman"/>
      <w:sz w:val="24"/>
      <w:szCs w:val="24"/>
      <w:lang w:eastAsia="ru-RU"/>
    </w:rPr>
  </w:style>
  <w:style w:type="paragraph" w:customStyle="1" w:styleId="Style201">
    <w:name w:val="Style201"/>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202">
    <w:name w:val="Style202"/>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24">
    <w:name w:val="Font Style224"/>
    <w:uiPriority w:val="99"/>
    <w:rsid w:val="006A17F2"/>
    <w:rPr>
      <w:rFonts w:ascii="Times New Roman" w:hAnsi="Times New Roman"/>
      <w:sz w:val="18"/>
    </w:rPr>
  </w:style>
  <w:style w:type="character" w:customStyle="1" w:styleId="FontStyle258">
    <w:name w:val="Font Style258"/>
    <w:uiPriority w:val="99"/>
    <w:rsid w:val="006A17F2"/>
    <w:rPr>
      <w:rFonts w:ascii="Times New Roman" w:hAnsi="Times New Roman"/>
      <w:b/>
      <w:sz w:val="18"/>
    </w:rPr>
  </w:style>
  <w:style w:type="character" w:customStyle="1" w:styleId="FontStyle237">
    <w:name w:val="Font Style237"/>
    <w:uiPriority w:val="99"/>
    <w:rsid w:val="006A17F2"/>
    <w:rPr>
      <w:rFonts w:ascii="Times New Roman" w:hAnsi="Times New Roman"/>
      <w:b/>
      <w:sz w:val="26"/>
    </w:rPr>
  </w:style>
  <w:style w:type="paragraph" w:customStyle="1" w:styleId="Style72">
    <w:name w:val="Style72"/>
    <w:basedOn w:val="a3"/>
    <w:uiPriority w:val="99"/>
    <w:rsid w:val="006A17F2"/>
    <w:pPr>
      <w:widowControl w:val="0"/>
      <w:autoSpaceDE w:val="0"/>
      <w:autoSpaceDN w:val="0"/>
      <w:adjustRightInd w:val="0"/>
      <w:spacing w:line="240" w:lineRule="auto"/>
      <w:ind w:firstLine="0"/>
    </w:pPr>
    <w:rPr>
      <w:rFonts w:eastAsia="Times New Roman"/>
      <w:sz w:val="24"/>
      <w:szCs w:val="24"/>
      <w:lang w:eastAsia="ru-RU"/>
    </w:rPr>
  </w:style>
  <w:style w:type="paragraph" w:customStyle="1" w:styleId="Style199">
    <w:name w:val="Style199"/>
    <w:basedOn w:val="a3"/>
    <w:uiPriority w:val="99"/>
    <w:rsid w:val="006A17F2"/>
    <w:pPr>
      <w:widowControl w:val="0"/>
      <w:autoSpaceDE w:val="0"/>
      <w:autoSpaceDN w:val="0"/>
      <w:adjustRightInd w:val="0"/>
      <w:spacing w:line="206" w:lineRule="exact"/>
      <w:ind w:firstLine="0"/>
    </w:pPr>
    <w:rPr>
      <w:rFonts w:eastAsia="Times New Roman"/>
      <w:sz w:val="24"/>
      <w:szCs w:val="24"/>
      <w:lang w:eastAsia="ru-RU"/>
    </w:rPr>
  </w:style>
  <w:style w:type="paragraph" w:customStyle="1" w:styleId="Style2">
    <w:name w:val="Style2"/>
    <w:basedOn w:val="a3"/>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8">
    <w:name w:val="Style8"/>
    <w:basedOn w:val="a3"/>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9">
    <w:name w:val="Style9"/>
    <w:basedOn w:val="a3"/>
    <w:rsid w:val="006A17F2"/>
    <w:pPr>
      <w:widowControl w:val="0"/>
      <w:autoSpaceDE w:val="0"/>
      <w:autoSpaceDN w:val="0"/>
      <w:adjustRightInd w:val="0"/>
      <w:spacing w:line="290" w:lineRule="exact"/>
      <w:ind w:firstLine="0"/>
      <w:jc w:val="center"/>
    </w:pPr>
    <w:rPr>
      <w:rFonts w:eastAsia="Times New Roman"/>
      <w:sz w:val="24"/>
      <w:szCs w:val="24"/>
      <w:lang w:eastAsia="ru-RU"/>
    </w:rPr>
  </w:style>
  <w:style w:type="paragraph" w:customStyle="1" w:styleId="Style144">
    <w:name w:val="Style144"/>
    <w:basedOn w:val="a3"/>
    <w:uiPriority w:val="99"/>
    <w:rsid w:val="006A17F2"/>
    <w:pPr>
      <w:widowControl w:val="0"/>
      <w:autoSpaceDE w:val="0"/>
      <w:autoSpaceDN w:val="0"/>
      <w:adjustRightInd w:val="0"/>
      <w:spacing w:line="211" w:lineRule="exact"/>
      <w:ind w:firstLine="0"/>
    </w:pPr>
    <w:rPr>
      <w:rFonts w:eastAsia="Times New Roman"/>
      <w:sz w:val="24"/>
      <w:szCs w:val="24"/>
      <w:lang w:eastAsia="ru-RU"/>
    </w:rPr>
  </w:style>
  <w:style w:type="paragraph" w:customStyle="1" w:styleId="Style79">
    <w:name w:val="Style79"/>
    <w:basedOn w:val="a3"/>
    <w:uiPriority w:val="99"/>
    <w:rsid w:val="006A17F2"/>
    <w:pPr>
      <w:widowControl w:val="0"/>
      <w:autoSpaceDE w:val="0"/>
      <w:autoSpaceDN w:val="0"/>
      <w:adjustRightInd w:val="0"/>
      <w:spacing w:line="322" w:lineRule="exact"/>
      <w:ind w:firstLine="490"/>
    </w:pPr>
    <w:rPr>
      <w:rFonts w:eastAsia="Times New Roman"/>
      <w:sz w:val="24"/>
      <w:szCs w:val="24"/>
      <w:lang w:eastAsia="ru-RU"/>
    </w:rPr>
  </w:style>
  <w:style w:type="paragraph" w:customStyle="1" w:styleId="Style181">
    <w:name w:val="Style181"/>
    <w:basedOn w:val="a3"/>
    <w:uiPriority w:val="99"/>
    <w:rsid w:val="006A17F2"/>
    <w:pPr>
      <w:widowControl w:val="0"/>
      <w:autoSpaceDE w:val="0"/>
      <w:autoSpaceDN w:val="0"/>
      <w:adjustRightInd w:val="0"/>
      <w:spacing w:line="322" w:lineRule="exact"/>
      <w:ind w:firstLine="547"/>
    </w:pPr>
    <w:rPr>
      <w:rFonts w:eastAsia="Times New Roman"/>
      <w:sz w:val="24"/>
      <w:szCs w:val="24"/>
      <w:lang w:eastAsia="ru-RU"/>
    </w:rPr>
  </w:style>
  <w:style w:type="paragraph" w:customStyle="1" w:styleId="Style205">
    <w:name w:val="Style205"/>
    <w:basedOn w:val="a3"/>
    <w:uiPriority w:val="99"/>
    <w:rsid w:val="006A17F2"/>
    <w:pPr>
      <w:widowControl w:val="0"/>
      <w:autoSpaceDE w:val="0"/>
      <w:autoSpaceDN w:val="0"/>
      <w:adjustRightInd w:val="0"/>
      <w:spacing w:line="240" w:lineRule="auto"/>
      <w:ind w:firstLine="0"/>
    </w:pPr>
    <w:rPr>
      <w:rFonts w:eastAsia="Times New Roman"/>
      <w:sz w:val="24"/>
      <w:szCs w:val="24"/>
      <w:lang w:eastAsia="ru-RU"/>
    </w:rPr>
  </w:style>
  <w:style w:type="paragraph" w:customStyle="1" w:styleId="Style41">
    <w:name w:val="Style41"/>
    <w:basedOn w:val="a3"/>
    <w:uiPriority w:val="99"/>
    <w:rsid w:val="006A17F2"/>
    <w:pPr>
      <w:widowControl w:val="0"/>
      <w:autoSpaceDE w:val="0"/>
      <w:autoSpaceDN w:val="0"/>
      <w:adjustRightInd w:val="0"/>
      <w:spacing w:line="323" w:lineRule="exact"/>
      <w:ind w:firstLine="0"/>
      <w:jc w:val="center"/>
    </w:pPr>
    <w:rPr>
      <w:rFonts w:eastAsia="Times New Roman"/>
      <w:sz w:val="24"/>
      <w:szCs w:val="24"/>
      <w:lang w:eastAsia="ru-RU"/>
    </w:rPr>
  </w:style>
  <w:style w:type="paragraph" w:customStyle="1" w:styleId="Style104">
    <w:name w:val="Style104"/>
    <w:basedOn w:val="a3"/>
    <w:rsid w:val="006A17F2"/>
    <w:pPr>
      <w:widowControl w:val="0"/>
      <w:autoSpaceDE w:val="0"/>
      <w:autoSpaceDN w:val="0"/>
      <w:adjustRightInd w:val="0"/>
      <w:spacing w:line="322" w:lineRule="exact"/>
      <w:ind w:firstLine="672"/>
      <w:jc w:val="left"/>
    </w:pPr>
    <w:rPr>
      <w:rFonts w:eastAsia="Times New Roman"/>
      <w:sz w:val="24"/>
      <w:szCs w:val="24"/>
      <w:lang w:eastAsia="ru-RU"/>
    </w:rPr>
  </w:style>
  <w:style w:type="paragraph" w:customStyle="1" w:styleId="Style125">
    <w:name w:val="Style125"/>
    <w:basedOn w:val="a3"/>
    <w:uiPriority w:val="99"/>
    <w:rsid w:val="006A17F2"/>
    <w:pPr>
      <w:widowControl w:val="0"/>
      <w:autoSpaceDE w:val="0"/>
      <w:autoSpaceDN w:val="0"/>
      <w:adjustRightInd w:val="0"/>
      <w:spacing w:line="322" w:lineRule="exact"/>
      <w:ind w:firstLine="1469"/>
      <w:jc w:val="left"/>
    </w:pPr>
    <w:rPr>
      <w:rFonts w:eastAsia="Times New Roman"/>
      <w:sz w:val="24"/>
      <w:szCs w:val="24"/>
      <w:lang w:eastAsia="ru-RU"/>
    </w:rPr>
  </w:style>
  <w:style w:type="paragraph" w:customStyle="1" w:styleId="Style155">
    <w:name w:val="Style155"/>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4">
    <w:name w:val="Style4"/>
    <w:basedOn w:val="a3"/>
    <w:rsid w:val="006A17F2"/>
    <w:pPr>
      <w:widowControl w:val="0"/>
      <w:autoSpaceDE w:val="0"/>
      <w:autoSpaceDN w:val="0"/>
      <w:adjustRightInd w:val="0"/>
      <w:spacing w:line="320" w:lineRule="exact"/>
      <w:ind w:firstLine="715"/>
    </w:pPr>
    <w:rPr>
      <w:rFonts w:eastAsia="Times New Roman"/>
      <w:sz w:val="24"/>
      <w:szCs w:val="24"/>
      <w:lang w:eastAsia="ru-RU"/>
    </w:rPr>
  </w:style>
  <w:style w:type="paragraph" w:customStyle="1" w:styleId="Style5">
    <w:name w:val="Style5"/>
    <w:basedOn w:val="a3"/>
    <w:rsid w:val="006A17F2"/>
    <w:pPr>
      <w:widowControl w:val="0"/>
      <w:autoSpaceDE w:val="0"/>
      <w:autoSpaceDN w:val="0"/>
      <w:adjustRightInd w:val="0"/>
      <w:spacing w:line="323" w:lineRule="exact"/>
      <w:ind w:firstLine="696"/>
    </w:pPr>
    <w:rPr>
      <w:rFonts w:eastAsia="Times New Roman"/>
      <w:sz w:val="24"/>
      <w:szCs w:val="24"/>
      <w:lang w:eastAsia="ru-RU"/>
    </w:rPr>
  </w:style>
  <w:style w:type="paragraph" w:customStyle="1" w:styleId="ConsPlusNormal">
    <w:name w:val="ConsPlusNormal"/>
    <w:rsid w:val="006A17F2"/>
    <w:pPr>
      <w:widowControl w:val="0"/>
      <w:autoSpaceDE w:val="0"/>
      <w:autoSpaceDN w:val="0"/>
      <w:adjustRightInd w:val="0"/>
      <w:ind w:firstLine="720"/>
    </w:pPr>
    <w:rPr>
      <w:rFonts w:ascii="Arial" w:eastAsia="Times New Roman" w:hAnsi="Arial" w:cs="Arial"/>
    </w:rPr>
  </w:style>
  <w:style w:type="character" w:styleId="afff4">
    <w:name w:val="page number"/>
    <w:rsid w:val="006A17F2"/>
    <w:rPr>
      <w:rFonts w:cs="Times New Roman"/>
    </w:rPr>
  </w:style>
  <w:style w:type="paragraph" w:customStyle="1" w:styleId="bl0">
    <w:name w:val="bl0"/>
    <w:basedOn w:val="a3"/>
    <w:uiPriority w:val="99"/>
    <w:rsid w:val="006A17F2"/>
    <w:pPr>
      <w:spacing w:before="100" w:beforeAutospacing="1" w:after="100" w:afterAutospacing="1" w:line="240" w:lineRule="auto"/>
      <w:ind w:firstLine="0"/>
      <w:jc w:val="left"/>
    </w:pPr>
    <w:rPr>
      <w:rFonts w:eastAsia="Times New Roman"/>
      <w:b/>
      <w:bCs/>
      <w:sz w:val="18"/>
      <w:szCs w:val="18"/>
      <w:lang w:eastAsia="ru-RU"/>
    </w:rPr>
  </w:style>
  <w:style w:type="character" w:customStyle="1" w:styleId="FontStyle42">
    <w:name w:val="Font Style42"/>
    <w:uiPriority w:val="99"/>
    <w:rsid w:val="006A17F2"/>
    <w:rPr>
      <w:rFonts w:ascii="Times New Roman" w:hAnsi="Times New Roman"/>
      <w:sz w:val="26"/>
    </w:rPr>
  </w:style>
  <w:style w:type="paragraph" w:customStyle="1" w:styleId="Style66">
    <w:name w:val="Style66"/>
    <w:basedOn w:val="a3"/>
    <w:uiPriority w:val="99"/>
    <w:rsid w:val="006A17F2"/>
    <w:pPr>
      <w:widowControl w:val="0"/>
      <w:autoSpaceDE w:val="0"/>
      <w:autoSpaceDN w:val="0"/>
      <w:adjustRightInd w:val="0"/>
      <w:spacing w:line="226" w:lineRule="exact"/>
      <w:ind w:firstLine="0"/>
      <w:jc w:val="center"/>
    </w:pPr>
    <w:rPr>
      <w:rFonts w:eastAsia="Times New Roman"/>
      <w:sz w:val="24"/>
      <w:szCs w:val="24"/>
      <w:lang w:eastAsia="ru-RU"/>
    </w:rPr>
  </w:style>
  <w:style w:type="paragraph" w:customStyle="1" w:styleId="Style73">
    <w:name w:val="Style73"/>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74">
    <w:name w:val="Style74"/>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146">
    <w:name w:val="Style146"/>
    <w:basedOn w:val="a3"/>
    <w:uiPriority w:val="99"/>
    <w:rsid w:val="006A17F2"/>
    <w:pPr>
      <w:widowControl w:val="0"/>
      <w:autoSpaceDE w:val="0"/>
      <w:autoSpaceDN w:val="0"/>
      <w:adjustRightInd w:val="0"/>
      <w:spacing w:line="226" w:lineRule="exact"/>
      <w:ind w:firstLine="0"/>
      <w:jc w:val="center"/>
    </w:pPr>
    <w:rPr>
      <w:rFonts w:eastAsia="Times New Roman"/>
      <w:sz w:val="24"/>
      <w:szCs w:val="24"/>
      <w:lang w:eastAsia="ru-RU"/>
    </w:rPr>
  </w:style>
  <w:style w:type="character" w:customStyle="1" w:styleId="FontStyle225">
    <w:name w:val="Font Style225"/>
    <w:uiPriority w:val="99"/>
    <w:rsid w:val="006A17F2"/>
    <w:rPr>
      <w:rFonts w:ascii="Times New Roman" w:hAnsi="Times New Roman"/>
      <w:sz w:val="18"/>
    </w:rPr>
  </w:style>
  <w:style w:type="character" w:customStyle="1" w:styleId="FontStyle226">
    <w:name w:val="Font Style226"/>
    <w:uiPriority w:val="99"/>
    <w:rsid w:val="006A17F2"/>
    <w:rPr>
      <w:rFonts w:ascii="Times New Roman" w:hAnsi="Times New Roman"/>
      <w:b/>
      <w:sz w:val="18"/>
    </w:rPr>
  </w:style>
  <w:style w:type="paragraph" w:customStyle="1" w:styleId="Style179">
    <w:name w:val="Style179"/>
    <w:basedOn w:val="a3"/>
    <w:uiPriority w:val="99"/>
    <w:rsid w:val="006A17F2"/>
    <w:pPr>
      <w:widowControl w:val="0"/>
      <w:autoSpaceDE w:val="0"/>
      <w:autoSpaceDN w:val="0"/>
      <w:adjustRightInd w:val="0"/>
      <w:spacing w:line="288" w:lineRule="exact"/>
      <w:ind w:firstLine="1349"/>
      <w:jc w:val="left"/>
    </w:pPr>
    <w:rPr>
      <w:rFonts w:eastAsia="Times New Roman"/>
      <w:sz w:val="24"/>
      <w:szCs w:val="24"/>
      <w:lang w:eastAsia="ru-RU"/>
    </w:rPr>
  </w:style>
  <w:style w:type="character" w:customStyle="1" w:styleId="FontStyle33">
    <w:name w:val="Font Style33"/>
    <w:uiPriority w:val="99"/>
    <w:rsid w:val="006A17F2"/>
    <w:rPr>
      <w:rFonts w:ascii="Cambria" w:hAnsi="Cambria"/>
      <w:sz w:val="20"/>
    </w:rPr>
  </w:style>
  <w:style w:type="paragraph" w:customStyle="1" w:styleId="Style78">
    <w:name w:val="Style78"/>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99">
    <w:name w:val="Style99"/>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character" w:customStyle="1" w:styleId="FontStyle163">
    <w:name w:val="Font Style163"/>
    <w:rsid w:val="006A17F2"/>
    <w:rPr>
      <w:rFonts w:ascii="Times New Roman" w:hAnsi="Times New Roman" w:cs="Times New Roman"/>
      <w:sz w:val="20"/>
      <w:szCs w:val="20"/>
    </w:rPr>
  </w:style>
  <w:style w:type="paragraph" w:customStyle="1" w:styleId="Style6">
    <w:name w:val="Style6"/>
    <w:basedOn w:val="a3"/>
    <w:rsid w:val="006A17F2"/>
    <w:pPr>
      <w:widowControl w:val="0"/>
      <w:autoSpaceDE w:val="0"/>
      <w:autoSpaceDN w:val="0"/>
      <w:adjustRightInd w:val="0"/>
      <w:spacing w:line="274" w:lineRule="exact"/>
      <w:ind w:firstLine="706"/>
    </w:pPr>
    <w:rPr>
      <w:rFonts w:eastAsia="Times New Roman"/>
      <w:sz w:val="24"/>
      <w:szCs w:val="24"/>
      <w:lang w:eastAsia="ru-RU"/>
    </w:rPr>
  </w:style>
  <w:style w:type="paragraph" w:customStyle="1" w:styleId="Style7">
    <w:name w:val="Style7"/>
    <w:basedOn w:val="a3"/>
    <w:rsid w:val="006A17F2"/>
    <w:pPr>
      <w:widowControl w:val="0"/>
      <w:autoSpaceDE w:val="0"/>
      <w:autoSpaceDN w:val="0"/>
      <w:adjustRightInd w:val="0"/>
      <w:spacing w:line="281" w:lineRule="exact"/>
      <w:ind w:firstLine="742"/>
      <w:jc w:val="left"/>
    </w:pPr>
    <w:rPr>
      <w:rFonts w:eastAsia="Times New Roman"/>
      <w:sz w:val="24"/>
      <w:szCs w:val="24"/>
      <w:lang w:eastAsia="ru-RU"/>
    </w:rPr>
  </w:style>
  <w:style w:type="character" w:customStyle="1" w:styleId="FontStyle16">
    <w:name w:val="Font Style16"/>
    <w:uiPriority w:val="99"/>
    <w:rsid w:val="006A17F2"/>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6A17F2"/>
    <w:rPr>
      <w:rFonts w:ascii="Verdana" w:hAnsi="Verdana" w:cs="Verdana"/>
      <w:lang w:val="en-US" w:eastAsia="en-US"/>
    </w:rPr>
  </w:style>
  <w:style w:type="paragraph" w:customStyle="1" w:styleId="afff5">
    <w:name w:val="Чертежный"/>
    <w:uiPriority w:val="99"/>
    <w:rsid w:val="006A17F2"/>
    <w:pPr>
      <w:jc w:val="both"/>
    </w:pPr>
    <w:rPr>
      <w:rFonts w:ascii="ISOCPEUR" w:eastAsia="Times New Roman" w:hAnsi="ISOCPEUR" w:cs="ISOCPEUR"/>
      <w:i/>
      <w:iCs/>
      <w:sz w:val="28"/>
      <w:szCs w:val="28"/>
      <w:lang w:val="uk-UA"/>
    </w:rPr>
  </w:style>
  <w:style w:type="character" w:customStyle="1" w:styleId="apple-style-span">
    <w:name w:val="apple-style-span"/>
    <w:rsid w:val="006A17F2"/>
    <w:rPr>
      <w:rFonts w:cs="Times New Roman"/>
    </w:rPr>
  </w:style>
  <w:style w:type="paragraph" w:customStyle="1" w:styleId="10pt127">
    <w:name w:val="Стиль 10 pt по ширине Первая строка:  127 см"/>
    <w:basedOn w:val="a3"/>
    <w:uiPriority w:val="99"/>
    <w:rsid w:val="006A17F2"/>
    <w:pPr>
      <w:suppressAutoHyphens/>
      <w:spacing w:line="240" w:lineRule="auto"/>
      <w:ind w:firstLine="567"/>
    </w:pPr>
    <w:rPr>
      <w:rFonts w:eastAsia="Times New Roman"/>
      <w:sz w:val="20"/>
      <w:szCs w:val="20"/>
      <w:lang w:eastAsia="ar-SA"/>
    </w:rPr>
  </w:style>
  <w:style w:type="character" w:customStyle="1" w:styleId="FontStyle110">
    <w:name w:val="Font Style110"/>
    <w:uiPriority w:val="99"/>
    <w:rsid w:val="006A17F2"/>
    <w:rPr>
      <w:rFonts w:ascii="Times New Roman" w:hAnsi="Times New Roman"/>
      <w:sz w:val="22"/>
    </w:rPr>
  </w:style>
  <w:style w:type="paragraph" w:customStyle="1" w:styleId="afff6">
    <w:name w:val="Стандарт"/>
    <w:basedOn w:val="af7"/>
    <w:link w:val="19"/>
    <w:uiPriority w:val="99"/>
    <w:rsid w:val="006A17F2"/>
    <w:pPr>
      <w:widowControl w:val="0"/>
      <w:spacing w:line="264" w:lineRule="auto"/>
      <w:ind w:firstLine="720"/>
      <w:jc w:val="both"/>
    </w:pPr>
    <w:rPr>
      <w:sz w:val="28"/>
      <w:szCs w:val="28"/>
    </w:rPr>
  </w:style>
  <w:style w:type="character" w:customStyle="1" w:styleId="19">
    <w:name w:val="Стандарт Знак1"/>
    <w:link w:val="afff6"/>
    <w:uiPriority w:val="99"/>
    <w:locked/>
    <w:rsid w:val="006A17F2"/>
    <w:rPr>
      <w:rFonts w:ascii="Times New Roman" w:eastAsia="Times New Roman" w:hAnsi="Times New Roman"/>
      <w:sz w:val="28"/>
      <w:szCs w:val="28"/>
    </w:rPr>
  </w:style>
  <w:style w:type="character" w:styleId="HTML">
    <w:name w:val="HTML Cite"/>
    <w:uiPriority w:val="99"/>
    <w:rsid w:val="006A17F2"/>
    <w:rPr>
      <w:rFonts w:cs="Times New Roman"/>
      <w:i/>
      <w:iCs/>
    </w:rPr>
  </w:style>
  <w:style w:type="paragraph" w:customStyle="1" w:styleId="western">
    <w:name w:val="western"/>
    <w:basedOn w:val="a3"/>
    <w:uiPriority w:val="99"/>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61">
    <w:name w:val="Основной текст6"/>
    <w:basedOn w:val="a3"/>
    <w:link w:val="afff7"/>
    <w:rsid w:val="006A17F2"/>
    <w:pPr>
      <w:shd w:val="clear" w:color="auto" w:fill="FFFFFF"/>
      <w:spacing w:before="420" w:line="322" w:lineRule="exact"/>
      <w:ind w:hanging="560"/>
      <w:jc w:val="left"/>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Интервал 0 pt,Основной текст + 10,Основной текст + Arial Unicode MS7,7,5 pt79"/>
    <w:uiPriority w:val="99"/>
    <w:rsid w:val="006A17F2"/>
    <w:rPr>
      <w:rFonts w:ascii="Times New Roman" w:hAnsi="Times New Roman" w:cs="Times New Roman"/>
      <w:i/>
      <w:iCs/>
      <w:spacing w:val="0"/>
      <w:sz w:val="27"/>
      <w:szCs w:val="27"/>
      <w:shd w:val="clear" w:color="auto" w:fill="FFFFFF"/>
    </w:rPr>
  </w:style>
  <w:style w:type="character" w:customStyle="1" w:styleId="afff7">
    <w:name w:val="Основной текст_"/>
    <w:link w:val="61"/>
    <w:locked/>
    <w:rsid w:val="006A17F2"/>
    <w:rPr>
      <w:rFonts w:ascii="Arial" w:eastAsia="Times New Roman" w:hAnsi="Arial" w:cs="Arial"/>
      <w:color w:val="000000"/>
      <w:spacing w:val="-10"/>
      <w:sz w:val="24"/>
      <w:szCs w:val="24"/>
      <w:shd w:val="clear" w:color="auto" w:fill="FFFFFF"/>
    </w:rPr>
  </w:style>
  <w:style w:type="paragraph" w:customStyle="1" w:styleId="afff8">
    <w:name w:val="АА"/>
    <w:basedOn w:val="a3"/>
    <w:link w:val="afff9"/>
    <w:uiPriority w:val="99"/>
    <w:rsid w:val="006A17F2"/>
    <w:pPr>
      <w:spacing w:line="276" w:lineRule="auto"/>
      <w:ind w:firstLine="284"/>
      <w:jc w:val="left"/>
    </w:pPr>
    <w:rPr>
      <w:rFonts w:eastAsia="Times New Roman"/>
      <w:sz w:val="24"/>
      <w:szCs w:val="24"/>
    </w:rPr>
  </w:style>
  <w:style w:type="character" w:customStyle="1" w:styleId="afff9">
    <w:name w:val="АА Знак"/>
    <w:link w:val="afff8"/>
    <w:uiPriority w:val="99"/>
    <w:locked/>
    <w:rsid w:val="006A17F2"/>
    <w:rPr>
      <w:rFonts w:ascii="Times New Roman" w:eastAsia="Times New Roman" w:hAnsi="Times New Roman"/>
      <w:sz w:val="24"/>
      <w:szCs w:val="24"/>
      <w:lang w:eastAsia="en-US"/>
    </w:rPr>
  </w:style>
  <w:style w:type="paragraph" w:styleId="34">
    <w:name w:val="Body Text 3"/>
    <w:basedOn w:val="a3"/>
    <w:link w:val="35"/>
    <w:rsid w:val="006A17F2"/>
    <w:pPr>
      <w:spacing w:after="120" w:line="240" w:lineRule="auto"/>
      <w:ind w:firstLine="0"/>
      <w:jc w:val="left"/>
    </w:pPr>
    <w:rPr>
      <w:rFonts w:eastAsia="Times New Roman"/>
      <w:sz w:val="16"/>
      <w:szCs w:val="16"/>
      <w:lang w:eastAsia="ru-RU"/>
    </w:rPr>
  </w:style>
  <w:style w:type="character" w:customStyle="1" w:styleId="35">
    <w:name w:val="Основной текст 3 Знак"/>
    <w:link w:val="34"/>
    <w:rsid w:val="006A17F2"/>
    <w:rPr>
      <w:rFonts w:ascii="Times New Roman" w:eastAsia="Times New Roman" w:hAnsi="Times New Roman"/>
      <w:sz w:val="16"/>
      <w:szCs w:val="16"/>
    </w:rPr>
  </w:style>
  <w:style w:type="character" w:customStyle="1" w:styleId="230">
    <w:name w:val="Основной текст (23)_"/>
    <w:link w:val="231"/>
    <w:locked/>
    <w:rsid w:val="006A17F2"/>
    <w:rPr>
      <w:rFonts w:ascii="Georgia" w:hAnsi="Georgia" w:cs="Georgia"/>
      <w:spacing w:val="3"/>
      <w:sz w:val="25"/>
      <w:szCs w:val="25"/>
      <w:shd w:val="clear" w:color="auto" w:fill="FFFFFF"/>
    </w:rPr>
  </w:style>
  <w:style w:type="paragraph" w:customStyle="1" w:styleId="231">
    <w:name w:val="Основной текст (23)"/>
    <w:basedOn w:val="a3"/>
    <w:link w:val="230"/>
    <w:rsid w:val="006A17F2"/>
    <w:pPr>
      <w:widowControl w:val="0"/>
      <w:shd w:val="clear" w:color="auto" w:fill="FFFFFF"/>
      <w:spacing w:before="360" w:line="341" w:lineRule="exact"/>
      <w:ind w:firstLine="0"/>
    </w:pPr>
    <w:rPr>
      <w:rFonts w:ascii="Georgia" w:hAnsi="Georgia" w:cs="Georgia"/>
      <w:spacing w:val="3"/>
      <w:sz w:val="25"/>
      <w:szCs w:val="25"/>
      <w:lang w:eastAsia="ru-RU"/>
    </w:rPr>
  </w:style>
  <w:style w:type="character" w:customStyle="1" w:styleId="200">
    <w:name w:val="Основной текст (20)_"/>
    <w:link w:val="201"/>
    <w:uiPriority w:val="99"/>
    <w:locked/>
    <w:rsid w:val="006A17F2"/>
    <w:rPr>
      <w:rFonts w:ascii="Georgia" w:hAnsi="Georgia" w:cs="Georgia"/>
      <w:spacing w:val="-7"/>
      <w:sz w:val="8"/>
      <w:szCs w:val="8"/>
      <w:shd w:val="clear" w:color="auto" w:fill="FFFFFF"/>
      <w:lang w:val="en-US"/>
    </w:rPr>
  </w:style>
  <w:style w:type="character" w:customStyle="1" w:styleId="200pt">
    <w:name w:val="Основной текст (20) + Интервал 0 pt"/>
    <w:uiPriority w:val="99"/>
    <w:rsid w:val="006A17F2"/>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uiPriority w:val="99"/>
    <w:rsid w:val="006A17F2"/>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uiPriority w:val="99"/>
    <w:rsid w:val="006A17F2"/>
    <w:pPr>
      <w:widowControl w:val="0"/>
      <w:shd w:val="clear" w:color="auto" w:fill="FFFFFF"/>
      <w:spacing w:before="120" w:line="240" w:lineRule="atLeast"/>
      <w:ind w:firstLine="0"/>
      <w:jc w:val="left"/>
    </w:pPr>
    <w:rPr>
      <w:rFonts w:ascii="Georgia" w:hAnsi="Georgia" w:cs="Georgia"/>
      <w:spacing w:val="-7"/>
      <w:sz w:val="8"/>
      <w:szCs w:val="8"/>
      <w:lang w:val="en-US" w:eastAsia="ru-RU"/>
    </w:rPr>
  </w:style>
  <w:style w:type="character" w:customStyle="1" w:styleId="51">
    <w:name w:val="Подпись к таблице (5)_"/>
    <w:link w:val="52"/>
    <w:locked/>
    <w:rsid w:val="006A17F2"/>
    <w:rPr>
      <w:rFonts w:ascii="Georgia" w:hAnsi="Georgia" w:cs="Georgia"/>
      <w:spacing w:val="3"/>
      <w:sz w:val="25"/>
      <w:szCs w:val="25"/>
      <w:shd w:val="clear" w:color="auto" w:fill="FFFFFF"/>
    </w:rPr>
  </w:style>
  <w:style w:type="paragraph" w:customStyle="1" w:styleId="52">
    <w:name w:val="Подпись к таблице (5)"/>
    <w:basedOn w:val="a3"/>
    <w:link w:val="51"/>
    <w:rsid w:val="006A17F2"/>
    <w:pPr>
      <w:widowControl w:val="0"/>
      <w:shd w:val="clear" w:color="auto" w:fill="FFFFFF"/>
      <w:spacing w:line="240" w:lineRule="atLeast"/>
      <w:ind w:firstLine="0"/>
      <w:jc w:val="left"/>
    </w:pPr>
    <w:rPr>
      <w:rFonts w:ascii="Georgia" w:hAnsi="Georgia" w:cs="Georgia"/>
      <w:spacing w:val="3"/>
      <w:sz w:val="25"/>
      <w:szCs w:val="25"/>
      <w:lang w:eastAsia="ru-RU"/>
    </w:rPr>
  </w:style>
  <w:style w:type="character" w:customStyle="1" w:styleId="2395pt">
    <w:name w:val="Основной текст (23) + 9.5 pt"/>
    <w:aliases w:val="Интервал 0 pt6"/>
    <w:uiPriority w:val="99"/>
    <w:rsid w:val="006A17F2"/>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uiPriority w:val="99"/>
    <w:rsid w:val="006A17F2"/>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uiPriority w:val="99"/>
    <w:rsid w:val="006A17F2"/>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uiPriority w:val="99"/>
    <w:rsid w:val="006A17F2"/>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uiPriority w:val="99"/>
    <w:rsid w:val="006A17F2"/>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link w:val="211"/>
    <w:locked/>
    <w:rsid w:val="006A17F2"/>
    <w:rPr>
      <w:spacing w:val="-2"/>
      <w:w w:val="300"/>
      <w:sz w:val="8"/>
      <w:szCs w:val="8"/>
      <w:shd w:val="clear" w:color="auto" w:fill="FFFFFF"/>
      <w:lang w:val="en-US"/>
    </w:rPr>
  </w:style>
  <w:style w:type="paragraph" w:customStyle="1" w:styleId="211">
    <w:name w:val="Основной текст (21)"/>
    <w:basedOn w:val="a3"/>
    <w:link w:val="210"/>
    <w:rsid w:val="006A17F2"/>
    <w:pPr>
      <w:widowControl w:val="0"/>
      <w:shd w:val="clear" w:color="auto" w:fill="FFFFFF"/>
      <w:spacing w:line="240" w:lineRule="atLeast"/>
      <w:ind w:firstLine="0"/>
      <w:jc w:val="right"/>
    </w:pPr>
    <w:rPr>
      <w:rFonts w:ascii="Calibri" w:hAnsi="Calibri"/>
      <w:spacing w:val="-2"/>
      <w:w w:val="300"/>
      <w:sz w:val="8"/>
      <w:szCs w:val="8"/>
      <w:lang w:val="en-US" w:eastAsia="ru-RU"/>
    </w:rPr>
  </w:style>
  <w:style w:type="character" w:customStyle="1" w:styleId="23ArialUnicodeMS">
    <w:name w:val="Основной текст (23) + Arial Unicode MS"/>
    <w:aliases w:val="Интервал 0 pt1,Основной текст (18) + Arial,12 pt1,Не полужирный"/>
    <w:uiPriority w:val="99"/>
    <w:rsid w:val="006A17F2"/>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fa">
    <w:name w:val="Strong"/>
    <w:uiPriority w:val="22"/>
    <w:qFormat/>
    <w:locked/>
    <w:rsid w:val="006A17F2"/>
    <w:rPr>
      <w:rFonts w:cs="Times New Roman"/>
      <w:b/>
      <w:bCs/>
    </w:rPr>
  </w:style>
  <w:style w:type="paragraph" w:customStyle="1" w:styleId="26">
    <w:name w:val="Абзац списка2"/>
    <w:basedOn w:val="a3"/>
    <w:uiPriority w:val="99"/>
    <w:rsid w:val="006A17F2"/>
    <w:pPr>
      <w:widowControl w:val="0"/>
      <w:adjustRightInd w:val="0"/>
      <w:spacing w:before="120" w:after="120" w:line="240" w:lineRule="auto"/>
      <w:ind w:firstLine="0"/>
      <w:textAlignment w:val="baseline"/>
    </w:pPr>
    <w:rPr>
      <w:rFonts w:eastAsia="Times New Roman"/>
      <w:spacing w:val="-5"/>
    </w:rPr>
  </w:style>
  <w:style w:type="character" w:customStyle="1" w:styleId="Heading1Char">
    <w:name w:val="Heading 1 Char"/>
    <w:uiPriority w:val="99"/>
    <w:locked/>
    <w:rsid w:val="006A17F2"/>
    <w:rPr>
      <w:rFonts w:ascii="Cambria" w:hAnsi="Cambria" w:cs="Cambria"/>
      <w:b/>
      <w:bCs/>
      <w:kern w:val="32"/>
      <w:sz w:val="32"/>
      <w:szCs w:val="32"/>
      <w:lang w:eastAsia="en-US"/>
    </w:rPr>
  </w:style>
  <w:style w:type="paragraph" w:styleId="1a">
    <w:name w:val="toc 1"/>
    <w:aliases w:val="Оглавление1"/>
    <w:basedOn w:val="a3"/>
    <w:next w:val="a3"/>
    <w:link w:val="1b"/>
    <w:autoRedefine/>
    <w:uiPriority w:val="39"/>
    <w:qFormat/>
    <w:locked/>
    <w:rsid w:val="006A17F2"/>
    <w:pPr>
      <w:tabs>
        <w:tab w:val="right" w:leader="dot" w:pos="9203"/>
        <w:tab w:val="right" w:leader="dot" w:pos="9999"/>
      </w:tabs>
      <w:spacing w:before="100" w:after="100"/>
      <w:ind w:firstLine="0"/>
    </w:pPr>
    <w:rPr>
      <w:rFonts w:eastAsia="Times New Roman"/>
      <w:bCs/>
      <w:noProof/>
      <w:sz w:val="24"/>
      <w:szCs w:val="24"/>
      <w:lang w:eastAsia="ru-RU"/>
    </w:rPr>
  </w:style>
  <w:style w:type="paragraph" w:customStyle="1" w:styleId="afffb">
    <w:name w:val="Рамки"/>
    <w:basedOn w:val="a3"/>
    <w:uiPriority w:val="99"/>
    <w:rsid w:val="006A17F2"/>
    <w:pPr>
      <w:spacing w:line="240" w:lineRule="auto"/>
      <w:ind w:firstLine="0"/>
    </w:pPr>
    <w:rPr>
      <w:rFonts w:ascii="Arial" w:eastAsia="Times New Roman" w:hAnsi="Arial" w:cs="Arial"/>
      <w:sz w:val="18"/>
      <w:szCs w:val="18"/>
      <w:lang w:eastAsia="ru-RU"/>
    </w:rPr>
  </w:style>
  <w:style w:type="paragraph" w:customStyle="1" w:styleId="afffc">
    <w:name w:val="Большие_рамки"/>
    <w:basedOn w:val="afffb"/>
    <w:uiPriority w:val="99"/>
    <w:rsid w:val="006A17F2"/>
    <w:rPr>
      <w:sz w:val="24"/>
      <w:szCs w:val="24"/>
    </w:rPr>
  </w:style>
  <w:style w:type="paragraph" w:styleId="afffd">
    <w:name w:val="Document Map"/>
    <w:basedOn w:val="a3"/>
    <w:link w:val="afffe"/>
    <w:uiPriority w:val="99"/>
    <w:semiHidden/>
    <w:rsid w:val="006A17F2"/>
    <w:pPr>
      <w:shd w:val="clear" w:color="auto" w:fill="000080"/>
      <w:spacing w:line="240" w:lineRule="auto"/>
      <w:ind w:firstLine="720"/>
    </w:pPr>
    <w:rPr>
      <w:rFonts w:ascii="Tahoma" w:eastAsia="Times New Roman" w:hAnsi="Tahoma" w:cs="Tahoma"/>
      <w:sz w:val="24"/>
      <w:szCs w:val="24"/>
      <w:lang w:eastAsia="ru-RU"/>
    </w:rPr>
  </w:style>
  <w:style w:type="character" w:customStyle="1" w:styleId="afffe">
    <w:name w:val="Схема документа Знак"/>
    <w:link w:val="afffd"/>
    <w:uiPriority w:val="99"/>
    <w:semiHidden/>
    <w:rsid w:val="006A17F2"/>
    <w:rPr>
      <w:rFonts w:ascii="Tahoma" w:eastAsia="Times New Roman" w:hAnsi="Tahoma" w:cs="Tahoma"/>
      <w:sz w:val="24"/>
      <w:szCs w:val="24"/>
      <w:shd w:val="clear" w:color="auto" w:fill="000080"/>
    </w:rPr>
  </w:style>
  <w:style w:type="paragraph" w:customStyle="1" w:styleId="affff">
    <w:name w:val="Продолжение_таблицы"/>
    <w:basedOn w:val="a3"/>
    <w:next w:val="a3"/>
    <w:autoRedefine/>
    <w:uiPriority w:val="99"/>
    <w:rsid w:val="006A17F2"/>
    <w:pPr>
      <w:spacing w:after="120" w:line="240" w:lineRule="auto"/>
      <w:ind w:firstLine="0"/>
      <w:jc w:val="left"/>
    </w:pPr>
    <w:rPr>
      <w:rFonts w:ascii="Arial" w:eastAsia="Times New Roman" w:hAnsi="Arial" w:cs="Arial"/>
      <w:i/>
      <w:iCs/>
      <w:sz w:val="24"/>
      <w:szCs w:val="24"/>
      <w:lang w:eastAsia="ru-RU"/>
    </w:rPr>
  </w:style>
  <w:style w:type="paragraph" w:styleId="27">
    <w:name w:val="toc 2"/>
    <w:basedOn w:val="a3"/>
    <w:next w:val="a3"/>
    <w:autoRedefine/>
    <w:uiPriority w:val="39"/>
    <w:qFormat/>
    <w:locked/>
    <w:rsid w:val="006A17F2"/>
    <w:pPr>
      <w:tabs>
        <w:tab w:val="right" w:leader="dot" w:pos="9999"/>
      </w:tabs>
      <w:spacing w:line="240" w:lineRule="auto"/>
      <w:ind w:left="238" w:firstLine="0"/>
    </w:pPr>
    <w:rPr>
      <w:rFonts w:eastAsia="Times New Roman"/>
      <w:noProof/>
      <w:sz w:val="24"/>
      <w:szCs w:val="24"/>
      <w:lang w:eastAsia="ru-RU"/>
    </w:rPr>
  </w:style>
  <w:style w:type="paragraph" w:styleId="36">
    <w:name w:val="toc 3"/>
    <w:basedOn w:val="a3"/>
    <w:next w:val="a3"/>
    <w:autoRedefine/>
    <w:uiPriority w:val="39"/>
    <w:qFormat/>
    <w:locked/>
    <w:rsid w:val="006A17F2"/>
    <w:pPr>
      <w:tabs>
        <w:tab w:val="right" w:leader="dot" w:pos="9999"/>
      </w:tabs>
      <w:spacing w:line="240" w:lineRule="auto"/>
      <w:ind w:left="482" w:firstLine="0"/>
    </w:pPr>
    <w:rPr>
      <w:rFonts w:ascii="Arial" w:eastAsia="Times New Roman" w:hAnsi="Arial" w:cs="Arial"/>
      <w:noProof/>
      <w:sz w:val="24"/>
      <w:szCs w:val="24"/>
      <w:lang w:eastAsia="ru-RU"/>
    </w:rPr>
  </w:style>
  <w:style w:type="paragraph" w:styleId="42">
    <w:name w:val="List Number 4"/>
    <w:basedOn w:val="a3"/>
    <w:uiPriority w:val="99"/>
    <w:rsid w:val="006A17F2"/>
    <w:pPr>
      <w:tabs>
        <w:tab w:val="num" w:pos="1209"/>
      </w:tabs>
      <w:spacing w:line="240" w:lineRule="auto"/>
      <w:ind w:left="1209" w:hanging="360"/>
    </w:pPr>
    <w:rPr>
      <w:rFonts w:ascii="Arial" w:eastAsia="Times New Roman" w:hAnsi="Arial" w:cs="Arial"/>
      <w:sz w:val="24"/>
      <w:szCs w:val="24"/>
      <w:lang w:eastAsia="ru-RU"/>
    </w:rPr>
  </w:style>
  <w:style w:type="paragraph" w:customStyle="1" w:styleId="FR1">
    <w:name w:val="FR1"/>
    <w:uiPriority w:val="99"/>
    <w:rsid w:val="006A17F2"/>
    <w:pPr>
      <w:widowControl w:val="0"/>
      <w:autoSpaceDE w:val="0"/>
      <w:autoSpaceDN w:val="0"/>
      <w:adjustRightInd w:val="0"/>
      <w:spacing w:before="40"/>
      <w:jc w:val="both"/>
    </w:pPr>
    <w:rPr>
      <w:rFonts w:ascii="Times New Roman" w:eastAsia="Times New Roman" w:hAnsi="Times New Roman"/>
      <w:b/>
      <w:bCs/>
      <w:sz w:val="12"/>
      <w:szCs w:val="12"/>
    </w:rPr>
  </w:style>
  <w:style w:type="character" w:styleId="affff0">
    <w:name w:val="line number"/>
    <w:uiPriority w:val="99"/>
    <w:rsid w:val="006A17F2"/>
  </w:style>
  <w:style w:type="paragraph" w:styleId="43">
    <w:name w:val="toc 4"/>
    <w:basedOn w:val="a3"/>
    <w:next w:val="a3"/>
    <w:autoRedefine/>
    <w:uiPriority w:val="39"/>
    <w:locked/>
    <w:rsid w:val="006A17F2"/>
    <w:pPr>
      <w:spacing w:line="240" w:lineRule="auto"/>
      <w:ind w:left="720" w:firstLine="0"/>
      <w:jc w:val="left"/>
    </w:pPr>
    <w:rPr>
      <w:rFonts w:eastAsia="Times New Roman"/>
      <w:sz w:val="24"/>
      <w:szCs w:val="24"/>
      <w:lang w:eastAsia="ru-RU"/>
    </w:rPr>
  </w:style>
  <w:style w:type="paragraph" w:styleId="53">
    <w:name w:val="toc 5"/>
    <w:basedOn w:val="a3"/>
    <w:next w:val="a3"/>
    <w:autoRedefine/>
    <w:uiPriority w:val="39"/>
    <w:locked/>
    <w:rsid w:val="006A17F2"/>
    <w:pPr>
      <w:spacing w:line="240" w:lineRule="auto"/>
      <w:ind w:left="960" w:firstLine="0"/>
      <w:jc w:val="left"/>
    </w:pPr>
    <w:rPr>
      <w:rFonts w:eastAsia="Times New Roman"/>
      <w:sz w:val="24"/>
      <w:szCs w:val="24"/>
      <w:lang w:eastAsia="ru-RU"/>
    </w:rPr>
  </w:style>
  <w:style w:type="paragraph" w:styleId="62">
    <w:name w:val="toc 6"/>
    <w:basedOn w:val="a3"/>
    <w:next w:val="a3"/>
    <w:autoRedefine/>
    <w:uiPriority w:val="39"/>
    <w:locked/>
    <w:rsid w:val="006A17F2"/>
    <w:pPr>
      <w:spacing w:line="240" w:lineRule="auto"/>
      <w:ind w:left="1200" w:firstLine="0"/>
      <w:jc w:val="left"/>
    </w:pPr>
    <w:rPr>
      <w:rFonts w:eastAsia="Times New Roman"/>
      <w:sz w:val="24"/>
      <w:szCs w:val="24"/>
      <w:lang w:eastAsia="ru-RU"/>
    </w:rPr>
  </w:style>
  <w:style w:type="paragraph" w:styleId="71">
    <w:name w:val="toc 7"/>
    <w:basedOn w:val="a3"/>
    <w:next w:val="a3"/>
    <w:autoRedefine/>
    <w:uiPriority w:val="39"/>
    <w:locked/>
    <w:rsid w:val="006A17F2"/>
    <w:pPr>
      <w:spacing w:line="240" w:lineRule="auto"/>
      <w:ind w:left="1440" w:firstLine="0"/>
      <w:jc w:val="left"/>
    </w:pPr>
    <w:rPr>
      <w:rFonts w:eastAsia="Times New Roman"/>
      <w:sz w:val="24"/>
      <w:szCs w:val="24"/>
      <w:lang w:eastAsia="ru-RU"/>
    </w:rPr>
  </w:style>
  <w:style w:type="paragraph" w:styleId="81">
    <w:name w:val="toc 8"/>
    <w:basedOn w:val="a3"/>
    <w:next w:val="a3"/>
    <w:autoRedefine/>
    <w:uiPriority w:val="39"/>
    <w:locked/>
    <w:rsid w:val="006A17F2"/>
    <w:pPr>
      <w:spacing w:line="240" w:lineRule="auto"/>
      <w:ind w:left="1680" w:firstLine="0"/>
      <w:jc w:val="left"/>
    </w:pPr>
    <w:rPr>
      <w:rFonts w:eastAsia="Times New Roman"/>
      <w:sz w:val="24"/>
      <w:szCs w:val="24"/>
      <w:lang w:eastAsia="ru-RU"/>
    </w:rPr>
  </w:style>
  <w:style w:type="paragraph" w:styleId="91">
    <w:name w:val="toc 9"/>
    <w:basedOn w:val="a3"/>
    <w:next w:val="a3"/>
    <w:autoRedefine/>
    <w:uiPriority w:val="39"/>
    <w:locked/>
    <w:rsid w:val="006A17F2"/>
    <w:pPr>
      <w:spacing w:line="240" w:lineRule="auto"/>
      <w:ind w:left="1920" w:firstLine="0"/>
      <w:jc w:val="left"/>
    </w:pPr>
    <w:rPr>
      <w:rFonts w:eastAsia="Times New Roman"/>
      <w:sz w:val="24"/>
      <w:szCs w:val="24"/>
      <w:lang w:eastAsia="ru-RU"/>
    </w:rPr>
  </w:style>
  <w:style w:type="paragraph" w:styleId="28">
    <w:name w:val="List 2"/>
    <w:basedOn w:val="a3"/>
    <w:rsid w:val="006A17F2"/>
    <w:pPr>
      <w:spacing w:line="240" w:lineRule="auto"/>
      <w:ind w:left="566" w:right="284" w:hanging="283"/>
    </w:pPr>
    <w:rPr>
      <w:rFonts w:eastAsia="Times New Roman"/>
      <w:szCs w:val="28"/>
      <w:lang w:eastAsia="ru-RU"/>
    </w:rPr>
  </w:style>
  <w:style w:type="paragraph" w:styleId="29">
    <w:name w:val="List Continue 2"/>
    <w:basedOn w:val="a3"/>
    <w:uiPriority w:val="99"/>
    <w:rsid w:val="006A17F2"/>
    <w:pPr>
      <w:spacing w:after="120" w:line="240" w:lineRule="auto"/>
      <w:ind w:left="566" w:right="284"/>
    </w:pPr>
    <w:rPr>
      <w:rFonts w:eastAsia="Times New Roman"/>
      <w:szCs w:val="28"/>
      <w:lang w:eastAsia="ru-RU"/>
    </w:rPr>
  </w:style>
  <w:style w:type="paragraph" w:styleId="affff1">
    <w:name w:val="Block Text"/>
    <w:basedOn w:val="a3"/>
    <w:rsid w:val="006A17F2"/>
    <w:pPr>
      <w:spacing w:line="240" w:lineRule="auto"/>
      <w:ind w:left="284" w:right="284" w:firstLine="720"/>
    </w:pPr>
    <w:rPr>
      <w:rFonts w:eastAsia="Times New Roman"/>
      <w:sz w:val="32"/>
      <w:szCs w:val="32"/>
      <w:lang w:eastAsia="ru-RU"/>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rsid w:val="006A17F2"/>
    <w:rPr>
      <w:rFonts w:ascii="Arial" w:hAnsi="Arial" w:cs="Arial"/>
      <w:b/>
      <w:bCs/>
      <w:i/>
      <w:iCs/>
      <w:sz w:val="28"/>
      <w:szCs w:val="28"/>
      <w:lang w:val="ru-RU" w:eastAsia="ru-RU"/>
    </w:rPr>
  </w:style>
  <w:style w:type="paragraph" w:customStyle="1" w:styleId="BodyText21">
    <w:name w:val="Body Text 21"/>
    <w:basedOn w:val="a3"/>
    <w:uiPriority w:val="99"/>
    <w:rsid w:val="006A17F2"/>
    <w:pPr>
      <w:widowControl w:val="0"/>
      <w:spacing w:line="240" w:lineRule="auto"/>
      <w:ind w:firstLine="0"/>
    </w:pPr>
    <w:rPr>
      <w:rFonts w:eastAsia="Times New Roman"/>
      <w:szCs w:val="28"/>
      <w:lang w:eastAsia="ru-RU"/>
    </w:rPr>
  </w:style>
  <w:style w:type="paragraph" w:customStyle="1" w:styleId="111">
    <w:name w:val="Абзац списка11"/>
    <w:basedOn w:val="a3"/>
    <w:uiPriority w:val="99"/>
    <w:rsid w:val="006A17F2"/>
    <w:pPr>
      <w:spacing w:line="240" w:lineRule="auto"/>
      <w:ind w:left="720" w:firstLine="0"/>
      <w:jc w:val="left"/>
    </w:pPr>
    <w:rPr>
      <w:rFonts w:eastAsia="Times New Roman"/>
      <w:sz w:val="24"/>
      <w:szCs w:val="24"/>
      <w:lang w:eastAsia="ru-RU"/>
    </w:rPr>
  </w:style>
  <w:style w:type="character" w:customStyle="1" w:styleId="mw-headline">
    <w:name w:val="mw-headline"/>
    <w:rsid w:val="006A17F2"/>
  </w:style>
  <w:style w:type="paragraph" w:customStyle="1" w:styleId="affff2">
    <w:name w:val="Абзац"/>
    <w:link w:val="affff3"/>
    <w:rsid w:val="006A17F2"/>
    <w:pPr>
      <w:spacing w:before="120" w:after="60"/>
      <w:ind w:firstLine="567"/>
      <w:jc w:val="both"/>
    </w:pPr>
    <w:rPr>
      <w:rFonts w:ascii="Times New Roman" w:eastAsia="Times New Roman" w:hAnsi="Times New Roman"/>
      <w:sz w:val="22"/>
      <w:szCs w:val="22"/>
    </w:rPr>
  </w:style>
  <w:style w:type="character" w:customStyle="1" w:styleId="affff3">
    <w:name w:val="Абзац Знак"/>
    <w:link w:val="affff2"/>
    <w:locked/>
    <w:rsid w:val="006A17F2"/>
    <w:rPr>
      <w:rFonts w:ascii="Times New Roman" w:eastAsia="Times New Roman" w:hAnsi="Times New Roman"/>
      <w:sz w:val="22"/>
      <w:szCs w:val="22"/>
    </w:rPr>
  </w:style>
  <w:style w:type="paragraph" w:customStyle="1" w:styleId="2b">
    <w:name w:val="Список_маркерный_2_уровень"/>
    <w:basedOn w:val="a3"/>
    <w:link w:val="2c"/>
    <w:uiPriority w:val="99"/>
    <w:rsid w:val="006A17F2"/>
    <w:pPr>
      <w:tabs>
        <w:tab w:val="num" w:pos="2149"/>
      </w:tabs>
      <w:spacing w:before="60" w:after="100" w:line="240" w:lineRule="auto"/>
      <w:ind w:left="2149" w:hanging="360"/>
    </w:pPr>
    <w:rPr>
      <w:rFonts w:eastAsia="Times New Roman"/>
      <w:sz w:val="24"/>
      <w:szCs w:val="24"/>
      <w:lang w:eastAsia="ru-RU"/>
    </w:rPr>
  </w:style>
  <w:style w:type="character" w:customStyle="1" w:styleId="2c">
    <w:name w:val="Список_маркерный_2_уровень Знак"/>
    <w:link w:val="2b"/>
    <w:uiPriority w:val="99"/>
    <w:locked/>
    <w:rsid w:val="006A17F2"/>
    <w:rPr>
      <w:rFonts w:ascii="Times New Roman" w:eastAsia="Times New Roman" w:hAnsi="Times New Roman"/>
      <w:sz w:val="24"/>
      <w:szCs w:val="24"/>
    </w:rPr>
  </w:style>
  <w:style w:type="character" w:customStyle="1" w:styleId="affff4">
    <w:name w:val="Текст_Обычный"/>
    <w:uiPriority w:val="99"/>
    <w:rsid w:val="006A17F2"/>
  </w:style>
  <w:style w:type="character" w:customStyle="1" w:styleId="54">
    <w:name w:val="Заголовок №5_"/>
    <w:link w:val="55"/>
    <w:uiPriority w:val="99"/>
    <w:locked/>
    <w:rsid w:val="006A17F2"/>
    <w:rPr>
      <w:sz w:val="28"/>
      <w:szCs w:val="28"/>
      <w:shd w:val="clear" w:color="auto" w:fill="FFFFFF"/>
    </w:rPr>
  </w:style>
  <w:style w:type="paragraph" w:customStyle="1" w:styleId="55">
    <w:name w:val="Заголовок №5"/>
    <w:basedOn w:val="a3"/>
    <w:link w:val="54"/>
    <w:uiPriority w:val="99"/>
    <w:rsid w:val="006A17F2"/>
    <w:pPr>
      <w:shd w:val="clear" w:color="auto" w:fill="FFFFFF"/>
      <w:spacing w:after="420" w:line="240" w:lineRule="atLeast"/>
      <w:ind w:hanging="560"/>
      <w:jc w:val="left"/>
      <w:outlineLvl w:val="4"/>
    </w:pPr>
    <w:rPr>
      <w:rFonts w:ascii="Calibri" w:hAnsi="Calibri"/>
      <w:szCs w:val="28"/>
      <w:shd w:val="clear" w:color="auto" w:fill="FFFFFF"/>
      <w:lang w:eastAsia="ru-RU"/>
    </w:rPr>
  </w:style>
  <w:style w:type="character" w:customStyle="1" w:styleId="2d">
    <w:name w:val="Основной текст (2)_"/>
    <w:link w:val="2e"/>
    <w:locked/>
    <w:rsid w:val="006A17F2"/>
    <w:rPr>
      <w:sz w:val="24"/>
      <w:szCs w:val="24"/>
      <w:shd w:val="clear" w:color="auto" w:fill="FFFFFF"/>
    </w:rPr>
  </w:style>
  <w:style w:type="paragraph" w:customStyle="1" w:styleId="2e">
    <w:name w:val="Основной текст (2)"/>
    <w:basedOn w:val="a3"/>
    <w:link w:val="2d"/>
    <w:rsid w:val="006A17F2"/>
    <w:pPr>
      <w:shd w:val="clear" w:color="auto" w:fill="FFFFFF"/>
      <w:spacing w:line="240" w:lineRule="atLeast"/>
      <w:ind w:firstLine="0"/>
      <w:jc w:val="left"/>
    </w:pPr>
    <w:rPr>
      <w:rFonts w:ascii="Calibri" w:hAnsi="Calibri"/>
      <w:sz w:val="24"/>
      <w:szCs w:val="24"/>
      <w:shd w:val="clear" w:color="auto" w:fill="FFFFFF"/>
      <w:lang w:eastAsia="ru-RU"/>
    </w:rPr>
  </w:style>
  <w:style w:type="character" w:customStyle="1" w:styleId="112">
    <w:name w:val="Основной текст (11)_"/>
    <w:link w:val="113"/>
    <w:locked/>
    <w:rsid w:val="006A17F2"/>
    <w:rPr>
      <w:sz w:val="24"/>
      <w:szCs w:val="24"/>
      <w:shd w:val="clear" w:color="auto" w:fill="FFFFFF"/>
    </w:rPr>
  </w:style>
  <w:style w:type="paragraph" w:customStyle="1" w:styleId="113">
    <w:name w:val="Основной текст (11)"/>
    <w:basedOn w:val="a3"/>
    <w:link w:val="112"/>
    <w:rsid w:val="006A17F2"/>
    <w:pPr>
      <w:shd w:val="clear" w:color="auto" w:fill="FFFFFF"/>
      <w:spacing w:line="274" w:lineRule="exact"/>
      <w:ind w:firstLine="0"/>
      <w:jc w:val="center"/>
    </w:pPr>
    <w:rPr>
      <w:rFonts w:ascii="Calibri" w:hAnsi="Calibri"/>
      <w:sz w:val="24"/>
      <w:szCs w:val="24"/>
      <w:shd w:val="clear" w:color="auto" w:fill="FFFFFF"/>
      <w:lang w:eastAsia="ru-RU"/>
    </w:rPr>
  </w:style>
  <w:style w:type="character" w:customStyle="1" w:styleId="180">
    <w:name w:val="Основной текст (18)_"/>
    <w:link w:val="181"/>
    <w:uiPriority w:val="99"/>
    <w:locked/>
    <w:rsid w:val="006A17F2"/>
    <w:rPr>
      <w:sz w:val="28"/>
      <w:szCs w:val="28"/>
      <w:shd w:val="clear" w:color="auto" w:fill="FFFFFF"/>
    </w:rPr>
  </w:style>
  <w:style w:type="paragraph" w:customStyle="1" w:styleId="181">
    <w:name w:val="Основной текст (18)"/>
    <w:basedOn w:val="a3"/>
    <w:link w:val="180"/>
    <w:uiPriority w:val="99"/>
    <w:rsid w:val="006A17F2"/>
    <w:pPr>
      <w:shd w:val="clear" w:color="auto" w:fill="FFFFFF"/>
      <w:spacing w:before="120" w:after="120" w:line="240" w:lineRule="atLeast"/>
      <w:ind w:hanging="1040"/>
      <w:jc w:val="left"/>
    </w:pPr>
    <w:rPr>
      <w:rFonts w:ascii="Calibri" w:hAnsi="Calibri"/>
      <w:szCs w:val="28"/>
      <w:shd w:val="clear" w:color="auto" w:fill="FFFFFF"/>
      <w:lang w:eastAsia="ru-RU"/>
    </w:rPr>
  </w:style>
  <w:style w:type="character" w:customStyle="1" w:styleId="512">
    <w:name w:val="Заголовок №5 + 12"/>
    <w:aliases w:val="5 pt3"/>
    <w:uiPriority w:val="99"/>
    <w:rsid w:val="006A17F2"/>
    <w:rPr>
      <w:rFonts w:ascii="Times New Roman" w:hAnsi="Times New Roman" w:cs="Times New Roman"/>
      <w:spacing w:val="0"/>
      <w:sz w:val="25"/>
      <w:szCs w:val="25"/>
      <w:shd w:val="clear" w:color="auto" w:fill="FFFFFF"/>
    </w:rPr>
  </w:style>
  <w:style w:type="character" w:customStyle="1" w:styleId="1c">
    <w:name w:val="Основной текст1"/>
    <w:rsid w:val="006A17F2"/>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6A17F2"/>
    <w:pPr>
      <w:widowControl w:val="0"/>
      <w:shd w:val="clear" w:color="auto" w:fill="FFFFFF"/>
      <w:spacing w:line="269" w:lineRule="exact"/>
      <w:ind w:firstLine="0"/>
      <w:jc w:val="center"/>
    </w:pPr>
    <w:rPr>
      <w:rFonts w:eastAsia="Times New Roman"/>
      <w:color w:val="000000"/>
      <w:sz w:val="22"/>
      <w:lang w:eastAsia="ru-RU"/>
    </w:rPr>
  </w:style>
  <w:style w:type="paragraph" w:customStyle="1" w:styleId="affff5">
    <w:name w:val="Обычный кат"/>
    <w:basedOn w:val="a3"/>
    <w:uiPriority w:val="99"/>
    <w:rsid w:val="006A17F2"/>
    <w:pPr>
      <w:spacing w:after="120"/>
    </w:pPr>
    <w:rPr>
      <w:rFonts w:eastAsia="Times New Roman"/>
      <w:szCs w:val="28"/>
    </w:rPr>
  </w:style>
  <w:style w:type="character" w:customStyle="1" w:styleId="100">
    <w:name w:val="Основной текст (10)_"/>
    <w:link w:val="101"/>
    <w:uiPriority w:val="99"/>
    <w:locked/>
    <w:rsid w:val="006A17F2"/>
    <w:rPr>
      <w:b/>
      <w:bCs/>
      <w:sz w:val="26"/>
      <w:szCs w:val="26"/>
      <w:shd w:val="clear" w:color="auto" w:fill="FFFFFF"/>
    </w:rPr>
  </w:style>
  <w:style w:type="paragraph" w:customStyle="1" w:styleId="101">
    <w:name w:val="Основной текст (10)"/>
    <w:basedOn w:val="a3"/>
    <w:link w:val="100"/>
    <w:uiPriority w:val="99"/>
    <w:rsid w:val="006A17F2"/>
    <w:pPr>
      <w:widowControl w:val="0"/>
      <w:shd w:val="clear" w:color="auto" w:fill="FFFFFF"/>
      <w:spacing w:before="600" w:after="60" w:line="240" w:lineRule="atLeast"/>
      <w:ind w:firstLine="0"/>
      <w:jc w:val="left"/>
    </w:pPr>
    <w:rPr>
      <w:rFonts w:ascii="Calibri" w:hAnsi="Calibri"/>
      <w:b/>
      <w:bCs/>
      <w:sz w:val="26"/>
      <w:szCs w:val="26"/>
      <w:lang w:eastAsia="ru-RU"/>
    </w:rPr>
  </w:style>
  <w:style w:type="paragraph" w:customStyle="1" w:styleId="37">
    <w:name w:val="Основной текст3"/>
    <w:basedOn w:val="a3"/>
    <w:uiPriority w:val="99"/>
    <w:rsid w:val="006A17F2"/>
    <w:pPr>
      <w:widowControl w:val="0"/>
      <w:shd w:val="clear" w:color="auto" w:fill="FFFFFF"/>
      <w:spacing w:line="490" w:lineRule="exact"/>
      <w:ind w:hanging="680"/>
    </w:pPr>
    <w:rPr>
      <w:rFonts w:eastAsia="Times New Roman"/>
      <w:color w:val="000000"/>
      <w:sz w:val="26"/>
      <w:szCs w:val="26"/>
      <w:lang w:eastAsia="ru-RU"/>
    </w:rPr>
  </w:style>
  <w:style w:type="character" w:customStyle="1" w:styleId="115pt">
    <w:name w:val="Основной текст + 11.5 pt"/>
    <w:aliases w:val="Малые прописные"/>
    <w:uiPriority w:val="99"/>
    <w:rsid w:val="006A17F2"/>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f6">
    <w:name w:val="Оглавление_"/>
    <w:link w:val="affff7"/>
    <w:uiPriority w:val="99"/>
    <w:locked/>
    <w:rsid w:val="006A17F2"/>
    <w:rPr>
      <w:sz w:val="26"/>
      <w:szCs w:val="26"/>
      <w:shd w:val="clear" w:color="auto" w:fill="FFFFFF"/>
    </w:rPr>
  </w:style>
  <w:style w:type="paragraph" w:customStyle="1" w:styleId="affff7">
    <w:name w:val="Оглавление"/>
    <w:basedOn w:val="a3"/>
    <w:link w:val="affff6"/>
    <w:uiPriority w:val="99"/>
    <w:qFormat/>
    <w:rsid w:val="006A17F2"/>
    <w:pPr>
      <w:widowControl w:val="0"/>
      <w:shd w:val="clear" w:color="auto" w:fill="FFFFFF"/>
      <w:spacing w:line="490" w:lineRule="exact"/>
      <w:ind w:firstLine="0"/>
      <w:jc w:val="left"/>
    </w:pPr>
    <w:rPr>
      <w:rFonts w:ascii="Calibri" w:hAnsi="Calibri"/>
      <w:sz w:val="26"/>
      <w:szCs w:val="26"/>
      <w:lang w:eastAsia="ru-RU"/>
    </w:rPr>
  </w:style>
  <w:style w:type="character" w:customStyle="1" w:styleId="115pt2">
    <w:name w:val="Основной текст + 11.5 pt2"/>
    <w:aliases w:val="Полужирный2,Основной текст + 11 pt1"/>
    <w:uiPriority w:val="99"/>
    <w:rsid w:val="006A17F2"/>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f8">
    <w:name w:val="Основной текст + Курсив"/>
    <w:aliases w:val="Интервал -1 pt"/>
    <w:uiPriority w:val="99"/>
    <w:rsid w:val="006A17F2"/>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uiPriority w:val="99"/>
    <w:rsid w:val="006A17F2"/>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uiPriority w:val="99"/>
    <w:rsid w:val="006A17F2"/>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uiPriority w:val="99"/>
    <w:rsid w:val="006A17F2"/>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link w:val="2f1"/>
    <w:locked/>
    <w:rsid w:val="006A17F2"/>
    <w:rPr>
      <w:b/>
      <w:bCs/>
      <w:i/>
      <w:iCs/>
      <w:sz w:val="31"/>
      <w:szCs w:val="31"/>
      <w:shd w:val="clear" w:color="auto" w:fill="FFFFFF"/>
    </w:rPr>
  </w:style>
  <w:style w:type="paragraph" w:customStyle="1" w:styleId="2f1">
    <w:name w:val="Заголовок №2"/>
    <w:basedOn w:val="a3"/>
    <w:link w:val="2f0"/>
    <w:rsid w:val="006A17F2"/>
    <w:pPr>
      <w:widowControl w:val="0"/>
      <w:shd w:val="clear" w:color="auto" w:fill="FFFFFF"/>
      <w:spacing w:after="420" w:line="240" w:lineRule="atLeast"/>
      <w:ind w:firstLine="0"/>
      <w:jc w:val="left"/>
      <w:outlineLvl w:val="1"/>
    </w:pPr>
    <w:rPr>
      <w:rFonts w:ascii="Calibri" w:hAnsi="Calibri"/>
      <w:b/>
      <w:bCs/>
      <w:i/>
      <w:iCs/>
      <w:sz w:val="31"/>
      <w:szCs w:val="31"/>
      <w:lang w:eastAsia="ru-RU"/>
    </w:rPr>
  </w:style>
  <w:style w:type="character" w:customStyle="1" w:styleId="affff9">
    <w:name w:val="Подпись к таблице_"/>
    <w:link w:val="affffa"/>
    <w:locked/>
    <w:rsid w:val="006A17F2"/>
    <w:rPr>
      <w:sz w:val="26"/>
      <w:szCs w:val="26"/>
      <w:shd w:val="clear" w:color="auto" w:fill="FFFFFF"/>
    </w:rPr>
  </w:style>
  <w:style w:type="paragraph" w:customStyle="1" w:styleId="affffa">
    <w:name w:val="Подпись к таблице"/>
    <w:basedOn w:val="a3"/>
    <w:link w:val="affff9"/>
    <w:rsid w:val="006A17F2"/>
    <w:pPr>
      <w:widowControl w:val="0"/>
      <w:shd w:val="clear" w:color="auto" w:fill="FFFFFF"/>
      <w:spacing w:line="240" w:lineRule="atLeast"/>
      <w:ind w:firstLine="0"/>
      <w:jc w:val="left"/>
    </w:pPr>
    <w:rPr>
      <w:rFonts w:ascii="Calibri" w:hAnsi="Calibri"/>
      <w:sz w:val="26"/>
      <w:szCs w:val="26"/>
      <w:lang w:eastAsia="ru-RU"/>
    </w:rPr>
  </w:style>
  <w:style w:type="character" w:customStyle="1" w:styleId="8pt">
    <w:name w:val="Основной текст + 8 pt"/>
    <w:uiPriority w:val="99"/>
    <w:rsid w:val="006A17F2"/>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link w:val="221"/>
    <w:locked/>
    <w:rsid w:val="006A17F2"/>
    <w:rPr>
      <w:rFonts w:ascii="Arial" w:hAnsi="Arial" w:cs="Arial"/>
      <w:spacing w:val="-20"/>
      <w:sz w:val="23"/>
      <w:szCs w:val="23"/>
      <w:shd w:val="clear" w:color="auto" w:fill="FFFFFF"/>
    </w:rPr>
  </w:style>
  <w:style w:type="paragraph" w:customStyle="1" w:styleId="221">
    <w:name w:val="Основной текст (22)"/>
    <w:basedOn w:val="a3"/>
    <w:link w:val="220"/>
    <w:rsid w:val="006A17F2"/>
    <w:pPr>
      <w:shd w:val="clear" w:color="auto" w:fill="FFFFFF"/>
      <w:spacing w:before="120" w:line="240" w:lineRule="atLeast"/>
      <w:ind w:firstLine="0"/>
      <w:jc w:val="left"/>
    </w:pPr>
    <w:rPr>
      <w:rFonts w:ascii="Arial" w:hAnsi="Arial" w:cs="Arial"/>
      <w:spacing w:val="-20"/>
      <w:sz w:val="23"/>
      <w:szCs w:val="23"/>
      <w:lang w:eastAsia="ru-RU"/>
    </w:rPr>
  </w:style>
  <w:style w:type="character" w:customStyle="1" w:styleId="21pt">
    <w:name w:val="Основной текст (2) + Интервал 1 pt"/>
    <w:uiPriority w:val="99"/>
    <w:rsid w:val="006A17F2"/>
    <w:rPr>
      <w:spacing w:val="20"/>
      <w:sz w:val="24"/>
      <w:szCs w:val="24"/>
      <w:shd w:val="clear" w:color="auto" w:fill="FFFFFF"/>
    </w:rPr>
  </w:style>
  <w:style w:type="character" w:customStyle="1" w:styleId="22pt">
    <w:name w:val="Основной текст (2) + Интервал 2 pt"/>
    <w:uiPriority w:val="99"/>
    <w:rsid w:val="006A17F2"/>
    <w:rPr>
      <w:spacing w:val="50"/>
      <w:sz w:val="24"/>
      <w:szCs w:val="24"/>
      <w:shd w:val="clear" w:color="auto" w:fill="FFFFFF"/>
      <w:lang w:val="en-US"/>
    </w:rPr>
  </w:style>
  <w:style w:type="character" w:customStyle="1" w:styleId="TimesNewRoman3">
    <w:name w:val="Основной текст + Times New Roman3"/>
    <w:aliases w:val="14 pt3,Малые прописные2"/>
    <w:uiPriority w:val="99"/>
    <w:rsid w:val="006A17F2"/>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link w:val="241"/>
    <w:locked/>
    <w:rsid w:val="006A17F2"/>
    <w:rPr>
      <w:sz w:val="23"/>
      <w:szCs w:val="23"/>
      <w:shd w:val="clear" w:color="auto" w:fill="FFFFFF"/>
    </w:rPr>
  </w:style>
  <w:style w:type="paragraph" w:customStyle="1" w:styleId="241">
    <w:name w:val="Основной текст (24)"/>
    <w:basedOn w:val="a3"/>
    <w:link w:val="240"/>
    <w:rsid w:val="006A17F2"/>
    <w:pPr>
      <w:shd w:val="clear" w:color="auto" w:fill="FFFFFF"/>
      <w:spacing w:before="60" w:line="240" w:lineRule="atLeast"/>
      <w:ind w:firstLine="0"/>
      <w:jc w:val="left"/>
    </w:pPr>
    <w:rPr>
      <w:rFonts w:ascii="Calibri" w:hAnsi="Calibri"/>
      <w:sz w:val="23"/>
      <w:szCs w:val="23"/>
      <w:lang w:eastAsia="ru-RU"/>
    </w:rPr>
  </w:style>
  <w:style w:type="character" w:customStyle="1" w:styleId="330">
    <w:name w:val="Основной текст (33)_"/>
    <w:link w:val="331"/>
    <w:uiPriority w:val="99"/>
    <w:locked/>
    <w:rsid w:val="006A17F2"/>
    <w:rPr>
      <w:rFonts w:ascii="Arial" w:hAnsi="Arial" w:cs="Arial"/>
      <w:sz w:val="28"/>
      <w:szCs w:val="28"/>
      <w:shd w:val="clear" w:color="auto" w:fill="FFFFFF"/>
    </w:rPr>
  </w:style>
  <w:style w:type="paragraph" w:customStyle="1" w:styleId="331">
    <w:name w:val="Основной текст (33)"/>
    <w:basedOn w:val="a3"/>
    <w:link w:val="330"/>
    <w:uiPriority w:val="99"/>
    <w:rsid w:val="006A17F2"/>
    <w:pPr>
      <w:shd w:val="clear" w:color="auto" w:fill="FFFFFF"/>
      <w:spacing w:line="240" w:lineRule="atLeast"/>
      <w:ind w:firstLine="0"/>
      <w:jc w:val="left"/>
    </w:pPr>
    <w:rPr>
      <w:rFonts w:ascii="Arial" w:hAnsi="Arial" w:cs="Arial"/>
      <w:szCs w:val="28"/>
      <w:lang w:eastAsia="ru-RU"/>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uiPriority w:val="99"/>
    <w:rsid w:val="006A17F2"/>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link w:val="2f3"/>
    <w:uiPriority w:val="99"/>
    <w:locked/>
    <w:rsid w:val="006A17F2"/>
    <w:rPr>
      <w:rFonts w:ascii="Arial" w:hAnsi="Arial" w:cs="Arial"/>
      <w:spacing w:val="-10"/>
      <w:shd w:val="clear" w:color="auto" w:fill="FFFFFF"/>
    </w:rPr>
  </w:style>
  <w:style w:type="paragraph" w:customStyle="1" w:styleId="2f3">
    <w:name w:val="Подпись к картинке (2)"/>
    <w:basedOn w:val="a3"/>
    <w:link w:val="2f2"/>
    <w:uiPriority w:val="99"/>
    <w:rsid w:val="006A17F2"/>
    <w:pPr>
      <w:shd w:val="clear" w:color="auto" w:fill="FFFFFF"/>
      <w:spacing w:line="240" w:lineRule="atLeast"/>
      <w:ind w:firstLine="0"/>
      <w:jc w:val="left"/>
    </w:pPr>
    <w:rPr>
      <w:rFonts w:ascii="Arial" w:hAnsi="Arial" w:cs="Arial"/>
      <w:spacing w:val="-10"/>
      <w:sz w:val="20"/>
      <w:szCs w:val="20"/>
      <w:lang w:eastAsia="ru-RU"/>
    </w:rPr>
  </w:style>
  <w:style w:type="character" w:customStyle="1" w:styleId="130">
    <w:name w:val="Основной текст (13)_"/>
    <w:link w:val="131"/>
    <w:uiPriority w:val="99"/>
    <w:locked/>
    <w:rsid w:val="006A17F2"/>
    <w:rPr>
      <w:shd w:val="clear" w:color="auto" w:fill="FFFFFF"/>
    </w:rPr>
  </w:style>
  <w:style w:type="paragraph" w:customStyle="1" w:styleId="131">
    <w:name w:val="Основной текст (13)"/>
    <w:basedOn w:val="a3"/>
    <w:link w:val="130"/>
    <w:uiPriority w:val="99"/>
    <w:rsid w:val="006A17F2"/>
    <w:pPr>
      <w:shd w:val="clear" w:color="auto" w:fill="FFFFFF"/>
      <w:spacing w:line="240" w:lineRule="atLeast"/>
      <w:ind w:firstLine="0"/>
      <w:jc w:val="left"/>
    </w:pPr>
    <w:rPr>
      <w:rFonts w:ascii="Calibri" w:hAnsi="Calibri"/>
      <w:sz w:val="20"/>
      <w:szCs w:val="20"/>
      <w:lang w:eastAsia="ru-RU"/>
    </w:rPr>
  </w:style>
  <w:style w:type="character" w:customStyle="1" w:styleId="170">
    <w:name w:val="Основной текст (17)_"/>
    <w:link w:val="171"/>
    <w:uiPriority w:val="99"/>
    <w:locked/>
    <w:rsid w:val="006A17F2"/>
    <w:rPr>
      <w:sz w:val="16"/>
      <w:szCs w:val="16"/>
      <w:shd w:val="clear" w:color="auto" w:fill="FFFFFF"/>
    </w:rPr>
  </w:style>
  <w:style w:type="paragraph" w:customStyle="1" w:styleId="171">
    <w:name w:val="Основной текст (17)"/>
    <w:basedOn w:val="a3"/>
    <w:link w:val="170"/>
    <w:uiPriority w:val="99"/>
    <w:rsid w:val="006A17F2"/>
    <w:pPr>
      <w:shd w:val="clear" w:color="auto" w:fill="FFFFFF"/>
      <w:spacing w:after="120" w:line="432" w:lineRule="exact"/>
      <w:ind w:hanging="1040"/>
      <w:jc w:val="left"/>
    </w:pPr>
    <w:rPr>
      <w:rFonts w:ascii="Calibri" w:hAnsi="Calibri"/>
      <w:sz w:val="16"/>
      <w:szCs w:val="16"/>
      <w:lang w:eastAsia="ru-RU"/>
    </w:rPr>
  </w:style>
  <w:style w:type="character" w:customStyle="1" w:styleId="430">
    <w:name w:val="Основной текст (43)_"/>
    <w:link w:val="431"/>
    <w:uiPriority w:val="99"/>
    <w:locked/>
    <w:rsid w:val="006A17F2"/>
    <w:rPr>
      <w:sz w:val="19"/>
      <w:szCs w:val="19"/>
      <w:shd w:val="clear" w:color="auto" w:fill="FFFFFF"/>
    </w:rPr>
  </w:style>
  <w:style w:type="paragraph" w:customStyle="1" w:styleId="431">
    <w:name w:val="Основной текст (43)"/>
    <w:basedOn w:val="a3"/>
    <w:link w:val="430"/>
    <w:uiPriority w:val="99"/>
    <w:rsid w:val="006A17F2"/>
    <w:pPr>
      <w:shd w:val="clear" w:color="auto" w:fill="FFFFFF"/>
      <w:spacing w:after="420" w:line="240" w:lineRule="atLeast"/>
      <w:ind w:firstLine="0"/>
      <w:jc w:val="left"/>
    </w:pPr>
    <w:rPr>
      <w:rFonts w:ascii="Calibri" w:hAnsi="Calibri"/>
      <w:sz w:val="19"/>
      <w:szCs w:val="19"/>
      <w:lang w:eastAsia="ru-RU"/>
    </w:rPr>
  </w:style>
  <w:style w:type="character" w:customStyle="1" w:styleId="44">
    <w:name w:val="Подпись к картинке (4)_"/>
    <w:link w:val="45"/>
    <w:uiPriority w:val="99"/>
    <w:locked/>
    <w:rsid w:val="006A17F2"/>
    <w:rPr>
      <w:rFonts w:ascii="Arial" w:hAnsi="Arial" w:cs="Arial"/>
      <w:shd w:val="clear" w:color="auto" w:fill="FFFFFF"/>
    </w:rPr>
  </w:style>
  <w:style w:type="paragraph" w:customStyle="1" w:styleId="45">
    <w:name w:val="Подпись к картинке (4)"/>
    <w:basedOn w:val="a3"/>
    <w:link w:val="44"/>
    <w:uiPriority w:val="99"/>
    <w:rsid w:val="006A17F2"/>
    <w:pPr>
      <w:shd w:val="clear" w:color="auto" w:fill="FFFFFF"/>
      <w:spacing w:line="240" w:lineRule="atLeast"/>
      <w:ind w:firstLine="0"/>
      <w:jc w:val="left"/>
    </w:pPr>
    <w:rPr>
      <w:rFonts w:ascii="Arial" w:hAnsi="Arial" w:cs="Arial"/>
      <w:sz w:val="20"/>
      <w:szCs w:val="20"/>
      <w:lang w:eastAsia="ru-RU"/>
    </w:rPr>
  </w:style>
  <w:style w:type="character" w:customStyle="1" w:styleId="13Arial">
    <w:name w:val="Основной текст (13) + Arial"/>
    <w:aliases w:val="9,5 pt2"/>
    <w:uiPriority w:val="99"/>
    <w:rsid w:val="006A17F2"/>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uiPriority w:val="99"/>
    <w:rsid w:val="006A17F2"/>
    <w:rPr>
      <w:rFonts w:ascii="Arial" w:hAnsi="Arial" w:cs="Arial"/>
      <w:spacing w:val="-20"/>
      <w:sz w:val="19"/>
      <w:szCs w:val="19"/>
      <w:shd w:val="clear" w:color="auto" w:fill="FFFFFF"/>
    </w:rPr>
  </w:style>
  <w:style w:type="character" w:customStyle="1" w:styleId="56">
    <w:name w:val="Подпись к картинке (5)_"/>
    <w:link w:val="57"/>
    <w:uiPriority w:val="99"/>
    <w:locked/>
    <w:rsid w:val="006A17F2"/>
    <w:rPr>
      <w:shd w:val="clear" w:color="auto" w:fill="FFFFFF"/>
    </w:rPr>
  </w:style>
  <w:style w:type="paragraph" w:customStyle="1" w:styleId="57">
    <w:name w:val="Подпись к картинке (5)"/>
    <w:basedOn w:val="a3"/>
    <w:link w:val="56"/>
    <w:uiPriority w:val="99"/>
    <w:rsid w:val="006A17F2"/>
    <w:pPr>
      <w:shd w:val="clear" w:color="auto" w:fill="FFFFFF"/>
      <w:spacing w:line="240" w:lineRule="atLeast"/>
      <w:ind w:firstLine="0"/>
      <w:jc w:val="left"/>
    </w:pPr>
    <w:rPr>
      <w:rFonts w:ascii="Calibri" w:hAnsi="Calibri"/>
      <w:sz w:val="20"/>
      <w:szCs w:val="20"/>
      <w:lang w:eastAsia="ru-RU"/>
    </w:rPr>
  </w:style>
  <w:style w:type="character" w:customStyle="1" w:styleId="affffb">
    <w:name w:val="Подпись к картинке_"/>
    <w:link w:val="affffc"/>
    <w:locked/>
    <w:rsid w:val="006A17F2"/>
    <w:rPr>
      <w:sz w:val="16"/>
      <w:szCs w:val="16"/>
      <w:shd w:val="clear" w:color="auto" w:fill="FFFFFF"/>
    </w:rPr>
  </w:style>
  <w:style w:type="paragraph" w:customStyle="1" w:styleId="affffc">
    <w:name w:val="Подпись к картинке"/>
    <w:basedOn w:val="a3"/>
    <w:link w:val="affffb"/>
    <w:rsid w:val="006A17F2"/>
    <w:pPr>
      <w:shd w:val="clear" w:color="auto" w:fill="FFFFFF"/>
      <w:spacing w:line="240" w:lineRule="atLeast"/>
      <w:ind w:firstLine="0"/>
      <w:jc w:val="left"/>
    </w:pPr>
    <w:rPr>
      <w:rFonts w:ascii="Calibri" w:hAnsi="Calibri"/>
      <w:sz w:val="16"/>
      <w:szCs w:val="16"/>
      <w:lang w:eastAsia="ru-RU"/>
    </w:rPr>
  </w:style>
  <w:style w:type="character" w:customStyle="1" w:styleId="46">
    <w:name w:val="Основной текст4"/>
    <w:uiPriority w:val="99"/>
    <w:rsid w:val="006A17F2"/>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link w:val="64"/>
    <w:locked/>
    <w:rsid w:val="006A17F2"/>
    <w:rPr>
      <w:sz w:val="19"/>
      <w:szCs w:val="19"/>
      <w:shd w:val="clear" w:color="auto" w:fill="FFFFFF"/>
    </w:rPr>
  </w:style>
  <w:style w:type="paragraph" w:customStyle="1" w:styleId="64">
    <w:name w:val="Подпись к картинке (6)"/>
    <w:basedOn w:val="a3"/>
    <w:link w:val="63"/>
    <w:rsid w:val="006A17F2"/>
    <w:pPr>
      <w:shd w:val="clear" w:color="auto" w:fill="FFFFFF"/>
      <w:spacing w:line="240" w:lineRule="atLeast"/>
      <w:ind w:firstLine="0"/>
      <w:jc w:val="left"/>
    </w:pPr>
    <w:rPr>
      <w:rFonts w:ascii="Calibri" w:hAnsi="Calibri"/>
      <w:sz w:val="19"/>
      <w:szCs w:val="19"/>
      <w:lang w:eastAsia="ru-RU"/>
    </w:rPr>
  </w:style>
  <w:style w:type="character" w:customStyle="1" w:styleId="440">
    <w:name w:val="Основной текст (44)_"/>
    <w:link w:val="441"/>
    <w:uiPriority w:val="99"/>
    <w:locked/>
    <w:rsid w:val="006A17F2"/>
    <w:rPr>
      <w:rFonts w:ascii="Arial" w:hAnsi="Arial" w:cs="Arial"/>
      <w:sz w:val="11"/>
      <w:szCs w:val="11"/>
      <w:shd w:val="clear" w:color="auto" w:fill="FFFFFF"/>
    </w:rPr>
  </w:style>
  <w:style w:type="paragraph" w:customStyle="1" w:styleId="441">
    <w:name w:val="Основной текст (44)"/>
    <w:basedOn w:val="a3"/>
    <w:link w:val="440"/>
    <w:uiPriority w:val="99"/>
    <w:rsid w:val="006A17F2"/>
    <w:pPr>
      <w:shd w:val="clear" w:color="auto" w:fill="FFFFFF"/>
      <w:spacing w:before="360" w:after="180" w:line="240" w:lineRule="atLeast"/>
      <w:ind w:firstLine="0"/>
      <w:jc w:val="left"/>
    </w:pPr>
    <w:rPr>
      <w:rFonts w:ascii="Arial" w:hAnsi="Arial" w:cs="Arial"/>
      <w:sz w:val="11"/>
      <w:szCs w:val="11"/>
      <w:lang w:eastAsia="ru-RU"/>
    </w:rPr>
  </w:style>
  <w:style w:type="character" w:customStyle="1" w:styleId="4411pt">
    <w:name w:val="Основной текст (44) + 11 pt"/>
    <w:aliases w:val="Курсив3,Основной текст + Franklin Gothic Demi1,15 pt1"/>
    <w:uiPriority w:val="99"/>
    <w:rsid w:val="006A17F2"/>
    <w:rPr>
      <w:rFonts w:ascii="Arial" w:hAnsi="Arial" w:cs="Arial"/>
      <w:i/>
      <w:iCs/>
      <w:sz w:val="22"/>
      <w:szCs w:val="22"/>
      <w:shd w:val="clear" w:color="auto" w:fill="FFFFFF"/>
    </w:rPr>
  </w:style>
  <w:style w:type="character" w:customStyle="1" w:styleId="58">
    <w:name w:val="Основной текст5"/>
    <w:rsid w:val="006A17F2"/>
    <w:rPr>
      <w:rFonts w:ascii="Arial" w:hAnsi="Arial" w:cs="Arial"/>
      <w:color w:val="000000"/>
      <w:spacing w:val="-10"/>
      <w:sz w:val="24"/>
      <w:szCs w:val="24"/>
      <w:u w:val="single"/>
      <w:shd w:val="clear" w:color="auto" w:fill="FFFFFF"/>
      <w:lang w:val="en-US" w:eastAsia="ru-RU"/>
    </w:rPr>
  </w:style>
  <w:style w:type="character" w:customStyle="1" w:styleId="114">
    <w:name w:val="Основной текст (11) + Не полужирный"/>
    <w:aliases w:val="Курсив2"/>
    <w:uiPriority w:val="99"/>
    <w:rsid w:val="006A17F2"/>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uiPriority w:val="99"/>
    <w:rsid w:val="006A17F2"/>
    <w:rPr>
      <w:rFonts w:ascii="Times New Roman" w:hAnsi="Times New Roman" w:cs="Times New Roman"/>
      <w:spacing w:val="30"/>
      <w:sz w:val="24"/>
      <w:szCs w:val="24"/>
      <w:shd w:val="clear" w:color="auto" w:fill="FFFFFF"/>
    </w:rPr>
  </w:style>
  <w:style w:type="character" w:customStyle="1" w:styleId="120">
    <w:name w:val="Заголовок №1 (2)_"/>
    <w:link w:val="121"/>
    <w:uiPriority w:val="99"/>
    <w:locked/>
    <w:rsid w:val="006A17F2"/>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6A17F2"/>
    <w:pPr>
      <w:shd w:val="clear" w:color="auto" w:fill="FFFFFF"/>
      <w:spacing w:after="120" w:line="240" w:lineRule="atLeast"/>
      <w:ind w:firstLine="0"/>
      <w:jc w:val="left"/>
      <w:outlineLvl w:val="0"/>
    </w:pPr>
    <w:rPr>
      <w:rFonts w:ascii="Consolas" w:hAnsi="Consolas" w:cs="Consolas"/>
      <w:spacing w:val="-30"/>
      <w:sz w:val="26"/>
      <w:szCs w:val="26"/>
      <w:lang w:val="en-US" w:eastAsia="ru-RU"/>
    </w:rPr>
  </w:style>
  <w:style w:type="character" w:customStyle="1" w:styleId="460">
    <w:name w:val="Основной текст (46)_"/>
    <w:link w:val="461"/>
    <w:uiPriority w:val="99"/>
    <w:locked/>
    <w:rsid w:val="006A17F2"/>
    <w:rPr>
      <w:rFonts w:ascii="Arial" w:hAnsi="Arial" w:cs="Arial"/>
      <w:sz w:val="8"/>
      <w:szCs w:val="8"/>
      <w:shd w:val="clear" w:color="auto" w:fill="FFFFFF"/>
    </w:rPr>
  </w:style>
  <w:style w:type="paragraph" w:customStyle="1" w:styleId="461">
    <w:name w:val="Основной текст (46)"/>
    <w:basedOn w:val="a3"/>
    <w:link w:val="460"/>
    <w:uiPriority w:val="99"/>
    <w:rsid w:val="006A17F2"/>
    <w:pPr>
      <w:shd w:val="clear" w:color="auto" w:fill="FFFFFF"/>
      <w:spacing w:line="240" w:lineRule="atLeast"/>
      <w:ind w:firstLine="0"/>
      <w:jc w:val="left"/>
    </w:pPr>
    <w:rPr>
      <w:rFonts w:ascii="Arial" w:hAnsi="Arial" w:cs="Arial"/>
      <w:sz w:val="8"/>
      <w:szCs w:val="8"/>
      <w:lang w:eastAsia="ru-RU"/>
    </w:rPr>
  </w:style>
  <w:style w:type="character" w:customStyle="1" w:styleId="450">
    <w:name w:val="Основной текст (45)_"/>
    <w:link w:val="451"/>
    <w:uiPriority w:val="99"/>
    <w:locked/>
    <w:rsid w:val="006A17F2"/>
    <w:rPr>
      <w:rFonts w:ascii="Arial" w:hAnsi="Arial" w:cs="Arial"/>
      <w:sz w:val="8"/>
      <w:szCs w:val="8"/>
      <w:shd w:val="clear" w:color="auto" w:fill="FFFFFF"/>
    </w:rPr>
  </w:style>
  <w:style w:type="paragraph" w:customStyle="1" w:styleId="451">
    <w:name w:val="Основной текст (45)"/>
    <w:basedOn w:val="a3"/>
    <w:link w:val="450"/>
    <w:uiPriority w:val="99"/>
    <w:rsid w:val="006A17F2"/>
    <w:pPr>
      <w:shd w:val="clear" w:color="auto" w:fill="FFFFFF"/>
      <w:spacing w:line="240" w:lineRule="atLeast"/>
      <w:ind w:firstLine="0"/>
      <w:jc w:val="left"/>
    </w:pPr>
    <w:rPr>
      <w:rFonts w:ascii="Arial" w:hAnsi="Arial" w:cs="Arial"/>
      <w:sz w:val="8"/>
      <w:szCs w:val="8"/>
      <w:lang w:eastAsia="ru-RU"/>
    </w:rPr>
  </w:style>
  <w:style w:type="paragraph" w:customStyle="1" w:styleId="MTDisplayEquation">
    <w:name w:val="MTDisplayEquation"/>
    <w:basedOn w:val="a3"/>
    <w:next w:val="a3"/>
    <w:link w:val="MTDisplayEquation0"/>
    <w:uiPriority w:val="99"/>
    <w:rsid w:val="006A17F2"/>
    <w:pPr>
      <w:shd w:val="clear" w:color="auto" w:fill="FFFFFF"/>
      <w:tabs>
        <w:tab w:val="center" w:pos="5040"/>
        <w:tab w:val="right" w:pos="10060"/>
      </w:tabs>
      <w:ind w:firstLine="283"/>
      <w:jc w:val="center"/>
    </w:pPr>
    <w:rPr>
      <w:rFonts w:ascii="Arial" w:eastAsia="Times New Roman" w:hAnsi="Arial" w:cs="Arial"/>
      <w:color w:val="000000"/>
      <w:szCs w:val="28"/>
      <w:lang w:eastAsia="ru-RU"/>
    </w:rPr>
  </w:style>
  <w:style w:type="character" w:customStyle="1" w:styleId="MTDisplayEquation0">
    <w:name w:val="MTDisplayEquation Знак"/>
    <w:link w:val="MTDisplayEquation"/>
    <w:uiPriority w:val="99"/>
    <w:locked/>
    <w:rsid w:val="006A17F2"/>
    <w:rPr>
      <w:rFonts w:ascii="Arial" w:eastAsia="Times New Roman" w:hAnsi="Arial" w:cs="Arial"/>
      <w:color w:val="000000"/>
      <w:sz w:val="28"/>
      <w:szCs w:val="28"/>
      <w:shd w:val="clear" w:color="auto" w:fill="FFFFFF"/>
    </w:rPr>
  </w:style>
  <w:style w:type="paragraph" w:customStyle="1" w:styleId="11">
    <w:name w:val="Стиль1"/>
    <w:basedOn w:val="ae"/>
    <w:link w:val="1d"/>
    <w:rsid w:val="006A17F2"/>
    <w:pPr>
      <w:numPr>
        <w:ilvl w:val="2"/>
        <w:numId w:val="4"/>
      </w:numPr>
      <w:tabs>
        <w:tab w:val="clear" w:pos="0"/>
        <w:tab w:val="num" w:pos="1440"/>
      </w:tabs>
      <w:spacing w:line="276" w:lineRule="auto"/>
      <w:ind w:hanging="360"/>
      <w:contextualSpacing w:val="0"/>
      <w:jc w:val="center"/>
    </w:pPr>
    <w:rPr>
      <w:rFonts w:eastAsia="Times New Roman"/>
      <w:sz w:val="24"/>
      <w:szCs w:val="24"/>
      <w:lang w:eastAsia="ru-RU"/>
    </w:rPr>
  </w:style>
  <w:style w:type="character" w:customStyle="1" w:styleId="1d">
    <w:name w:val="Стиль1 Знак"/>
    <w:link w:val="11"/>
    <w:locked/>
    <w:rsid w:val="006A17F2"/>
    <w:rPr>
      <w:rFonts w:ascii="Times New Roman" w:eastAsia="Times New Roman" w:hAnsi="Times New Roman"/>
      <w:sz w:val="24"/>
      <w:szCs w:val="24"/>
    </w:rPr>
  </w:style>
  <w:style w:type="paragraph" w:customStyle="1" w:styleId="2f4">
    <w:name w:val="Стиль2"/>
    <w:basedOn w:val="aff5"/>
    <w:link w:val="2f5"/>
    <w:uiPriority w:val="99"/>
    <w:rsid w:val="006A17F2"/>
    <w:pPr>
      <w:tabs>
        <w:tab w:val="num" w:pos="1854"/>
      </w:tabs>
      <w:overflowPunct w:val="0"/>
      <w:autoSpaceDE w:val="0"/>
      <w:autoSpaceDN w:val="0"/>
      <w:adjustRightInd w:val="0"/>
      <w:spacing w:after="240"/>
      <w:ind w:left="1854" w:hanging="720"/>
      <w:jc w:val="center"/>
      <w:textAlignment w:val="baseline"/>
    </w:pPr>
    <w:rPr>
      <w:rFonts w:ascii="Times New Roman" w:eastAsia="Times New Roman" w:hAnsi="Times New Roman" w:cs="Times New Roman"/>
      <w:sz w:val="24"/>
      <w:szCs w:val="24"/>
      <w:u w:val="single"/>
    </w:rPr>
  </w:style>
  <w:style w:type="character" w:customStyle="1" w:styleId="2f5">
    <w:name w:val="Стиль2 Знак"/>
    <w:link w:val="2f4"/>
    <w:uiPriority w:val="99"/>
    <w:locked/>
    <w:rsid w:val="006A17F2"/>
    <w:rPr>
      <w:rFonts w:ascii="Times New Roman" w:eastAsia="Times New Roman" w:hAnsi="Times New Roman"/>
      <w:sz w:val="24"/>
      <w:szCs w:val="24"/>
      <w:u w:val="single"/>
    </w:rPr>
  </w:style>
  <w:style w:type="paragraph" w:customStyle="1" w:styleId="38">
    <w:name w:val="Стиль3"/>
    <w:basedOn w:val="2f4"/>
    <w:link w:val="39"/>
    <w:uiPriority w:val="99"/>
    <w:rsid w:val="006A17F2"/>
  </w:style>
  <w:style w:type="character" w:customStyle="1" w:styleId="39">
    <w:name w:val="Стиль3 Знак"/>
    <w:link w:val="38"/>
    <w:uiPriority w:val="99"/>
    <w:locked/>
    <w:rsid w:val="006A17F2"/>
    <w:rPr>
      <w:rFonts w:ascii="Times New Roman" w:eastAsia="Times New Roman" w:hAnsi="Times New Roman"/>
      <w:sz w:val="24"/>
      <w:szCs w:val="24"/>
      <w:u w:val="single"/>
    </w:rPr>
  </w:style>
  <w:style w:type="paragraph" w:customStyle="1" w:styleId="4">
    <w:name w:val="Стиль4"/>
    <w:basedOn w:val="ae"/>
    <w:link w:val="47"/>
    <w:uiPriority w:val="99"/>
    <w:rsid w:val="006A17F2"/>
    <w:pPr>
      <w:numPr>
        <w:numId w:val="4"/>
      </w:numPr>
      <w:tabs>
        <w:tab w:val="clear" w:pos="330"/>
        <w:tab w:val="num" w:pos="0"/>
        <w:tab w:val="num" w:pos="720"/>
      </w:tabs>
      <w:spacing w:line="276" w:lineRule="auto"/>
      <w:ind w:left="360"/>
      <w:contextualSpacing w:val="0"/>
      <w:jc w:val="center"/>
    </w:pPr>
    <w:rPr>
      <w:rFonts w:eastAsia="Times New Roman"/>
      <w:szCs w:val="28"/>
    </w:rPr>
  </w:style>
  <w:style w:type="character" w:customStyle="1" w:styleId="47">
    <w:name w:val="Стиль4 Знак"/>
    <w:link w:val="4"/>
    <w:uiPriority w:val="99"/>
    <w:locked/>
    <w:rsid w:val="006A17F2"/>
    <w:rPr>
      <w:rFonts w:ascii="Times New Roman" w:eastAsia="Times New Roman" w:hAnsi="Times New Roman"/>
      <w:sz w:val="28"/>
      <w:szCs w:val="28"/>
      <w:lang w:eastAsia="en-US"/>
    </w:rPr>
  </w:style>
  <w:style w:type="paragraph" w:customStyle="1" w:styleId="59">
    <w:name w:val="Стиль5"/>
    <w:basedOn w:val="11"/>
    <w:link w:val="5a"/>
    <w:uiPriority w:val="99"/>
    <w:rsid w:val="006A17F2"/>
    <w:pPr>
      <w:ind w:left="0" w:firstLine="0"/>
    </w:pPr>
    <w:rPr>
      <w:sz w:val="26"/>
      <w:szCs w:val="26"/>
    </w:rPr>
  </w:style>
  <w:style w:type="character" w:customStyle="1" w:styleId="5a">
    <w:name w:val="Стиль5 Знак"/>
    <w:link w:val="59"/>
    <w:uiPriority w:val="99"/>
    <w:locked/>
    <w:rsid w:val="006A17F2"/>
    <w:rPr>
      <w:rFonts w:ascii="Times New Roman" w:eastAsia="Times New Roman" w:hAnsi="Times New Roman"/>
      <w:sz w:val="26"/>
      <w:szCs w:val="26"/>
    </w:rPr>
  </w:style>
  <w:style w:type="paragraph" w:customStyle="1" w:styleId="65">
    <w:name w:val="Стиль6"/>
    <w:basedOn w:val="2f4"/>
    <w:link w:val="66"/>
    <w:uiPriority w:val="99"/>
    <w:rsid w:val="006A17F2"/>
    <w:pPr>
      <w:ind w:left="0" w:firstLine="0"/>
    </w:pPr>
  </w:style>
  <w:style w:type="character" w:customStyle="1" w:styleId="66">
    <w:name w:val="Стиль6 Знак"/>
    <w:link w:val="65"/>
    <w:uiPriority w:val="99"/>
    <w:locked/>
    <w:rsid w:val="006A17F2"/>
    <w:rPr>
      <w:rFonts w:ascii="Times New Roman" w:eastAsia="Times New Roman" w:hAnsi="Times New Roman"/>
      <w:sz w:val="24"/>
      <w:szCs w:val="24"/>
      <w:u w:val="single"/>
    </w:rPr>
  </w:style>
  <w:style w:type="paragraph" w:customStyle="1" w:styleId="affffd">
    <w:name w:val="А"/>
    <w:basedOn w:val="a3"/>
    <w:link w:val="affffe"/>
    <w:uiPriority w:val="99"/>
    <w:rsid w:val="006A17F2"/>
    <w:pPr>
      <w:spacing w:line="276" w:lineRule="auto"/>
      <w:ind w:firstLine="0"/>
      <w:jc w:val="left"/>
    </w:pPr>
    <w:rPr>
      <w:rFonts w:eastAsia="Times New Roman"/>
      <w:sz w:val="24"/>
      <w:szCs w:val="24"/>
    </w:rPr>
  </w:style>
  <w:style w:type="character" w:customStyle="1" w:styleId="affffe">
    <w:name w:val="А Знак"/>
    <w:link w:val="affffd"/>
    <w:uiPriority w:val="99"/>
    <w:locked/>
    <w:rsid w:val="006A17F2"/>
    <w:rPr>
      <w:rFonts w:ascii="Times New Roman" w:eastAsia="Times New Roman" w:hAnsi="Times New Roman"/>
      <w:sz w:val="24"/>
      <w:szCs w:val="24"/>
      <w:lang w:eastAsia="en-US"/>
    </w:rPr>
  </w:style>
  <w:style w:type="paragraph" w:customStyle="1" w:styleId="afffff">
    <w:name w:val="б формулы"/>
    <w:basedOn w:val="a3"/>
    <w:link w:val="afffff0"/>
    <w:uiPriority w:val="99"/>
    <w:rsid w:val="006A17F2"/>
    <w:pPr>
      <w:ind w:firstLine="3261"/>
      <w:jc w:val="left"/>
    </w:pPr>
    <w:rPr>
      <w:rFonts w:eastAsia="Times New Roman"/>
      <w:sz w:val="24"/>
      <w:szCs w:val="24"/>
    </w:rPr>
  </w:style>
  <w:style w:type="character" w:customStyle="1" w:styleId="afffff0">
    <w:name w:val="б формулы Знак"/>
    <w:link w:val="afffff"/>
    <w:uiPriority w:val="99"/>
    <w:locked/>
    <w:rsid w:val="006A17F2"/>
    <w:rPr>
      <w:rFonts w:ascii="Times New Roman" w:eastAsia="Times New Roman" w:hAnsi="Times New Roman"/>
      <w:sz w:val="24"/>
      <w:szCs w:val="24"/>
      <w:lang w:eastAsia="en-US"/>
    </w:rPr>
  </w:style>
  <w:style w:type="paragraph" w:customStyle="1" w:styleId="afffff1">
    <w:name w:val="в формулы"/>
    <w:basedOn w:val="a3"/>
    <w:link w:val="afffff2"/>
    <w:uiPriority w:val="99"/>
    <w:rsid w:val="006A17F2"/>
    <w:pPr>
      <w:spacing w:before="120" w:after="120" w:line="276" w:lineRule="auto"/>
      <w:ind w:firstLine="0"/>
      <w:jc w:val="center"/>
    </w:pPr>
    <w:rPr>
      <w:rFonts w:eastAsia="Times New Roman"/>
      <w:sz w:val="24"/>
      <w:szCs w:val="24"/>
      <w:lang w:val="en-US"/>
    </w:rPr>
  </w:style>
  <w:style w:type="character" w:customStyle="1" w:styleId="afffff2">
    <w:name w:val="в формулы Знак"/>
    <w:link w:val="afffff1"/>
    <w:uiPriority w:val="99"/>
    <w:locked/>
    <w:rsid w:val="006A17F2"/>
    <w:rPr>
      <w:rFonts w:ascii="Times New Roman" w:eastAsia="Times New Roman" w:hAnsi="Times New Roman"/>
      <w:sz w:val="24"/>
      <w:szCs w:val="24"/>
      <w:lang w:val="en-US" w:eastAsia="en-US"/>
    </w:rPr>
  </w:style>
  <w:style w:type="paragraph" w:customStyle="1" w:styleId="afffff3">
    <w:name w:val="АБ"/>
    <w:basedOn w:val="afff8"/>
    <w:link w:val="afffff4"/>
    <w:uiPriority w:val="99"/>
    <w:rsid w:val="006A17F2"/>
    <w:pPr>
      <w:ind w:firstLine="0"/>
    </w:pPr>
  </w:style>
  <w:style w:type="character" w:customStyle="1" w:styleId="afffff4">
    <w:name w:val="АБ Знак"/>
    <w:link w:val="afffff3"/>
    <w:uiPriority w:val="99"/>
    <w:locked/>
    <w:rsid w:val="006A17F2"/>
    <w:rPr>
      <w:rFonts w:ascii="Times New Roman" w:eastAsia="Times New Roman" w:hAnsi="Times New Roman"/>
      <w:sz w:val="24"/>
      <w:szCs w:val="24"/>
      <w:lang w:eastAsia="en-US"/>
    </w:rPr>
  </w:style>
  <w:style w:type="character" w:customStyle="1" w:styleId="310">
    <w:name w:val="Знак Знак31"/>
    <w:uiPriority w:val="99"/>
    <w:locked/>
    <w:rsid w:val="006A17F2"/>
    <w:rPr>
      <w:rFonts w:ascii="Courier New" w:hAnsi="Courier New" w:cs="Courier New"/>
    </w:rPr>
  </w:style>
  <w:style w:type="paragraph" w:customStyle="1" w:styleId="1e">
    <w:name w:val="1уровень"/>
    <w:basedOn w:val="ae"/>
    <w:link w:val="1f"/>
    <w:uiPriority w:val="99"/>
    <w:rsid w:val="006A17F2"/>
    <w:pPr>
      <w:ind w:hanging="360"/>
      <w:contextualSpacing w:val="0"/>
      <w:jc w:val="left"/>
    </w:pPr>
    <w:rPr>
      <w:rFonts w:eastAsia="Times New Roman"/>
      <w:sz w:val="24"/>
      <w:szCs w:val="24"/>
    </w:rPr>
  </w:style>
  <w:style w:type="character" w:customStyle="1" w:styleId="1f">
    <w:name w:val="1уровень Знак"/>
    <w:link w:val="1e"/>
    <w:uiPriority w:val="99"/>
    <w:locked/>
    <w:rsid w:val="006A17F2"/>
    <w:rPr>
      <w:rFonts w:ascii="Times New Roman" w:eastAsia="Times New Roman" w:hAnsi="Times New Roman"/>
      <w:sz w:val="24"/>
      <w:szCs w:val="24"/>
      <w:lang w:eastAsia="en-US"/>
    </w:rPr>
  </w:style>
  <w:style w:type="paragraph" w:customStyle="1" w:styleId="1f0">
    <w:name w:val="1й"/>
    <w:basedOn w:val="ae"/>
    <w:link w:val="1f1"/>
    <w:uiPriority w:val="99"/>
    <w:rsid w:val="006A17F2"/>
    <w:pPr>
      <w:tabs>
        <w:tab w:val="num" w:pos="435"/>
      </w:tabs>
      <w:spacing w:line="276" w:lineRule="auto"/>
      <w:ind w:left="435" w:hanging="435"/>
      <w:contextualSpacing w:val="0"/>
      <w:jc w:val="left"/>
    </w:pPr>
    <w:rPr>
      <w:rFonts w:eastAsia="Times New Roman"/>
      <w:sz w:val="24"/>
      <w:szCs w:val="24"/>
    </w:rPr>
  </w:style>
  <w:style w:type="character" w:customStyle="1" w:styleId="1f1">
    <w:name w:val="1й Знак"/>
    <w:link w:val="1f0"/>
    <w:uiPriority w:val="99"/>
    <w:locked/>
    <w:rsid w:val="006A17F2"/>
    <w:rPr>
      <w:rFonts w:ascii="Times New Roman" w:eastAsia="Times New Roman" w:hAnsi="Times New Roman"/>
      <w:sz w:val="24"/>
      <w:szCs w:val="24"/>
      <w:lang w:eastAsia="en-US"/>
    </w:rPr>
  </w:style>
  <w:style w:type="paragraph" w:customStyle="1" w:styleId="2f6">
    <w:name w:val="2й"/>
    <w:basedOn w:val="ae"/>
    <w:link w:val="2f7"/>
    <w:uiPriority w:val="99"/>
    <w:rsid w:val="006A17F2"/>
    <w:pPr>
      <w:tabs>
        <w:tab w:val="num" w:pos="1620"/>
      </w:tabs>
      <w:spacing w:line="276" w:lineRule="auto"/>
      <w:ind w:left="1620" w:hanging="720"/>
      <w:contextualSpacing w:val="0"/>
      <w:jc w:val="left"/>
    </w:pPr>
    <w:rPr>
      <w:rFonts w:eastAsia="Times New Roman"/>
      <w:sz w:val="24"/>
      <w:szCs w:val="24"/>
    </w:rPr>
  </w:style>
  <w:style w:type="character" w:customStyle="1" w:styleId="2f7">
    <w:name w:val="2й Знак"/>
    <w:link w:val="2f6"/>
    <w:uiPriority w:val="99"/>
    <w:locked/>
    <w:rsid w:val="006A17F2"/>
    <w:rPr>
      <w:rFonts w:ascii="Times New Roman" w:eastAsia="Times New Roman" w:hAnsi="Times New Roman"/>
      <w:sz w:val="24"/>
      <w:szCs w:val="24"/>
      <w:lang w:eastAsia="en-US"/>
    </w:rPr>
  </w:style>
  <w:style w:type="paragraph" w:customStyle="1" w:styleId="3a">
    <w:name w:val="3й"/>
    <w:basedOn w:val="ae"/>
    <w:link w:val="3b"/>
    <w:uiPriority w:val="99"/>
    <w:rsid w:val="006A17F2"/>
    <w:pPr>
      <w:numPr>
        <w:ilvl w:val="2"/>
      </w:numPr>
      <w:tabs>
        <w:tab w:val="num" w:pos="0"/>
      </w:tabs>
      <w:spacing w:line="276" w:lineRule="auto"/>
      <w:ind w:left="1080" w:hanging="720"/>
      <w:contextualSpacing w:val="0"/>
    </w:pPr>
    <w:rPr>
      <w:rFonts w:eastAsia="Times New Roman"/>
      <w:sz w:val="24"/>
      <w:szCs w:val="24"/>
    </w:rPr>
  </w:style>
  <w:style w:type="character" w:customStyle="1" w:styleId="3b">
    <w:name w:val="3й Знак"/>
    <w:link w:val="3a"/>
    <w:uiPriority w:val="99"/>
    <w:locked/>
    <w:rsid w:val="006A17F2"/>
    <w:rPr>
      <w:rFonts w:ascii="Times New Roman" w:eastAsia="Times New Roman" w:hAnsi="Times New Roman"/>
      <w:sz w:val="24"/>
      <w:szCs w:val="24"/>
      <w:lang w:eastAsia="en-US"/>
    </w:rPr>
  </w:style>
  <w:style w:type="paragraph" w:customStyle="1" w:styleId="72">
    <w:name w:val="Стиль7"/>
    <w:basedOn w:val="afffff3"/>
    <w:link w:val="73"/>
    <w:uiPriority w:val="99"/>
    <w:rsid w:val="006A17F2"/>
    <w:pPr>
      <w:jc w:val="center"/>
    </w:pPr>
    <w:rPr>
      <w:rFonts w:ascii="ISOCPEUR" w:hAnsi="ISOCPEUR" w:cs="ISOCPEUR"/>
      <w:i/>
      <w:iCs/>
      <w:sz w:val="28"/>
      <w:szCs w:val="28"/>
    </w:rPr>
  </w:style>
  <w:style w:type="character" w:customStyle="1" w:styleId="73">
    <w:name w:val="Стиль7 Знак"/>
    <w:link w:val="72"/>
    <w:uiPriority w:val="99"/>
    <w:locked/>
    <w:rsid w:val="006A17F2"/>
    <w:rPr>
      <w:rFonts w:ascii="ISOCPEUR" w:eastAsia="Times New Roman" w:hAnsi="ISOCPEUR" w:cs="ISOCPEUR"/>
      <w:i/>
      <w:iCs/>
      <w:sz w:val="28"/>
      <w:szCs w:val="28"/>
      <w:lang w:eastAsia="en-US"/>
    </w:rPr>
  </w:style>
  <w:style w:type="paragraph" w:customStyle="1" w:styleId="3c">
    <w:name w:val="Абзац списка3"/>
    <w:basedOn w:val="a3"/>
    <w:uiPriority w:val="99"/>
    <w:rsid w:val="006A17F2"/>
    <w:pPr>
      <w:spacing w:line="240" w:lineRule="auto"/>
      <w:ind w:left="720" w:firstLine="0"/>
      <w:jc w:val="left"/>
    </w:pPr>
    <w:rPr>
      <w:rFonts w:eastAsia="Times New Roman"/>
      <w:sz w:val="24"/>
      <w:szCs w:val="24"/>
      <w:lang w:eastAsia="ru-RU"/>
    </w:rPr>
  </w:style>
  <w:style w:type="paragraph" w:customStyle="1" w:styleId="48">
    <w:name w:val="Абзац списка4"/>
    <w:basedOn w:val="a3"/>
    <w:uiPriority w:val="99"/>
    <w:rsid w:val="006A17F2"/>
    <w:pPr>
      <w:spacing w:line="240" w:lineRule="auto"/>
      <w:ind w:left="720" w:firstLine="0"/>
      <w:jc w:val="left"/>
    </w:pPr>
    <w:rPr>
      <w:rFonts w:eastAsia="Times New Roman"/>
      <w:sz w:val="24"/>
      <w:szCs w:val="24"/>
      <w:lang w:eastAsia="ru-RU"/>
    </w:rPr>
  </w:style>
  <w:style w:type="paragraph" w:customStyle="1" w:styleId="5b">
    <w:name w:val="Абзац списка5"/>
    <w:basedOn w:val="a3"/>
    <w:uiPriority w:val="99"/>
    <w:rsid w:val="006A17F2"/>
    <w:pPr>
      <w:spacing w:line="240" w:lineRule="auto"/>
      <w:ind w:left="720" w:firstLine="0"/>
      <w:jc w:val="left"/>
    </w:pPr>
    <w:rPr>
      <w:rFonts w:eastAsia="Times New Roman"/>
      <w:sz w:val="24"/>
      <w:szCs w:val="24"/>
      <w:lang w:eastAsia="ru-RU"/>
    </w:rPr>
  </w:style>
  <w:style w:type="paragraph" w:customStyle="1" w:styleId="82">
    <w:name w:val="Стиль8"/>
    <w:basedOn w:val="a3"/>
    <w:uiPriority w:val="99"/>
    <w:rsid w:val="006A17F2"/>
    <w:pPr>
      <w:ind w:firstLine="0"/>
    </w:pPr>
    <w:rPr>
      <w:rFonts w:eastAsia="Times New Roman"/>
      <w:sz w:val="20"/>
      <w:szCs w:val="20"/>
      <w:lang w:val="en-US"/>
    </w:rPr>
  </w:style>
  <w:style w:type="paragraph" w:customStyle="1" w:styleId="92">
    <w:name w:val="Стиль9"/>
    <w:basedOn w:val="afff8"/>
    <w:uiPriority w:val="99"/>
    <w:rsid w:val="006A17F2"/>
    <w:pPr>
      <w:spacing w:line="360" w:lineRule="auto"/>
      <w:ind w:firstLine="0"/>
      <w:jc w:val="both"/>
    </w:pPr>
    <w:rPr>
      <w:sz w:val="20"/>
      <w:szCs w:val="20"/>
    </w:rPr>
  </w:style>
  <w:style w:type="character" w:customStyle="1" w:styleId="135pt">
    <w:name w:val="Основной текст + 13.5 pt"/>
    <w:uiPriority w:val="99"/>
    <w:rsid w:val="006A17F2"/>
    <w:rPr>
      <w:rFonts w:ascii="Times New Roman" w:hAnsi="Times New Roman" w:cs="Times New Roman"/>
      <w:color w:val="000000"/>
      <w:spacing w:val="0"/>
      <w:w w:val="100"/>
      <w:position w:val="0"/>
      <w:sz w:val="27"/>
      <w:szCs w:val="27"/>
      <w:u w:val="none"/>
      <w:shd w:val="clear" w:color="auto" w:fill="FFFFFF"/>
      <w:lang w:val="ru-RU"/>
    </w:rPr>
  </w:style>
  <w:style w:type="paragraph" w:styleId="afffff5">
    <w:name w:val="TOC Heading"/>
    <w:basedOn w:val="12"/>
    <w:next w:val="a3"/>
    <w:uiPriority w:val="39"/>
    <w:unhideWhenUsed/>
    <w:qFormat/>
    <w:rsid w:val="006A17F2"/>
    <w:pPr>
      <w:keepNext/>
      <w:keepLines/>
      <w:spacing w:before="240" w:line="240" w:lineRule="auto"/>
      <w:jc w:val="left"/>
      <w:outlineLvl w:val="9"/>
    </w:pPr>
    <w:rPr>
      <w:rFonts w:ascii="Cambria" w:hAnsi="Cambria"/>
      <w:bCs w:val="0"/>
      <w:caps w:val="0"/>
      <w:noProof w:val="0"/>
      <w:color w:val="365F91"/>
      <w:sz w:val="32"/>
      <w:szCs w:val="32"/>
    </w:rPr>
  </w:style>
  <w:style w:type="paragraph" w:customStyle="1" w:styleId="afffff6">
    <w:name w:val="+таб"/>
    <w:basedOn w:val="a3"/>
    <w:link w:val="afffff7"/>
    <w:qFormat/>
    <w:rsid w:val="006A17F2"/>
    <w:pPr>
      <w:spacing w:line="240" w:lineRule="auto"/>
      <w:ind w:firstLine="0"/>
      <w:jc w:val="center"/>
    </w:pPr>
    <w:rPr>
      <w:rFonts w:eastAsia="Times New Roman"/>
      <w:sz w:val="20"/>
      <w:szCs w:val="20"/>
      <w:lang w:eastAsia="ru-RU"/>
    </w:rPr>
  </w:style>
  <w:style w:type="character" w:customStyle="1" w:styleId="afffff7">
    <w:name w:val="+таб Знак"/>
    <w:link w:val="afffff6"/>
    <w:rsid w:val="006A17F2"/>
    <w:rPr>
      <w:rFonts w:ascii="Times New Roman" w:eastAsia="Times New Roman" w:hAnsi="Times New Roman"/>
    </w:rPr>
  </w:style>
  <w:style w:type="paragraph" w:customStyle="1" w:styleId="afffff8">
    <w:name w:val="Текст новый"/>
    <w:basedOn w:val="a3"/>
    <w:qFormat/>
    <w:rsid w:val="006A17F2"/>
    <w:pPr>
      <w:spacing w:after="120" w:line="276" w:lineRule="auto"/>
    </w:pPr>
    <w:rPr>
      <w:rFonts w:eastAsia="Times New Roman"/>
      <w:sz w:val="24"/>
      <w:szCs w:val="24"/>
      <w:lang w:eastAsia="ru-RU"/>
    </w:rPr>
  </w:style>
  <w:style w:type="character" w:styleId="afffff9">
    <w:name w:val="annotation reference"/>
    <w:unhideWhenUsed/>
    <w:rsid w:val="006A17F2"/>
    <w:rPr>
      <w:sz w:val="16"/>
      <w:szCs w:val="16"/>
    </w:rPr>
  </w:style>
  <w:style w:type="paragraph" w:styleId="afffffa">
    <w:name w:val="annotation text"/>
    <w:basedOn w:val="a3"/>
    <w:link w:val="afffffb"/>
    <w:unhideWhenUsed/>
    <w:rsid w:val="006A17F2"/>
    <w:pPr>
      <w:spacing w:after="120" w:line="240" w:lineRule="auto"/>
      <w:ind w:firstLine="567"/>
    </w:pPr>
    <w:rPr>
      <w:sz w:val="20"/>
      <w:szCs w:val="20"/>
    </w:rPr>
  </w:style>
  <w:style w:type="character" w:customStyle="1" w:styleId="afffffb">
    <w:name w:val="Текст примечания Знак"/>
    <w:link w:val="afffffa"/>
    <w:rsid w:val="006A17F2"/>
    <w:rPr>
      <w:rFonts w:ascii="Times New Roman" w:hAnsi="Times New Roman"/>
      <w:lang w:eastAsia="en-US"/>
    </w:rPr>
  </w:style>
  <w:style w:type="paragraph" w:styleId="afffffc">
    <w:name w:val="annotation subject"/>
    <w:basedOn w:val="afffffa"/>
    <w:next w:val="afffffa"/>
    <w:link w:val="afffffd"/>
    <w:unhideWhenUsed/>
    <w:rsid w:val="006A17F2"/>
    <w:rPr>
      <w:b/>
      <w:bCs/>
    </w:rPr>
  </w:style>
  <w:style w:type="character" w:customStyle="1" w:styleId="afffffd">
    <w:name w:val="Тема примечания Знак"/>
    <w:link w:val="afffffc"/>
    <w:rsid w:val="006A17F2"/>
    <w:rPr>
      <w:rFonts w:ascii="Times New Roman" w:hAnsi="Times New Roman"/>
      <w:b/>
      <w:bCs/>
      <w:lang w:eastAsia="en-US"/>
    </w:rPr>
  </w:style>
  <w:style w:type="paragraph" w:customStyle="1" w:styleId="afffffe">
    <w:name w:val="Название таблиц"/>
    <w:basedOn w:val="ab"/>
    <w:uiPriority w:val="99"/>
    <w:qFormat/>
    <w:rsid w:val="006A17F2"/>
    <w:pPr>
      <w:keepNext/>
      <w:spacing w:before="200" w:after="120"/>
      <w:ind w:firstLine="0"/>
      <w:jc w:val="right"/>
    </w:pPr>
    <w:rPr>
      <w:rFonts w:eastAsia="Times New Roman"/>
      <w:b w:val="0"/>
      <w:color w:val="auto"/>
      <w:sz w:val="24"/>
    </w:rPr>
  </w:style>
  <w:style w:type="paragraph" w:customStyle="1" w:styleId="affffff">
    <w:name w:val="Примечание"/>
    <w:basedOn w:val="a3"/>
    <w:link w:val="affffff0"/>
    <w:qFormat/>
    <w:rsid w:val="006A17F2"/>
    <w:pPr>
      <w:spacing w:after="120" w:line="276" w:lineRule="auto"/>
      <w:ind w:firstLine="567"/>
    </w:pPr>
    <w:rPr>
      <w:sz w:val="20"/>
    </w:rPr>
  </w:style>
  <w:style w:type="character" w:customStyle="1" w:styleId="affffff0">
    <w:name w:val="Примечание Знак"/>
    <w:link w:val="affffff"/>
    <w:rsid w:val="006A17F2"/>
    <w:rPr>
      <w:rFonts w:ascii="Times New Roman" w:hAnsi="Times New Roman"/>
      <w:szCs w:val="22"/>
      <w:lang w:eastAsia="en-US"/>
    </w:rPr>
  </w:style>
  <w:style w:type="paragraph" w:customStyle="1" w:styleId="1f2">
    <w:name w:val="Без интервала1"/>
    <w:link w:val="NoSpacingChar"/>
    <w:rsid w:val="006A17F2"/>
    <w:rPr>
      <w:rFonts w:ascii="Times New Roman" w:eastAsia="Times New Roman" w:hAnsi="Times New Roman"/>
      <w:sz w:val="22"/>
      <w:szCs w:val="22"/>
      <w:lang w:eastAsia="en-US"/>
    </w:rPr>
  </w:style>
  <w:style w:type="paragraph" w:customStyle="1" w:styleId="Standard">
    <w:name w:val="Standard"/>
    <w:uiPriority w:val="99"/>
    <w:rsid w:val="006A17F2"/>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34">
    <w:name w:val="Style34"/>
    <w:basedOn w:val="Standard"/>
    <w:rsid w:val="006A17F2"/>
  </w:style>
  <w:style w:type="paragraph" w:customStyle="1" w:styleId="Style59">
    <w:name w:val="Style59"/>
    <w:basedOn w:val="Standard"/>
    <w:rsid w:val="006A17F2"/>
  </w:style>
  <w:style w:type="character" w:customStyle="1" w:styleId="FontStyle157">
    <w:name w:val="Font Style157"/>
    <w:rsid w:val="006A17F2"/>
    <w:rPr>
      <w:rFonts w:eastAsia="Times New Roman"/>
      <w:b/>
      <w:color w:val="auto"/>
      <w:sz w:val="26"/>
      <w:lang w:val="ru-RU" w:eastAsia="zh-CN"/>
    </w:rPr>
  </w:style>
  <w:style w:type="character" w:customStyle="1" w:styleId="FontStyle158">
    <w:name w:val="Font Style158"/>
    <w:rsid w:val="006A17F2"/>
    <w:rPr>
      <w:rFonts w:eastAsia="Times New Roman"/>
      <w:color w:val="auto"/>
      <w:sz w:val="26"/>
      <w:lang w:val="ru-RU" w:eastAsia="zh-CN"/>
    </w:rPr>
  </w:style>
  <w:style w:type="paragraph" w:styleId="affffff1">
    <w:name w:val="Revision"/>
    <w:hidden/>
    <w:uiPriority w:val="99"/>
    <w:semiHidden/>
    <w:rsid w:val="006A17F2"/>
    <w:rPr>
      <w:rFonts w:ascii="Times New Roman" w:hAnsi="Times New Roman"/>
      <w:sz w:val="24"/>
      <w:szCs w:val="22"/>
      <w:lang w:eastAsia="en-US"/>
    </w:rPr>
  </w:style>
  <w:style w:type="paragraph" w:customStyle="1" w:styleId="Style37">
    <w:name w:val="Style37"/>
    <w:basedOn w:val="Standard"/>
    <w:rsid w:val="006A17F2"/>
  </w:style>
  <w:style w:type="paragraph" w:customStyle="1" w:styleId="Style57">
    <w:name w:val="Style57"/>
    <w:basedOn w:val="Standard"/>
    <w:rsid w:val="006A17F2"/>
  </w:style>
  <w:style w:type="paragraph" w:customStyle="1" w:styleId="Style17">
    <w:name w:val="Style17"/>
    <w:basedOn w:val="Standard"/>
    <w:rsid w:val="006A17F2"/>
  </w:style>
  <w:style w:type="paragraph" w:customStyle="1" w:styleId="Style20">
    <w:name w:val="Style20"/>
    <w:basedOn w:val="Standard"/>
    <w:rsid w:val="006A17F2"/>
  </w:style>
  <w:style w:type="paragraph" w:customStyle="1" w:styleId="Style82">
    <w:name w:val="Style82"/>
    <w:basedOn w:val="Standard"/>
    <w:rsid w:val="006A17F2"/>
  </w:style>
  <w:style w:type="paragraph" w:customStyle="1" w:styleId="Style14">
    <w:name w:val="Style14"/>
    <w:basedOn w:val="Standard"/>
    <w:rsid w:val="006A17F2"/>
  </w:style>
  <w:style w:type="character" w:customStyle="1" w:styleId="FontStyle162">
    <w:name w:val="Font Style162"/>
    <w:rsid w:val="006A17F2"/>
    <w:rPr>
      <w:rFonts w:ascii="Times New Roman" w:hAnsi="Times New Roman"/>
      <w:b/>
      <w:sz w:val="18"/>
      <w:lang w:val="ru-RU" w:eastAsia="zh-CN"/>
    </w:rPr>
  </w:style>
  <w:style w:type="paragraph" w:customStyle="1" w:styleId="Style28">
    <w:name w:val="Style28"/>
    <w:basedOn w:val="Standard"/>
    <w:uiPriority w:val="99"/>
    <w:rsid w:val="006A17F2"/>
  </w:style>
  <w:style w:type="paragraph" w:customStyle="1" w:styleId="Style15">
    <w:name w:val="Style15"/>
    <w:basedOn w:val="Standard"/>
    <w:rsid w:val="006A17F2"/>
  </w:style>
  <w:style w:type="paragraph" w:customStyle="1" w:styleId="Style25">
    <w:name w:val="Style25"/>
    <w:basedOn w:val="Standard"/>
    <w:uiPriority w:val="99"/>
    <w:rsid w:val="006A17F2"/>
  </w:style>
  <w:style w:type="table" w:customStyle="1" w:styleId="affffff2">
    <w:name w:val="Таблицы"/>
    <w:basedOn w:val="ad"/>
    <w:uiPriority w:val="99"/>
    <w:rsid w:val="006A17F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f3">
    <w:name w:val="Базовый"/>
    <w:rsid w:val="006A17F2"/>
    <w:pPr>
      <w:suppressAutoHyphens/>
      <w:spacing w:after="200" w:line="276" w:lineRule="auto"/>
    </w:pPr>
    <w:rPr>
      <w:rFonts w:eastAsia="Arial Unicode MS" w:cs="Calibri"/>
      <w:color w:val="00000A"/>
      <w:sz w:val="22"/>
      <w:szCs w:val="22"/>
      <w:lang w:eastAsia="en-US"/>
    </w:rPr>
  </w:style>
  <w:style w:type="paragraph" w:styleId="HTML0">
    <w:name w:val="HTML Preformatted"/>
    <w:basedOn w:val="a3"/>
    <w:link w:val="HTML1"/>
    <w:uiPriority w:val="99"/>
    <w:unhideWhenUsed/>
    <w:rsid w:val="006A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rsid w:val="006A17F2"/>
    <w:rPr>
      <w:rFonts w:ascii="Courier New" w:eastAsia="Times New Roman" w:hAnsi="Courier New" w:cs="Courier New"/>
    </w:rPr>
  </w:style>
  <w:style w:type="character" w:customStyle="1" w:styleId="blk">
    <w:name w:val="blk"/>
    <w:rsid w:val="006A17F2"/>
  </w:style>
  <w:style w:type="character" w:customStyle="1" w:styleId="f">
    <w:name w:val="f"/>
    <w:rsid w:val="006A17F2"/>
  </w:style>
  <w:style w:type="paragraph" w:customStyle="1" w:styleId="140">
    <w:name w:val="Текст 14(основной)"/>
    <w:basedOn w:val="a3"/>
    <w:link w:val="141"/>
    <w:autoRedefine/>
    <w:rsid w:val="006A17F2"/>
    <w:pPr>
      <w:spacing w:line="240" w:lineRule="auto"/>
      <w:ind w:left="284" w:firstLine="0"/>
    </w:pPr>
    <w:rPr>
      <w:rFonts w:eastAsia="Times New Roman"/>
      <w:sz w:val="24"/>
      <w:szCs w:val="28"/>
      <w:lang w:eastAsia="ru-RU"/>
    </w:rPr>
  </w:style>
  <w:style w:type="character" w:customStyle="1" w:styleId="141">
    <w:name w:val="Текст 14(основной) Знак"/>
    <w:link w:val="140"/>
    <w:rsid w:val="006A17F2"/>
    <w:rPr>
      <w:rFonts w:ascii="Times New Roman" w:eastAsia="Times New Roman" w:hAnsi="Times New Roman"/>
      <w:sz w:val="24"/>
      <w:szCs w:val="28"/>
    </w:rPr>
  </w:style>
  <w:style w:type="character" w:customStyle="1" w:styleId="122">
    <w:name w:val="Стиль 12 пт"/>
    <w:rsid w:val="006A17F2"/>
    <w:rPr>
      <w:sz w:val="24"/>
    </w:rPr>
  </w:style>
  <w:style w:type="paragraph" w:customStyle="1" w:styleId="1210">
    <w:name w:val="Стиль 12 пт1"/>
    <w:next w:val="a3"/>
    <w:qFormat/>
    <w:rsid w:val="006A17F2"/>
    <w:pPr>
      <w:contextualSpacing/>
    </w:pPr>
    <w:rPr>
      <w:rFonts w:ascii="Times New Roman" w:eastAsia="Times New Roman" w:hAnsi="Times New Roman"/>
      <w:sz w:val="24"/>
      <w:szCs w:val="24"/>
    </w:rPr>
  </w:style>
  <w:style w:type="character" w:customStyle="1" w:styleId="1f3">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rsid w:val="006A17F2"/>
    <w:rPr>
      <w:rFonts w:ascii="Times New Roman" w:eastAsia="Times New Roman" w:hAnsi="Times New Roman" w:cs="Times New Roman"/>
      <w:sz w:val="24"/>
      <w:szCs w:val="24"/>
      <w:lang w:eastAsia="ru-RU"/>
    </w:rPr>
  </w:style>
  <w:style w:type="paragraph" w:customStyle="1" w:styleId="123">
    <w:name w:val="Текст 12(таблица)"/>
    <w:basedOn w:val="a3"/>
    <w:rsid w:val="006A17F2"/>
    <w:pPr>
      <w:spacing w:line="240" w:lineRule="auto"/>
      <w:ind w:firstLine="0"/>
    </w:pPr>
    <w:rPr>
      <w:rFonts w:eastAsia="Times New Roman"/>
      <w:sz w:val="24"/>
      <w:szCs w:val="24"/>
      <w:lang w:val="en-US" w:eastAsia="ru-RU"/>
    </w:rPr>
  </w:style>
  <w:style w:type="paragraph" w:customStyle="1" w:styleId="102">
    <w:name w:val="Текст 10(таблица)"/>
    <w:basedOn w:val="a3"/>
    <w:rsid w:val="006A17F2"/>
    <w:pPr>
      <w:spacing w:line="240" w:lineRule="auto"/>
      <w:ind w:firstLine="0"/>
    </w:pPr>
    <w:rPr>
      <w:rFonts w:eastAsia="Times New Roman"/>
      <w:sz w:val="20"/>
      <w:szCs w:val="24"/>
      <w:lang w:val="en-US" w:eastAsia="ru-RU"/>
    </w:rPr>
  </w:style>
  <w:style w:type="paragraph" w:customStyle="1" w:styleId="142">
    <w:name w:val="Текст 14(поцентру) Знак"/>
    <w:basedOn w:val="a3"/>
    <w:link w:val="143"/>
    <w:rsid w:val="006A17F2"/>
    <w:pPr>
      <w:ind w:left="708" w:firstLine="708"/>
      <w:jc w:val="center"/>
    </w:pPr>
    <w:rPr>
      <w:rFonts w:eastAsia="Times New Roman"/>
      <w:szCs w:val="24"/>
      <w:lang w:eastAsia="ru-RU"/>
    </w:rPr>
  </w:style>
  <w:style w:type="character" w:customStyle="1" w:styleId="143">
    <w:name w:val="Текст 14(поцентру) Знак Знак"/>
    <w:link w:val="142"/>
    <w:rsid w:val="006A17F2"/>
    <w:rPr>
      <w:rFonts w:ascii="Times New Roman" w:eastAsia="Times New Roman" w:hAnsi="Times New Roman"/>
      <w:sz w:val="28"/>
      <w:szCs w:val="24"/>
    </w:rPr>
  </w:style>
  <w:style w:type="paragraph" w:customStyle="1" w:styleId="144">
    <w:name w:val="Текст 14(таблица)"/>
    <w:basedOn w:val="140"/>
    <w:rsid w:val="006A17F2"/>
    <w:pPr>
      <w:ind w:firstLine="709"/>
    </w:pPr>
    <w:rPr>
      <w:color w:val="000000"/>
      <w:szCs w:val="24"/>
      <w:lang w:val="en-US"/>
    </w:rPr>
  </w:style>
  <w:style w:type="paragraph" w:customStyle="1" w:styleId="145">
    <w:name w:val="Текст 14(справа)"/>
    <w:basedOn w:val="140"/>
    <w:link w:val="146"/>
    <w:rsid w:val="006A17F2"/>
    <w:pPr>
      <w:ind w:firstLine="709"/>
      <w:jc w:val="right"/>
    </w:pPr>
    <w:rPr>
      <w:color w:val="000000"/>
      <w:szCs w:val="24"/>
    </w:rPr>
  </w:style>
  <w:style w:type="character" w:customStyle="1" w:styleId="146">
    <w:name w:val="Текст 14(справа) Знак"/>
    <w:link w:val="145"/>
    <w:rsid w:val="006A17F2"/>
    <w:rPr>
      <w:rFonts w:ascii="Times New Roman" w:eastAsia="Times New Roman" w:hAnsi="Times New Roman"/>
      <w:color w:val="000000"/>
      <w:sz w:val="24"/>
      <w:szCs w:val="24"/>
    </w:rPr>
  </w:style>
  <w:style w:type="paragraph" w:customStyle="1" w:styleId="147">
    <w:name w:val="Текст 14(поцентру)"/>
    <w:basedOn w:val="145"/>
    <w:rsid w:val="006A17F2"/>
    <w:pPr>
      <w:ind w:left="708"/>
      <w:jc w:val="center"/>
    </w:pPr>
  </w:style>
  <w:style w:type="paragraph" w:customStyle="1" w:styleId="affffff4">
    <w:name w:val="основной текст"/>
    <w:basedOn w:val="a3"/>
    <w:rsid w:val="006A17F2"/>
    <w:pPr>
      <w:spacing w:after="120" w:line="240" w:lineRule="auto"/>
      <w:ind w:firstLine="851"/>
    </w:pPr>
    <w:rPr>
      <w:rFonts w:ascii="Arial" w:eastAsia="Times New Roman" w:hAnsi="Arial"/>
      <w:szCs w:val="20"/>
      <w:lang w:eastAsia="ru-RU"/>
    </w:rPr>
  </w:style>
  <w:style w:type="paragraph" w:customStyle="1" w:styleId="Normal0">
    <w:name w:val="Normal Знак Знак Знак Знак Знак Знак"/>
    <w:link w:val="Normal1"/>
    <w:rsid w:val="006A17F2"/>
    <w:pPr>
      <w:spacing w:before="100" w:after="100"/>
      <w:jc w:val="both"/>
    </w:pPr>
    <w:rPr>
      <w:rFonts w:ascii="Times New Roman" w:eastAsia="Times New Roman" w:hAnsi="Times New Roman"/>
      <w:snapToGrid w:val="0"/>
      <w:sz w:val="24"/>
      <w:szCs w:val="24"/>
    </w:rPr>
  </w:style>
  <w:style w:type="character" w:customStyle="1" w:styleId="Normal1">
    <w:name w:val="Normal Знак Знак Знак Знак Знак Знак Знак"/>
    <w:link w:val="Normal0"/>
    <w:rsid w:val="006A17F2"/>
    <w:rPr>
      <w:rFonts w:ascii="Times New Roman" w:eastAsia="Times New Roman" w:hAnsi="Times New Roman"/>
      <w:snapToGrid w:val="0"/>
      <w:sz w:val="24"/>
      <w:szCs w:val="24"/>
    </w:rPr>
  </w:style>
  <w:style w:type="character" w:customStyle="1" w:styleId="148">
    <w:name w:val="Текст 14(основной) Знак Знак"/>
    <w:rsid w:val="006A17F2"/>
    <w:rPr>
      <w:rFonts w:ascii="Times New Roman" w:eastAsia="Times New Roman" w:hAnsi="Times New Roman" w:cs="Times New Roman"/>
      <w:sz w:val="28"/>
      <w:szCs w:val="24"/>
      <w:lang w:eastAsia="ru-RU"/>
    </w:rPr>
  </w:style>
  <w:style w:type="character" w:customStyle="1" w:styleId="1410">
    <w:name w:val="Текст 14(основной) Знак1"/>
    <w:rsid w:val="006A17F2"/>
    <w:rPr>
      <w:rFonts w:ascii="Times New Roman" w:eastAsia="Times New Roman" w:hAnsi="Times New Roman" w:cs="Times New Roman"/>
      <w:sz w:val="28"/>
      <w:szCs w:val="28"/>
      <w:lang w:eastAsia="ru-RU"/>
    </w:rPr>
  </w:style>
  <w:style w:type="paragraph" w:customStyle="1" w:styleId="h2">
    <w:name w:val="h2"/>
    <w:basedOn w:val="afff1"/>
    <w:uiPriority w:val="99"/>
    <w:rsid w:val="006A17F2"/>
    <w:pPr>
      <w:spacing w:after="300"/>
      <w:ind w:firstLine="567"/>
      <w:contextualSpacing/>
    </w:pPr>
    <w:rPr>
      <w:bCs w:val="0"/>
      <w:spacing w:val="5"/>
      <w:kern w:val="28"/>
      <w:sz w:val="28"/>
      <w:szCs w:val="52"/>
      <w:u w:val="none"/>
      <w:lang w:eastAsia="en-US"/>
    </w:rPr>
  </w:style>
  <w:style w:type="paragraph" w:styleId="affffff5">
    <w:name w:val="Subtitle"/>
    <w:basedOn w:val="a3"/>
    <w:link w:val="affffff6"/>
    <w:qFormat/>
    <w:locked/>
    <w:rsid w:val="006A17F2"/>
    <w:pPr>
      <w:spacing w:line="240" w:lineRule="auto"/>
      <w:ind w:firstLine="0"/>
      <w:jc w:val="left"/>
    </w:pPr>
    <w:rPr>
      <w:rFonts w:eastAsia="Times New Roman"/>
      <w:b/>
      <w:bCs/>
      <w:sz w:val="24"/>
      <w:szCs w:val="24"/>
      <w:lang w:eastAsia="ru-RU"/>
    </w:rPr>
  </w:style>
  <w:style w:type="character" w:customStyle="1" w:styleId="affffff6">
    <w:name w:val="Подзаголовок Знак"/>
    <w:link w:val="affffff5"/>
    <w:rsid w:val="006A17F2"/>
    <w:rPr>
      <w:rFonts w:ascii="Times New Roman" w:eastAsia="Times New Roman" w:hAnsi="Times New Roman"/>
      <w:b/>
      <w:bCs/>
      <w:sz w:val="24"/>
      <w:szCs w:val="24"/>
    </w:rPr>
  </w:style>
  <w:style w:type="paragraph" w:customStyle="1" w:styleId="xl24">
    <w:name w:val="xl24"/>
    <w:basedOn w:val="a3"/>
    <w:rsid w:val="006A17F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ConsNormal">
    <w:name w:val="ConsNormal"/>
    <w:rsid w:val="006A17F2"/>
    <w:pPr>
      <w:widowControl w:val="0"/>
      <w:autoSpaceDE w:val="0"/>
      <w:autoSpaceDN w:val="0"/>
      <w:adjustRightInd w:val="0"/>
      <w:ind w:right="19772" w:firstLine="720"/>
    </w:pPr>
    <w:rPr>
      <w:rFonts w:ascii="Arial" w:eastAsia="Times New Roman" w:hAnsi="Arial" w:cs="Arial"/>
    </w:rPr>
  </w:style>
  <w:style w:type="paragraph" w:customStyle="1" w:styleId="2f8">
    <w:name w:val="Без интервала2"/>
    <w:aliases w:val="14Без отступа,Без отступа"/>
    <w:basedOn w:val="a3"/>
    <w:qFormat/>
    <w:rsid w:val="006A17F2"/>
    <w:pPr>
      <w:spacing w:line="240" w:lineRule="auto"/>
      <w:ind w:firstLine="0"/>
      <w:jc w:val="left"/>
    </w:pPr>
    <w:rPr>
      <w:rFonts w:ascii="Calibri" w:eastAsia="Times New Roman" w:hAnsi="Calibri"/>
      <w:sz w:val="24"/>
      <w:szCs w:val="32"/>
      <w:lang w:val="en-US" w:bidi="en-US"/>
    </w:rPr>
  </w:style>
  <w:style w:type="character" w:customStyle="1" w:styleId="1f4">
    <w:name w:val="Знак Знак1"/>
    <w:rsid w:val="006A17F2"/>
    <w:rPr>
      <w:sz w:val="24"/>
      <w:szCs w:val="24"/>
    </w:rPr>
  </w:style>
  <w:style w:type="character" w:styleId="affffff7">
    <w:name w:val="Emphasis"/>
    <w:uiPriority w:val="20"/>
    <w:qFormat/>
    <w:locked/>
    <w:rsid w:val="006A17F2"/>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6A17F2"/>
    <w:rPr>
      <w:b/>
      <w:bCs/>
      <w:sz w:val="24"/>
      <w:szCs w:val="24"/>
      <w:lang w:val="ru-RU" w:eastAsia="ru-RU" w:bidi="ar-SA"/>
    </w:rPr>
  </w:style>
  <w:style w:type="paragraph" w:customStyle="1" w:styleId="312">
    <w:name w:val="Основной текст с отступом 31"/>
    <w:basedOn w:val="a3"/>
    <w:uiPriority w:val="99"/>
    <w:rsid w:val="006A17F2"/>
    <w:pPr>
      <w:tabs>
        <w:tab w:val="left" w:pos="8789"/>
      </w:tabs>
      <w:overflowPunct w:val="0"/>
      <w:autoSpaceDE w:val="0"/>
      <w:autoSpaceDN w:val="0"/>
      <w:adjustRightInd w:val="0"/>
      <w:spacing w:line="240" w:lineRule="auto"/>
      <w:ind w:firstLine="737"/>
      <w:textAlignment w:val="baseline"/>
    </w:pPr>
    <w:rPr>
      <w:rFonts w:eastAsia="Times New Roman"/>
      <w:szCs w:val="20"/>
      <w:lang w:eastAsia="ru-RU"/>
    </w:rPr>
  </w:style>
  <w:style w:type="character" w:customStyle="1" w:styleId="3d">
    <w:name w:val="Знак Знак Знак3"/>
    <w:rsid w:val="006A17F2"/>
    <w:rPr>
      <w:rFonts w:ascii="Arial" w:hAnsi="Arial" w:cs="Arial"/>
      <w:b/>
      <w:bCs/>
      <w:sz w:val="26"/>
      <w:szCs w:val="26"/>
      <w:lang w:val="ru-RU" w:eastAsia="ru-RU" w:bidi="ar-SA"/>
    </w:rPr>
  </w:style>
  <w:style w:type="character" w:customStyle="1" w:styleId="grame">
    <w:name w:val="grame"/>
    <w:rsid w:val="006A17F2"/>
  </w:style>
  <w:style w:type="paragraph" w:customStyle="1" w:styleId="103">
    <w:name w:val="Титул 10"/>
    <w:basedOn w:val="102"/>
    <w:rsid w:val="006A17F2"/>
    <w:pPr>
      <w:jc w:val="right"/>
    </w:pPr>
  </w:style>
  <w:style w:type="paragraph" w:customStyle="1" w:styleId="212">
    <w:name w:val="Основной текст с отступом 21"/>
    <w:basedOn w:val="a3"/>
    <w:rsid w:val="006A17F2"/>
    <w:pPr>
      <w:suppressAutoHyphens/>
      <w:spacing w:after="120" w:line="480" w:lineRule="auto"/>
      <w:ind w:left="283" w:firstLine="0"/>
      <w:jc w:val="left"/>
    </w:pPr>
    <w:rPr>
      <w:rFonts w:eastAsia="Times New Roman" w:cs="Calibri"/>
      <w:sz w:val="24"/>
      <w:szCs w:val="24"/>
      <w:lang w:eastAsia="ar-SA"/>
    </w:rPr>
  </w:style>
  <w:style w:type="paragraph" w:customStyle="1" w:styleId="affffff8">
    <w:name w:val="Знак Знак Знак Знак Знак Знак Знак Знак Знак Знак Знак Знак Знак"/>
    <w:basedOn w:val="a3"/>
    <w:rsid w:val="006A17F2"/>
    <w:pPr>
      <w:spacing w:line="240" w:lineRule="auto"/>
      <w:ind w:firstLine="0"/>
      <w:jc w:val="left"/>
    </w:pPr>
    <w:rPr>
      <w:rFonts w:ascii="Verdana" w:eastAsia="Times New Roman" w:hAnsi="Verdana" w:cs="Verdana"/>
      <w:sz w:val="20"/>
      <w:szCs w:val="20"/>
      <w:lang w:val="en-US"/>
    </w:rPr>
  </w:style>
  <w:style w:type="paragraph" w:customStyle="1" w:styleId="149">
    <w:name w:val="Текст 14(курсив)"/>
    <w:basedOn w:val="140"/>
    <w:link w:val="14a"/>
    <w:rsid w:val="006A17F2"/>
    <w:pPr>
      <w:tabs>
        <w:tab w:val="left" w:pos="0"/>
      </w:tabs>
      <w:ind w:firstLine="709"/>
    </w:pPr>
    <w:rPr>
      <w:i/>
      <w:sz w:val="28"/>
    </w:rPr>
  </w:style>
  <w:style w:type="character" w:customStyle="1" w:styleId="14a">
    <w:name w:val="Текст 14(курсив) Знак"/>
    <w:link w:val="149"/>
    <w:rsid w:val="006A17F2"/>
    <w:rPr>
      <w:rFonts w:ascii="Times New Roman" w:eastAsia="Times New Roman" w:hAnsi="Times New Roman"/>
      <w:i/>
      <w:sz w:val="28"/>
      <w:szCs w:val="28"/>
    </w:rPr>
  </w:style>
  <w:style w:type="paragraph" w:customStyle="1" w:styleId="182">
    <w:name w:val="Титул 18"/>
    <w:basedOn w:val="103"/>
    <w:rsid w:val="006A17F2"/>
    <w:rPr>
      <w:sz w:val="36"/>
    </w:rPr>
  </w:style>
  <w:style w:type="paragraph" w:customStyle="1" w:styleId="222">
    <w:name w:val="Титул 22"/>
    <w:basedOn w:val="182"/>
    <w:rsid w:val="006A17F2"/>
    <w:pPr>
      <w:ind w:left="708"/>
      <w:jc w:val="center"/>
    </w:pPr>
    <w:rPr>
      <w:b/>
      <w:sz w:val="44"/>
    </w:rPr>
  </w:style>
  <w:style w:type="paragraph" w:customStyle="1" w:styleId="cat1">
    <w:name w:val="cat1"/>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styleId="z-">
    <w:name w:val="HTML Top of Form"/>
    <w:basedOn w:val="a3"/>
    <w:next w:val="a3"/>
    <w:link w:val="z-0"/>
    <w:hidden/>
    <w:unhideWhenUsed/>
    <w:rsid w:val="006A17F2"/>
    <w:pPr>
      <w:pBdr>
        <w:bottom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0">
    <w:name w:val="z-Начало формы Знак"/>
    <w:link w:val="z-"/>
    <w:rsid w:val="006A17F2"/>
    <w:rPr>
      <w:rFonts w:ascii="Arial" w:eastAsia="Times New Roman" w:hAnsi="Arial"/>
      <w:vanish/>
      <w:sz w:val="16"/>
      <w:szCs w:val="16"/>
    </w:rPr>
  </w:style>
  <w:style w:type="paragraph" w:styleId="z-1">
    <w:name w:val="HTML Bottom of Form"/>
    <w:basedOn w:val="a3"/>
    <w:next w:val="a3"/>
    <w:link w:val="z-2"/>
    <w:hidden/>
    <w:unhideWhenUsed/>
    <w:rsid w:val="006A17F2"/>
    <w:pPr>
      <w:pBdr>
        <w:top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2">
    <w:name w:val="z-Конец формы Знак"/>
    <w:link w:val="z-1"/>
    <w:rsid w:val="006A17F2"/>
    <w:rPr>
      <w:rFonts w:ascii="Arial" w:eastAsia="Times New Roman" w:hAnsi="Arial"/>
      <w:vanish/>
      <w:sz w:val="16"/>
      <w:szCs w:val="16"/>
    </w:rPr>
  </w:style>
  <w:style w:type="paragraph" w:styleId="HTML2">
    <w:name w:val="HTML Address"/>
    <w:basedOn w:val="a3"/>
    <w:link w:val="HTML3"/>
    <w:unhideWhenUsed/>
    <w:rsid w:val="006A17F2"/>
    <w:pPr>
      <w:spacing w:line="240" w:lineRule="auto"/>
      <w:ind w:firstLine="0"/>
      <w:jc w:val="left"/>
    </w:pPr>
    <w:rPr>
      <w:rFonts w:eastAsia="Times New Roman"/>
      <w:i/>
      <w:iCs/>
      <w:sz w:val="24"/>
      <w:szCs w:val="24"/>
      <w:lang w:eastAsia="ru-RU"/>
    </w:rPr>
  </w:style>
  <w:style w:type="character" w:customStyle="1" w:styleId="HTML3">
    <w:name w:val="Адрес HTML Знак"/>
    <w:link w:val="HTML2"/>
    <w:rsid w:val="006A17F2"/>
    <w:rPr>
      <w:rFonts w:ascii="Times New Roman" w:eastAsia="Times New Roman" w:hAnsi="Times New Roman"/>
      <w:i/>
      <w:iCs/>
      <w:sz w:val="24"/>
      <w:szCs w:val="24"/>
    </w:rPr>
  </w:style>
  <w:style w:type="paragraph" w:customStyle="1" w:styleId="ssylvtab1">
    <w:name w:val="ssylvtab1"/>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ssyl2">
    <w:name w:val="ssyl2"/>
    <w:rsid w:val="006A17F2"/>
  </w:style>
  <w:style w:type="character" w:customStyle="1" w:styleId="text1">
    <w:name w:val="text1"/>
    <w:rsid w:val="006A17F2"/>
  </w:style>
  <w:style w:type="character" w:customStyle="1" w:styleId="text3">
    <w:name w:val="text3"/>
    <w:rsid w:val="006A17F2"/>
  </w:style>
  <w:style w:type="character" w:customStyle="1" w:styleId="1f5">
    <w:name w:val="заголовокпогода1"/>
    <w:rsid w:val="006A17F2"/>
  </w:style>
  <w:style w:type="paragraph" w:customStyle="1" w:styleId="small">
    <w:name w:val="small"/>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14b">
    <w:name w:val="Текст 14(основной) Знак Знак Знак"/>
    <w:rsid w:val="006A17F2"/>
    <w:rPr>
      <w:sz w:val="28"/>
      <w:szCs w:val="24"/>
    </w:rPr>
  </w:style>
  <w:style w:type="paragraph" w:customStyle="1" w:styleId="xl30">
    <w:name w:val="xl30"/>
    <w:basedOn w:val="a3"/>
    <w:rsid w:val="006A17F2"/>
    <w:pPr>
      <w:pBdr>
        <w:bottom w:val="single" w:sz="4" w:space="0" w:color="auto"/>
      </w:pBdr>
      <w:spacing w:before="100" w:beforeAutospacing="1" w:after="100" w:afterAutospacing="1" w:line="240" w:lineRule="auto"/>
      <w:ind w:firstLine="0"/>
      <w:jc w:val="center"/>
    </w:pPr>
    <w:rPr>
      <w:rFonts w:eastAsia="Times New Roman"/>
      <w:sz w:val="24"/>
      <w:szCs w:val="24"/>
      <w:lang w:eastAsia="ru-RU"/>
    </w:rPr>
  </w:style>
  <w:style w:type="character" w:styleId="HTML4">
    <w:name w:val="HTML Definition"/>
    <w:rsid w:val="006A17F2"/>
    <w:rPr>
      <w:i/>
      <w:iCs/>
    </w:rPr>
  </w:style>
  <w:style w:type="character" w:customStyle="1" w:styleId="affffff9">
    <w:name w:val="Символ сноски"/>
    <w:rsid w:val="006A17F2"/>
    <w:rPr>
      <w:vertAlign w:val="superscript"/>
    </w:rPr>
  </w:style>
  <w:style w:type="character" w:customStyle="1" w:styleId="2f9">
    <w:name w:val="Знак Знак2"/>
    <w:locked/>
    <w:rsid w:val="006A17F2"/>
    <w:rPr>
      <w:sz w:val="24"/>
      <w:szCs w:val="24"/>
      <w:lang w:val="ru-RU" w:eastAsia="ru-RU" w:bidi="ar-SA"/>
    </w:rPr>
  </w:style>
  <w:style w:type="character" w:customStyle="1" w:styleId="115">
    <w:name w:val="Знак Знак11"/>
    <w:locked/>
    <w:rsid w:val="006A17F2"/>
    <w:rPr>
      <w:sz w:val="24"/>
      <w:szCs w:val="24"/>
      <w:lang w:val="ru-RU" w:eastAsia="ru-RU" w:bidi="ar-SA"/>
    </w:rPr>
  </w:style>
  <w:style w:type="paragraph" w:customStyle="1" w:styleId="affffffa">
    <w:name w:val="Знак Знак Знак Знак Знак Знак Знак Знак Знак Знак"/>
    <w:basedOn w:val="a3"/>
    <w:rsid w:val="006A17F2"/>
    <w:pPr>
      <w:spacing w:line="240" w:lineRule="auto"/>
      <w:ind w:firstLine="0"/>
      <w:jc w:val="left"/>
    </w:pPr>
    <w:rPr>
      <w:rFonts w:ascii="Verdana" w:eastAsia="Times New Roman" w:hAnsi="Verdana" w:cs="Verdana"/>
      <w:sz w:val="20"/>
      <w:szCs w:val="20"/>
      <w:lang w:val="en-US"/>
    </w:rPr>
  </w:style>
  <w:style w:type="character" w:customStyle="1" w:styleId="242">
    <w:name w:val="Знак Знак24"/>
    <w:rsid w:val="006A17F2"/>
    <w:rPr>
      <w:b/>
      <w:bCs/>
      <w:sz w:val="24"/>
      <w:szCs w:val="24"/>
    </w:rPr>
  </w:style>
  <w:style w:type="character" w:customStyle="1" w:styleId="232">
    <w:name w:val="Знак Знак23"/>
    <w:rsid w:val="006A17F2"/>
    <w:rPr>
      <w:i/>
      <w:iCs/>
      <w:sz w:val="24"/>
      <w:szCs w:val="24"/>
    </w:rPr>
  </w:style>
  <w:style w:type="character" w:customStyle="1" w:styleId="223">
    <w:name w:val="Знак Знак22"/>
    <w:rsid w:val="006A17F2"/>
    <w:rPr>
      <w:sz w:val="24"/>
      <w:szCs w:val="24"/>
      <w:u w:val="single"/>
    </w:rPr>
  </w:style>
  <w:style w:type="character" w:customStyle="1" w:styleId="213">
    <w:name w:val="Знак Знак21"/>
    <w:rsid w:val="006A17F2"/>
    <w:rPr>
      <w:bCs/>
      <w:i/>
      <w:iCs/>
      <w:sz w:val="24"/>
      <w:szCs w:val="24"/>
    </w:rPr>
  </w:style>
  <w:style w:type="character" w:customStyle="1" w:styleId="202">
    <w:name w:val="Знак Знак20"/>
    <w:rsid w:val="006A17F2"/>
    <w:rPr>
      <w:b/>
      <w:bCs/>
      <w:i/>
      <w:iCs/>
      <w:sz w:val="24"/>
      <w:szCs w:val="24"/>
    </w:rPr>
  </w:style>
  <w:style w:type="paragraph" w:customStyle="1" w:styleId="124">
    <w:name w:val="стиль12"/>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3e">
    <w:name w:val="стиль3"/>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pricecaption">
    <w:name w:val="price_caption"/>
    <w:rsid w:val="006A17F2"/>
  </w:style>
  <w:style w:type="character" w:customStyle="1" w:styleId="priceprice">
    <w:name w:val="price_price"/>
    <w:rsid w:val="006A17F2"/>
  </w:style>
  <w:style w:type="character" w:customStyle="1" w:styleId="editsection">
    <w:name w:val="editsection"/>
    <w:rsid w:val="006A17F2"/>
  </w:style>
  <w:style w:type="character" w:customStyle="1" w:styleId="plainlinks">
    <w:name w:val="plainlinks"/>
    <w:rsid w:val="006A17F2"/>
  </w:style>
  <w:style w:type="character" w:customStyle="1" w:styleId="fn">
    <w:name w:val="fn"/>
    <w:rsid w:val="006A17F2"/>
  </w:style>
  <w:style w:type="character" w:customStyle="1" w:styleId="plainlinksneverexpand">
    <w:name w:val="plainlinksneverexpand"/>
    <w:rsid w:val="006A17F2"/>
  </w:style>
  <w:style w:type="character" w:customStyle="1" w:styleId="geo-geo-dms">
    <w:name w:val="geo-geo-dms"/>
    <w:rsid w:val="006A17F2"/>
  </w:style>
  <w:style w:type="character" w:customStyle="1" w:styleId="geo-dms">
    <w:name w:val="geo-dms"/>
    <w:rsid w:val="006A17F2"/>
  </w:style>
  <w:style w:type="character" w:customStyle="1" w:styleId="geo-lat">
    <w:name w:val="geo-lat"/>
    <w:rsid w:val="006A17F2"/>
  </w:style>
  <w:style w:type="character" w:customStyle="1" w:styleId="geo-lon">
    <w:name w:val="geo-lon"/>
    <w:rsid w:val="006A17F2"/>
  </w:style>
  <w:style w:type="character" w:customStyle="1" w:styleId="coordinates">
    <w:name w:val="coordinates"/>
    <w:rsid w:val="006A17F2"/>
  </w:style>
  <w:style w:type="character" w:customStyle="1" w:styleId="toctoggle">
    <w:name w:val="toctoggle"/>
    <w:rsid w:val="006A17F2"/>
  </w:style>
  <w:style w:type="character" w:customStyle="1" w:styleId="tocnumber">
    <w:name w:val="tocnumber"/>
    <w:rsid w:val="006A17F2"/>
  </w:style>
  <w:style w:type="character" w:customStyle="1" w:styleId="toctext">
    <w:name w:val="toctext"/>
    <w:rsid w:val="006A17F2"/>
  </w:style>
  <w:style w:type="paragraph" w:customStyle="1" w:styleId="collapse-refs-p">
    <w:name w:val="collapse-refs-p"/>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price">
    <w:name w:val="price"/>
    <w:rsid w:val="006A17F2"/>
  </w:style>
  <w:style w:type="character" w:customStyle="1" w:styleId="1f6">
    <w:name w:val="Название1"/>
    <w:rsid w:val="006A17F2"/>
  </w:style>
  <w:style w:type="paragraph" w:customStyle="1" w:styleId="title1">
    <w:name w:val="title1"/>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linkmore">
    <w:name w:val="link_more"/>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1f7">
    <w:name w:val="Дата1"/>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note">
    <w:name w:val="note"/>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object">
    <w:name w:val="object"/>
    <w:rsid w:val="006A17F2"/>
  </w:style>
  <w:style w:type="character" w:customStyle="1" w:styleId="locality">
    <w:name w:val="locality"/>
    <w:rsid w:val="006A17F2"/>
  </w:style>
  <w:style w:type="character" w:customStyle="1" w:styleId="street-address">
    <w:name w:val="street-address"/>
    <w:rsid w:val="006A17F2"/>
  </w:style>
  <w:style w:type="character" w:customStyle="1" w:styleId="tel">
    <w:name w:val="tel"/>
    <w:rsid w:val="006A17F2"/>
  </w:style>
  <w:style w:type="character" w:customStyle="1" w:styleId="sharelistitemcounter">
    <w:name w:val="share_list_item_counter"/>
    <w:rsid w:val="006A17F2"/>
  </w:style>
  <w:style w:type="character" w:customStyle="1" w:styleId="description">
    <w:name w:val="description"/>
    <w:rsid w:val="006A17F2"/>
  </w:style>
  <w:style w:type="character" w:customStyle="1" w:styleId="photos">
    <w:name w:val="photos"/>
    <w:rsid w:val="006A17F2"/>
  </w:style>
  <w:style w:type="character" w:customStyle="1" w:styleId="rooms">
    <w:name w:val="rooms"/>
    <w:rsid w:val="006A17F2"/>
  </w:style>
  <w:style w:type="character" w:customStyle="1" w:styleId="reviews">
    <w:name w:val="reviews"/>
    <w:rsid w:val="006A17F2"/>
  </w:style>
  <w:style w:type="character" w:customStyle="1" w:styleId="map">
    <w:name w:val="map"/>
    <w:rsid w:val="006A17F2"/>
  </w:style>
  <w:style w:type="character" w:customStyle="1" w:styleId="right">
    <w:name w:val="right"/>
    <w:rsid w:val="006A17F2"/>
  </w:style>
  <w:style w:type="character" w:customStyle="1" w:styleId="expandrating">
    <w:name w:val="expand_rating"/>
    <w:rsid w:val="006A17F2"/>
  </w:style>
  <w:style w:type="character" w:customStyle="1" w:styleId="downarrow">
    <w:name w:val="down_arrow"/>
    <w:rsid w:val="006A17F2"/>
  </w:style>
  <w:style w:type="character" w:customStyle="1" w:styleId="expanddetail">
    <w:name w:val="expand_detail"/>
    <w:rsid w:val="006A17F2"/>
  </w:style>
  <w:style w:type="character" w:customStyle="1" w:styleId="day1">
    <w:name w:val="day1"/>
    <w:rsid w:val="006A17F2"/>
  </w:style>
  <w:style w:type="character" w:customStyle="1" w:styleId="day2">
    <w:name w:val="day2"/>
    <w:rsid w:val="006A17F2"/>
  </w:style>
  <w:style w:type="paragraph" w:customStyle="1" w:styleId="67">
    <w:name w:val="стиль6"/>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2fa">
    <w:name w:val="стиль2"/>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74">
    <w:name w:val="стиль7"/>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news-date-time">
    <w:name w:val="news-date-time"/>
    <w:rsid w:val="006A17F2"/>
  </w:style>
  <w:style w:type="character" w:customStyle="1" w:styleId="132">
    <w:name w:val="Знак Знак13"/>
    <w:locked/>
    <w:rsid w:val="006A17F2"/>
    <w:rPr>
      <w:lang w:val="ru-RU" w:eastAsia="ru-RU" w:bidi="ar-SA"/>
    </w:rPr>
  </w:style>
  <w:style w:type="paragraph" w:customStyle="1" w:styleId="Style3">
    <w:name w:val="Style3"/>
    <w:basedOn w:val="a3"/>
    <w:rsid w:val="006A17F2"/>
    <w:pPr>
      <w:widowControl w:val="0"/>
      <w:autoSpaceDE w:val="0"/>
      <w:autoSpaceDN w:val="0"/>
      <w:adjustRightInd w:val="0"/>
      <w:spacing w:line="240" w:lineRule="auto"/>
      <w:ind w:firstLine="0"/>
      <w:jc w:val="left"/>
    </w:pPr>
    <w:rPr>
      <w:rFonts w:ascii="MS Reference Sans Serif" w:eastAsia="Times New Roman" w:hAnsi="MS Reference Sans Serif"/>
      <w:sz w:val="24"/>
      <w:szCs w:val="24"/>
      <w:lang w:eastAsia="ru-RU"/>
    </w:rPr>
  </w:style>
  <w:style w:type="paragraph" w:customStyle="1" w:styleId="Style10">
    <w:name w:val="Style10"/>
    <w:basedOn w:val="a3"/>
    <w:rsid w:val="006A17F2"/>
    <w:pPr>
      <w:widowControl w:val="0"/>
      <w:autoSpaceDE w:val="0"/>
      <w:autoSpaceDN w:val="0"/>
      <w:adjustRightInd w:val="0"/>
      <w:spacing w:line="216" w:lineRule="exact"/>
      <w:ind w:firstLine="250"/>
      <w:jc w:val="left"/>
    </w:pPr>
    <w:rPr>
      <w:rFonts w:ascii="MS Reference Sans Serif" w:eastAsia="Times New Roman" w:hAnsi="MS Reference Sans Serif"/>
      <w:sz w:val="24"/>
      <w:szCs w:val="24"/>
      <w:lang w:eastAsia="ru-RU"/>
    </w:rPr>
  </w:style>
  <w:style w:type="paragraph" w:customStyle="1" w:styleId="Style11">
    <w:name w:val="Style11"/>
    <w:basedOn w:val="a3"/>
    <w:rsid w:val="006A17F2"/>
    <w:pPr>
      <w:widowControl w:val="0"/>
      <w:autoSpaceDE w:val="0"/>
      <w:autoSpaceDN w:val="0"/>
      <w:adjustRightInd w:val="0"/>
      <w:spacing w:line="326" w:lineRule="exact"/>
      <w:ind w:firstLine="0"/>
      <w:jc w:val="right"/>
    </w:pPr>
    <w:rPr>
      <w:rFonts w:ascii="MS Reference Sans Serif" w:eastAsia="Times New Roman" w:hAnsi="MS Reference Sans Serif"/>
      <w:sz w:val="24"/>
      <w:szCs w:val="24"/>
      <w:lang w:eastAsia="ru-RU"/>
    </w:rPr>
  </w:style>
  <w:style w:type="paragraph" w:customStyle="1" w:styleId="Style12">
    <w:name w:val="Style12"/>
    <w:basedOn w:val="a3"/>
    <w:rsid w:val="006A17F2"/>
    <w:pPr>
      <w:widowControl w:val="0"/>
      <w:autoSpaceDE w:val="0"/>
      <w:autoSpaceDN w:val="0"/>
      <w:adjustRightInd w:val="0"/>
      <w:spacing w:line="264" w:lineRule="exact"/>
      <w:ind w:firstLine="0"/>
      <w:jc w:val="right"/>
    </w:pPr>
    <w:rPr>
      <w:rFonts w:ascii="MS Reference Sans Serif" w:eastAsia="Times New Roman" w:hAnsi="MS Reference Sans Serif"/>
      <w:sz w:val="24"/>
      <w:szCs w:val="24"/>
      <w:lang w:eastAsia="ru-RU"/>
    </w:rPr>
  </w:style>
  <w:style w:type="paragraph" w:customStyle="1" w:styleId="Style13">
    <w:name w:val="Style13"/>
    <w:basedOn w:val="a3"/>
    <w:uiPriority w:val="99"/>
    <w:rsid w:val="006A17F2"/>
    <w:pPr>
      <w:widowControl w:val="0"/>
      <w:autoSpaceDE w:val="0"/>
      <w:autoSpaceDN w:val="0"/>
      <w:adjustRightInd w:val="0"/>
      <w:spacing w:line="247" w:lineRule="exact"/>
      <w:ind w:firstLine="0"/>
      <w:jc w:val="left"/>
    </w:pPr>
    <w:rPr>
      <w:rFonts w:ascii="MS Reference Sans Serif" w:eastAsia="Times New Roman" w:hAnsi="MS Reference Sans Serif"/>
      <w:sz w:val="24"/>
      <w:szCs w:val="24"/>
      <w:lang w:eastAsia="ru-RU"/>
    </w:rPr>
  </w:style>
  <w:style w:type="paragraph" w:customStyle="1" w:styleId="Style16">
    <w:name w:val="Style16"/>
    <w:basedOn w:val="a3"/>
    <w:rsid w:val="006A17F2"/>
    <w:pPr>
      <w:widowControl w:val="0"/>
      <w:autoSpaceDE w:val="0"/>
      <w:autoSpaceDN w:val="0"/>
      <w:adjustRightInd w:val="0"/>
      <w:spacing w:line="1478" w:lineRule="exact"/>
      <w:ind w:firstLine="0"/>
      <w:jc w:val="center"/>
    </w:pPr>
    <w:rPr>
      <w:rFonts w:ascii="MS Reference Sans Serif" w:eastAsia="Times New Roman" w:hAnsi="MS Reference Sans Serif"/>
      <w:sz w:val="24"/>
      <w:szCs w:val="24"/>
      <w:lang w:eastAsia="ru-RU"/>
    </w:rPr>
  </w:style>
  <w:style w:type="paragraph" w:customStyle="1" w:styleId="Style19">
    <w:name w:val="Style19"/>
    <w:basedOn w:val="a3"/>
    <w:rsid w:val="006A17F2"/>
    <w:pPr>
      <w:widowControl w:val="0"/>
      <w:autoSpaceDE w:val="0"/>
      <w:autoSpaceDN w:val="0"/>
      <w:adjustRightInd w:val="0"/>
      <w:spacing w:line="240" w:lineRule="auto"/>
      <w:ind w:firstLine="0"/>
      <w:jc w:val="left"/>
    </w:pPr>
    <w:rPr>
      <w:rFonts w:ascii="MS Reference Sans Serif" w:eastAsia="Times New Roman" w:hAnsi="MS Reference Sans Serif"/>
      <w:sz w:val="24"/>
      <w:szCs w:val="24"/>
      <w:lang w:eastAsia="ru-RU"/>
    </w:rPr>
  </w:style>
  <w:style w:type="character" w:customStyle="1" w:styleId="FontStyle21">
    <w:name w:val="Font Style21"/>
    <w:rsid w:val="006A17F2"/>
    <w:rPr>
      <w:rFonts w:ascii="MS Reference Sans Serif" w:hAnsi="MS Reference Sans Serif" w:cs="MS Reference Sans Serif"/>
      <w:b/>
      <w:bCs/>
      <w:i/>
      <w:iCs/>
      <w:sz w:val="16"/>
      <w:szCs w:val="16"/>
    </w:rPr>
  </w:style>
  <w:style w:type="character" w:customStyle="1" w:styleId="FontStyle23">
    <w:name w:val="Font Style23"/>
    <w:uiPriority w:val="99"/>
    <w:rsid w:val="006A17F2"/>
    <w:rPr>
      <w:rFonts w:ascii="MS Reference Sans Serif" w:hAnsi="MS Reference Sans Serif" w:cs="MS Reference Sans Serif"/>
      <w:sz w:val="16"/>
      <w:szCs w:val="16"/>
    </w:rPr>
  </w:style>
  <w:style w:type="character" w:customStyle="1" w:styleId="FontStyle24">
    <w:name w:val="Font Style24"/>
    <w:rsid w:val="006A17F2"/>
    <w:rPr>
      <w:rFonts w:ascii="MS Reference Sans Serif" w:hAnsi="MS Reference Sans Serif" w:cs="MS Reference Sans Serif"/>
      <w:b/>
      <w:bCs/>
      <w:sz w:val="14"/>
      <w:szCs w:val="14"/>
    </w:rPr>
  </w:style>
  <w:style w:type="character" w:customStyle="1" w:styleId="FontStyle26">
    <w:name w:val="Font Style26"/>
    <w:rsid w:val="006A17F2"/>
    <w:rPr>
      <w:rFonts w:ascii="MS Reference Sans Serif" w:hAnsi="MS Reference Sans Serif" w:cs="MS Reference Sans Serif"/>
      <w:smallCaps/>
      <w:sz w:val="14"/>
      <w:szCs w:val="14"/>
    </w:rPr>
  </w:style>
  <w:style w:type="character" w:customStyle="1" w:styleId="FontStyle27">
    <w:name w:val="Font Style27"/>
    <w:rsid w:val="006A17F2"/>
    <w:rPr>
      <w:rFonts w:ascii="MS Reference Sans Serif" w:hAnsi="MS Reference Sans Serif" w:cs="MS Reference Sans Serif"/>
      <w:smallCaps/>
      <w:sz w:val="16"/>
      <w:szCs w:val="16"/>
    </w:rPr>
  </w:style>
  <w:style w:type="character" w:customStyle="1" w:styleId="FontStyle29">
    <w:name w:val="Font Style29"/>
    <w:rsid w:val="006A17F2"/>
    <w:rPr>
      <w:rFonts w:ascii="MS Reference Sans Serif" w:hAnsi="MS Reference Sans Serif" w:cs="MS Reference Sans Serif"/>
      <w:b/>
      <w:bCs/>
      <w:w w:val="20"/>
      <w:sz w:val="28"/>
      <w:szCs w:val="28"/>
    </w:rPr>
  </w:style>
  <w:style w:type="character" w:customStyle="1" w:styleId="FontStyle30">
    <w:name w:val="Font Style30"/>
    <w:rsid w:val="006A17F2"/>
    <w:rPr>
      <w:rFonts w:ascii="MS Reference Sans Serif" w:hAnsi="MS Reference Sans Serif" w:cs="MS Reference Sans Serif"/>
      <w:b/>
      <w:bCs/>
      <w:i/>
      <w:iCs/>
      <w:spacing w:val="10"/>
      <w:sz w:val="16"/>
      <w:szCs w:val="16"/>
    </w:rPr>
  </w:style>
  <w:style w:type="character" w:customStyle="1" w:styleId="FontStyle31">
    <w:name w:val="Font Style31"/>
    <w:uiPriority w:val="99"/>
    <w:rsid w:val="006A17F2"/>
    <w:rPr>
      <w:rFonts w:ascii="MS Reference Sans Serif" w:hAnsi="MS Reference Sans Serif" w:cs="MS Reference Sans Serif"/>
      <w:b/>
      <w:bCs/>
      <w:w w:val="20"/>
      <w:sz w:val="28"/>
      <w:szCs w:val="28"/>
    </w:rPr>
  </w:style>
  <w:style w:type="paragraph" w:customStyle="1" w:styleId="Style1">
    <w:name w:val="Style1"/>
    <w:basedOn w:val="a3"/>
    <w:rsid w:val="006A17F2"/>
    <w:pPr>
      <w:widowControl w:val="0"/>
      <w:autoSpaceDE w:val="0"/>
      <w:autoSpaceDN w:val="0"/>
      <w:adjustRightInd w:val="0"/>
      <w:spacing w:line="240" w:lineRule="auto"/>
      <w:ind w:firstLine="0"/>
      <w:jc w:val="left"/>
    </w:pPr>
    <w:rPr>
      <w:rFonts w:ascii="MS Reference Sans Serif" w:eastAsia="Times New Roman" w:hAnsi="MS Reference Sans Serif"/>
      <w:sz w:val="24"/>
      <w:szCs w:val="24"/>
      <w:lang w:eastAsia="ru-RU"/>
    </w:rPr>
  </w:style>
  <w:style w:type="character" w:customStyle="1" w:styleId="FontStyle22">
    <w:name w:val="Font Style22"/>
    <w:rsid w:val="006A17F2"/>
    <w:rPr>
      <w:rFonts w:ascii="MS Reference Sans Serif" w:hAnsi="MS Reference Sans Serif" w:cs="MS Reference Sans Serif"/>
      <w:b/>
      <w:bCs/>
      <w:i/>
      <w:iCs/>
      <w:sz w:val="16"/>
      <w:szCs w:val="16"/>
    </w:rPr>
  </w:style>
  <w:style w:type="numbering" w:customStyle="1" w:styleId="10">
    <w:name w:val="+1"/>
    <w:uiPriority w:val="99"/>
    <w:rsid w:val="006A17F2"/>
    <w:pPr>
      <w:numPr>
        <w:numId w:val="7"/>
      </w:numPr>
    </w:pPr>
  </w:style>
  <w:style w:type="paragraph" w:customStyle="1" w:styleId="affffffb">
    <w:name w:val="+Подзаголовок"/>
    <w:basedOn w:val="2"/>
    <w:qFormat/>
    <w:rsid w:val="006A17F2"/>
    <w:pPr>
      <w:keepNext/>
      <w:keepLines/>
      <w:tabs>
        <w:tab w:val="num" w:pos="3834"/>
      </w:tabs>
      <w:spacing w:before="200" w:after="120" w:line="276" w:lineRule="auto"/>
    </w:pPr>
    <w:rPr>
      <w:bCs/>
      <w:sz w:val="24"/>
      <w:szCs w:val="26"/>
      <w:lang w:eastAsia="en-US"/>
    </w:rPr>
  </w:style>
  <w:style w:type="paragraph" w:customStyle="1" w:styleId="3f">
    <w:name w:val="Без интервала3"/>
    <w:rsid w:val="006A17F2"/>
    <w:rPr>
      <w:rFonts w:eastAsia="Times New Roman"/>
      <w:sz w:val="22"/>
      <w:szCs w:val="22"/>
      <w:lang w:eastAsia="en-US"/>
    </w:rPr>
  </w:style>
  <w:style w:type="table" w:customStyle="1" w:styleId="affffffc">
    <w:name w:val="+ Схем Стиль"/>
    <w:basedOn w:val="a6"/>
    <w:uiPriority w:val="99"/>
    <w:qFormat/>
    <w:rsid w:val="006A17F2"/>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8">
    <w:name w:val="Название объекта1"/>
    <w:basedOn w:val="a3"/>
    <w:next w:val="a3"/>
    <w:rsid w:val="006A17F2"/>
    <w:pPr>
      <w:suppressAutoHyphens/>
      <w:spacing w:after="120" w:line="240" w:lineRule="auto"/>
      <w:ind w:firstLine="0"/>
      <w:jc w:val="center"/>
    </w:pPr>
    <w:rPr>
      <w:rFonts w:eastAsia="Times New Roman"/>
      <w:b/>
      <w:bCs/>
      <w:sz w:val="24"/>
      <w:szCs w:val="18"/>
      <w:lang w:eastAsia="ar-SA"/>
    </w:rPr>
  </w:style>
  <w:style w:type="paragraph" w:customStyle="1" w:styleId="affffffd">
    <w:name w:val="+Таб"/>
    <w:basedOn w:val="a3"/>
    <w:link w:val="affffffe"/>
    <w:qFormat/>
    <w:rsid w:val="006A17F2"/>
    <w:pPr>
      <w:spacing w:line="240" w:lineRule="auto"/>
      <w:ind w:firstLine="0"/>
      <w:jc w:val="center"/>
    </w:pPr>
    <w:rPr>
      <w:sz w:val="20"/>
      <w:szCs w:val="20"/>
    </w:rPr>
  </w:style>
  <w:style w:type="paragraph" w:customStyle="1" w:styleId="2fb">
    <w:name w:val="Заголовок2"/>
    <w:basedOn w:val="a3"/>
    <w:qFormat/>
    <w:rsid w:val="006A17F2"/>
    <w:pPr>
      <w:keepNext/>
      <w:keepLines/>
      <w:spacing w:after="120" w:line="276" w:lineRule="auto"/>
    </w:pPr>
    <w:rPr>
      <w:rFonts w:eastAsia="Times New Roman"/>
      <w:b/>
      <w:sz w:val="24"/>
      <w:szCs w:val="24"/>
      <w:lang w:eastAsia="ru-RU"/>
    </w:rPr>
  </w:style>
  <w:style w:type="character" w:customStyle="1" w:styleId="affffffe">
    <w:name w:val="+Таб Знак"/>
    <w:link w:val="affffffd"/>
    <w:rsid w:val="006A17F2"/>
    <w:rPr>
      <w:rFonts w:ascii="Times New Roman" w:hAnsi="Times New Roman"/>
      <w:lang w:eastAsia="en-US"/>
    </w:rPr>
  </w:style>
  <w:style w:type="character" w:customStyle="1" w:styleId="afff0">
    <w:name w:val="Список Знак"/>
    <w:aliases w:val="List Char Знак"/>
    <w:link w:val="a2"/>
    <w:rsid w:val="006A17F2"/>
    <w:rPr>
      <w:rFonts w:ascii="Arial" w:eastAsia="Times New Roman" w:hAnsi="Arial" w:cs="Arial"/>
      <w:spacing w:val="-5"/>
      <w:sz w:val="22"/>
      <w:szCs w:val="22"/>
      <w:lang w:eastAsia="en-US"/>
    </w:rPr>
  </w:style>
  <w:style w:type="numbering" w:customStyle="1" w:styleId="1111111">
    <w:name w:val="1 / 1.1 / 1.1.11"/>
    <w:basedOn w:val="a7"/>
    <w:next w:val="111111"/>
    <w:rsid w:val="006A17F2"/>
    <w:pPr>
      <w:numPr>
        <w:numId w:val="12"/>
      </w:numPr>
    </w:pPr>
  </w:style>
  <w:style w:type="numbering" w:styleId="111111">
    <w:name w:val="Outline List 2"/>
    <w:basedOn w:val="a7"/>
    <w:uiPriority w:val="99"/>
    <w:semiHidden/>
    <w:unhideWhenUsed/>
    <w:rsid w:val="006A17F2"/>
  </w:style>
  <w:style w:type="paragraph" w:customStyle="1" w:styleId="stwitextCharChar">
    <w:name w:val="stwi text Char Char"/>
    <w:basedOn w:val="a3"/>
    <w:rsid w:val="006A17F2"/>
    <w:pPr>
      <w:spacing w:before="120" w:after="240"/>
      <w:ind w:firstLine="0"/>
    </w:pPr>
    <w:rPr>
      <w:rFonts w:eastAsia="Times New Roman"/>
      <w:sz w:val="24"/>
      <w:szCs w:val="20"/>
      <w:lang w:val="en-GB"/>
    </w:rPr>
  </w:style>
  <w:style w:type="paragraph" w:customStyle="1" w:styleId="afffffff">
    <w:name w:val="Табличный_заголовки"/>
    <w:basedOn w:val="a3"/>
    <w:rsid w:val="006A17F2"/>
    <w:pPr>
      <w:keepNext/>
      <w:keepLines/>
      <w:spacing w:line="240" w:lineRule="auto"/>
      <w:ind w:firstLine="0"/>
      <w:jc w:val="center"/>
    </w:pPr>
    <w:rPr>
      <w:rFonts w:eastAsia="Times New Roman"/>
      <w:b/>
      <w:sz w:val="22"/>
      <w:lang w:eastAsia="ru-RU"/>
    </w:rPr>
  </w:style>
  <w:style w:type="paragraph" w:customStyle="1" w:styleId="afffffff0">
    <w:name w:val="Табличный_центр"/>
    <w:basedOn w:val="a3"/>
    <w:rsid w:val="006A17F2"/>
    <w:pPr>
      <w:spacing w:line="240" w:lineRule="auto"/>
      <w:ind w:firstLine="0"/>
      <w:jc w:val="center"/>
    </w:pPr>
    <w:rPr>
      <w:rFonts w:eastAsia="Times New Roman"/>
      <w:sz w:val="22"/>
      <w:lang w:eastAsia="ru-RU"/>
    </w:rPr>
  </w:style>
  <w:style w:type="paragraph" w:customStyle="1" w:styleId="a1">
    <w:name w:val="Табличный_нумерованный"/>
    <w:basedOn w:val="a3"/>
    <w:link w:val="afffffff1"/>
    <w:rsid w:val="006A17F2"/>
    <w:pPr>
      <w:numPr>
        <w:numId w:val="9"/>
      </w:numPr>
      <w:spacing w:line="240" w:lineRule="auto"/>
      <w:jc w:val="left"/>
    </w:pPr>
    <w:rPr>
      <w:rFonts w:eastAsia="Times New Roman"/>
      <w:sz w:val="22"/>
    </w:rPr>
  </w:style>
  <w:style w:type="character" w:customStyle="1" w:styleId="afffffff1">
    <w:name w:val="Табличный_нумерованный Знак"/>
    <w:link w:val="a1"/>
    <w:rsid w:val="006A17F2"/>
    <w:rPr>
      <w:rFonts w:ascii="Times New Roman" w:eastAsia="Times New Roman" w:hAnsi="Times New Roman"/>
      <w:sz w:val="22"/>
      <w:szCs w:val="22"/>
      <w:lang w:eastAsia="en-US"/>
    </w:rPr>
  </w:style>
  <w:style w:type="paragraph" w:customStyle="1" w:styleId="afffffff2">
    <w:name w:val="Табличный_по ширине"/>
    <w:basedOn w:val="a3"/>
    <w:rsid w:val="006A17F2"/>
    <w:pPr>
      <w:spacing w:line="240" w:lineRule="auto"/>
      <w:ind w:firstLine="0"/>
    </w:pPr>
    <w:rPr>
      <w:rFonts w:eastAsia="Times New Roman"/>
      <w:sz w:val="22"/>
      <w:lang w:eastAsia="ru-RU"/>
    </w:rPr>
  </w:style>
  <w:style w:type="paragraph" w:styleId="afffffff3">
    <w:name w:val="Body Text First Indent"/>
    <w:basedOn w:val="af7"/>
    <w:link w:val="afffffff4"/>
    <w:rsid w:val="006A17F2"/>
    <w:pPr>
      <w:spacing w:after="120"/>
      <w:ind w:firstLine="210"/>
    </w:pPr>
    <w:rPr>
      <w:sz w:val="24"/>
      <w:szCs w:val="24"/>
    </w:rPr>
  </w:style>
  <w:style w:type="character" w:customStyle="1" w:styleId="afffffff4">
    <w:name w:val="Красная строка Знак"/>
    <w:link w:val="afffffff3"/>
    <w:rsid w:val="006A17F2"/>
    <w:rPr>
      <w:rFonts w:ascii="Times New Roman" w:eastAsia="Times New Roman" w:hAnsi="Times New Roman" w:cs="Times New Roman"/>
      <w:sz w:val="24"/>
      <w:szCs w:val="24"/>
      <w:lang w:eastAsia="ru-RU"/>
    </w:rPr>
  </w:style>
  <w:style w:type="paragraph" w:customStyle="1" w:styleId="S">
    <w:name w:val="S_Обычный"/>
    <w:basedOn w:val="a3"/>
    <w:link w:val="S0"/>
    <w:qFormat/>
    <w:rsid w:val="006A17F2"/>
    <w:pPr>
      <w:spacing w:after="120" w:line="276" w:lineRule="auto"/>
      <w:ind w:firstLine="567"/>
    </w:pPr>
    <w:rPr>
      <w:rFonts w:eastAsia="Times New Roman"/>
      <w:sz w:val="24"/>
      <w:szCs w:val="24"/>
      <w:lang w:eastAsia="ru-RU"/>
    </w:rPr>
  </w:style>
  <w:style w:type="character" w:customStyle="1" w:styleId="S0">
    <w:name w:val="S_Обычный Знак"/>
    <w:link w:val="S"/>
    <w:rsid w:val="006A17F2"/>
    <w:rPr>
      <w:rFonts w:ascii="Times New Roman" w:eastAsia="Times New Roman" w:hAnsi="Times New Roman"/>
      <w:sz w:val="24"/>
      <w:szCs w:val="24"/>
    </w:rPr>
  </w:style>
  <w:style w:type="paragraph" w:customStyle="1" w:styleId="-S">
    <w:name w:val="- S_Маркированный"/>
    <w:basedOn w:val="a3"/>
    <w:autoRedefine/>
    <w:rsid w:val="006A17F2"/>
    <w:pPr>
      <w:shd w:val="clear" w:color="auto" w:fill="FFFFFF"/>
      <w:suppressAutoHyphens/>
      <w:spacing w:line="276" w:lineRule="auto"/>
      <w:ind w:firstLine="567"/>
    </w:pPr>
    <w:rPr>
      <w:rFonts w:eastAsia="Times New Roman"/>
      <w:sz w:val="24"/>
      <w:szCs w:val="24"/>
      <w:lang w:eastAsia="ru-RU"/>
    </w:rPr>
  </w:style>
  <w:style w:type="paragraph" w:customStyle="1" w:styleId="1">
    <w:name w:val="Таблица 1 + Обычный"/>
    <w:basedOn w:val="a3"/>
    <w:autoRedefine/>
    <w:rsid w:val="006A17F2"/>
    <w:pPr>
      <w:numPr>
        <w:numId w:val="10"/>
      </w:numPr>
      <w:shd w:val="clear" w:color="auto" w:fill="FFC000"/>
      <w:tabs>
        <w:tab w:val="clear" w:pos="3579"/>
      </w:tabs>
      <w:spacing w:line="240" w:lineRule="auto"/>
      <w:ind w:left="0"/>
      <w:jc w:val="right"/>
    </w:pPr>
    <w:rPr>
      <w:rFonts w:eastAsia="Times New Roman"/>
      <w:spacing w:val="2"/>
      <w:sz w:val="24"/>
      <w:szCs w:val="24"/>
      <w:lang w:eastAsia="ru-RU"/>
    </w:rPr>
  </w:style>
  <w:style w:type="paragraph" w:customStyle="1" w:styleId="S1">
    <w:name w:val="S_Обычный Знак Знак"/>
    <w:basedOn w:val="a3"/>
    <w:link w:val="S2"/>
    <w:locked/>
    <w:rsid w:val="006A17F2"/>
    <w:rPr>
      <w:rFonts w:eastAsia="Times New Roman"/>
      <w:sz w:val="24"/>
      <w:szCs w:val="24"/>
      <w:lang w:eastAsia="ru-RU"/>
    </w:rPr>
  </w:style>
  <w:style w:type="character" w:customStyle="1" w:styleId="S2">
    <w:name w:val="S_Обычный Знак Знак Знак"/>
    <w:link w:val="S1"/>
    <w:rsid w:val="006A17F2"/>
    <w:rPr>
      <w:rFonts w:ascii="Times New Roman" w:eastAsia="Times New Roman" w:hAnsi="Times New Roman"/>
      <w:sz w:val="24"/>
      <w:szCs w:val="24"/>
    </w:rPr>
  </w:style>
  <w:style w:type="table" w:customStyle="1" w:styleId="3f0">
    <w:name w:val="Сетка таблицы3"/>
    <w:basedOn w:val="a6"/>
    <w:next w:val="ad"/>
    <w:uiPriority w:val="59"/>
    <w:rsid w:val="006A17F2"/>
    <w:rPr>
      <w:rFonts w:eastAsia="Times New Roman"/>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Book Title"/>
    <w:uiPriority w:val="33"/>
    <w:qFormat/>
    <w:rsid w:val="006A17F2"/>
    <w:rPr>
      <w:b/>
      <w:bCs/>
      <w:i/>
      <w:iCs/>
      <w:spacing w:val="5"/>
    </w:rPr>
  </w:style>
  <w:style w:type="character" w:customStyle="1" w:styleId="NoSpacingChar">
    <w:name w:val="No Spacing Char"/>
    <w:link w:val="1f2"/>
    <w:locked/>
    <w:rsid w:val="006A17F2"/>
    <w:rPr>
      <w:rFonts w:ascii="Times New Roman" w:eastAsia="Times New Roman" w:hAnsi="Times New Roman"/>
      <w:sz w:val="22"/>
      <w:szCs w:val="22"/>
      <w:lang w:eastAsia="en-US"/>
    </w:rPr>
  </w:style>
  <w:style w:type="paragraph" w:customStyle="1" w:styleId="Style35">
    <w:name w:val="Style35"/>
    <w:basedOn w:val="a3"/>
    <w:rsid w:val="006A17F2"/>
    <w:pPr>
      <w:widowControl w:val="0"/>
      <w:autoSpaceDE w:val="0"/>
      <w:autoSpaceDN w:val="0"/>
      <w:adjustRightInd w:val="0"/>
      <w:spacing w:line="256" w:lineRule="exact"/>
      <w:ind w:firstLine="0"/>
      <w:jc w:val="center"/>
    </w:pPr>
    <w:rPr>
      <w:rFonts w:eastAsia="Times New Roman"/>
      <w:sz w:val="24"/>
      <w:szCs w:val="24"/>
      <w:lang w:eastAsia="ru-RU"/>
    </w:rPr>
  </w:style>
  <w:style w:type="paragraph" w:customStyle="1" w:styleId="Style18">
    <w:name w:val="Style18"/>
    <w:basedOn w:val="a3"/>
    <w:rsid w:val="006A17F2"/>
    <w:pPr>
      <w:widowControl w:val="0"/>
      <w:autoSpaceDE w:val="0"/>
      <w:autoSpaceDN w:val="0"/>
      <w:adjustRightInd w:val="0"/>
      <w:spacing w:line="283" w:lineRule="exact"/>
      <w:ind w:firstLine="245"/>
      <w:jc w:val="left"/>
    </w:pPr>
    <w:rPr>
      <w:rFonts w:eastAsia="Times New Roman"/>
      <w:sz w:val="24"/>
      <w:szCs w:val="24"/>
      <w:lang w:eastAsia="ru-RU"/>
    </w:rPr>
  </w:style>
  <w:style w:type="paragraph" w:customStyle="1" w:styleId="Style21">
    <w:name w:val="Style21"/>
    <w:basedOn w:val="a3"/>
    <w:rsid w:val="006A17F2"/>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paragraph" w:customStyle="1" w:styleId="Style22">
    <w:name w:val="Style22"/>
    <w:basedOn w:val="a3"/>
    <w:rsid w:val="006A17F2"/>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paragraph" w:customStyle="1" w:styleId="Style23">
    <w:name w:val="Style23"/>
    <w:basedOn w:val="a3"/>
    <w:rsid w:val="006A17F2"/>
    <w:pPr>
      <w:widowControl w:val="0"/>
      <w:autoSpaceDE w:val="0"/>
      <w:autoSpaceDN w:val="0"/>
      <w:adjustRightInd w:val="0"/>
      <w:spacing w:line="154" w:lineRule="exact"/>
      <w:ind w:hanging="278"/>
      <w:jc w:val="left"/>
    </w:pPr>
    <w:rPr>
      <w:rFonts w:ascii="Calibri" w:eastAsia="Times New Roman" w:hAnsi="Calibri"/>
      <w:sz w:val="24"/>
      <w:szCs w:val="24"/>
      <w:lang w:eastAsia="ru-RU"/>
    </w:rPr>
  </w:style>
  <w:style w:type="paragraph" w:customStyle="1" w:styleId="Style26">
    <w:name w:val="Style26"/>
    <w:basedOn w:val="a3"/>
    <w:rsid w:val="006A17F2"/>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paragraph" w:customStyle="1" w:styleId="Style27">
    <w:name w:val="Style27"/>
    <w:basedOn w:val="a3"/>
    <w:rsid w:val="006A17F2"/>
    <w:pPr>
      <w:widowControl w:val="0"/>
      <w:autoSpaceDE w:val="0"/>
      <w:autoSpaceDN w:val="0"/>
      <w:adjustRightInd w:val="0"/>
      <w:spacing w:line="173" w:lineRule="exact"/>
      <w:ind w:firstLine="0"/>
      <w:jc w:val="center"/>
    </w:pPr>
    <w:rPr>
      <w:rFonts w:ascii="Calibri" w:eastAsia="Times New Roman" w:hAnsi="Calibri"/>
      <w:sz w:val="24"/>
      <w:szCs w:val="24"/>
      <w:lang w:eastAsia="ru-RU"/>
    </w:rPr>
  </w:style>
  <w:style w:type="paragraph" w:customStyle="1" w:styleId="afffffff6">
    <w:name w:val="Содержимое таблицы"/>
    <w:basedOn w:val="a3"/>
    <w:rsid w:val="006A17F2"/>
    <w:pPr>
      <w:widowControl w:val="0"/>
      <w:suppressLineNumbers/>
      <w:suppressAutoHyphens/>
      <w:spacing w:line="240" w:lineRule="auto"/>
      <w:ind w:firstLine="0"/>
      <w:jc w:val="left"/>
    </w:pPr>
    <w:rPr>
      <w:rFonts w:eastAsia="Andale Sans UI"/>
      <w:kern w:val="2"/>
      <w:sz w:val="24"/>
      <w:szCs w:val="24"/>
      <w:lang w:eastAsia="ru-RU"/>
    </w:rPr>
  </w:style>
  <w:style w:type="character" w:customStyle="1" w:styleId="Sweet">
    <w:name w:val="Sweet_основной текст Знак"/>
    <w:link w:val="Sweet0"/>
    <w:locked/>
    <w:rsid w:val="006A17F2"/>
    <w:rPr>
      <w:sz w:val="28"/>
      <w:szCs w:val="28"/>
    </w:rPr>
  </w:style>
  <w:style w:type="paragraph" w:customStyle="1" w:styleId="Sweet0">
    <w:name w:val="Sweet_основной текст"/>
    <w:basedOn w:val="a3"/>
    <w:link w:val="Sweet"/>
    <w:rsid w:val="006A17F2"/>
    <w:pPr>
      <w:spacing w:line="240" w:lineRule="auto"/>
    </w:pPr>
    <w:rPr>
      <w:rFonts w:ascii="Calibri" w:hAnsi="Calibri"/>
      <w:szCs w:val="28"/>
      <w:lang w:eastAsia="ru-RU"/>
    </w:rPr>
  </w:style>
  <w:style w:type="paragraph" w:customStyle="1" w:styleId="Style24">
    <w:name w:val="Style24"/>
    <w:basedOn w:val="a3"/>
    <w:rsid w:val="006A17F2"/>
    <w:pPr>
      <w:widowControl w:val="0"/>
      <w:autoSpaceDE w:val="0"/>
      <w:autoSpaceDN w:val="0"/>
      <w:adjustRightInd w:val="0"/>
      <w:spacing w:line="240" w:lineRule="auto"/>
      <w:ind w:firstLine="0"/>
      <w:jc w:val="left"/>
    </w:pPr>
    <w:rPr>
      <w:rFonts w:ascii="Cambria" w:eastAsia="Times New Roman" w:hAnsi="Cambria"/>
      <w:sz w:val="24"/>
      <w:szCs w:val="24"/>
      <w:lang w:eastAsia="ru-RU"/>
    </w:rPr>
  </w:style>
  <w:style w:type="paragraph" w:customStyle="1" w:styleId="Style96">
    <w:name w:val="Style96"/>
    <w:basedOn w:val="a3"/>
    <w:rsid w:val="006A17F2"/>
    <w:pPr>
      <w:widowControl w:val="0"/>
      <w:autoSpaceDE w:val="0"/>
      <w:autoSpaceDN w:val="0"/>
      <w:adjustRightInd w:val="0"/>
      <w:spacing w:line="192" w:lineRule="exact"/>
      <w:ind w:firstLine="0"/>
      <w:jc w:val="center"/>
    </w:pPr>
    <w:rPr>
      <w:rFonts w:ascii="Cambria" w:eastAsia="Times New Roman" w:hAnsi="Cambria"/>
      <w:sz w:val="24"/>
      <w:szCs w:val="24"/>
      <w:lang w:eastAsia="ru-RU"/>
    </w:rPr>
  </w:style>
  <w:style w:type="paragraph" w:customStyle="1" w:styleId="Style103">
    <w:name w:val="Style103"/>
    <w:basedOn w:val="a3"/>
    <w:rsid w:val="006A17F2"/>
    <w:pPr>
      <w:widowControl w:val="0"/>
      <w:autoSpaceDE w:val="0"/>
      <w:autoSpaceDN w:val="0"/>
      <w:adjustRightInd w:val="0"/>
      <w:spacing w:line="254" w:lineRule="exact"/>
      <w:ind w:firstLine="0"/>
      <w:jc w:val="center"/>
    </w:pPr>
    <w:rPr>
      <w:rFonts w:ascii="Cambria" w:eastAsia="Times New Roman" w:hAnsi="Cambria"/>
      <w:sz w:val="24"/>
      <w:szCs w:val="24"/>
      <w:lang w:eastAsia="ru-RU"/>
    </w:rPr>
  </w:style>
  <w:style w:type="character" w:customStyle="1" w:styleId="FontStyle104">
    <w:name w:val="Font Style104"/>
    <w:rsid w:val="006A17F2"/>
    <w:rPr>
      <w:rFonts w:ascii="Times New Roman" w:hAnsi="Times New Roman" w:cs="Times New Roman" w:hint="default"/>
      <w:sz w:val="22"/>
      <w:szCs w:val="22"/>
    </w:rPr>
  </w:style>
  <w:style w:type="character" w:customStyle="1" w:styleId="FontStyle69">
    <w:name w:val="Font Style69"/>
    <w:rsid w:val="006A17F2"/>
    <w:rPr>
      <w:rFonts w:ascii="Times New Roman" w:hAnsi="Times New Roman" w:cs="Times New Roman" w:hint="default"/>
      <w:sz w:val="20"/>
      <w:szCs w:val="20"/>
    </w:rPr>
  </w:style>
  <w:style w:type="character" w:customStyle="1" w:styleId="FontStyle71">
    <w:name w:val="Font Style71"/>
    <w:rsid w:val="006A17F2"/>
    <w:rPr>
      <w:rFonts w:ascii="Arial" w:hAnsi="Arial" w:cs="Arial" w:hint="default"/>
      <w:b/>
      <w:bCs/>
      <w:sz w:val="20"/>
      <w:szCs w:val="20"/>
    </w:rPr>
  </w:style>
  <w:style w:type="character" w:customStyle="1" w:styleId="FontStyle72">
    <w:name w:val="Font Style72"/>
    <w:rsid w:val="006A17F2"/>
    <w:rPr>
      <w:rFonts w:ascii="Arial" w:hAnsi="Arial" w:cs="Arial" w:hint="default"/>
      <w:sz w:val="18"/>
      <w:szCs w:val="18"/>
    </w:rPr>
  </w:style>
  <w:style w:type="character" w:customStyle="1" w:styleId="FontStyle112">
    <w:name w:val="Font Style112"/>
    <w:rsid w:val="006A17F2"/>
    <w:rPr>
      <w:rFonts w:ascii="Times New Roman" w:hAnsi="Times New Roman" w:cs="Times New Roman" w:hint="default"/>
      <w:sz w:val="22"/>
      <w:szCs w:val="22"/>
    </w:rPr>
  </w:style>
  <w:style w:type="character" w:customStyle="1" w:styleId="FontStyle25">
    <w:name w:val="Font Style25"/>
    <w:rsid w:val="006A17F2"/>
    <w:rPr>
      <w:rFonts w:ascii="Times New Roman" w:hAnsi="Times New Roman" w:cs="Times New Roman" w:hint="default"/>
      <w:i/>
      <w:iCs/>
      <w:sz w:val="20"/>
      <w:szCs w:val="20"/>
    </w:rPr>
  </w:style>
  <w:style w:type="character" w:customStyle="1" w:styleId="FontStyle28">
    <w:name w:val="Font Style28"/>
    <w:rsid w:val="006A17F2"/>
    <w:rPr>
      <w:rFonts w:ascii="Times New Roman" w:hAnsi="Times New Roman" w:cs="Times New Roman" w:hint="default"/>
      <w:sz w:val="20"/>
      <w:szCs w:val="20"/>
    </w:rPr>
  </w:style>
  <w:style w:type="character" w:customStyle="1" w:styleId="FontStyle58">
    <w:name w:val="Font Style58"/>
    <w:rsid w:val="006A17F2"/>
    <w:rPr>
      <w:rFonts w:ascii="Calibri" w:hAnsi="Calibri" w:cs="Calibri" w:hint="default"/>
      <w:sz w:val="32"/>
      <w:szCs w:val="32"/>
    </w:rPr>
  </w:style>
  <w:style w:type="character" w:customStyle="1" w:styleId="FontStyle61">
    <w:name w:val="Font Style61"/>
    <w:rsid w:val="006A17F2"/>
    <w:rPr>
      <w:rFonts w:ascii="Calibri" w:hAnsi="Calibri" w:cs="Calibri" w:hint="default"/>
      <w:b/>
      <w:bCs/>
      <w:i/>
      <w:iCs/>
      <w:sz w:val="10"/>
      <w:szCs w:val="10"/>
    </w:rPr>
  </w:style>
  <w:style w:type="character" w:customStyle="1" w:styleId="FontStyle60">
    <w:name w:val="Font Style60"/>
    <w:rsid w:val="006A17F2"/>
    <w:rPr>
      <w:rFonts w:ascii="Garamond" w:hAnsi="Garamond" w:cs="Garamond" w:hint="default"/>
      <w:b/>
      <w:bCs/>
      <w:spacing w:val="20"/>
      <w:sz w:val="12"/>
      <w:szCs w:val="12"/>
    </w:rPr>
  </w:style>
  <w:style w:type="character" w:customStyle="1" w:styleId="FontStyle62">
    <w:name w:val="Font Style62"/>
    <w:rsid w:val="006A17F2"/>
    <w:rPr>
      <w:rFonts w:ascii="Garamond" w:hAnsi="Garamond" w:cs="Garamond" w:hint="default"/>
      <w:b/>
      <w:bCs/>
      <w:spacing w:val="20"/>
      <w:sz w:val="18"/>
      <w:szCs w:val="18"/>
    </w:rPr>
  </w:style>
  <w:style w:type="character" w:customStyle="1" w:styleId="FontStyle63">
    <w:name w:val="Font Style63"/>
    <w:rsid w:val="006A17F2"/>
    <w:rPr>
      <w:rFonts w:ascii="Garamond" w:hAnsi="Garamond" w:cs="Garamond" w:hint="default"/>
      <w:b/>
      <w:bCs/>
      <w:spacing w:val="90"/>
      <w:sz w:val="14"/>
      <w:szCs w:val="14"/>
    </w:rPr>
  </w:style>
  <w:style w:type="character" w:customStyle="1" w:styleId="FontStyle182">
    <w:name w:val="Font Style182"/>
    <w:rsid w:val="006A17F2"/>
    <w:rPr>
      <w:rFonts w:ascii="Times New Roman" w:hAnsi="Times New Roman" w:cs="Times New Roman" w:hint="default"/>
      <w:sz w:val="22"/>
      <w:szCs w:val="22"/>
    </w:rPr>
  </w:style>
  <w:style w:type="character" w:customStyle="1" w:styleId="FontStyle128">
    <w:name w:val="Font Style128"/>
    <w:rsid w:val="006A17F2"/>
    <w:rPr>
      <w:rFonts w:ascii="Times New Roman" w:hAnsi="Times New Roman" w:cs="Times New Roman" w:hint="default"/>
      <w:sz w:val="16"/>
      <w:szCs w:val="16"/>
    </w:rPr>
  </w:style>
  <w:style w:type="character" w:customStyle="1" w:styleId="FontStyle129">
    <w:name w:val="Font Style129"/>
    <w:rsid w:val="006A17F2"/>
    <w:rPr>
      <w:rFonts w:ascii="Times New Roman" w:hAnsi="Times New Roman" w:cs="Times New Roman" w:hint="default"/>
      <w:sz w:val="16"/>
      <w:szCs w:val="16"/>
    </w:rPr>
  </w:style>
  <w:style w:type="character" w:customStyle="1" w:styleId="FontStyle130">
    <w:name w:val="Font Style130"/>
    <w:rsid w:val="006A17F2"/>
    <w:rPr>
      <w:rFonts w:ascii="Arial" w:hAnsi="Arial" w:cs="Arial" w:hint="default"/>
      <w:b/>
      <w:bCs/>
      <w:spacing w:val="-10"/>
      <w:sz w:val="32"/>
      <w:szCs w:val="32"/>
    </w:rPr>
  </w:style>
  <w:style w:type="character" w:customStyle="1" w:styleId="FontStyle180">
    <w:name w:val="Font Style180"/>
    <w:rsid w:val="006A17F2"/>
    <w:rPr>
      <w:rFonts w:ascii="Times New Roman" w:hAnsi="Times New Roman" w:cs="Times New Roman" w:hint="default"/>
      <w:b/>
      <w:bCs/>
      <w:sz w:val="22"/>
      <w:szCs w:val="22"/>
    </w:rPr>
  </w:style>
  <w:style w:type="character" w:customStyle="1" w:styleId="FontStyle178">
    <w:name w:val="Font Style178"/>
    <w:rsid w:val="006A17F2"/>
    <w:rPr>
      <w:rFonts w:ascii="Times New Roman" w:hAnsi="Times New Roman" w:cs="Times New Roman" w:hint="default"/>
      <w:sz w:val="20"/>
      <w:szCs w:val="20"/>
    </w:rPr>
  </w:style>
  <w:style w:type="character" w:customStyle="1" w:styleId="FontStyle177">
    <w:name w:val="Font Style177"/>
    <w:rsid w:val="006A17F2"/>
    <w:rPr>
      <w:rFonts w:ascii="Calibri" w:hAnsi="Calibri" w:cs="Calibri" w:hint="default"/>
      <w:sz w:val="18"/>
      <w:szCs w:val="18"/>
    </w:rPr>
  </w:style>
  <w:style w:type="character" w:customStyle="1" w:styleId="FontStyle171">
    <w:name w:val="Font Style171"/>
    <w:rsid w:val="006A17F2"/>
    <w:rPr>
      <w:rFonts w:ascii="Times New Roman" w:hAnsi="Times New Roman" w:cs="Times New Roman" w:hint="default"/>
      <w:sz w:val="18"/>
      <w:szCs w:val="18"/>
    </w:rPr>
  </w:style>
  <w:style w:type="paragraph" w:customStyle="1" w:styleId="49">
    <w:name w:val="Без интервала4"/>
    <w:rsid w:val="006A17F2"/>
    <w:rPr>
      <w:sz w:val="22"/>
      <w:szCs w:val="22"/>
      <w:lang w:eastAsia="en-US"/>
    </w:rPr>
  </w:style>
  <w:style w:type="table" w:customStyle="1" w:styleId="1f9">
    <w:name w:val="Сетка таблицы светлая1"/>
    <w:basedOn w:val="a6"/>
    <w:uiPriority w:val="40"/>
    <w:rsid w:val="006A17F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6">
    <w:name w:val="Таблица простая 11"/>
    <w:basedOn w:val="a6"/>
    <w:uiPriority w:val="41"/>
    <w:rsid w:val="006A17F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a">
    <w:name w:val="Обычный (веб)1"/>
    <w:basedOn w:val="a3"/>
    <w:rsid w:val="006A17F2"/>
    <w:pPr>
      <w:spacing w:line="240" w:lineRule="auto"/>
      <w:ind w:left="23" w:firstLine="527"/>
    </w:pPr>
    <w:rPr>
      <w:rFonts w:ascii="Arial" w:eastAsia="Times New Roman" w:hAnsi="Arial"/>
      <w:sz w:val="20"/>
      <w:szCs w:val="20"/>
      <w:lang w:eastAsia="ru-RU"/>
    </w:rPr>
  </w:style>
  <w:style w:type="paragraph" w:customStyle="1" w:styleId="ConsNonformat">
    <w:name w:val="ConsNonformat"/>
    <w:rsid w:val="006A17F2"/>
    <w:pPr>
      <w:jc w:val="both"/>
    </w:pPr>
    <w:rPr>
      <w:rFonts w:ascii="Arial" w:eastAsia="Times New Roman" w:hAnsi="Arial"/>
    </w:rPr>
  </w:style>
  <w:style w:type="paragraph" w:customStyle="1" w:styleId="1fb">
    <w:name w:val="Заголовок оглавления1"/>
    <w:basedOn w:val="12"/>
    <w:next w:val="a3"/>
    <w:qFormat/>
    <w:rsid w:val="006A17F2"/>
    <w:pPr>
      <w:pageBreakBefore/>
      <w:pBdr>
        <w:bottom w:val="thinThickSmallGap" w:sz="12" w:space="1" w:color="943634"/>
      </w:pBdr>
      <w:spacing w:before="400" w:after="120" w:line="252" w:lineRule="auto"/>
      <w:outlineLvl w:val="9"/>
    </w:pPr>
    <w:rPr>
      <w:rFonts w:ascii="Cambria" w:hAnsi="Cambria"/>
      <w:bCs w:val="0"/>
      <w:noProof w:val="0"/>
      <w:color w:val="632423"/>
      <w:spacing w:val="20"/>
      <w:lang w:val="en-US" w:eastAsia="en-US"/>
    </w:rPr>
  </w:style>
  <w:style w:type="paragraph" w:customStyle="1" w:styleId="afffffff7">
    <w:name w:val="таблицы"/>
    <w:basedOn w:val="a3"/>
    <w:uiPriority w:val="99"/>
    <w:qFormat/>
    <w:rsid w:val="006A17F2"/>
    <w:pPr>
      <w:spacing w:line="240" w:lineRule="auto"/>
      <w:ind w:firstLine="0"/>
      <w:jc w:val="center"/>
    </w:pPr>
    <w:rPr>
      <w:rFonts w:eastAsia="Times New Roman"/>
      <w:sz w:val="20"/>
      <w:szCs w:val="20"/>
      <w:lang w:eastAsia="ru-RU"/>
    </w:rPr>
  </w:style>
  <w:style w:type="paragraph" w:customStyle="1" w:styleId="CharChar">
    <w:name w:val="Char Char"/>
    <w:basedOn w:val="a3"/>
    <w:rsid w:val="006A17F2"/>
    <w:pPr>
      <w:spacing w:after="160" w:line="240" w:lineRule="exact"/>
      <w:ind w:firstLine="567"/>
    </w:pPr>
    <w:rPr>
      <w:rFonts w:ascii="Verdana" w:eastAsia="Times New Roman" w:hAnsi="Verdana"/>
      <w:sz w:val="20"/>
      <w:szCs w:val="20"/>
      <w:lang w:val="en-US"/>
    </w:rPr>
  </w:style>
  <w:style w:type="paragraph" w:customStyle="1" w:styleId="1400">
    <w:name w:val="Стиль Обычный (веб) + 14 пт По ширине Слева:  0 см Первая строка..."/>
    <w:basedOn w:val="a3"/>
    <w:next w:val="aff5"/>
    <w:rsid w:val="006A17F2"/>
    <w:pPr>
      <w:spacing w:after="120" w:line="276" w:lineRule="auto"/>
      <w:ind w:firstLine="900"/>
    </w:pPr>
    <w:rPr>
      <w:rFonts w:eastAsia="Times New Roman"/>
      <w:szCs w:val="20"/>
      <w:lang w:eastAsia="ru-RU"/>
    </w:rPr>
  </w:style>
  <w:style w:type="paragraph" w:customStyle="1" w:styleId="afffffff8">
    <w:name w:val="Текст таблицы"/>
    <w:basedOn w:val="a3"/>
    <w:semiHidden/>
    <w:rsid w:val="006A17F2"/>
    <w:pPr>
      <w:spacing w:before="60" w:after="120"/>
    </w:pPr>
    <w:rPr>
      <w:rFonts w:ascii="Arial" w:eastAsia="Times New Roman" w:hAnsi="Arial" w:cs="Arial"/>
      <w:spacing w:val="-5"/>
      <w:sz w:val="16"/>
      <w:szCs w:val="16"/>
    </w:rPr>
  </w:style>
  <w:style w:type="paragraph" w:customStyle="1" w:styleId="S3">
    <w:name w:val="S_Маркированный"/>
    <w:basedOn w:val="afffffff9"/>
    <w:link w:val="S4"/>
    <w:autoRedefine/>
    <w:rsid w:val="006A17F2"/>
    <w:pPr>
      <w:contextualSpacing w:val="0"/>
    </w:pPr>
  </w:style>
  <w:style w:type="character" w:customStyle="1" w:styleId="S4">
    <w:name w:val="S_Маркированный Знак"/>
    <w:link w:val="S3"/>
    <w:rsid w:val="006A17F2"/>
    <w:rPr>
      <w:rFonts w:ascii="Times New Roman" w:eastAsia="Times New Roman" w:hAnsi="Times New Roman"/>
      <w:sz w:val="24"/>
      <w:szCs w:val="24"/>
    </w:rPr>
  </w:style>
  <w:style w:type="paragraph" w:styleId="afffffff9">
    <w:name w:val="List Bullet"/>
    <w:basedOn w:val="a3"/>
    <w:rsid w:val="006A17F2"/>
    <w:pPr>
      <w:spacing w:after="120" w:line="276" w:lineRule="auto"/>
      <w:ind w:left="720" w:hanging="360"/>
      <w:contextualSpacing/>
    </w:pPr>
    <w:rPr>
      <w:rFonts w:eastAsia="Times New Roman"/>
      <w:sz w:val="24"/>
      <w:szCs w:val="24"/>
      <w:lang w:eastAsia="ru-RU"/>
    </w:rPr>
  </w:style>
  <w:style w:type="character" w:customStyle="1" w:styleId="afffffffa">
    <w:name w:val="+список Знак"/>
    <w:link w:val="a"/>
    <w:locked/>
    <w:rsid w:val="006A17F2"/>
    <w:rPr>
      <w:rFonts w:cs="Calibri"/>
      <w:sz w:val="24"/>
      <w:szCs w:val="24"/>
    </w:rPr>
  </w:style>
  <w:style w:type="paragraph" w:customStyle="1" w:styleId="a">
    <w:name w:val="+список"/>
    <w:basedOn w:val="ae"/>
    <w:link w:val="afffffffa"/>
    <w:qFormat/>
    <w:rsid w:val="006A17F2"/>
    <w:pPr>
      <w:numPr>
        <w:numId w:val="11"/>
      </w:numPr>
      <w:spacing w:after="200" w:line="276" w:lineRule="auto"/>
    </w:pPr>
    <w:rPr>
      <w:rFonts w:ascii="Calibri" w:hAnsi="Calibri" w:cs="Calibri"/>
      <w:sz w:val="24"/>
      <w:szCs w:val="24"/>
      <w:lang w:eastAsia="ru-RU"/>
    </w:rPr>
  </w:style>
  <w:style w:type="character" w:customStyle="1" w:styleId="n-product-specvalue-inner">
    <w:name w:val="n-product-spec__value-inner"/>
    <w:rsid w:val="006A17F2"/>
  </w:style>
  <w:style w:type="paragraph" w:customStyle="1" w:styleId="1fc">
    <w:name w:val="Подпись к таблице1"/>
    <w:basedOn w:val="a3"/>
    <w:uiPriority w:val="99"/>
    <w:rsid w:val="006A17F2"/>
    <w:pPr>
      <w:widowControl w:val="0"/>
      <w:spacing w:line="240" w:lineRule="atLeast"/>
      <w:ind w:firstLine="0"/>
      <w:jc w:val="left"/>
    </w:pPr>
    <w:rPr>
      <w:b/>
      <w:bCs/>
      <w:sz w:val="22"/>
      <w:lang w:eastAsia="ru-RU"/>
    </w:rPr>
  </w:style>
  <w:style w:type="character" w:customStyle="1" w:styleId="2fc">
    <w:name w:val="Подпись к таблице (2)_"/>
    <w:link w:val="2fd"/>
    <w:uiPriority w:val="99"/>
    <w:rsid w:val="006A17F2"/>
    <w:rPr>
      <w:sz w:val="26"/>
      <w:szCs w:val="26"/>
    </w:rPr>
  </w:style>
  <w:style w:type="paragraph" w:customStyle="1" w:styleId="2fd">
    <w:name w:val="Подпись к таблице (2)"/>
    <w:basedOn w:val="a3"/>
    <w:link w:val="2fc"/>
    <w:uiPriority w:val="99"/>
    <w:rsid w:val="006A17F2"/>
    <w:pPr>
      <w:widowControl w:val="0"/>
      <w:spacing w:line="480" w:lineRule="exact"/>
      <w:ind w:firstLine="420"/>
      <w:jc w:val="left"/>
    </w:pPr>
    <w:rPr>
      <w:rFonts w:ascii="Calibri" w:hAnsi="Calibri"/>
      <w:sz w:val="26"/>
      <w:szCs w:val="26"/>
      <w:lang w:eastAsia="ru-RU"/>
    </w:rPr>
  </w:style>
  <w:style w:type="paragraph" w:customStyle="1" w:styleId="214">
    <w:name w:val="Заголовок №21"/>
    <w:basedOn w:val="a3"/>
    <w:uiPriority w:val="99"/>
    <w:rsid w:val="006A17F2"/>
    <w:pPr>
      <w:widowControl w:val="0"/>
      <w:spacing w:before="120" w:after="120" w:line="240" w:lineRule="atLeast"/>
      <w:ind w:firstLine="0"/>
      <w:outlineLvl w:val="1"/>
    </w:pPr>
    <w:rPr>
      <w:b/>
      <w:bCs/>
      <w:sz w:val="26"/>
      <w:szCs w:val="26"/>
      <w:lang w:eastAsia="ru-RU"/>
    </w:rPr>
  </w:style>
  <w:style w:type="character" w:customStyle="1" w:styleId="5c">
    <w:name w:val="Основной текст (5)_"/>
    <w:link w:val="510"/>
    <w:uiPriority w:val="99"/>
    <w:rsid w:val="006A17F2"/>
    <w:rPr>
      <w:b/>
      <w:bCs/>
      <w:sz w:val="26"/>
      <w:szCs w:val="26"/>
    </w:rPr>
  </w:style>
  <w:style w:type="paragraph" w:customStyle="1" w:styleId="510">
    <w:name w:val="Основной текст (5)1"/>
    <w:basedOn w:val="a3"/>
    <w:link w:val="5c"/>
    <w:uiPriority w:val="99"/>
    <w:rsid w:val="006A17F2"/>
    <w:pPr>
      <w:widowControl w:val="0"/>
      <w:spacing w:line="240" w:lineRule="atLeast"/>
      <w:ind w:hanging="360"/>
      <w:jc w:val="left"/>
    </w:pPr>
    <w:rPr>
      <w:rFonts w:ascii="Calibri" w:hAnsi="Calibri"/>
      <w:b/>
      <w:bCs/>
      <w:sz w:val="26"/>
      <w:szCs w:val="26"/>
      <w:lang w:eastAsia="ru-RU"/>
    </w:rPr>
  </w:style>
  <w:style w:type="character" w:customStyle="1" w:styleId="83">
    <w:name w:val="Основной текст + 8"/>
    <w:aliases w:val="5 pt80,Полужирный37"/>
    <w:uiPriority w:val="99"/>
    <w:rsid w:val="006A17F2"/>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6A17F2"/>
    <w:rPr>
      <w:rFonts w:ascii="Times New Roman" w:hAnsi="Times New Roman" w:cs="Times New Roman"/>
      <w:b/>
      <w:bCs/>
      <w:sz w:val="18"/>
      <w:szCs w:val="18"/>
      <w:u w:val="none"/>
    </w:rPr>
  </w:style>
  <w:style w:type="character" w:customStyle="1" w:styleId="9pt20">
    <w:name w:val="Основной текст + 9 pt20"/>
    <w:uiPriority w:val="99"/>
    <w:rsid w:val="006A17F2"/>
    <w:rPr>
      <w:rFonts w:ascii="Times New Roman" w:hAnsi="Times New Roman" w:cs="Times New Roman"/>
      <w:sz w:val="18"/>
      <w:szCs w:val="18"/>
      <w:u w:val="none"/>
    </w:rPr>
  </w:style>
  <w:style w:type="character" w:customStyle="1" w:styleId="3f1">
    <w:name w:val="Подпись к картинке (3)_"/>
    <w:link w:val="313"/>
    <w:uiPriority w:val="99"/>
    <w:rsid w:val="006A17F2"/>
    <w:rPr>
      <w:b/>
      <w:bCs/>
    </w:rPr>
  </w:style>
  <w:style w:type="character" w:customStyle="1" w:styleId="133">
    <w:name w:val="Подпись к картинке (13)_"/>
    <w:link w:val="134"/>
    <w:uiPriority w:val="99"/>
    <w:rsid w:val="006A17F2"/>
    <w:rPr>
      <w:rFonts w:ascii="Franklin Gothic Demi" w:hAnsi="Franklin Gothic Demi" w:cs="Franklin Gothic Demi"/>
      <w:sz w:val="15"/>
      <w:szCs w:val="15"/>
    </w:rPr>
  </w:style>
  <w:style w:type="paragraph" w:customStyle="1" w:styleId="313">
    <w:name w:val="Подпись к картинке (3)1"/>
    <w:basedOn w:val="a3"/>
    <w:link w:val="3f1"/>
    <w:uiPriority w:val="99"/>
    <w:rsid w:val="006A17F2"/>
    <w:pPr>
      <w:widowControl w:val="0"/>
      <w:spacing w:line="240" w:lineRule="atLeast"/>
      <w:ind w:firstLine="0"/>
      <w:jc w:val="left"/>
    </w:pPr>
    <w:rPr>
      <w:rFonts w:ascii="Calibri" w:hAnsi="Calibri"/>
      <w:b/>
      <w:bCs/>
      <w:sz w:val="20"/>
      <w:szCs w:val="20"/>
      <w:lang w:eastAsia="ru-RU"/>
    </w:rPr>
  </w:style>
  <w:style w:type="paragraph" w:customStyle="1" w:styleId="134">
    <w:name w:val="Подпись к картинке (13)"/>
    <w:basedOn w:val="a3"/>
    <w:link w:val="133"/>
    <w:uiPriority w:val="99"/>
    <w:rsid w:val="006A17F2"/>
    <w:pPr>
      <w:widowControl w:val="0"/>
      <w:spacing w:line="240" w:lineRule="atLeast"/>
      <w:ind w:firstLine="0"/>
      <w:jc w:val="left"/>
    </w:pPr>
    <w:rPr>
      <w:rFonts w:ascii="Franklin Gothic Demi" w:hAnsi="Franklin Gothic Demi" w:cs="Franklin Gothic Demi"/>
      <w:sz w:val="15"/>
      <w:szCs w:val="15"/>
      <w:lang w:eastAsia="ru-RU"/>
    </w:rPr>
  </w:style>
  <w:style w:type="character" w:customStyle="1" w:styleId="2fe">
    <w:name w:val="Сноска (2)_"/>
    <w:link w:val="2ff"/>
    <w:uiPriority w:val="99"/>
    <w:rsid w:val="006A17F2"/>
    <w:rPr>
      <w:sz w:val="21"/>
      <w:szCs w:val="21"/>
    </w:rPr>
  </w:style>
  <w:style w:type="character" w:customStyle="1" w:styleId="afffffffb">
    <w:name w:val="Сноска_"/>
    <w:link w:val="afffffffc"/>
    <w:uiPriority w:val="99"/>
    <w:rsid w:val="006A17F2"/>
    <w:rPr>
      <w:sz w:val="26"/>
      <w:szCs w:val="26"/>
    </w:rPr>
  </w:style>
  <w:style w:type="character" w:customStyle="1" w:styleId="FranklinGothicDemi">
    <w:name w:val="Основной текст + Franklin Gothic Demi"/>
    <w:aliases w:val="15 pt7,Курсив33"/>
    <w:uiPriority w:val="99"/>
    <w:rsid w:val="006A17F2"/>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6A17F2"/>
    <w:pPr>
      <w:widowControl w:val="0"/>
      <w:spacing w:after="300" w:line="240" w:lineRule="atLeast"/>
      <w:ind w:firstLine="0"/>
      <w:jc w:val="left"/>
    </w:pPr>
    <w:rPr>
      <w:rFonts w:ascii="Calibri" w:hAnsi="Calibri"/>
      <w:sz w:val="21"/>
      <w:szCs w:val="21"/>
      <w:lang w:eastAsia="ru-RU"/>
    </w:rPr>
  </w:style>
  <w:style w:type="paragraph" w:customStyle="1" w:styleId="afffffffc">
    <w:name w:val="Сноска"/>
    <w:basedOn w:val="a3"/>
    <w:link w:val="afffffffb"/>
    <w:uiPriority w:val="99"/>
    <w:rsid w:val="006A17F2"/>
    <w:pPr>
      <w:widowControl w:val="0"/>
      <w:spacing w:before="300" w:line="480" w:lineRule="exact"/>
      <w:ind w:firstLine="700"/>
      <w:jc w:val="left"/>
    </w:pPr>
    <w:rPr>
      <w:rFonts w:ascii="Calibri" w:hAnsi="Calibri"/>
      <w:sz w:val="26"/>
      <w:szCs w:val="26"/>
      <w:lang w:eastAsia="ru-RU"/>
    </w:rPr>
  </w:style>
  <w:style w:type="character" w:customStyle="1" w:styleId="96">
    <w:name w:val="Основной текст + 96"/>
    <w:aliases w:val="5 pt77,Полужирный35"/>
    <w:uiPriority w:val="99"/>
    <w:rsid w:val="006A17F2"/>
    <w:rPr>
      <w:rFonts w:ascii="Times New Roman" w:hAnsi="Times New Roman" w:cs="Times New Roman"/>
      <w:b/>
      <w:bCs/>
      <w:sz w:val="19"/>
      <w:szCs w:val="19"/>
      <w:u w:val="none"/>
    </w:rPr>
  </w:style>
  <w:style w:type="character" w:customStyle="1" w:styleId="4pt">
    <w:name w:val="Основной текст + 4 pt"/>
    <w:uiPriority w:val="99"/>
    <w:rsid w:val="006A17F2"/>
    <w:rPr>
      <w:rFonts w:ascii="Times New Roman" w:hAnsi="Times New Roman" w:cs="Times New Roman"/>
      <w:sz w:val="8"/>
      <w:szCs w:val="8"/>
      <w:u w:val="none"/>
    </w:rPr>
  </w:style>
  <w:style w:type="character" w:customStyle="1" w:styleId="75">
    <w:name w:val="Основной текст + 7"/>
    <w:aliases w:val="5 pt78"/>
    <w:uiPriority w:val="99"/>
    <w:rsid w:val="006A17F2"/>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6A17F2"/>
    <w:rPr>
      <w:rFonts w:ascii="Times New Roman" w:hAnsi="Times New Roman" w:cs="Times New Roman"/>
      <w:b/>
      <w:bCs/>
      <w:sz w:val="15"/>
      <w:szCs w:val="15"/>
      <w:u w:val="none"/>
    </w:rPr>
  </w:style>
  <w:style w:type="character" w:styleId="afffffffd">
    <w:name w:val="Intense Emphasis"/>
    <w:uiPriority w:val="21"/>
    <w:qFormat/>
    <w:rsid w:val="006A17F2"/>
    <w:rPr>
      <w:b/>
      <w:bCs/>
      <w:i/>
      <w:iCs/>
      <w:color w:val="4F81BD"/>
    </w:rPr>
  </w:style>
  <w:style w:type="character" w:customStyle="1" w:styleId="9pt18">
    <w:name w:val="Основной текст + 9 pt18"/>
    <w:uiPriority w:val="99"/>
    <w:rsid w:val="006A17F2"/>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6A17F2"/>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6A17F2"/>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6A17F2"/>
    <w:rPr>
      <w:rFonts w:ascii="Times New Roman" w:hAnsi="Times New Roman" w:cs="Times New Roman"/>
      <w:b/>
      <w:bCs/>
      <w:sz w:val="19"/>
      <w:szCs w:val="19"/>
      <w:u w:val="none"/>
    </w:rPr>
  </w:style>
  <w:style w:type="character" w:customStyle="1" w:styleId="6pt2">
    <w:name w:val="Основной текст + 6 pt2"/>
    <w:uiPriority w:val="99"/>
    <w:rsid w:val="006A17F2"/>
    <w:rPr>
      <w:rFonts w:ascii="Times New Roman" w:hAnsi="Times New Roman" w:cs="Times New Roman"/>
      <w:sz w:val="12"/>
      <w:szCs w:val="12"/>
      <w:u w:val="none"/>
      <w:lang w:val="en-US" w:eastAsia="en-US"/>
    </w:rPr>
  </w:style>
  <w:style w:type="character" w:customStyle="1" w:styleId="3f2">
    <w:name w:val="Подпись к картинке (3)"/>
    <w:uiPriority w:val="99"/>
    <w:rsid w:val="006A17F2"/>
    <w:rPr>
      <w:rFonts w:cs="Times New Roman"/>
      <w:b/>
      <w:bCs/>
      <w:u w:val="none"/>
    </w:rPr>
  </w:style>
  <w:style w:type="character" w:customStyle="1" w:styleId="233">
    <w:name w:val="Заголовок №23"/>
    <w:uiPriority w:val="99"/>
    <w:rsid w:val="006A17F2"/>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link w:val="4b"/>
    <w:rsid w:val="006A17F2"/>
    <w:rPr>
      <w:sz w:val="21"/>
      <w:szCs w:val="21"/>
    </w:rPr>
  </w:style>
  <w:style w:type="character" w:customStyle="1" w:styleId="9pt17">
    <w:name w:val="Основной текст + 9 pt17"/>
    <w:aliases w:val="Полужирный27"/>
    <w:uiPriority w:val="99"/>
    <w:rsid w:val="006A17F2"/>
    <w:rPr>
      <w:rFonts w:ascii="Times New Roman" w:hAnsi="Times New Roman" w:cs="Times New Roman"/>
      <w:b/>
      <w:bCs/>
      <w:sz w:val="18"/>
      <w:szCs w:val="18"/>
      <w:u w:val="none"/>
    </w:rPr>
  </w:style>
  <w:style w:type="paragraph" w:customStyle="1" w:styleId="4b">
    <w:name w:val="Подпись к таблице (4)"/>
    <w:basedOn w:val="a3"/>
    <w:link w:val="4a"/>
    <w:rsid w:val="006A17F2"/>
    <w:pPr>
      <w:widowControl w:val="0"/>
      <w:spacing w:line="240" w:lineRule="atLeast"/>
      <w:ind w:firstLine="0"/>
      <w:jc w:val="left"/>
    </w:pPr>
    <w:rPr>
      <w:rFonts w:ascii="Calibri" w:hAnsi="Calibri"/>
      <w:sz w:val="21"/>
      <w:szCs w:val="21"/>
      <w:lang w:eastAsia="ru-RU"/>
    </w:rPr>
  </w:style>
  <w:style w:type="character" w:customStyle="1" w:styleId="224">
    <w:name w:val="Заголовок №22"/>
    <w:uiPriority w:val="99"/>
    <w:rsid w:val="006A17F2"/>
    <w:rPr>
      <w:rFonts w:ascii="Times New Roman" w:hAnsi="Times New Roman" w:cs="Times New Roman"/>
      <w:b/>
      <w:bCs/>
      <w:i w:val="0"/>
      <w:iCs w:val="0"/>
      <w:sz w:val="26"/>
      <w:szCs w:val="26"/>
      <w:u w:val="none"/>
      <w:shd w:val="clear" w:color="auto" w:fill="FFFFFF"/>
    </w:rPr>
  </w:style>
  <w:style w:type="character" w:customStyle="1" w:styleId="afffffffe">
    <w:name w:val="Основной текст + Полужирный"/>
    <w:rsid w:val="006A17F2"/>
    <w:rPr>
      <w:rFonts w:ascii="Times New Roman" w:hAnsi="Times New Roman" w:cs="Times New Roman"/>
      <w:b/>
      <w:bCs/>
      <w:sz w:val="26"/>
      <w:szCs w:val="26"/>
      <w:u w:val="none"/>
    </w:rPr>
  </w:style>
  <w:style w:type="character" w:customStyle="1" w:styleId="2ff0">
    <w:name w:val="Основной текст + Полужирный2"/>
    <w:uiPriority w:val="99"/>
    <w:rsid w:val="006A17F2"/>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6A17F2"/>
    <w:rPr>
      <w:rFonts w:ascii="Times New Roman" w:hAnsi="Times New Roman" w:cs="Times New Roman"/>
      <w:b/>
      <w:bCs/>
      <w:sz w:val="22"/>
      <w:szCs w:val="22"/>
      <w:u w:val="none"/>
    </w:rPr>
  </w:style>
  <w:style w:type="character" w:customStyle="1" w:styleId="105">
    <w:name w:val="Основной текст + 105"/>
    <w:aliases w:val="5 pt72"/>
    <w:uiPriority w:val="99"/>
    <w:rsid w:val="006A17F2"/>
    <w:rPr>
      <w:rFonts w:ascii="Times New Roman" w:hAnsi="Times New Roman" w:cs="Times New Roman"/>
      <w:sz w:val="21"/>
      <w:szCs w:val="21"/>
      <w:u w:val="none"/>
    </w:rPr>
  </w:style>
  <w:style w:type="character" w:customStyle="1" w:styleId="5d">
    <w:name w:val="Основной текст (5)"/>
    <w:uiPriority w:val="99"/>
    <w:rsid w:val="006A17F2"/>
    <w:rPr>
      <w:rFonts w:cs="Times New Roman"/>
      <w:b/>
      <w:bCs/>
      <w:sz w:val="26"/>
      <w:szCs w:val="26"/>
      <w:u w:val="none"/>
    </w:rPr>
  </w:style>
  <w:style w:type="character" w:customStyle="1" w:styleId="11pt2">
    <w:name w:val="Основной текст + 11 pt2"/>
    <w:aliases w:val="Полужирный18"/>
    <w:uiPriority w:val="99"/>
    <w:rsid w:val="006A17F2"/>
    <w:rPr>
      <w:rFonts w:ascii="Times New Roman" w:hAnsi="Times New Roman" w:cs="Times New Roman"/>
      <w:b/>
      <w:bCs/>
      <w:sz w:val="22"/>
      <w:szCs w:val="22"/>
      <w:u w:val="none"/>
    </w:rPr>
  </w:style>
  <w:style w:type="character" w:customStyle="1" w:styleId="2ff1">
    <w:name w:val="Заголовок №2 + Не полужирный"/>
    <w:uiPriority w:val="99"/>
    <w:rsid w:val="006A17F2"/>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6A17F2"/>
    <w:pPr>
      <w:keepNext/>
      <w:autoSpaceDE w:val="0"/>
      <w:autoSpaceDN w:val="0"/>
      <w:ind w:firstLine="0"/>
    </w:pPr>
    <w:rPr>
      <w:rFonts w:eastAsia="Times New Roman"/>
      <w:sz w:val="20"/>
      <w:szCs w:val="24"/>
      <w:lang w:val="en-US" w:eastAsia="ru-RU" w:bidi="en-US"/>
    </w:rPr>
  </w:style>
  <w:style w:type="paragraph" w:customStyle="1" w:styleId="1fd">
    <w:name w:val="Заголовок1"/>
    <w:basedOn w:val="12"/>
    <w:autoRedefine/>
    <w:rsid w:val="006A17F2"/>
    <w:pPr>
      <w:keepNext/>
      <w:spacing w:before="240" w:after="240"/>
      <w:ind w:left="360"/>
    </w:pPr>
    <w:rPr>
      <w:rFonts w:ascii="Arial" w:hAnsi="Arial" w:cs="Arial"/>
      <w:b/>
      <w:bCs w:val="0"/>
      <w:caps w:val="0"/>
      <w:noProof w:val="0"/>
      <w:kern w:val="32"/>
      <w:sz w:val="32"/>
      <w:szCs w:val="22"/>
      <w:lang w:val="en-US" w:bidi="en-US"/>
    </w:rPr>
  </w:style>
  <w:style w:type="paragraph" w:customStyle="1" w:styleId="3f3">
    <w:name w:val="Заголовок3"/>
    <w:basedOn w:val="12"/>
    <w:rsid w:val="006A17F2"/>
    <w:pPr>
      <w:keepNext/>
      <w:spacing w:after="120" w:line="240" w:lineRule="auto"/>
    </w:pPr>
    <w:rPr>
      <w:b/>
      <w:caps w:val="0"/>
      <w:noProof w:val="0"/>
      <w:kern w:val="32"/>
      <w:sz w:val="32"/>
      <w:szCs w:val="24"/>
      <w:lang w:val="en-US" w:bidi="en-US"/>
    </w:rPr>
  </w:style>
  <w:style w:type="paragraph" w:customStyle="1" w:styleId="affffffff">
    <w:name w:val="Таблица_заг"/>
    <w:basedOn w:val="afff1"/>
    <w:autoRedefine/>
    <w:rsid w:val="006A17F2"/>
    <w:pPr>
      <w:spacing w:before="240" w:after="60"/>
      <w:outlineLvl w:val="0"/>
    </w:pPr>
    <w:rPr>
      <w:kern w:val="28"/>
      <w:sz w:val="28"/>
      <w:szCs w:val="28"/>
      <w:u w:val="none"/>
      <w:lang w:val="en-US" w:eastAsia="en-US" w:bidi="en-US"/>
    </w:rPr>
  </w:style>
  <w:style w:type="paragraph" w:customStyle="1" w:styleId="-">
    <w:name w:val="Таблица-номер"/>
    <w:basedOn w:val="a3"/>
    <w:rsid w:val="006A17F2"/>
    <w:pPr>
      <w:spacing w:after="40" w:line="240" w:lineRule="auto"/>
      <w:ind w:left="4955" w:right="1352"/>
      <w:jc w:val="center"/>
    </w:pPr>
    <w:rPr>
      <w:rFonts w:ascii="TimesDL" w:eastAsia="Times New Roman" w:hAnsi="TimesDL"/>
      <w:i/>
      <w:iCs/>
      <w:sz w:val="20"/>
      <w:szCs w:val="24"/>
      <w:lang w:val="en-US" w:eastAsia="ru-RU" w:bidi="en-US"/>
    </w:rPr>
  </w:style>
  <w:style w:type="paragraph" w:customStyle="1" w:styleId="affffffff0">
    <w:name w:val="ос"/>
    <w:basedOn w:val="a3"/>
    <w:rsid w:val="006A17F2"/>
    <w:pPr>
      <w:spacing w:line="240" w:lineRule="auto"/>
      <w:ind w:firstLine="0"/>
    </w:pPr>
    <w:rPr>
      <w:rFonts w:eastAsia="Times New Roman"/>
      <w:iCs/>
      <w:sz w:val="20"/>
      <w:szCs w:val="24"/>
      <w:lang w:val="en-US" w:eastAsia="ru-RU" w:bidi="en-US"/>
    </w:rPr>
  </w:style>
  <w:style w:type="paragraph" w:customStyle="1" w:styleId="affffffff1">
    <w:name w:val="Основной"/>
    <w:basedOn w:val="a3"/>
    <w:rsid w:val="006A17F2"/>
    <w:pPr>
      <w:ind w:firstLine="539"/>
    </w:pPr>
    <w:rPr>
      <w:rFonts w:eastAsia="Times New Roman"/>
      <w:sz w:val="24"/>
      <w:szCs w:val="24"/>
      <w:lang w:val="en-US" w:eastAsia="ru-RU" w:bidi="en-US"/>
    </w:rPr>
  </w:style>
  <w:style w:type="paragraph" w:customStyle="1" w:styleId="affffffff2">
    <w:name w:val="Основной Знак Знак"/>
    <w:basedOn w:val="a3"/>
    <w:rsid w:val="006A17F2"/>
    <w:pPr>
      <w:ind w:firstLine="539"/>
    </w:pPr>
    <w:rPr>
      <w:rFonts w:eastAsia="Times New Roman"/>
      <w:sz w:val="24"/>
      <w:szCs w:val="24"/>
      <w:lang w:val="en-US" w:eastAsia="ru-RU" w:bidi="en-US"/>
    </w:rPr>
  </w:style>
  <w:style w:type="paragraph" w:customStyle="1" w:styleId="4c">
    <w:name w:val="заголовок 4"/>
    <w:basedOn w:val="a3"/>
    <w:next w:val="a3"/>
    <w:rsid w:val="006A17F2"/>
    <w:pPr>
      <w:keepNext/>
      <w:tabs>
        <w:tab w:val="num" w:pos="644"/>
      </w:tabs>
      <w:autoSpaceDE w:val="0"/>
      <w:autoSpaceDN w:val="0"/>
      <w:ind w:firstLine="0"/>
      <w:jc w:val="center"/>
    </w:pPr>
    <w:rPr>
      <w:rFonts w:eastAsia="Times New Roman"/>
      <w:sz w:val="24"/>
      <w:szCs w:val="24"/>
      <w:lang w:val="en-US" w:eastAsia="ru-RU" w:bidi="en-US"/>
    </w:rPr>
  </w:style>
  <w:style w:type="paragraph" w:customStyle="1" w:styleId="-0">
    <w:name w:val="текст-д"/>
    <w:basedOn w:val="a3"/>
    <w:rsid w:val="006A17F2"/>
    <w:pPr>
      <w:widowControl w:val="0"/>
      <w:spacing w:line="240" w:lineRule="auto"/>
      <w:ind w:firstLine="540"/>
    </w:pPr>
    <w:rPr>
      <w:rFonts w:eastAsia="Times New Roman"/>
      <w:sz w:val="24"/>
      <w:szCs w:val="20"/>
      <w:lang w:val="en-US" w:eastAsia="ru-RU" w:bidi="en-US"/>
    </w:rPr>
  </w:style>
  <w:style w:type="paragraph" w:customStyle="1" w:styleId="affffffff3">
    <w:name w:val="Основной Знак"/>
    <w:basedOn w:val="a3"/>
    <w:rsid w:val="006A17F2"/>
    <w:pPr>
      <w:ind w:firstLine="539"/>
    </w:pPr>
    <w:rPr>
      <w:rFonts w:eastAsia="Times New Roman"/>
      <w:sz w:val="24"/>
      <w:szCs w:val="24"/>
      <w:lang w:val="en-US" w:eastAsia="ru-RU" w:bidi="en-US"/>
    </w:rPr>
  </w:style>
  <w:style w:type="paragraph" w:customStyle="1" w:styleId="affffffff4">
    <w:name w:val="Основной Знак Знак Знак Знак"/>
    <w:basedOn w:val="a3"/>
    <w:rsid w:val="006A17F2"/>
    <w:pPr>
      <w:ind w:firstLine="539"/>
    </w:pPr>
    <w:rPr>
      <w:rFonts w:eastAsia="Times New Roman"/>
      <w:sz w:val="24"/>
      <w:szCs w:val="24"/>
      <w:lang w:val="en-US" w:eastAsia="ru-RU" w:bidi="en-US"/>
    </w:rPr>
  </w:style>
  <w:style w:type="paragraph" w:customStyle="1" w:styleId="0">
    <w:name w:val="Маркирован0"/>
    <w:basedOn w:val="a3"/>
    <w:rsid w:val="006A17F2"/>
    <w:pPr>
      <w:tabs>
        <w:tab w:val="num" w:pos="284"/>
        <w:tab w:val="num" w:pos="644"/>
      </w:tabs>
      <w:ind w:left="284" w:hanging="284"/>
    </w:pPr>
    <w:rPr>
      <w:rFonts w:eastAsia="Times New Roman"/>
      <w:sz w:val="24"/>
      <w:szCs w:val="24"/>
      <w:lang w:val="en-US" w:eastAsia="ru-RU" w:bidi="en-US"/>
    </w:rPr>
  </w:style>
  <w:style w:type="paragraph" w:customStyle="1" w:styleId="1fe">
    <w:name w:val="Список_Марк_1"/>
    <w:basedOn w:val="af7"/>
    <w:autoRedefine/>
    <w:rsid w:val="006A17F2"/>
    <w:pPr>
      <w:pBdr>
        <w:left w:val="single" w:sz="4" w:space="4" w:color="auto"/>
      </w:pBdr>
      <w:tabs>
        <w:tab w:val="num" w:pos="1479"/>
      </w:tabs>
      <w:snapToGrid w:val="0"/>
      <w:spacing w:after="40" w:line="360" w:lineRule="auto"/>
      <w:ind w:left="1701" w:hanging="531"/>
      <w:jc w:val="both"/>
    </w:pPr>
    <w:rPr>
      <w:sz w:val="28"/>
      <w:szCs w:val="28"/>
      <w:lang w:val="en-US" w:bidi="en-US"/>
    </w:rPr>
  </w:style>
  <w:style w:type="paragraph" w:customStyle="1" w:styleId="affffffff5">
    <w:name w:val="Таблица_Лев"/>
    <w:basedOn w:val="a3"/>
    <w:rsid w:val="006A17F2"/>
    <w:pPr>
      <w:spacing w:after="120" w:line="240" w:lineRule="auto"/>
      <w:ind w:firstLine="0"/>
      <w:jc w:val="left"/>
    </w:pPr>
    <w:rPr>
      <w:rFonts w:eastAsia="Times New Roman"/>
      <w:sz w:val="20"/>
      <w:szCs w:val="24"/>
      <w:lang w:val="en-US" w:eastAsia="ru-RU" w:bidi="en-US"/>
    </w:rPr>
  </w:style>
  <w:style w:type="paragraph" w:customStyle="1" w:styleId="1ff">
    <w:name w:val="список 1"/>
    <w:basedOn w:val="a3"/>
    <w:rsid w:val="006A17F2"/>
    <w:pPr>
      <w:tabs>
        <w:tab w:val="num" w:pos="360"/>
      </w:tabs>
      <w:ind w:left="360" w:hanging="360"/>
    </w:pPr>
    <w:rPr>
      <w:rFonts w:eastAsia="Times New Roman"/>
      <w:sz w:val="24"/>
      <w:szCs w:val="24"/>
      <w:lang w:val="en-US" w:eastAsia="ru-RU" w:bidi="en-US"/>
    </w:rPr>
  </w:style>
  <w:style w:type="paragraph" w:customStyle="1" w:styleId="4d">
    <w:name w:val="Заголовок4"/>
    <w:basedOn w:val="a3"/>
    <w:autoRedefine/>
    <w:rsid w:val="006A17F2"/>
    <w:pPr>
      <w:tabs>
        <w:tab w:val="left" w:pos="720"/>
      </w:tabs>
      <w:spacing w:before="240" w:after="240" w:line="240" w:lineRule="auto"/>
      <w:ind w:left="720" w:hanging="720"/>
      <w:jc w:val="center"/>
    </w:pPr>
    <w:rPr>
      <w:rFonts w:ascii="Arial" w:eastAsia="Times New Roman" w:hAnsi="Arial"/>
      <w:b/>
      <w:szCs w:val="28"/>
      <w:lang w:val="en-US" w:eastAsia="ru-RU" w:bidi="en-US"/>
    </w:rPr>
  </w:style>
  <w:style w:type="paragraph" w:customStyle="1" w:styleId="font5">
    <w:name w:val="font5"/>
    <w:basedOn w:val="a3"/>
    <w:rsid w:val="006A17F2"/>
    <w:pPr>
      <w:spacing w:before="100" w:beforeAutospacing="1" w:after="100" w:afterAutospacing="1" w:line="240" w:lineRule="auto"/>
      <w:ind w:firstLine="0"/>
      <w:jc w:val="left"/>
    </w:pPr>
    <w:rPr>
      <w:rFonts w:eastAsia="Arial Unicode MS"/>
      <w:b/>
      <w:bCs/>
      <w:sz w:val="20"/>
      <w:szCs w:val="20"/>
      <w:lang w:val="en-US" w:eastAsia="ru-RU" w:bidi="en-US"/>
    </w:rPr>
  </w:style>
  <w:style w:type="paragraph" w:customStyle="1" w:styleId="xl25">
    <w:name w:val="xl25"/>
    <w:basedOn w:val="a3"/>
    <w:rsid w:val="006A17F2"/>
    <w:pPr>
      <w:spacing w:before="100" w:beforeAutospacing="1" w:after="100" w:afterAutospacing="1" w:line="240" w:lineRule="auto"/>
      <w:ind w:firstLine="0"/>
      <w:jc w:val="left"/>
    </w:pPr>
    <w:rPr>
      <w:rFonts w:ascii="Arial" w:eastAsia="Arial Unicode MS" w:hAnsi="Arial" w:cs="Arial"/>
      <w:b/>
      <w:bCs/>
      <w:sz w:val="24"/>
      <w:szCs w:val="24"/>
      <w:lang w:val="en-US" w:eastAsia="ru-RU" w:bidi="en-US"/>
    </w:rPr>
  </w:style>
  <w:style w:type="paragraph" w:customStyle="1" w:styleId="xl26">
    <w:name w:val="xl26"/>
    <w:basedOn w:val="a3"/>
    <w:rsid w:val="006A17F2"/>
    <w:pPr>
      <w:spacing w:before="100" w:beforeAutospacing="1" w:after="100" w:afterAutospacing="1" w:line="240" w:lineRule="auto"/>
      <w:ind w:firstLine="0"/>
      <w:jc w:val="left"/>
    </w:pPr>
    <w:rPr>
      <w:rFonts w:ascii="Arial" w:eastAsia="Arial Unicode MS" w:hAnsi="Arial" w:cs="Arial"/>
      <w:sz w:val="24"/>
      <w:szCs w:val="24"/>
      <w:lang w:val="en-US" w:eastAsia="ru-RU" w:bidi="en-US"/>
    </w:rPr>
  </w:style>
  <w:style w:type="paragraph" w:customStyle="1" w:styleId="xl27">
    <w:name w:val="xl27"/>
    <w:basedOn w:val="a3"/>
    <w:rsid w:val="006A17F2"/>
    <w:pPr>
      <w:spacing w:before="100" w:beforeAutospacing="1" w:after="100" w:afterAutospacing="1" w:line="240" w:lineRule="auto"/>
      <w:ind w:firstLine="0"/>
      <w:jc w:val="left"/>
    </w:pPr>
    <w:rPr>
      <w:rFonts w:eastAsia="Arial Unicode MS"/>
      <w:sz w:val="24"/>
      <w:szCs w:val="24"/>
      <w:lang w:val="en-US" w:eastAsia="ru-RU" w:bidi="en-US"/>
    </w:rPr>
  </w:style>
  <w:style w:type="paragraph" w:customStyle="1" w:styleId="xl28">
    <w:name w:val="xl28"/>
    <w:basedOn w:val="a3"/>
    <w:rsid w:val="006A17F2"/>
    <w:pPr>
      <w:spacing w:before="100" w:beforeAutospacing="1" w:after="100" w:afterAutospacing="1" w:line="240" w:lineRule="auto"/>
      <w:ind w:firstLine="0"/>
      <w:jc w:val="left"/>
    </w:pPr>
    <w:rPr>
      <w:rFonts w:eastAsia="Arial Unicode MS"/>
      <w:sz w:val="16"/>
      <w:szCs w:val="16"/>
      <w:u w:val="single"/>
      <w:lang w:val="en-US" w:eastAsia="ru-RU" w:bidi="en-US"/>
    </w:rPr>
  </w:style>
  <w:style w:type="paragraph" w:customStyle="1" w:styleId="xl29">
    <w:name w:val="xl29"/>
    <w:basedOn w:val="a3"/>
    <w:rsid w:val="006A17F2"/>
    <w:pP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31">
    <w:name w:val="xl31"/>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2">
    <w:name w:val="xl32"/>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3">
    <w:name w:val="xl33"/>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eastAsia="ru-RU" w:bidi="en-US"/>
    </w:rPr>
  </w:style>
  <w:style w:type="paragraph" w:customStyle="1" w:styleId="xl34">
    <w:name w:val="xl34"/>
    <w:basedOn w:val="a3"/>
    <w:rsid w:val="006A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eastAsia="ru-RU" w:bidi="en-US"/>
    </w:rPr>
  </w:style>
  <w:style w:type="paragraph" w:customStyle="1" w:styleId="xl35">
    <w:name w:val="xl35"/>
    <w:basedOn w:val="a3"/>
    <w:rsid w:val="006A17F2"/>
    <w:pPr>
      <w:pBdr>
        <w:lef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6">
    <w:name w:val="xl36"/>
    <w:basedOn w:val="a3"/>
    <w:rsid w:val="006A17F2"/>
    <w:pPr>
      <w:spacing w:before="100" w:beforeAutospacing="1" w:after="100" w:afterAutospacing="1" w:line="240" w:lineRule="auto"/>
      <w:ind w:firstLine="0"/>
      <w:jc w:val="left"/>
    </w:pPr>
    <w:rPr>
      <w:rFonts w:eastAsia="Arial Unicode MS" w:cs="Arial Unicode MS"/>
      <w:b/>
      <w:bCs/>
      <w:sz w:val="24"/>
      <w:szCs w:val="24"/>
      <w:lang w:val="en-US" w:eastAsia="ru-RU" w:bidi="en-US"/>
    </w:rPr>
  </w:style>
  <w:style w:type="paragraph" w:customStyle="1" w:styleId="xl37">
    <w:name w:val="xl37"/>
    <w:basedOn w:val="a3"/>
    <w:rsid w:val="006A17F2"/>
    <w:pP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8">
    <w:name w:val="xl38"/>
    <w:basedOn w:val="a3"/>
    <w:rsid w:val="006A17F2"/>
    <w:pPr>
      <w:pBdr>
        <w:left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39">
    <w:name w:val="xl39"/>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40">
    <w:name w:val="xl40"/>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41">
    <w:name w:val="xl41"/>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2">
    <w:name w:val="xl42"/>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43">
    <w:name w:val="xl43"/>
    <w:basedOn w:val="a3"/>
    <w:rsid w:val="006A17F2"/>
    <w:pP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4">
    <w:name w:val="xl44"/>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5">
    <w:name w:val="xl45"/>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46">
    <w:name w:val="xl46"/>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47">
    <w:name w:val="xl47"/>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8">
    <w:name w:val="xl48"/>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9">
    <w:name w:val="xl49"/>
    <w:basedOn w:val="a3"/>
    <w:rsid w:val="006A17F2"/>
    <w:pPr>
      <w:spacing w:before="100" w:beforeAutospacing="1" w:after="100" w:afterAutospacing="1" w:line="240" w:lineRule="auto"/>
      <w:ind w:firstLine="0"/>
      <w:jc w:val="left"/>
      <w:textAlignment w:val="top"/>
    </w:pPr>
    <w:rPr>
      <w:rFonts w:eastAsia="Arial Unicode MS"/>
      <w:sz w:val="24"/>
      <w:szCs w:val="24"/>
      <w:lang w:val="en-US" w:eastAsia="ru-RU" w:bidi="en-US"/>
    </w:rPr>
  </w:style>
  <w:style w:type="paragraph" w:customStyle="1" w:styleId="xl50">
    <w:name w:val="xl50"/>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1">
    <w:name w:val="xl51"/>
    <w:basedOn w:val="a3"/>
    <w:rsid w:val="006A17F2"/>
    <w:pP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52">
    <w:name w:val="xl52"/>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3">
    <w:name w:val="xl53"/>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54">
    <w:name w:val="xl54"/>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5">
    <w:name w:val="xl55"/>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56">
    <w:name w:val="xl56"/>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7">
    <w:name w:val="xl57"/>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58">
    <w:name w:val="xl58"/>
    <w:basedOn w:val="a3"/>
    <w:rsid w:val="006A17F2"/>
    <w:pPr>
      <w:spacing w:before="100" w:beforeAutospacing="1" w:after="100" w:afterAutospacing="1" w:line="240" w:lineRule="auto"/>
      <w:ind w:firstLine="0"/>
      <w:jc w:val="left"/>
    </w:pPr>
    <w:rPr>
      <w:rFonts w:eastAsia="Arial Unicode MS" w:cs="Arial Unicode MS"/>
      <w:b/>
      <w:bCs/>
      <w:sz w:val="24"/>
      <w:szCs w:val="24"/>
      <w:lang w:val="en-US" w:eastAsia="ru-RU" w:bidi="en-US"/>
    </w:rPr>
  </w:style>
  <w:style w:type="paragraph" w:customStyle="1" w:styleId="xl59">
    <w:name w:val="xl59"/>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sz w:val="24"/>
      <w:szCs w:val="24"/>
      <w:lang w:val="en-US" w:eastAsia="ru-RU" w:bidi="en-US"/>
    </w:rPr>
  </w:style>
  <w:style w:type="paragraph" w:customStyle="1" w:styleId="xl60">
    <w:name w:val="xl60"/>
    <w:basedOn w:val="a3"/>
    <w:rsid w:val="006A17F2"/>
    <w:pP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61">
    <w:name w:val="xl61"/>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62">
    <w:name w:val="xl62"/>
    <w:basedOn w:val="a3"/>
    <w:rsid w:val="006A17F2"/>
    <w:pP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95">
    <w:name w:val="xl95"/>
    <w:basedOn w:val="a3"/>
    <w:rsid w:val="006A17F2"/>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6">
    <w:name w:val="xl96"/>
    <w:basedOn w:val="a3"/>
    <w:rsid w:val="006A17F2"/>
    <w:pPr>
      <w:pBdr>
        <w:lef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7">
    <w:name w:val="xl97"/>
    <w:basedOn w:val="a3"/>
    <w:rsid w:val="006A17F2"/>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8">
    <w:name w:val="xl98"/>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9">
    <w:name w:val="xl99"/>
    <w:basedOn w:val="a3"/>
    <w:rsid w:val="006A17F2"/>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0">
    <w:name w:val="xl100"/>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1">
    <w:name w:val="xl101"/>
    <w:basedOn w:val="a3"/>
    <w:rsid w:val="006A17F2"/>
    <w:pPr>
      <w:pBdr>
        <w:bottom w:val="single" w:sz="4" w:space="0" w:color="auto"/>
      </w:pBd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102">
    <w:name w:val="xl102"/>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lang w:val="en-US" w:eastAsia="ru-RU" w:bidi="en-US"/>
    </w:rPr>
  </w:style>
  <w:style w:type="paragraph" w:customStyle="1" w:styleId="xl103">
    <w:name w:val="xl103"/>
    <w:basedOn w:val="a3"/>
    <w:rsid w:val="006A17F2"/>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lang w:val="en-US" w:eastAsia="ru-RU" w:bidi="en-US"/>
    </w:rPr>
  </w:style>
  <w:style w:type="paragraph" w:customStyle="1" w:styleId="xl104">
    <w:name w:val="xl104"/>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lang w:val="en-US" w:eastAsia="ru-RU" w:bidi="en-US"/>
    </w:rPr>
  </w:style>
  <w:style w:type="paragraph" w:customStyle="1" w:styleId="xl105">
    <w:name w:val="xl105"/>
    <w:basedOn w:val="a3"/>
    <w:rsid w:val="006A17F2"/>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6">
    <w:name w:val="xl106"/>
    <w:basedOn w:val="a3"/>
    <w:rsid w:val="006A17F2"/>
    <w:pPr>
      <w:pBdr>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7">
    <w:name w:val="xl107"/>
    <w:basedOn w:val="a3"/>
    <w:rsid w:val="006A17F2"/>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8">
    <w:name w:val="xl108"/>
    <w:basedOn w:val="a3"/>
    <w:rsid w:val="006A17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109">
    <w:name w:val="xl109"/>
    <w:basedOn w:val="a3"/>
    <w:rsid w:val="006A17F2"/>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110">
    <w:name w:val="xl110"/>
    <w:basedOn w:val="a3"/>
    <w:rsid w:val="006A17F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111">
    <w:name w:val="xl111"/>
    <w:basedOn w:val="a3"/>
    <w:rsid w:val="006A17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12">
    <w:name w:val="xl112"/>
    <w:basedOn w:val="a3"/>
    <w:rsid w:val="006A17F2"/>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13">
    <w:name w:val="xl113"/>
    <w:basedOn w:val="a3"/>
    <w:rsid w:val="006A17F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14">
    <w:name w:val="xl114"/>
    <w:basedOn w:val="a3"/>
    <w:rsid w:val="006A17F2"/>
    <w:pPr>
      <w:spacing w:before="100" w:beforeAutospacing="1" w:after="100" w:afterAutospacing="1" w:line="240" w:lineRule="auto"/>
      <w:ind w:firstLine="0"/>
      <w:jc w:val="center"/>
    </w:pPr>
    <w:rPr>
      <w:rFonts w:eastAsia="Arial Unicode MS" w:cs="Arial Unicode MS"/>
      <w:b/>
      <w:bCs/>
      <w:szCs w:val="28"/>
      <w:u w:val="single"/>
      <w:lang w:val="en-US" w:eastAsia="ru-RU" w:bidi="en-US"/>
    </w:rPr>
  </w:style>
  <w:style w:type="paragraph" w:customStyle="1" w:styleId="font6">
    <w:name w:val="font6"/>
    <w:basedOn w:val="a3"/>
    <w:rsid w:val="006A17F2"/>
    <w:pPr>
      <w:spacing w:before="100" w:beforeAutospacing="1" w:after="100" w:afterAutospacing="1" w:line="240" w:lineRule="auto"/>
      <w:ind w:firstLine="0"/>
      <w:jc w:val="left"/>
    </w:pPr>
    <w:rPr>
      <w:rFonts w:eastAsia="Arial Unicode MS"/>
      <w:b/>
      <w:bCs/>
      <w:szCs w:val="28"/>
      <w:lang w:val="en-US" w:eastAsia="ru-RU" w:bidi="en-US"/>
    </w:rPr>
  </w:style>
  <w:style w:type="character" w:customStyle="1" w:styleId="spelle">
    <w:name w:val="spelle"/>
    <w:rsid w:val="006A17F2"/>
  </w:style>
  <w:style w:type="character" w:customStyle="1" w:styleId="affffffff6">
    <w:name w:val="Цветовое выделение"/>
    <w:rsid w:val="006A17F2"/>
    <w:rPr>
      <w:b/>
      <w:bCs/>
      <w:color w:val="000080"/>
      <w:sz w:val="20"/>
      <w:szCs w:val="20"/>
    </w:rPr>
  </w:style>
  <w:style w:type="character" w:customStyle="1" w:styleId="affffffff7">
    <w:name w:val="Гипертекстовая ссылка"/>
    <w:rsid w:val="006A17F2"/>
    <w:rPr>
      <w:b/>
      <w:bCs/>
      <w:color w:val="008000"/>
      <w:sz w:val="20"/>
      <w:szCs w:val="20"/>
      <w:u w:val="single"/>
    </w:rPr>
  </w:style>
  <w:style w:type="paragraph" w:customStyle="1" w:styleId="affffffff8">
    <w:name w:val="Комментарий"/>
    <w:basedOn w:val="a3"/>
    <w:next w:val="a3"/>
    <w:rsid w:val="006A17F2"/>
    <w:pPr>
      <w:autoSpaceDE w:val="0"/>
      <w:autoSpaceDN w:val="0"/>
      <w:adjustRightInd w:val="0"/>
      <w:spacing w:line="240" w:lineRule="auto"/>
      <w:ind w:left="170" w:firstLine="0"/>
    </w:pPr>
    <w:rPr>
      <w:rFonts w:ascii="Arial" w:eastAsia="Times New Roman" w:hAnsi="Arial"/>
      <w:i/>
      <w:iCs/>
      <w:color w:val="800080"/>
      <w:sz w:val="20"/>
      <w:szCs w:val="20"/>
      <w:lang w:val="en-US" w:eastAsia="ru-RU" w:bidi="en-US"/>
    </w:rPr>
  </w:style>
  <w:style w:type="paragraph" w:customStyle="1" w:styleId="rvps1401">
    <w:name w:val="rvps1401"/>
    <w:basedOn w:val="a3"/>
    <w:rsid w:val="006A17F2"/>
    <w:pPr>
      <w:spacing w:after="300" w:line="240" w:lineRule="auto"/>
      <w:ind w:firstLine="0"/>
      <w:jc w:val="left"/>
    </w:pPr>
    <w:rPr>
      <w:rFonts w:ascii="Arial" w:eastAsia="Times New Roman" w:hAnsi="Arial" w:cs="Arial"/>
      <w:color w:val="000000"/>
      <w:sz w:val="24"/>
      <w:szCs w:val="24"/>
      <w:lang w:val="en-US" w:eastAsia="ru-RU" w:bidi="en-US"/>
    </w:rPr>
  </w:style>
  <w:style w:type="paragraph" w:customStyle="1" w:styleId="ConsCell">
    <w:name w:val="ConsCell"/>
    <w:rsid w:val="006A17F2"/>
    <w:pPr>
      <w:widowControl w:val="0"/>
      <w:overflowPunct w:val="0"/>
      <w:autoSpaceDE w:val="0"/>
      <w:autoSpaceDN w:val="0"/>
      <w:adjustRightInd w:val="0"/>
      <w:textAlignment w:val="baseline"/>
    </w:pPr>
    <w:rPr>
      <w:rFonts w:ascii="Arial" w:eastAsia="Times New Roman" w:hAnsi="Arial"/>
      <w:lang w:val="en-US" w:bidi="en-US"/>
    </w:rPr>
  </w:style>
  <w:style w:type="paragraph" w:styleId="2ff3">
    <w:name w:val="Quote"/>
    <w:basedOn w:val="a3"/>
    <w:next w:val="a3"/>
    <w:link w:val="2ff4"/>
    <w:uiPriority w:val="29"/>
    <w:qFormat/>
    <w:rsid w:val="006A17F2"/>
    <w:pPr>
      <w:spacing w:line="240" w:lineRule="auto"/>
      <w:ind w:firstLine="0"/>
      <w:jc w:val="left"/>
    </w:pPr>
    <w:rPr>
      <w:rFonts w:ascii="Calibri" w:eastAsia="Times New Roman" w:hAnsi="Calibri"/>
      <w:i/>
      <w:sz w:val="24"/>
      <w:szCs w:val="24"/>
      <w:lang w:val="en-US" w:bidi="en-US"/>
    </w:rPr>
  </w:style>
  <w:style w:type="character" w:customStyle="1" w:styleId="2ff4">
    <w:name w:val="Цитата 2 Знак"/>
    <w:link w:val="2ff3"/>
    <w:uiPriority w:val="29"/>
    <w:rsid w:val="006A17F2"/>
    <w:rPr>
      <w:rFonts w:eastAsia="Times New Roman"/>
      <w:i/>
      <w:sz w:val="24"/>
      <w:szCs w:val="24"/>
      <w:lang w:val="en-US" w:eastAsia="en-US" w:bidi="en-US"/>
    </w:rPr>
  </w:style>
  <w:style w:type="paragraph" w:styleId="affffffff9">
    <w:name w:val="Intense Quote"/>
    <w:basedOn w:val="a3"/>
    <w:next w:val="a3"/>
    <w:link w:val="affffffffa"/>
    <w:uiPriority w:val="30"/>
    <w:qFormat/>
    <w:rsid w:val="006A17F2"/>
    <w:pPr>
      <w:spacing w:line="240" w:lineRule="auto"/>
      <w:ind w:left="720" w:right="720" w:firstLine="0"/>
      <w:jc w:val="left"/>
    </w:pPr>
    <w:rPr>
      <w:rFonts w:ascii="Calibri" w:eastAsia="Times New Roman" w:hAnsi="Calibri"/>
      <w:b/>
      <w:i/>
      <w:sz w:val="24"/>
      <w:lang w:val="en-US" w:bidi="en-US"/>
    </w:rPr>
  </w:style>
  <w:style w:type="character" w:customStyle="1" w:styleId="affffffffa">
    <w:name w:val="Выделенная цитата Знак"/>
    <w:link w:val="affffffff9"/>
    <w:uiPriority w:val="30"/>
    <w:rsid w:val="006A17F2"/>
    <w:rPr>
      <w:rFonts w:eastAsia="Times New Roman"/>
      <w:b/>
      <w:i/>
      <w:sz w:val="24"/>
      <w:szCs w:val="22"/>
      <w:lang w:val="en-US" w:eastAsia="en-US" w:bidi="en-US"/>
    </w:rPr>
  </w:style>
  <w:style w:type="character" w:styleId="affffffffb">
    <w:name w:val="Subtle Emphasis"/>
    <w:uiPriority w:val="19"/>
    <w:qFormat/>
    <w:rsid w:val="006A17F2"/>
    <w:rPr>
      <w:i/>
      <w:color w:val="5A5A5A"/>
    </w:rPr>
  </w:style>
  <w:style w:type="character" w:styleId="affffffffc">
    <w:name w:val="Subtle Reference"/>
    <w:uiPriority w:val="31"/>
    <w:qFormat/>
    <w:rsid w:val="006A17F2"/>
    <w:rPr>
      <w:sz w:val="24"/>
      <w:szCs w:val="24"/>
      <w:u w:val="single"/>
    </w:rPr>
  </w:style>
  <w:style w:type="character" w:styleId="affffffffd">
    <w:name w:val="Intense Reference"/>
    <w:uiPriority w:val="32"/>
    <w:qFormat/>
    <w:rsid w:val="006A17F2"/>
    <w:rPr>
      <w:b/>
      <w:sz w:val="24"/>
      <w:u w:val="single"/>
    </w:rPr>
  </w:style>
  <w:style w:type="character" w:customStyle="1" w:styleId="75pt">
    <w:name w:val="Основной текст + 7;5 pt;Полужирный"/>
    <w:rsid w:val="006A17F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6A17F2"/>
    <w:rPr>
      <w:rFonts w:ascii="Times New Roman" w:hAnsi="Times New Roman" w:cs="Times New Roman"/>
      <w:b/>
      <w:bCs/>
      <w:sz w:val="15"/>
      <w:szCs w:val="15"/>
      <w:u w:val="none"/>
    </w:rPr>
  </w:style>
  <w:style w:type="character" w:customStyle="1" w:styleId="104">
    <w:name w:val="Основной текст + 104"/>
    <w:aliases w:val="5 pt62"/>
    <w:uiPriority w:val="99"/>
    <w:rsid w:val="006A17F2"/>
    <w:rPr>
      <w:rFonts w:ascii="Times New Roman" w:hAnsi="Times New Roman" w:cs="Times New Roman"/>
      <w:sz w:val="21"/>
      <w:szCs w:val="21"/>
      <w:u w:val="none"/>
      <w:lang w:val="en-US" w:eastAsia="en-US"/>
    </w:rPr>
  </w:style>
  <w:style w:type="character" w:customStyle="1" w:styleId="4e">
    <w:name w:val="Заголовок №4_"/>
    <w:link w:val="4f"/>
    <w:locked/>
    <w:rsid w:val="006A17F2"/>
    <w:rPr>
      <w:b/>
      <w:bCs/>
      <w:sz w:val="26"/>
      <w:szCs w:val="26"/>
    </w:rPr>
  </w:style>
  <w:style w:type="paragraph" w:customStyle="1" w:styleId="4f">
    <w:name w:val="Заголовок №4"/>
    <w:basedOn w:val="a3"/>
    <w:link w:val="4e"/>
    <w:rsid w:val="006A17F2"/>
    <w:pPr>
      <w:widowControl w:val="0"/>
      <w:spacing w:before="540" w:after="120" w:line="240" w:lineRule="atLeast"/>
      <w:ind w:firstLine="0"/>
      <w:outlineLvl w:val="3"/>
    </w:pPr>
    <w:rPr>
      <w:rFonts w:ascii="Calibri" w:hAnsi="Calibri"/>
      <w:b/>
      <w:bCs/>
      <w:sz w:val="26"/>
      <w:szCs w:val="26"/>
      <w:lang w:eastAsia="ru-RU"/>
    </w:rPr>
  </w:style>
  <w:style w:type="character" w:customStyle="1" w:styleId="9pt16">
    <w:name w:val="Основной текст + 9 pt16"/>
    <w:uiPriority w:val="99"/>
    <w:rsid w:val="006A17F2"/>
    <w:rPr>
      <w:rFonts w:ascii="Times New Roman" w:hAnsi="Times New Roman" w:cs="Times New Roman"/>
      <w:sz w:val="18"/>
      <w:szCs w:val="18"/>
      <w:u w:val="none"/>
    </w:rPr>
  </w:style>
  <w:style w:type="character" w:customStyle="1" w:styleId="1030">
    <w:name w:val="Основной текст + 103"/>
    <w:aliases w:val="5 pt54"/>
    <w:uiPriority w:val="99"/>
    <w:rsid w:val="006A17F2"/>
    <w:rPr>
      <w:rFonts w:ascii="Times New Roman" w:hAnsi="Times New Roman" w:cs="Times New Roman"/>
      <w:sz w:val="21"/>
      <w:szCs w:val="21"/>
      <w:u w:val="none"/>
    </w:rPr>
  </w:style>
  <w:style w:type="character" w:customStyle="1" w:styleId="1b">
    <w:name w:val="Оглавление 1 Знак"/>
    <w:aliases w:val="Оглавление1 Знак"/>
    <w:link w:val="1a"/>
    <w:uiPriority w:val="39"/>
    <w:rsid w:val="006A17F2"/>
    <w:rPr>
      <w:rFonts w:ascii="Times New Roman" w:eastAsia="Times New Roman" w:hAnsi="Times New Roman"/>
      <w:bCs/>
      <w:noProof/>
      <w:sz w:val="24"/>
      <w:szCs w:val="24"/>
    </w:rPr>
  </w:style>
  <w:style w:type="character" w:customStyle="1" w:styleId="3f4">
    <w:name w:val="Основной текст (3)_"/>
    <w:rsid w:val="006A17F2"/>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link w:val="4f1"/>
    <w:rsid w:val="006A17F2"/>
    <w:rPr>
      <w:b/>
      <w:bCs/>
      <w:i/>
      <w:iCs/>
      <w:sz w:val="26"/>
      <w:szCs w:val="26"/>
    </w:rPr>
  </w:style>
  <w:style w:type="character" w:customStyle="1" w:styleId="4f2">
    <w:name w:val="Основной текст (4) + Не курсив"/>
    <w:rsid w:val="006A17F2"/>
    <w:rPr>
      <w:b/>
      <w:bCs/>
      <w:i/>
      <w:iCs/>
      <w:color w:val="000000"/>
      <w:spacing w:val="0"/>
      <w:w w:val="100"/>
      <w:position w:val="0"/>
      <w:sz w:val="26"/>
      <w:szCs w:val="26"/>
      <w:lang w:val="ru-RU" w:eastAsia="ru-RU" w:bidi="ru-RU"/>
    </w:rPr>
  </w:style>
  <w:style w:type="character" w:customStyle="1" w:styleId="65pt">
    <w:name w:val="Основной текст + 6;5 pt"/>
    <w:rsid w:val="006A17F2"/>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rsid w:val="006A17F2"/>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rsid w:val="006A17F2"/>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rsid w:val="006A17F2"/>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rsid w:val="006A17F2"/>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rsid w:val="006A17F2"/>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rsid w:val="006A17F2"/>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rsid w:val="006A17F2"/>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rsid w:val="006A17F2"/>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rsid w:val="006A17F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rsid w:val="006A17F2"/>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rsid w:val="006A17F2"/>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rsid w:val="006A17F2"/>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rsid w:val="006A17F2"/>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rsid w:val="006A17F2"/>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link w:val="69"/>
    <w:rsid w:val="006A17F2"/>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rsid w:val="006A17F2"/>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rsid w:val="006A17F2"/>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rsid w:val="006A17F2"/>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rsid w:val="006A17F2"/>
    <w:rPr>
      <w:rFonts w:ascii="Calibri" w:eastAsia="Calibri" w:hAnsi="Calibri" w:cs="Calibri"/>
      <w:sz w:val="20"/>
      <w:szCs w:val="20"/>
    </w:rPr>
  </w:style>
  <w:style w:type="character" w:customStyle="1" w:styleId="6Exact">
    <w:name w:val="Основной текст (6) Exact"/>
    <w:rsid w:val="006A17F2"/>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rsid w:val="006A17F2"/>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rsid w:val="006A17F2"/>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link w:val="76"/>
    <w:rsid w:val="006A17F2"/>
    <w:rPr>
      <w:rFonts w:cs="Calibri"/>
    </w:rPr>
  </w:style>
  <w:style w:type="character" w:customStyle="1" w:styleId="8Exact">
    <w:name w:val="Основной текст (8) Exact"/>
    <w:link w:val="84"/>
    <w:rsid w:val="006A17F2"/>
    <w:rPr>
      <w:rFonts w:ascii="Century Schoolbook" w:eastAsia="Century Schoolbook" w:hAnsi="Century Schoolbook" w:cs="Century Schoolbook"/>
    </w:rPr>
  </w:style>
  <w:style w:type="character" w:customStyle="1" w:styleId="9Exact">
    <w:name w:val="Основной текст (9) Exact"/>
    <w:link w:val="93"/>
    <w:rsid w:val="006A17F2"/>
    <w:rPr>
      <w:rFonts w:ascii="Book Antiqua" w:eastAsia="Book Antiqua" w:hAnsi="Book Antiqua" w:cs="Book Antiqua"/>
      <w:sz w:val="13"/>
      <w:szCs w:val="13"/>
    </w:rPr>
  </w:style>
  <w:style w:type="character" w:customStyle="1" w:styleId="10Exact">
    <w:name w:val="Основной текст (10) Exact"/>
    <w:rsid w:val="006A17F2"/>
    <w:rPr>
      <w:rFonts w:cs="Calibri"/>
    </w:rPr>
  </w:style>
  <w:style w:type="character" w:customStyle="1" w:styleId="TimesNewRoman11pt">
    <w:name w:val="Основной текст + Times New Roman;11 pt;Полужирный;Курсив"/>
    <w:rsid w:val="006A17F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link w:val="125"/>
    <w:rsid w:val="006A17F2"/>
    <w:rPr>
      <w:rFonts w:ascii="Century Schoolbook" w:eastAsia="Century Schoolbook" w:hAnsi="Century Schoolbook" w:cs="Century Schoolbook"/>
      <w:b/>
      <w:bCs/>
      <w:spacing w:val="-18"/>
      <w:sz w:val="21"/>
      <w:szCs w:val="21"/>
    </w:rPr>
  </w:style>
  <w:style w:type="character" w:customStyle="1" w:styleId="11Exact">
    <w:name w:val="Основной текст (11) Exact"/>
    <w:rsid w:val="006A17F2"/>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rsid w:val="006A17F2"/>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rsid w:val="006A17F2"/>
    <w:rPr>
      <w:rFonts w:cs="Calibri"/>
      <w:lang w:val="en-US" w:bidi="en-US"/>
    </w:rPr>
  </w:style>
  <w:style w:type="character" w:customStyle="1" w:styleId="14Exact">
    <w:name w:val="Основной текст (14) Exact"/>
    <w:link w:val="14c"/>
    <w:rsid w:val="006A17F2"/>
    <w:rPr>
      <w:rFonts w:ascii="Century Schoolbook" w:eastAsia="Century Schoolbook" w:hAnsi="Century Schoolbook" w:cs="Century Schoolbook"/>
      <w:spacing w:val="6"/>
      <w:sz w:val="12"/>
      <w:szCs w:val="12"/>
    </w:rPr>
  </w:style>
  <w:style w:type="character" w:customStyle="1" w:styleId="15Exact">
    <w:name w:val="Основной текст (15) Exact"/>
    <w:link w:val="150"/>
    <w:rsid w:val="006A17F2"/>
    <w:rPr>
      <w:i/>
      <w:iCs/>
      <w:lang w:val="en-US" w:bidi="en-US"/>
    </w:rPr>
  </w:style>
  <w:style w:type="character" w:customStyle="1" w:styleId="16Exact">
    <w:name w:val="Основной текст (16) Exact"/>
    <w:link w:val="160"/>
    <w:rsid w:val="006A17F2"/>
    <w:rPr>
      <w:rFonts w:ascii="Franklin Gothic Book" w:eastAsia="Franklin Gothic Book" w:hAnsi="Franklin Gothic Book" w:cs="Franklin Gothic Book"/>
      <w:spacing w:val="-6"/>
      <w:sz w:val="16"/>
      <w:szCs w:val="16"/>
    </w:rPr>
  </w:style>
  <w:style w:type="character" w:customStyle="1" w:styleId="17Exact">
    <w:name w:val="Основной текст (17) Exact"/>
    <w:rsid w:val="006A17F2"/>
    <w:rPr>
      <w:rFonts w:cs="Calibri"/>
      <w:spacing w:val="-11"/>
      <w:sz w:val="15"/>
      <w:szCs w:val="15"/>
    </w:rPr>
  </w:style>
  <w:style w:type="character" w:customStyle="1" w:styleId="18Exact">
    <w:name w:val="Основной текст (18) Exact"/>
    <w:rsid w:val="006A17F2"/>
    <w:rPr>
      <w:rFonts w:ascii="Century Schoolbook" w:eastAsia="Century Schoolbook" w:hAnsi="Century Schoolbook" w:cs="Century Schoolbook"/>
      <w:b/>
      <w:bCs/>
      <w:spacing w:val="-6"/>
      <w:sz w:val="16"/>
      <w:szCs w:val="16"/>
    </w:rPr>
  </w:style>
  <w:style w:type="character" w:customStyle="1" w:styleId="19Exact">
    <w:name w:val="Основной текст (19) Exact"/>
    <w:link w:val="190"/>
    <w:rsid w:val="006A17F2"/>
    <w:rPr>
      <w:rFonts w:ascii="Impact" w:eastAsia="Impact" w:hAnsi="Impact" w:cs="Impact"/>
      <w:i/>
      <w:iCs/>
      <w:sz w:val="19"/>
      <w:szCs w:val="19"/>
    </w:rPr>
  </w:style>
  <w:style w:type="character" w:customStyle="1" w:styleId="20Exact">
    <w:name w:val="Основной текст (20) Exact"/>
    <w:rsid w:val="006A17F2"/>
    <w:rPr>
      <w:rFonts w:cs="Calibri"/>
      <w:lang w:val="en-US" w:bidi="en-US"/>
    </w:rPr>
  </w:style>
  <w:style w:type="character" w:customStyle="1" w:styleId="75pt0">
    <w:name w:val="Основной текст + 7;5 pt"/>
    <w:rsid w:val="006A17F2"/>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rsid w:val="006A17F2"/>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5">
    <w:name w:val="Подпись к таблице (3)_"/>
    <w:link w:val="3f6"/>
    <w:rsid w:val="006A17F2"/>
    <w:rPr>
      <w:rFonts w:ascii="Impact" w:eastAsia="Impact" w:hAnsi="Impact" w:cs="Impact"/>
      <w:i/>
      <w:iCs/>
    </w:rPr>
  </w:style>
  <w:style w:type="character" w:customStyle="1" w:styleId="4Exact">
    <w:name w:val="Подпись к картинке (4) Exact"/>
    <w:rsid w:val="006A17F2"/>
    <w:rPr>
      <w:rFonts w:cs="Calibri"/>
      <w:spacing w:val="6"/>
      <w:sz w:val="19"/>
      <w:szCs w:val="19"/>
    </w:rPr>
  </w:style>
  <w:style w:type="character" w:customStyle="1" w:styleId="Exact1">
    <w:name w:val="Подпись к картинке + Малые прописные Exact"/>
    <w:rsid w:val="006A17F2"/>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rsid w:val="006A17F2"/>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rsid w:val="006A17F2"/>
    <w:rPr>
      <w:rFonts w:ascii="Times New Roman" w:eastAsia="Times New Roman" w:hAnsi="Times New Roman"/>
      <w:spacing w:val="-14"/>
      <w:sz w:val="13"/>
      <w:szCs w:val="13"/>
    </w:rPr>
  </w:style>
  <w:style w:type="character" w:customStyle="1" w:styleId="0ptExact">
    <w:name w:val="Основной текст + Интервал 0 pt Exact"/>
    <w:rsid w:val="006A17F2"/>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f0">
    <w:name w:val="Заголовок №1_"/>
    <w:link w:val="1ff1"/>
    <w:rsid w:val="006A17F2"/>
    <w:rPr>
      <w:rFonts w:ascii="Century Schoolbook" w:eastAsia="Century Schoolbook" w:hAnsi="Century Schoolbook" w:cs="Century Schoolbook"/>
      <w:sz w:val="23"/>
      <w:szCs w:val="23"/>
    </w:rPr>
  </w:style>
  <w:style w:type="character" w:customStyle="1" w:styleId="21Calibri95pt">
    <w:name w:val="Основной текст (21) + Calibri;9;5 pt;Курсив"/>
    <w:rsid w:val="006A17F2"/>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rsid w:val="006A17F2"/>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rsid w:val="006A17F2"/>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rsid w:val="006A17F2"/>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rsid w:val="006A17F2"/>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link w:val="250"/>
    <w:rsid w:val="006A17F2"/>
    <w:rPr>
      <w:b/>
      <w:bCs/>
      <w:lang w:val="en-US" w:bidi="en-US"/>
    </w:rPr>
  </w:style>
  <w:style w:type="character" w:customStyle="1" w:styleId="26Exact">
    <w:name w:val="Основной текст (26) Exact"/>
    <w:link w:val="260"/>
    <w:rsid w:val="006A17F2"/>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link w:val="270"/>
    <w:rsid w:val="006A17F2"/>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rsid w:val="006A17F2"/>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rsid w:val="006A17F2"/>
    <w:rPr>
      <w:i/>
      <w:iCs/>
      <w:color w:val="000000"/>
      <w:spacing w:val="-7"/>
      <w:w w:val="100"/>
      <w:position w:val="0"/>
      <w:sz w:val="24"/>
      <w:szCs w:val="24"/>
      <w:lang w:val="en-US" w:bidi="en-US"/>
    </w:rPr>
  </w:style>
  <w:style w:type="character" w:customStyle="1" w:styleId="28Exact">
    <w:name w:val="Основной текст (28) Exact"/>
    <w:link w:val="280"/>
    <w:rsid w:val="006A17F2"/>
    <w:rPr>
      <w:spacing w:val="-13"/>
      <w:sz w:val="9"/>
      <w:szCs w:val="9"/>
      <w:lang w:val="en-US" w:bidi="en-US"/>
    </w:rPr>
  </w:style>
  <w:style w:type="character" w:customStyle="1" w:styleId="29Exact">
    <w:name w:val="Основной текст (29) Exact"/>
    <w:link w:val="290"/>
    <w:rsid w:val="006A17F2"/>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rsid w:val="006A17F2"/>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rsid w:val="006A17F2"/>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rsid w:val="006A17F2"/>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rsid w:val="006A17F2"/>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rsid w:val="006A17F2"/>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rsid w:val="006A17F2"/>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rsid w:val="006A17F2"/>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link w:val="6b"/>
    <w:rsid w:val="006A17F2"/>
    <w:rPr>
      <w:b/>
      <w:bCs/>
    </w:rPr>
  </w:style>
  <w:style w:type="character" w:customStyle="1" w:styleId="30Exact">
    <w:name w:val="Основной текст (30) Exact"/>
    <w:rsid w:val="006A17F2"/>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rsid w:val="006A17F2"/>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rsid w:val="006A17F2"/>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rsid w:val="006A17F2"/>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link w:val="314"/>
    <w:rsid w:val="006A17F2"/>
    <w:rPr>
      <w:rFonts w:ascii="Franklin Gothic Heavy" w:eastAsia="Franklin Gothic Heavy" w:hAnsi="Franklin Gothic Heavy" w:cs="Franklin Gothic Heavy"/>
      <w:sz w:val="16"/>
      <w:szCs w:val="16"/>
    </w:rPr>
  </w:style>
  <w:style w:type="character" w:customStyle="1" w:styleId="32Exact">
    <w:name w:val="Основной текст (32) Exact"/>
    <w:link w:val="320"/>
    <w:rsid w:val="006A17F2"/>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rsid w:val="006A17F2"/>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link w:val="340"/>
    <w:rsid w:val="006A17F2"/>
    <w:rPr>
      <w:rFonts w:cs="Calibri"/>
      <w:b/>
      <w:bCs/>
      <w:sz w:val="18"/>
      <w:szCs w:val="18"/>
    </w:rPr>
  </w:style>
  <w:style w:type="character" w:customStyle="1" w:styleId="35Exact">
    <w:name w:val="Основной текст (35) Exact"/>
    <w:link w:val="350"/>
    <w:rsid w:val="006A17F2"/>
    <w:rPr>
      <w:rFonts w:cs="Calibri"/>
      <w:sz w:val="15"/>
      <w:szCs w:val="15"/>
    </w:rPr>
  </w:style>
  <w:style w:type="character" w:customStyle="1" w:styleId="36Exact">
    <w:name w:val="Основной текст (36) Exact"/>
    <w:link w:val="360"/>
    <w:rsid w:val="006A17F2"/>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rsid w:val="006A17F2"/>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link w:val="370"/>
    <w:rsid w:val="006A17F2"/>
    <w:rPr>
      <w:rFonts w:ascii="Century Schoolbook" w:eastAsia="Century Schoolbook" w:hAnsi="Century Schoolbook" w:cs="Century Schoolbook"/>
      <w:lang w:val="en-US" w:bidi="en-US"/>
    </w:rPr>
  </w:style>
  <w:style w:type="character" w:customStyle="1" w:styleId="38Exact">
    <w:name w:val="Основной текст (38) Exact"/>
    <w:link w:val="380"/>
    <w:rsid w:val="006A17F2"/>
    <w:rPr>
      <w:rFonts w:ascii="Century Schoolbook" w:eastAsia="Century Schoolbook" w:hAnsi="Century Schoolbook" w:cs="Century Schoolbook"/>
      <w:lang w:val="en-US" w:bidi="en-US"/>
    </w:rPr>
  </w:style>
  <w:style w:type="character" w:customStyle="1" w:styleId="39Exact">
    <w:name w:val="Основной текст (39) Exact"/>
    <w:link w:val="390"/>
    <w:rsid w:val="006A17F2"/>
    <w:rPr>
      <w:lang w:val="en-US" w:bidi="en-US"/>
    </w:rPr>
  </w:style>
  <w:style w:type="character" w:customStyle="1" w:styleId="3f7">
    <w:name w:val="Основной текст (3)"/>
    <w:rsid w:val="006A17F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8">
    <w:name w:val="Заголовок №3_"/>
    <w:link w:val="3f9"/>
    <w:rsid w:val="006A17F2"/>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rsid w:val="006A17F2"/>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rsid w:val="006A17F2"/>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rsid w:val="006A17F2"/>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rsid w:val="006A17F2"/>
    <w:rPr>
      <w:rFonts w:ascii="Calibri" w:eastAsia="Calibri" w:hAnsi="Calibri" w:cs="Calibri"/>
      <w:b/>
      <w:bCs/>
      <w:i w:val="0"/>
      <w:iCs w:val="0"/>
      <w:smallCaps w:val="0"/>
      <w:strike w:val="0"/>
      <w:sz w:val="18"/>
      <w:szCs w:val="18"/>
      <w:u w:val="none"/>
    </w:rPr>
  </w:style>
  <w:style w:type="character" w:customStyle="1" w:styleId="301">
    <w:name w:val="Основной текст (30)"/>
    <w:rsid w:val="006A17F2"/>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6A17F2"/>
    <w:pPr>
      <w:widowControl w:val="0"/>
      <w:spacing w:line="322" w:lineRule="exact"/>
      <w:ind w:firstLine="0"/>
    </w:pPr>
    <w:rPr>
      <w:rFonts w:ascii="Calibri" w:hAnsi="Calibri"/>
      <w:b/>
      <w:bCs/>
      <w:i/>
      <w:iCs/>
      <w:sz w:val="26"/>
      <w:szCs w:val="26"/>
      <w:lang w:eastAsia="ru-RU"/>
    </w:rPr>
  </w:style>
  <w:style w:type="paragraph" w:customStyle="1" w:styleId="69">
    <w:name w:val="Основной текст (6)"/>
    <w:basedOn w:val="a3"/>
    <w:link w:val="68"/>
    <w:rsid w:val="006A17F2"/>
    <w:pPr>
      <w:widowControl w:val="0"/>
      <w:spacing w:after="60" w:line="134" w:lineRule="exact"/>
      <w:ind w:firstLine="0"/>
      <w:jc w:val="left"/>
    </w:pPr>
    <w:rPr>
      <w:rFonts w:ascii="Century Schoolbook" w:eastAsia="Century Schoolbook" w:hAnsi="Century Schoolbook" w:cs="Century Schoolbook"/>
      <w:b/>
      <w:bCs/>
      <w:i/>
      <w:iCs/>
      <w:sz w:val="21"/>
      <w:szCs w:val="21"/>
      <w:lang w:eastAsia="ru-RU"/>
    </w:rPr>
  </w:style>
  <w:style w:type="paragraph" w:customStyle="1" w:styleId="76">
    <w:name w:val="Основной текст (7)"/>
    <w:basedOn w:val="a3"/>
    <w:link w:val="7Exact"/>
    <w:rsid w:val="006A17F2"/>
    <w:pPr>
      <w:widowControl w:val="0"/>
      <w:spacing w:line="0" w:lineRule="atLeast"/>
      <w:ind w:firstLine="0"/>
    </w:pPr>
    <w:rPr>
      <w:rFonts w:ascii="Calibri" w:hAnsi="Calibri" w:cs="Calibri"/>
      <w:sz w:val="20"/>
      <w:szCs w:val="20"/>
      <w:lang w:eastAsia="ru-RU"/>
    </w:rPr>
  </w:style>
  <w:style w:type="paragraph" w:customStyle="1" w:styleId="84">
    <w:name w:val="Основной текст (8)"/>
    <w:basedOn w:val="a3"/>
    <w:link w:val="8Exact"/>
    <w:rsid w:val="006A17F2"/>
    <w:pPr>
      <w:widowControl w:val="0"/>
      <w:spacing w:line="91" w:lineRule="exact"/>
      <w:ind w:firstLine="0"/>
    </w:pPr>
    <w:rPr>
      <w:rFonts w:ascii="Century Schoolbook" w:eastAsia="Century Schoolbook" w:hAnsi="Century Schoolbook" w:cs="Century Schoolbook"/>
      <w:sz w:val="20"/>
      <w:szCs w:val="20"/>
      <w:lang w:eastAsia="ru-RU"/>
    </w:rPr>
  </w:style>
  <w:style w:type="paragraph" w:customStyle="1" w:styleId="93">
    <w:name w:val="Основной текст (9)"/>
    <w:basedOn w:val="a3"/>
    <w:link w:val="9Exact"/>
    <w:rsid w:val="006A17F2"/>
    <w:pPr>
      <w:widowControl w:val="0"/>
      <w:spacing w:line="0" w:lineRule="atLeast"/>
      <w:ind w:firstLine="0"/>
    </w:pPr>
    <w:rPr>
      <w:rFonts w:ascii="Book Antiqua" w:eastAsia="Book Antiqua" w:hAnsi="Book Antiqua" w:cs="Book Antiqua"/>
      <w:sz w:val="13"/>
      <w:szCs w:val="13"/>
      <w:lang w:eastAsia="ru-RU"/>
    </w:rPr>
  </w:style>
  <w:style w:type="paragraph" w:customStyle="1" w:styleId="125">
    <w:name w:val="Основной текст (12)"/>
    <w:basedOn w:val="a3"/>
    <w:link w:val="12Exact"/>
    <w:rsid w:val="006A17F2"/>
    <w:pPr>
      <w:widowControl w:val="0"/>
      <w:spacing w:line="0" w:lineRule="atLeast"/>
      <w:ind w:firstLine="0"/>
      <w:jc w:val="left"/>
    </w:pPr>
    <w:rPr>
      <w:rFonts w:ascii="Century Schoolbook" w:eastAsia="Century Schoolbook" w:hAnsi="Century Schoolbook" w:cs="Century Schoolbook"/>
      <w:b/>
      <w:bCs/>
      <w:spacing w:val="-18"/>
      <w:sz w:val="21"/>
      <w:szCs w:val="21"/>
      <w:lang w:eastAsia="ru-RU"/>
    </w:rPr>
  </w:style>
  <w:style w:type="paragraph" w:customStyle="1" w:styleId="14c">
    <w:name w:val="Основной текст (14)"/>
    <w:basedOn w:val="a3"/>
    <w:link w:val="14Exact"/>
    <w:rsid w:val="006A17F2"/>
    <w:pPr>
      <w:widowControl w:val="0"/>
      <w:spacing w:line="0" w:lineRule="atLeast"/>
      <w:ind w:firstLine="0"/>
      <w:jc w:val="left"/>
    </w:pPr>
    <w:rPr>
      <w:rFonts w:ascii="Century Schoolbook" w:eastAsia="Century Schoolbook" w:hAnsi="Century Schoolbook" w:cs="Century Schoolbook"/>
      <w:spacing w:val="6"/>
      <w:sz w:val="12"/>
      <w:szCs w:val="12"/>
      <w:lang w:eastAsia="ru-RU"/>
    </w:rPr>
  </w:style>
  <w:style w:type="paragraph" w:customStyle="1" w:styleId="150">
    <w:name w:val="Основной текст (15)"/>
    <w:basedOn w:val="a3"/>
    <w:link w:val="15Exact"/>
    <w:rsid w:val="006A17F2"/>
    <w:pPr>
      <w:widowControl w:val="0"/>
      <w:spacing w:line="0" w:lineRule="atLeast"/>
      <w:ind w:firstLine="0"/>
      <w:jc w:val="left"/>
    </w:pPr>
    <w:rPr>
      <w:rFonts w:ascii="Calibri" w:hAnsi="Calibri"/>
      <w:i/>
      <w:iCs/>
      <w:sz w:val="20"/>
      <w:szCs w:val="20"/>
      <w:lang w:val="en-US" w:eastAsia="ru-RU" w:bidi="en-US"/>
    </w:rPr>
  </w:style>
  <w:style w:type="paragraph" w:customStyle="1" w:styleId="160">
    <w:name w:val="Основной текст (16)"/>
    <w:basedOn w:val="a3"/>
    <w:link w:val="16Exact"/>
    <w:rsid w:val="006A17F2"/>
    <w:pPr>
      <w:widowControl w:val="0"/>
      <w:spacing w:line="0" w:lineRule="atLeast"/>
      <w:ind w:firstLine="0"/>
      <w:jc w:val="left"/>
    </w:pPr>
    <w:rPr>
      <w:rFonts w:ascii="Franklin Gothic Book" w:eastAsia="Franklin Gothic Book" w:hAnsi="Franklin Gothic Book" w:cs="Franklin Gothic Book"/>
      <w:spacing w:val="-6"/>
      <w:sz w:val="16"/>
      <w:szCs w:val="16"/>
      <w:lang w:eastAsia="ru-RU"/>
    </w:rPr>
  </w:style>
  <w:style w:type="paragraph" w:customStyle="1" w:styleId="190">
    <w:name w:val="Основной текст (19)"/>
    <w:basedOn w:val="a3"/>
    <w:link w:val="19Exact"/>
    <w:rsid w:val="006A17F2"/>
    <w:pPr>
      <w:widowControl w:val="0"/>
      <w:spacing w:line="144" w:lineRule="exact"/>
      <w:ind w:firstLine="0"/>
      <w:jc w:val="left"/>
    </w:pPr>
    <w:rPr>
      <w:rFonts w:ascii="Impact" w:eastAsia="Impact" w:hAnsi="Impact" w:cs="Impact"/>
      <w:i/>
      <w:iCs/>
      <w:sz w:val="19"/>
      <w:szCs w:val="19"/>
      <w:lang w:eastAsia="ru-RU"/>
    </w:rPr>
  </w:style>
  <w:style w:type="paragraph" w:customStyle="1" w:styleId="3f6">
    <w:name w:val="Подпись к таблице (3)"/>
    <w:basedOn w:val="a3"/>
    <w:link w:val="3f5"/>
    <w:rsid w:val="006A17F2"/>
    <w:pPr>
      <w:widowControl w:val="0"/>
      <w:spacing w:line="0" w:lineRule="atLeast"/>
      <w:ind w:firstLine="0"/>
      <w:jc w:val="left"/>
    </w:pPr>
    <w:rPr>
      <w:rFonts w:ascii="Impact" w:eastAsia="Impact" w:hAnsi="Impact" w:cs="Impact"/>
      <w:i/>
      <w:iCs/>
      <w:sz w:val="20"/>
      <w:szCs w:val="20"/>
      <w:lang w:eastAsia="ru-RU"/>
    </w:rPr>
  </w:style>
  <w:style w:type="paragraph" w:customStyle="1" w:styleId="1ff1">
    <w:name w:val="Заголовок №1"/>
    <w:basedOn w:val="a3"/>
    <w:link w:val="1ff0"/>
    <w:rsid w:val="006A17F2"/>
    <w:pPr>
      <w:widowControl w:val="0"/>
      <w:spacing w:before="1440" w:after="180" w:line="480" w:lineRule="exact"/>
      <w:ind w:firstLine="0"/>
      <w:outlineLvl w:val="0"/>
    </w:pPr>
    <w:rPr>
      <w:rFonts w:ascii="Century Schoolbook" w:eastAsia="Century Schoolbook" w:hAnsi="Century Schoolbook" w:cs="Century Schoolbook"/>
      <w:sz w:val="23"/>
      <w:szCs w:val="23"/>
      <w:lang w:eastAsia="ru-RU"/>
    </w:rPr>
  </w:style>
  <w:style w:type="paragraph" w:customStyle="1" w:styleId="250">
    <w:name w:val="Основной текст (25)"/>
    <w:basedOn w:val="a3"/>
    <w:link w:val="25Exact"/>
    <w:rsid w:val="006A17F2"/>
    <w:pPr>
      <w:widowControl w:val="0"/>
      <w:spacing w:before="120" w:line="130" w:lineRule="exact"/>
      <w:ind w:firstLine="0"/>
    </w:pPr>
    <w:rPr>
      <w:rFonts w:ascii="Calibri" w:hAnsi="Calibri"/>
      <w:b/>
      <w:bCs/>
      <w:sz w:val="20"/>
      <w:szCs w:val="20"/>
      <w:lang w:val="en-US" w:eastAsia="ru-RU" w:bidi="en-US"/>
    </w:rPr>
  </w:style>
  <w:style w:type="paragraph" w:customStyle="1" w:styleId="260">
    <w:name w:val="Основной текст (26)"/>
    <w:basedOn w:val="a3"/>
    <w:link w:val="26Exact"/>
    <w:rsid w:val="006A17F2"/>
    <w:pPr>
      <w:widowControl w:val="0"/>
      <w:spacing w:before="120" w:after="120" w:line="0" w:lineRule="atLeast"/>
      <w:ind w:firstLine="0"/>
    </w:pPr>
    <w:rPr>
      <w:rFonts w:ascii="Franklin Gothic Heavy" w:eastAsia="Franklin Gothic Heavy" w:hAnsi="Franklin Gothic Heavy" w:cs="Franklin Gothic Heavy"/>
      <w:spacing w:val="-13"/>
      <w:sz w:val="13"/>
      <w:szCs w:val="13"/>
      <w:lang w:val="en-US" w:eastAsia="ru-RU" w:bidi="en-US"/>
    </w:rPr>
  </w:style>
  <w:style w:type="paragraph" w:customStyle="1" w:styleId="270">
    <w:name w:val="Основной текст (27)"/>
    <w:basedOn w:val="a3"/>
    <w:link w:val="27Exact"/>
    <w:rsid w:val="006A17F2"/>
    <w:pPr>
      <w:widowControl w:val="0"/>
      <w:spacing w:line="163" w:lineRule="exact"/>
      <w:ind w:firstLine="0"/>
    </w:pPr>
    <w:rPr>
      <w:rFonts w:ascii="Franklin Gothic Heavy" w:eastAsia="Franklin Gothic Heavy" w:hAnsi="Franklin Gothic Heavy" w:cs="Franklin Gothic Heavy"/>
      <w:spacing w:val="-17"/>
      <w:sz w:val="13"/>
      <w:szCs w:val="13"/>
      <w:lang w:val="en-US" w:eastAsia="ru-RU" w:bidi="en-US"/>
    </w:rPr>
  </w:style>
  <w:style w:type="paragraph" w:customStyle="1" w:styleId="280">
    <w:name w:val="Основной текст (28)"/>
    <w:basedOn w:val="a3"/>
    <w:link w:val="28Exact"/>
    <w:rsid w:val="006A17F2"/>
    <w:pPr>
      <w:widowControl w:val="0"/>
      <w:spacing w:line="115" w:lineRule="exact"/>
      <w:ind w:firstLine="0"/>
    </w:pPr>
    <w:rPr>
      <w:rFonts w:ascii="Calibri" w:hAnsi="Calibri"/>
      <w:spacing w:val="-13"/>
      <w:sz w:val="9"/>
      <w:szCs w:val="9"/>
      <w:lang w:val="en-US" w:eastAsia="ru-RU" w:bidi="en-US"/>
    </w:rPr>
  </w:style>
  <w:style w:type="paragraph" w:customStyle="1" w:styleId="290">
    <w:name w:val="Основной текст (29)"/>
    <w:basedOn w:val="a3"/>
    <w:link w:val="29Exact"/>
    <w:rsid w:val="006A17F2"/>
    <w:pPr>
      <w:widowControl w:val="0"/>
      <w:spacing w:line="0" w:lineRule="atLeast"/>
      <w:ind w:firstLine="0"/>
      <w:jc w:val="left"/>
    </w:pPr>
    <w:rPr>
      <w:rFonts w:ascii="Franklin Gothic Heavy" w:eastAsia="Franklin Gothic Heavy" w:hAnsi="Franklin Gothic Heavy" w:cs="Franklin Gothic Heavy"/>
      <w:spacing w:val="-9"/>
      <w:w w:val="150"/>
      <w:sz w:val="12"/>
      <w:szCs w:val="12"/>
      <w:lang w:val="en-US" w:eastAsia="ru-RU" w:bidi="en-US"/>
    </w:rPr>
  </w:style>
  <w:style w:type="paragraph" w:customStyle="1" w:styleId="6b">
    <w:name w:val="Подпись к таблице (6)"/>
    <w:basedOn w:val="a3"/>
    <w:link w:val="6a"/>
    <w:rsid w:val="006A17F2"/>
    <w:pPr>
      <w:widowControl w:val="0"/>
      <w:spacing w:line="110" w:lineRule="exact"/>
      <w:ind w:firstLine="0"/>
      <w:jc w:val="left"/>
    </w:pPr>
    <w:rPr>
      <w:rFonts w:ascii="Calibri" w:hAnsi="Calibri"/>
      <w:b/>
      <w:bCs/>
      <w:sz w:val="20"/>
      <w:szCs w:val="20"/>
      <w:lang w:eastAsia="ru-RU"/>
    </w:rPr>
  </w:style>
  <w:style w:type="paragraph" w:customStyle="1" w:styleId="314">
    <w:name w:val="Основной текст (31)"/>
    <w:basedOn w:val="a3"/>
    <w:link w:val="31Exact"/>
    <w:rsid w:val="006A17F2"/>
    <w:pPr>
      <w:widowControl w:val="0"/>
      <w:spacing w:line="96" w:lineRule="exact"/>
      <w:ind w:firstLine="0"/>
      <w:jc w:val="left"/>
    </w:pPr>
    <w:rPr>
      <w:rFonts w:ascii="Franklin Gothic Heavy" w:eastAsia="Franklin Gothic Heavy" w:hAnsi="Franklin Gothic Heavy" w:cs="Franklin Gothic Heavy"/>
      <w:sz w:val="16"/>
      <w:szCs w:val="16"/>
      <w:lang w:eastAsia="ru-RU"/>
    </w:rPr>
  </w:style>
  <w:style w:type="paragraph" w:customStyle="1" w:styleId="320">
    <w:name w:val="Основной текст (32)"/>
    <w:basedOn w:val="a3"/>
    <w:link w:val="32Exact"/>
    <w:rsid w:val="006A17F2"/>
    <w:pPr>
      <w:widowControl w:val="0"/>
      <w:spacing w:line="96" w:lineRule="exact"/>
      <w:ind w:firstLine="0"/>
      <w:jc w:val="left"/>
    </w:pPr>
    <w:rPr>
      <w:rFonts w:ascii="Century Schoolbook" w:eastAsia="Century Schoolbook" w:hAnsi="Century Schoolbook" w:cs="Century Schoolbook"/>
      <w:b/>
      <w:bCs/>
      <w:spacing w:val="-1"/>
      <w:sz w:val="15"/>
      <w:szCs w:val="15"/>
      <w:lang w:val="en-US" w:eastAsia="ru-RU" w:bidi="en-US"/>
    </w:rPr>
  </w:style>
  <w:style w:type="paragraph" w:customStyle="1" w:styleId="340">
    <w:name w:val="Основной текст (34)"/>
    <w:basedOn w:val="a3"/>
    <w:link w:val="34Exact"/>
    <w:rsid w:val="006A17F2"/>
    <w:pPr>
      <w:widowControl w:val="0"/>
      <w:spacing w:before="120" w:line="0" w:lineRule="atLeast"/>
      <w:ind w:firstLine="0"/>
      <w:jc w:val="left"/>
    </w:pPr>
    <w:rPr>
      <w:rFonts w:ascii="Calibri" w:hAnsi="Calibri" w:cs="Calibri"/>
      <w:b/>
      <w:bCs/>
      <w:sz w:val="18"/>
      <w:szCs w:val="18"/>
      <w:lang w:eastAsia="ru-RU"/>
    </w:rPr>
  </w:style>
  <w:style w:type="paragraph" w:customStyle="1" w:styleId="350">
    <w:name w:val="Основной текст (35)"/>
    <w:basedOn w:val="a3"/>
    <w:link w:val="35Exact"/>
    <w:rsid w:val="006A17F2"/>
    <w:pPr>
      <w:widowControl w:val="0"/>
      <w:spacing w:after="300" w:line="0" w:lineRule="atLeast"/>
      <w:ind w:firstLine="0"/>
      <w:jc w:val="left"/>
    </w:pPr>
    <w:rPr>
      <w:rFonts w:ascii="Calibri" w:hAnsi="Calibri" w:cs="Calibri"/>
      <w:sz w:val="15"/>
      <w:szCs w:val="15"/>
      <w:lang w:eastAsia="ru-RU"/>
    </w:rPr>
  </w:style>
  <w:style w:type="paragraph" w:customStyle="1" w:styleId="360">
    <w:name w:val="Основной текст (36)"/>
    <w:basedOn w:val="a3"/>
    <w:link w:val="36Exact"/>
    <w:rsid w:val="006A17F2"/>
    <w:pPr>
      <w:widowControl w:val="0"/>
      <w:spacing w:before="300" w:line="82" w:lineRule="exact"/>
      <w:ind w:firstLine="0"/>
      <w:jc w:val="left"/>
    </w:pPr>
    <w:rPr>
      <w:rFonts w:ascii="Century Schoolbook" w:eastAsia="Century Schoolbook" w:hAnsi="Century Schoolbook" w:cs="Century Schoolbook"/>
      <w:i/>
      <w:iCs/>
      <w:sz w:val="11"/>
      <w:szCs w:val="11"/>
      <w:lang w:eastAsia="ru-RU"/>
    </w:rPr>
  </w:style>
  <w:style w:type="paragraph" w:customStyle="1" w:styleId="370">
    <w:name w:val="Основной текст (37)"/>
    <w:basedOn w:val="a3"/>
    <w:link w:val="37Exact"/>
    <w:rsid w:val="006A17F2"/>
    <w:pPr>
      <w:widowControl w:val="0"/>
      <w:spacing w:line="0" w:lineRule="atLeast"/>
      <w:ind w:firstLine="0"/>
      <w:jc w:val="right"/>
    </w:pPr>
    <w:rPr>
      <w:rFonts w:ascii="Century Schoolbook" w:eastAsia="Century Schoolbook" w:hAnsi="Century Schoolbook" w:cs="Century Schoolbook"/>
      <w:sz w:val="20"/>
      <w:szCs w:val="20"/>
      <w:lang w:val="en-US" w:eastAsia="ru-RU" w:bidi="en-US"/>
    </w:rPr>
  </w:style>
  <w:style w:type="paragraph" w:customStyle="1" w:styleId="380">
    <w:name w:val="Основной текст (38)"/>
    <w:basedOn w:val="a3"/>
    <w:link w:val="38Exact"/>
    <w:rsid w:val="006A17F2"/>
    <w:pPr>
      <w:widowControl w:val="0"/>
      <w:spacing w:before="300" w:line="0" w:lineRule="atLeast"/>
      <w:ind w:firstLine="0"/>
      <w:jc w:val="right"/>
    </w:pPr>
    <w:rPr>
      <w:rFonts w:ascii="Century Schoolbook" w:eastAsia="Century Schoolbook" w:hAnsi="Century Schoolbook" w:cs="Century Schoolbook"/>
      <w:sz w:val="20"/>
      <w:szCs w:val="20"/>
      <w:lang w:val="en-US" w:eastAsia="ru-RU" w:bidi="en-US"/>
    </w:rPr>
  </w:style>
  <w:style w:type="paragraph" w:customStyle="1" w:styleId="390">
    <w:name w:val="Основной текст (39)"/>
    <w:basedOn w:val="a3"/>
    <w:link w:val="39Exact"/>
    <w:rsid w:val="006A17F2"/>
    <w:pPr>
      <w:widowControl w:val="0"/>
      <w:spacing w:before="60" w:line="0" w:lineRule="atLeast"/>
      <w:ind w:firstLine="0"/>
      <w:jc w:val="right"/>
    </w:pPr>
    <w:rPr>
      <w:rFonts w:ascii="Calibri" w:hAnsi="Calibri"/>
      <w:sz w:val="20"/>
      <w:szCs w:val="20"/>
      <w:lang w:val="en-US" w:eastAsia="ru-RU" w:bidi="en-US"/>
    </w:rPr>
  </w:style>
  <w:style w:type="paragraph" w:customStyle="1" w:styleId="3f9">
    <w:name w:val="Заголовок №3"/>
    <w:basedOn w:val="a3"/>
    <w:link w:val="3f8"/>
    <w:rsid w:val="006A17F2"/>
    <w:pPr>
      <w:widowControl w:val="0"/>
      <w:spacing w:before="240" w:after="120" w:line="283" w:lineRule="exact"/>
      <w:ind w:firstLine="0"/>
      <w:jc w:val="left"/>
      <w:outlineLvl w:val="2"/>
    </w:pPr>
    <w:rPr>
      <w:rFonts w:ascii="Century Schoolbook" w:eastAsia="Century Schoolbook" w:hAnsi="Century Schoolbook" w:cs="Century Schoolbook"/>
      <w:sz w:val="18"/>
      <w:szCs w:val="18"/>
      <w:lang w:eastAsia="ru-RU"/>
    </w:rPr>
  </w:style>
  <w:style w:type="character" w:customStyle="1" w:styleId="77">
    <w:name w:val="Основной текст + 77"/>
    <w:aliases w:val="5 pt46"/>
    <w:uiPriority w:val="99"/>
    <w:rsid w:val="006A17F2"/>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6A17F2"/>
    <w:rPr>
      <w:rFonts w:ascii="Times New Roman" w:hAnsi="Times New Roman" w:cs="Times New Roman"/>
      <w:b/>
      <w:bCs/>
      <w:sz w:val="15"/>
      <w:szCs w:val="15"/>
      <w:u w:val="none"/>
    </w:rPr>
  </w:style>
  <w:style w:type="character" w:customStyle="1" w:styleId="9pt13">
    <w:name w:val="Основной текст + 9 pt13"/>
    <w:uiPriority w:val="99"/>
    <w:rsid w:val="006A17F2"/>
    <w:rPr>
      <w:rFonts w:ascii="Times New Roman" w:hAnsi="Times New Roman" w:cs="Times New Roman"/>
      <w:sz w:val="18"/>
      <w:szCs w:val="18"/>
      <w:u w:val="none"/>
    </w:rPr>
  </w:style>
  <w:style w:type="character" w:customStyle="1" w:styleId="4pt1">
    <w:name w:val="Основной текст + 4 pt1"/>
    <w:aliases w:val="Курсив21"/>
    <w:uiPriority w:val="99"/>
    <w:rsid w:val="006A17F2"/>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6A17F2"/>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6A17F2"/>
    <w:rPr>
      <w:rFonts w:ascii="Corbel" w:hAnsi="Corbel" w:cs="Corbel"/>
      <w:sz w:val="8"/>
      <w:szCs w:val="8"/>
      <w:u w:val="none"/>
    </w:rPr>
  </w:style>
  <w:style w:type="character" w:customStyle="1" w:styleId="6pt1">
    <w:name w:val="Основной текст + 6 pt1"/>
    <w:uiPriority w:val="99"/>
    <w:rsid w:val="006A17F2"/>
    <w:rPr>
      <w:rFonts w:ascii="Times New Roman" w:hAnsi="Times New Roman" w:cs="Times New Roman"/>
      <w:sz w:val="12"/>
      <w:szCs w:val="12"/>
      <w:u w:val="none"/>
    </w:rPr>
  </w:style>
  <w:style w:type="character" w:customStyle="1" w:styleId="750">
    <w:name w:val="Основной текст + 75"/>
    <w:aliases w:val="5 pt43"/>
    <w:uiPriority w:val="99"/>
    <w:rsid w:val="006A17F2"/>
    <w:rPr>
      <w:rFonts w:ascii="Times New Roman" w:hAnsi="Times New Roman" w:cs="Times New Roman"/>
      <w:sz w:val="15"/>
      <w:szCs w:val="15"/>
      <w:u w:val="none"/>
    </w:rPr>
  </w:style>
  <w:style w:type="character" w:customStyle="1" w:styleId="9pt12">
    <w:name w:val="Основной текст + 9 pt12"/>
    <w:uiPriority w:val="99"/>
    <w:rsid w:val="006A17F2"/>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6A17F2"/>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6A17F2"/>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6A17F2"/>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6A17F2"/>
    <w:rPr>
      <w:rFonts w:ascii="Times New Roman" w:hAnsi="Times New Roman" w:cs="Times New Roman"/>
      <w:b/>
      <w:bCs/>
      <w:sz w:val="18"/>
      <w:szCs w:val="18"/>
      <w:u w:val="none"/>
    </w:rPr>
  </w:style>
  <w:style w:type="character" w:customStyle="1" w:styleId="9pt4">
    <w:name w:val="Основной текст + 9 pt4"/>
    <w:uiPriority w:val="99"/>
    <w:rsid w:val="006A17F2"/>
    <w:rPr>
      <w:rFonts w:ascii="Times New Roman" w:hAnsi="Times New Roman" w:cs="Times New Roman"/>
      <w:sz w:val="18"/>
      <w:szCs w:val="18"/>
      <w:u w:val="none"/>
    </w:rPr>
  </w:style>
  <w:style w:type="character" w:customStyle="1" w:styleId="3fa">
    <w:name w:val="Подпись к таблице3"/>
    <w:uiPriority w:val="99"/>
    <w:rsid w:val="006A17F2"/>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6A17F2"/>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6A17F2"/>
    <w:rPr>
      <w:rFonts w:ascii="Times New Roman" w:hAnsi="Times New Roman" w:cs="Times New Roman"/>
      <w:b/>
      <w:bCs/>
      <w:sz w:val="17"/>
      <w:szCs w:val="17"/>
      <w:u w:val="none"/>
    </w:rPr>
  </w:style>
  <w:style w:type="character" w:customStyle="1" w:styleId="6c">
    <w:name w:val="Заголовок №6_"/>
    <w:link w:val="6d"/>
    <w:uiPriority w:val="99"/>
    <w:locked/>
    <w:rsid w:val="006A17F2"/>
    <w:rPr>
      <w:b/>
      <w:bCs/>
      <w:sz w:val="26"/>
      <w:szCs w:val="26"/>
    </w:rPr>
  </w:style>
  <w:style w:type="paragraph" w:customStyle="1" w:styleId="6d">
    <w:name w:val="Заголовок №6"/>
    <w:basedOn w:val="a3"/>
    <w:link w:val="6c"/>
    <w:uiPriority w:val="99"/>
    <w:rsid w:val="006A17F2"/>
    <w:pPr>
      <w:widowControl w:val="0"/>
      <w:spacing w:line="317" w:lineRule="exact"/>
      <w:ind w:firstLine="0"/>
      <w:outlineLvl w:val="5"/>
    </w:pPr>
    <w:rPr>
      <w:rFonts w:ascii="Calibri" w:hAnsi="Calibri"/>
      <w:b/>
      <w:bCs/>
      <w:sz w:val="26"/>
      <w:szCs w:val="26"/>
      <w:lang w:eastAsia="ru-RU"/>
    </w:rPr>
  </w:style>
  <w:style w:type="character" w:customStyle="1" w:styleId="2ff5">
    <w:name w:val="Подпись к таблице2"/>
    <w:uiPriority w:val="99"/>
    <w:rsid w:val="006A17F2"/>
    <w:rPr>
      <w:rFonts w:ascii="Times New Roman" w:hAnsi="Times New Roman" w:cs="Times New Roman"/>
      <w:b/>
      <w:bCs/>
      <w:sz w:val="22"/>
      <w:szCs w:val="22"/>
      <w:u w:val="single"/>
      <w:shd w:val="clear" w:color="auto" w:fill="FFFFFF"/>
    </w:rPr>
  </w:style>
  <w:style w:type="paragraph" w:customStyle="1" w:styleId="affffffffe">
    <w:name w:val="заглав"/>
    <w:basedOn w:val="ConsPlusTitle"/>
    <w:qFormat/>
    <w:rsid w:val="006A17F2"/>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rsid w:val="006A17F2"/>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f">
    <w:name w:val="Основной текст + Малые прописные"/>
    <w:rsid w:val="006A17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rsid w:val="006A17F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rsid w:val="006A17F2"/>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rsid w:val="006A17F2"/>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rsid w:val="006A17F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5"/>
    <w:locked/>
    <w:rsid w:val="006A17F2"/>
    <w:rPr>
      <w:rFonts w:ascii="Times New Roman" w:hAnsi="Times New Roman"/>
      <w:lang w:val="en-US" w:eastAsia="ar-SA"/>
    </w:rPr>
  </w:style>
  <w:style w:type="paragraph" w:customStyle="1" w:styleId="xl115">
    <w:name w:val="xl115"/>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16">
    <w:name w:val="xl116"/>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olor w:val="000000"/>
      <w:sz w:val="18"/>
      <w:szCs w:val="18"/>
      <w:lang w:eastAsia="ru-RU"/>
    </w:rPr>
  </w:style>
  <w:style w:type="paragraph" w:customStyle="1" w:styleId="xl117">
    <w:name w:val="xl117"/>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18">
    <w:name w:val="xl118"/>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18"/>
      <w:szCs w:val="18"/>
      <w:lang w:eastAsia="ru-RU"/>
    </w:rPr>
  </w:style>
  <w:style w:type="paragraph" w:customStyle="1" w:styleId="xl119">
    <w:name w:val="xl119"/>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18"/>
      <w:szCs w:val="18"/>
      <w:lang w:eastAsia="ru-RU"/>
    </w:rPr>
  </w:style>
  <w:style w:type="paragraph" w:customStyle="1" w:styleId="xl120">
    <w:name w:val="xl120"/>
    <w:basedOn w:val="a3"/>
    <w:rsid w:val="006A17F2"/>
    <w:pP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121">
    <w:name w:val="xl121"/>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18"/>
      <w:szCs w:val="18"/>
      <w:lang w:eastAsia="ru-RU"/>
    </w:rPr>
  </w:style>
  <w:style w:type="paragraph" w:customStyle="1" w:styleId="xl122">
    <w:name w:val="xl122"/>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23">
    <w:name w:val="xl123"/>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24">
    <w:name w:val="xl124"/>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18"/>
      <w:szCs w:val="18"/>
      <w:lang w:eastAsia="ru-RU"/>
    </w:rPr>
  </w:style>
  <w:style w:type="paragraph" w:customStyle="1" w:styleId="xl125">
    <w:name w:val="xl125"/>
    <w:basedOn w:val="a3"/>
    <w:rsid w:val="006A17F2"/>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26">
    <w:name w:val="xl126"/>
    <w:basedOn w:val="a3"/>
    <w:rsid w:val="006A17F2"/>
    <w:pPr>
      <w:shd w:val="clear" w:color="000000" w:fill="FFFFFF"/>
      <w:spacing w:before="100" w:beforeAutospacing="1" w:after="100" w:afterAutospacing="1" w:line="240" w:lineRule="auto"/>
      <w:ind w:firstLine="0"/>
      <w:jc w:val="left"/>
      <w:textAlignment w:val="top"/>
    </w:pPr>
    <w:rPr>
      <w:rFonts w:eastAsia="Times New Roman"/>
      <w:sz w:val="18"/>
      <w:szCs w:val="18"/>
      <w:lang w:eastAsia="ru-RU"/>
    </w:rPr>
  </w:style>
  <w:style w:type="paragraph" w:customStyle="1" w:styleId="xl127">
    <w:name w:val="xl127"/>
    <w:basedOn w:val="a3"/>
    <w:rsid w:val="006A17F2"/>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28">
    <w:name w:val="xl128"/>
    <w:basedOn w:val="a3"/>
    <w:rsid w:val="006A17F2"/>
    <w:pP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29">
    <w:name w:val="xl129"/>
    <w:basedOn w:val="a3"/>
    <w:rsid w:val="006A17F2"/>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30">
    <w:name w:val="xl130"/>
    <w:basedOn w:val="a3"/>
    <w:rsid w:val="006A17F2"/>
    <w:pP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31">
    <w:name w:val="xl131"/>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32">
    <w:name w:val="xl132"/>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33">
    <w:name w:val="xl133"/>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b/>
      <w:bCs/>
      <w:color w:val="000000"/>
      <w:sz w:val="18"/>
      <w:szCs w:val="18"/>
      <w:lang w:eastAsia="ru-RU"/>
    </w:rPr>
  </w:style>
  <w:style w:type="paragraph" w:customStyle="1" w:styleId="xl134">
    <w:name w:val="xl134"/>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18"/>
      <w:szCs w:val="18"/>
      <w:lang w:eastAsia="ru-RU"/>
    </w:rPr>
  </w:style>
  <w:style w:type="character" w:customStyle="1" w:styleId="7pt0pt">
    <w:name w:val="Основной текст + 7 pt;Полужирный;Интервал 0 pt"/>
    <w:rsid w:val="006A17F2"/>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rsid w:val="006A17F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f0">
    <w:name w:val="Подпись к таблице + Полужирный"/>
    <w:rsid w:val="006A17F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rsid w:val="006A17F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rsid w:val="006A17F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rsid w:val="006A17F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rsid w:val="006A17F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rsid w:val="006A17F2"/>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formattext">
    <w:name w:val="formattext"/>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afffffffff1">
    <w:name w:val="!огл"/>
    <w:basedOn w:val="a3"/>
    <w:link w:val="afffffffff2"/>
    <w:qFormat/>
    <w:rsid w:val="006A17F2"/>
    <w:pPr>
      <w:spacing w:after="160" w:line="259" w:lineRule="auto"/>
      <w:ind w:firstLine="0"/>
    </w:pPr>
    <w:rPr>
      <w:b/>
      <w:szCs w:val="28"/>
    </w:rPr>
  </w:style>
  <w:style w:type="character" w:customStyle="1" w:styleId="afffffffff2">
    <w:name w:val="!огл Знак"/>
    <w:link w:val="afffffffff1"/>
    <w:rsid w:val="006A17F2"/>
    <w:rPr>
      <w:rFonts w:ascii="Times New Roman" w:hAnsi="Times New Roman"/>
      <w:b/>
      <w:sz w:val="28"/>
      <w:szCs w:val="28"/>
      <w:lang w:eastAsia="en-US"/>
    </w:rPr>
  </w:style>
  <w:style w:type="character" w:customStyle="1" w:styleId="FontStyle111">
    <w:name w:val="Font Style111"/>
    <w:uiPriority w:val="99"/>
    <w:rsid w:val="006A17F2"/>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595644">
      <w:bodyDiv w:val="1"/>
      <w:marLeft w:val="0"/>
      <w:marRight w:val="0"/>
      <w:marTop w:val="0"/>
      <w:marBottom w:val="0"/>
      <w:divBdr>
        <w:top w:val="none" w:sz="0" w:space="0" w:color="auto"/>
        <w:left w:val="none" w:sz="0" w:space="0" w:color="auto"/>
        <w:bottom w:val="none" w:sz="0" w:space="0" w:color="auto"/>
        <w:right w:val="none" w:sz="0" w:space="0" w:color="auto"/>
      </w:divBdr>
    </w:div>
    <w:div w:id="756291786">
      <w:marLeft w:val="0"/>
      <w:marRight w:val="0"/>
      <w:marTop w:val="0"/>
      <w:marBottom w:val="0"/>
      <w:divBdr>
        <w:top w:val="none" w:sz="0" w:space="0" w:color="auto"/>
        <w:left w:val="none" w:sz="0" w:space="0" w:color="auto"/>
        <w:bottom w:val="none" w:sz="0" w:space="0" w:color="auto"/>
        <w:right w:val="none" w:sz="0" w:space="0" w:color="auto"/>
      </w:divBdr>
    </w:div>
    <w:div w:id="756291787">
      <w:marLeft w:val="0"/>
      <w:marRight w:val="0"/>
      <w:marTop w:val="0"/>
      <w:marBottom w:val="0"/>
      <w:divBdr>
        <w:top w:val="none" w:sz="0" w:space="0" w:color="auto"/>
        <w:left w:val="none" w:sz="0" w:space="0" w:color="auto"/>
        <w:bottom w:val="none" w:sz="0" w:space="0" w:color="auto"/>
        <w:right w:val="none" w:sz="0" w:space="0" w:color="auto"/>
      </w:divBdr>
    </w:div>
    <w:div w:id="756291788">
      <w:marLeft w:val="0"/>
      <w:marRight w:val="0"/>
      <w:marTop w:val="0"/>
      <w:marBottom w:val="0"/>
      <w:divBdr>
        <w:top w:val="none" w:sz="0" w:space="0" w:color="auto"/>
        <w:left w:val="none" w:sz="0" w:space="0" w:color="auto"/>
        <w:bottom w:val="none" w:sz="0" w:space="0" w:color="auto"/>
        <w:right w:val="none" w:sz="0" w:space="0" w:color="auto"/>
      </w:divBdr>
    </w:div>
    <w:div w:id="756291789">
      <w:marLeft w:val="0"/>
      <w:marRight w:val="0"/>
      <w:marTop w:val="0"/>
      <w:marBottom w:val="0"/>
      <w:divBdr>
        <w:top w:val="none" w:sz="0" w:space="0" w:color="auto"/>
        <w:left w:val="none" w:sz="0" w:space="0" w:color="auto"/>
        <w:bottom w:val="none" w:sz="0" w:space="0" w:color="auto"/>
        <w:right w:val="none" w:sz="0" w:space="0" w:color="auto"/>
      </w:divBdr>
    </w:div>
    <w:div w:id="756291790">
      <w:marLeft w:val="0"/>
      <w:marRight w:val="0"/>
      <w:marTop w:val="0"/>
      <w:marBottom w:val="0"/>
      <w:divBdr>
        <w:top w:val="none" w:sz="0" w:space="0" w:color="auto"/>
        <w:left w:val="none" w:sz="0" w:space="0" w:color="auto"/>
        <w:bottom w:val="none" w:sz="0" w:space="0" w:color="auto"/>
        <w:right w:val="none" w:sz="0" w:space="0" w:color="auto"/>
      </w:divBdr>
    </w:div>
    <w:div w:id="756291791">
      <w:marLeft w:val="0"/>
      <w:marRight w:val="0"/>
      <w:marTop w:val="0"/>
      <w:marBottom w:val="0"/>
      <w:divBdr>
        <w:top w:val="none" w:sz="0" w:space="0" w:color="auto"/>
        <w:left w:val="none" w:sz="0" w:space="0" w:color="auto"/>
        <w:bottom w:val="none" w:sz="0" w:space="0" w:color="auto"/>
        <w:right w:val="none" w:sz="0" w:space="0" w:color="auto"/>
      </w:divBdr>
    </w:div>
    <w:div w:id="756291792">
      <w:marLeft w:val="0"/>
      <w:marRight w:val="0"/>
      <w:marTop w:val="0"/>
      <w:marBottom w:val="0"/>
      <w:divBdr>
        <w:top w:val="none" w:sz="0" w:space="0" w:color="auto"/>
        <w:left w:val="none" w:sz="0" w:space="0" w:color="auto"/>
        <w:bottom w:val="none" w:sz="0" w:space="0" w:color="auto"/>
        <w:right w:val="none" w:sz="0" w:space="0" w:color="auto"/>
      </w:divBdr>
      <w:divsChild>
        <w:div w:id="756291796">
          <w:marLeft w:val="0"/>
          <w:marRight w:val="0"/>
          <w:marTop w:val="0"/>
          <w:marBottom w:val="0"/>
          <w:divBdr>
            <w:top w:val="none" w:sz="0" w:space="0" w:color="auto"/>
            <w:left w:val="none" w:sz="0" w:space="0" w:color="auto"/>
            <w:bottom w:val="none" w:sz="0" w:space="0" w:color="auto"/>
            <w:right w:val="none" w:sz="0" w:space="0" w:color="auto"/>
          </w:divBdr>
        </w:div>
        <w:div w:id="756291801">
          <w:marLeft w:val="0"/>
          <w:marRight w:val="0"/>
          <w:marTop w:val="0"/>
          <w:marBottom w:val="0"/>
          <w:divBdr>
            <w:top w:val="none" w:sz="0" w:space="0" w:color="auto"/>
            <w:left w:val="none" w:sz="0" w:space="0" w:color="auto"/>
            <w:bottom w:val="none" w:sz="0" w:space="0" w:color="auto"/>
            <w:right w:val="none" w:sz="0" w:space="0" w:color="auto"/>
          </w:divBdr>
        </w:div>
        <w:div w:id="756291803">
          <w:marLeft w:val="0"/>
          <w:marRight w:val="0"/>
          <w:marTop w:val="0"/>
          <w:marBottom w:val="0"/>
          <w:divBdr>
            <w:top w:val="none" w:sz="0" w:space="0" w:color="auto"/>
            <w:left w:val="none" w:sz="0" w:space="0" w:color="auto"/>
            <w:bottom w:val="none" w:sz="0" w:space="0" w:color="auto"/>
            <w:right w:val="none" w:sz="0" w:space="0" w:color="auto"/>
          </w:divBdr>
        </w:div>
        <w:div w:id="756291806">
          <w:marLeft w:val="0"/>
          <w:marRight w:val="0"/>
          <w:marTop w:val="0"/>
          <w:marBottom w:val="0"/>
          <w:divBdr>
            <w:top w:val="none" w:sz="0" w:space="0" w:color="auto"/>
            <w:left w:val="none" w:sz="0" w:space="0" w:color="auto"/>
            <w:bottom w:val="none" w:sz="0" w:space="0" w:color="auto"/>
            <w:right w:val="none" w:sz="0" w:space="0" w:color="auto"/>
          </w:divBdr>
        </w:div>
        <w:div w:id="756291814">
          <w:marLeft w:val="0"/>
          <w:marRight w:val="0"/>
          <w:marTop w:val="0"/>
          <w:marBottom w:val="0"/>
          <w:divBdr>
            <w:top w:val="none" w:sz="0" w:space="0" w:color="auto"/>
            <w:left w:val="none" w:sz="0" w:space="0" w:color="auto"/>
            <w:bottom w:val="none" w:sz="0" w:space="0" w:color="auto"/>
            <w:right w:val="none" w:sz="0" w:space="0" w:color="auto"/>
          </w:divBdr>
        </w:div>
        <w:div w:id="756291825">
          <w:marLeft w:val="0"/>
          <w:marRight w:val="0"/>
          <w:marTop w:val="0"/>
          <w:marBottom w:val="0"/>
          <w:divBdr>
            <w:top w:val="none" w:sz="0" w:space="0" w:color="auto"/>
            <w:left w:val="none" w:sz="0" w:space="0" w:color="auto"/>
            <w:bottom w:val="none" w:sz="0" w:space="0" w:color="auto"/>
            <w:right w:val="none" w:sz="0" w:space="0" w:color="auto"/>
          </w:divBdr>
        </w:div>
        <w:div w:id="756291839">
          <w:marLeft w:val="0"/>
          <w:marRight w:val="0"/>
          <w:marTop w:val="0"/>
          <w:marBottom w:val="0"/>
          <w:divBdr>
            <w:top w:val="none" w:sz="0" w:space="0" w:color="auto"/>
            <w:left w:val="none" w:sz="0" w:space="0" w:color="auto"/>
            <w:bottom w:val="none" w:sz="0" w:space="0" w:color="auto"/>
            <w:right w:val="none" w:sz="0" w:space="0" w:color="auto"/>
          </w:divBdr>
        </w:div>
        <w:div w:id="756291844">
          <w:marLeft w:val="0"/>
          <w:marRight w:val="0"/>
          <w:marTop w:val="0"/>
          <w:marBottom w:val="0"/>
          <w:divBdr>
            <w:top w:val="none" w:sz="0" w:space="0" w:color="auto"/>
            <w:left w:val="none" w:sz="0" w:space="0" w:color="auto"/>
            <w:bottom w:val="none" w:sz="0" w:space="0" w:color="auto"/>
            <w:right w:val="none" w:sz="0" w:space="0" w:color="auto"/>
          </w:divBdr>
        </w:div>
        <w:div w:id="756291866">
          <w:marLeft w:val="0"/>
          <w:marRight w:val="0"/>
          <w:marTop w:val="0"/>
          <w:marBottom w:val="0"/>
          <w:divBdr>
            <w:top w:val="none" w:sz="0" w:space="0" w:color="auto"/>
            <w:left w:val="none" w:sz="0" w:space="0" w:color="auto"/>
            <w:bottom w:val="none" w:sz="0" w:space="0" w:color="auto"/>
            <w:right w:val="none" w:sz="0" w:space="0" w:color="auto"/>
          </w:divBdr>
        </w:div>
        <w:div w:id="756291875">
          <w:marLeft w:val="0"/>
          <w:marRight w:val="0"/>
          <w:marTop w:val="0"/>
          <w:marBottom w:val="0"/>
          <w:divBdr>
            <w:top w:val="none" w:sz="0" w:space="0" w:color="auto"/>
            <w:left w:val="none" w:sz="0" w:space="0" w:color="auto"/>
            <w:bottom w:val="none" w:sz="0" w:space="0" w:color="auto"/>
            <w:right w:val="none" w:sz="0" w:space="0" w:color="auto"/>
          </w:divBdr>
        </w:div>
        <w:div w:id="756291883">
          <w:marLeft w:val="0"/>
          <w:marRight w:val="0"/>
          <w:marTop w:val="0"/>
          <w:marBottom w:val="0"/>
          <w:divBdr>
            <w:top w:val="none" w:sz="0" w:space="0" w:color="auto"/>
            <w:left w:val="none" w:sz="0" w:space="0" w:color="auto"/>
            <w:bottom w:val="none" w:sz="0" w:space="0" w:color="auto"/>
            <w:right w:val="none" w:sz="0" w:space="0" w:color="auto"/>
          </w:divBdr>
        </w:div>
      </w:divsChild>
    </w:div>
    <w:div w:id="756291793">
      <w:marLeft w:val="0"/>
      <w:marRight w:val="0"/>
      <w:marTop w:val="0"/>
      <w:marBottom w:val="0"/>
      <w:divBdr>
        <w:top w:val="none" w:sz="0" w:space="0" w:color="auto"/>
        <w:left w:val="none" w:sz="0" w:space="0" w:color="auto"/>
        <w:bottom w:val="none" w:sz="0" w:space="0" w:color="auto"/>
        <w:right w:val="none" w:sz="0" w:space="0" w:color="auto"/>
      </w:divBdr>
    </w:div>
    <w:div w:id="756291794">
      <w:marLeft w:val="0"/>
      <w:marRight w:val="0"/>
      <w:marTop w:val="0"/>
      <w:marBottom w:val="0"/>
      <w:divBdr>
        <w:top w:val="none" w:sz="0" w:space="0" w:color="auto"/>
        <w:left w:val="none" w:sz="0" w:space="0" w:color="auto"/>
        <w:bottom w:val="none" w:sz="0" w:space="0" w:color="auto"/>
        <w:right w:val="none" w:sz="0" w:space="0" w:color="auto"/>
      </w:divBdr>
    </w:div>
    <w:div w:id="756291795">
      <w:marLeft w:val="0"/>
      <w:marRight w:val="0"/>
      <w:marTop w:val="0"/>
      <w:marBottom w:val="0"/>
      <w:divBdr>
        <w:top w:val="none" w:sz="0" w:space="0" w:color="auto"/>
        <w:left w:val="none" w:sz="0" w:space="0" w:color="auto"/>
        <w:bottom w:val="none" w:sz="0" w:space="0" w:color="auto"/>
        <w:right w:val="none" w:sz="0" w:space="0" w:color="auto"/>
      </w:divBdr>
    </w:div>
    <w:div w:id="756291797">
      <w:marLeft w:val="0"/>
      <w:marRight w:val="0"/>
      <w:marTop w:val="0"/>
      <w:marBottom w:val="0"/>
      <w:divBdr>
        <w:top w:val="none" w:sz="0" w:space="0" w:color="auto"/>
        <w:left w:val="none" w:sz="0" w:space="0" w:color="auto"/>
        <w:bottom w:val="none" w:sz="0" w:space="0" w:color="auto"/>
        <w:right w:val="none" w:sz="0" w:space="0" w:color="auto"/>
      </w:divBdr>
    </w:div>
    <w:div w:id="756291798">
      <w:marLeft w:val="0"/>
      <w:marRight w:val="0"/>
      <w:marTop w:val="0"/>
      <w:marBottom w:val="0"/>
      <w:divBdr>
        <w:top w:val="none" w:sz="0" w:space="0" w:color="auto"/>
        <w:left w:val="none" w:sz="0" w:space="0" w:color="auto"/>
        <w:bottom w:val="none" w:sz="0" w:space="0" w:color="auto"/>
        <w:right w:val="none" w:sz="0" w:space="0" w:color="auto"/>
      </w:divBdr>
    </w:div>
    <w:div w:id="756291799">
      <w:marLeft w:val="0"/>
      <w:marRight w:val="0"/>
      <w:marTop w:val="0"/>
      <w:marBottom w:val="0"/>
      <w:divBdr>
        <w:top w:val="none" w:sz="0" w:space="0" w:color="auto"/>
        <w:left w:val="none" w:sz="0" w:space="0" w:color="auto"/>
        <w:bottom w:val="none" w:sz="0" w:space="0" w:color="auto"/>
        <w:right w:val="none" w:sz="0" w:space="0" w:color="auto"/>
      </w:divBdr>
    </w:div>
    <w:div w:id="756291800">
      <w:marLeft w:val="0"/>
      <w:marRight w:val="0"/>
      <w:marTop w:val="0"/>
      <w:marBottom w:val="0"/>
      <w:divBdr>
        <w:top w:val="none" w:sz="0" w:space="0" w:color="auto"/>
        <w:left w:val="none" w:sz="0" w:space="0" w:color="auto"/>
        <w:bottom w:val="none" w:sz="0" w:space="0" w:color="auto"/>
        <w:right w:val="none" w:sz="0" w:space="0" w:color="auto"/>
      </w:divBdr>
    </w:div>
    <w:div w:id="756291802">
      <w:marLeft w:val="0"/>
      <w:marRight w:val="0"/>
      <w:marTop w:val="0"/>
      <w:marBottom w:val="0"/>
      <w:divBdr>
        <w:top w:val="none" w:sz="0" w:space="0" w:color="auto"/>
        <w:left w:val="none" w:sz="0" w:space="0" w:color="auto"/>
        <w:bottom w:val="none" w:sz="0" w:space="0" w:color="auto"/>
        <w:right w:val="none" w:sz="0" w:space="0" w:color="auto"/>
      </w:divBdr>
    </w:div>
    <w:div w:id="756291804">
      <w:marLeft w:val="0"/>
      <w:marRight w:val="0"/>
      <w:marTop w:val="0"/>
      <w:marBottom w:val="0"/>
      <w:divBdr>
        <w:top w:val="none" w:sz="0" w:space="0" w:color="auto"/>
        <w:left w:val="none" w:sz="0" w:space="0" w:color="auto"/>
        <w:bottom w:val="none" w:sz="0" w:space="0" w:color="auto"/>
        <w:right w:val="none" w:sz="0" w:space="0" w:color="auto"/>
      </w:divBdr>
    </w:div>
    <w:div w:id="756291805">
      <w:marLeft w:val="0"/>
      <w:marRight w:val="0"/>
      <w:marTop w:val="0"/>
      <w:marBottom w:val="0"/>
      <w:divBdr>
        <w:top w:val="none" w:sz="0" w:space="0" w:color="auto"/>
        <w:left w:val="none" w:sz="0" w:space="0" w:color="auto"/>
        <w:bottom w:val="none" w:sz="0" w:space="0" w:color="auto"/>
        <w:right w:val="none" w:sz="0" w:space="0" w:color="auto"/>
      </w:divBdr>
    </w:div>
    <w:div w:id="756291807">
      <w:marLeft w:val="0"/>
      <w:marRight w:val="0"/>
      <w:marTop w:val="0"/>
      <w:marBottom w:val="0"/>
      <w:divBdr>
        <w:top w:val="none" w:sz="0" w:space="0" w:color="auto"/>
        <w:left w:val="none" w:sz="0" w:space="0" w:color="auto"/>
        <w:bottom w:val="none" w:sz="0" w:space="0" w:color="auto"/>
        <w:right w:val="none" w:sz="0" w:space="0" w:color="auto"/>
      </w:divBdr>
    </w:div>
    <w:div w:id="756291808">
      <w:marLeft w:val="0"/>
      <w:marRight w:val="0"/>
      <w:marTop w:val="0"/>
      <w:marBottom w:val="0"/>
      <w:divBdr>
        <w:top w:val="none" w:sz="0" w:space="0" w:color="auto"/>
        <w:left w:val="none" w:sz="0" w:space="0" w:color="auto"/>
        <w:bottom w:val="none" w:sz="0" w:space="0" w:color="auto"/>
        <w:right w:val="none" w:sz="0" w:space="0" w:color="auto"/>
      </w:divBdr>
    </w:div>
    <w:div w:id="756291809">
      <w:marLeft w:val="0"/>
      <w:marRight w:val="0"/>
      <w:marTop w:val="0"/>
      <w:marBottom w:val="0"/>
      <w:divBdr>
        <w:top w:val="none" w:sz="0" w:space="0" w:color="auto"/>
        <w:left w:val="none" w:sz="0" w:space="0" w:color="auto"/>
        <w:bottom w:val="none" w:sz="0" w:space="0" w:color="auto"/>
        <w:right w:val="none" w:sz="0" w:space="0" w:color="auto"/>
      </w:divBdr>
    </w:div>
    <w:div w:id="756291810">
      <w:marLeft w:val="0"/>
      <w:marRight w:val="0"/>
      <w:marTop w:val="0"/>
      <w:marBottom w:val="0"/>
      <w:divBdr>
        <w:top w:val="none" w:sz="0" w:space="0" w:color="auto"/>
        <w:left w:val="none" w:sz="0" w:space="0" w:color="auto"/>
        <w:bottom w:val="none" w:sz="0" w:space="0" w:color="auto"/>
        <w:right w:val="none" w:sz="0" w:space="0" w:color="auto"/>
      </w:divBdr>
    </w:div>
    <w:div w:id="756291811">
      <w:marLeft w:val="0"/>
      <w:marRight w:val="0"/>
      <w:marTop w:val="0"/>
      <w:marBottom w:val="0"/>
      <w:divBdr>
        <w:top w:val="none" w:sz="0" w:space="0" w:color="auto"/>
        <w:left w:val="none" w:sz="0" w:space="0" w:color="auto"/>
        <w:bottom w:val="none" w:sz="0" w:space="0" w:color="auto"/>
        <w:right w:val="none" w:sz="0" w:space="0" w:color="auto"/>
      </w:divBdr>
    </w:div>
    <w:div w:id="756291812">
      <w:marLeft w:val="0"/>
      <w:marRight w:val="0"/>
      <w:marTop w:val="0"/>
      <w:marBottom w:val="0"/>
      <w:divBdr>
        <w:top w:val="none" w:sz="0" w:space="0" w:color="auto"/>
        <w:left w:val="none" w:sz="0" w:space="0" w:color="auto"/>
        <w:bottom w:val="none" w:sz="0" w:space="0" w:color="auto"/>
        <w:right w:val="none" w:sz="0" w:space="0" w:color="auto"/>
      </w:divBdr>
    </w:div>
    <w:div w:id="756291813">
      <w:marLeft w:val="0"/>
      <w:marRight w:val="0"/>
      <w:marTop w:val="0"/>
      <w:marBottom w:val="0"/>
      <w:divBdr>
        <w:top w:val="none" w:sz="0" w:space="0" w:color="auto"/>
        <w:left w:val="none" w:sz="0" w:space="0" w:color="auto"/>
        <w:bottom w:val="none" w:sz="0" w:space="0" w:color="auto"/>
        <w:right w:val="none" w:sz="0" w:space="0" w:color="auto"/>
      </w:divBdr>
    </w:div>
    <w:div w:id="756291815">
      <w:marLeft w:val="0"/>
      <w:marRight w:val="0"/>
      <w:marTop w:val="0"/>
      <w:marBottom w:val="0"/>
      <w:divBdr>
        <w:top w:val="none" w:sz="0" w:space="0" w:color="auto"/>
        <w:left w:val="none" w:sz="0" w:space="0" w:color="auto"/>
        <w:bottom w:val="none" w:sz="0" w:space="0" w:color="auto"/>
        <w:right w:val="none" w:sz="0" w:space="0" w:color="auto"/>
      </w:divBdr>
    </w:div>
    <w:div w:id="756291816">
      <w:marLeft w:val="0"/>
      <w:marRight w:val="0"/>
      <w:marTop w:val="0"/>
      <w:marBottom w:val="0"/>
      <w:divBdr>
        <w:top w:val="none" w:sz="0" w:space="0" w:color="auto"/>
        <w:left w:val="none" w:sz="0" w:space="0" w:color="auto"/>
        <w:bottom w:val="none" w:sz="0" w:space="0" w:color="auto"/>
        <w:right w:val="none" w:sz="0" w:space="0" w:color="auto"/>
      </w:divBdr>
    </w:div>
    <w:div w:id="756291817">
      <w:marLeft w:val="0"/>
      <w:marRight w:val="0"/>
      <w:marTop w:val="0"/>
      <w:marBottom w:val="0"/>
      <w:divBdr>
        <w:top w:val="none" w:sz="0" w:space="0" w:color="auto"/>
        <w:left w:val="none" w:sz="0" w:space="0" w:color="auto"/>
        <w:bottom w:val="none" w:sz="0" w:space="0" w:color="auto"/>
        <w:right w:val="none" w:sz="0" w:space="0" w:color="auto"/>
      </w:divBdr>
    </w:div>
    <w:div w:id="756291818">
      <w:marLeft w:val="0"/>
      <w:marRight w:val="0"/>
      <w:marTop w:val="0"/>
      <w:marBottom w:val="0"/>
      <w:divBdr>
        <w:top w:val="none" w:sz="0" w:space="0" w:color="auto"/>
        <w:left w:val="none" w:sz="0" w:space="0" w:color="auto"/>
        <w:bottom w:val="none" w:sz="0" w:space="0" w:color="auto"/>
        <w:right w:val="none" w:sz="0" w:space="0" w:color="auto"/>
      </w:divBdr>
    </w:div>
    <w:div w:id="756291819">
      <w:marLeft w:val="0"/>
      <w:marRight w:val="0"/>
      <w:marTop w:val="0"/>
      <w:marBottom w:val="0"/>
      <w:divBdr>
        <w:top w:val="none" w:sz="0" w:space="0" w:color="auto"/>
        <w:left w:val="none" w:sz="0" w:space="0" w:color="auto"/>
        <w:bottom w:val="none" w:sz="0" w:space="0" w:color="auto"/>
        <w:right w:val="none" w:sz="0" w:space="0" w:color="auto"/>
      </w:divBdr>
    </w:div>
    <w:div w:id="756291820">
      <w:marLeft w:val="0"/>
      <w:marRight w:val="0"/>
      <w:marTop w:val="0"/>
      <w:marBottom w:val="0"/>
      <w:divBdr>
        <w:top w:val="none" w:sz="0" w:space="0" w:color="auto"/>
        <w:left w:val="none" w:sz="0" w:space="0" w:color="auto"/>
        <w:bottom w:val="none" w:sz="0" w:space="0" w:color="auto"/>
        <w:right w:val="none" w:sz="0" w:space="0" w:color="auto"/>
      </w:divBdr>
    </w:div>
    <w:div w:id="756291821">
      <w:marLeft w:val="0"/>
      <w:marRight w:val="0"/>
      <w:marTop w:val="0"/>
      <w:marBottom w:val="0"/>
      <w:divBdr>
        <w:top w:val="none" w:sz="0" w:space="0" w:color="auto"/>
        <w:left w:val="none" w:sz="0" w:space="0" w:color="auto"/>
        <w:bottom w:val="none" w:sz="0" w:space="0" w:color="auto"/>
        <w:right w:val="none" w:sz="0" w:space="0" w:color="auto"/>
      </w:divBdr>
    </w:div>
    <w:div w:id="756291822">
      <w:marLeft w:val="0"/>
      <w:marRight w:val="0"/>
      <w:marTop w:val="0"/>
      <w:marBottom w:val="0"/>
      <w:divBdr>
        <w:top w:val="none" w:sz="0" w:space="0" w:color="auto"/>
        <w:left w:val="none" w:sz="0" w:space="0" w:color="auto"/>
        <w:bottom w:val="none" w:sz="0" w:space="0" w:color="auto"/>
        <w:right w:val="none" w:sz="0" w:space="0" w:color="auto"/>
      </w:divBdr>
    </w:div>
    <w:div w:id="756291823">
      <w:marLeft w:val="0"/>
      <w:marRight w:val="0"/>
      <w:marTop w:val="0"/>
      <w:marBottom w:val="0"/>
      <w:divBdr>
        <w:top w:val="none" w:sz="0" w:space="0" w:color="auto"/>
        <w:left w:val="none" w:sz="0" w:space="0" w:color="auto"/>
        <w:bottom w:val="none" w:sz="0" w:space="0" w:color="auto"/>
        <w:right w:val="none" w:sz="0" w:space="0" w:color="auto"/>
      </w:divBdr>
    </w:div>
    <w:div w:id="756291824">
      <w:marLeft w:val="0"/>
      <w:marRight w:val="0"/>
      <w:marTop w:val="0"/>
      <w:marBottom w:val="0"/>
      <w:divBdr>
        <w:top w:val="none" w:sz="0" w:space="0" w:color="auto"/>
        <w:left w:val="none" w:sz="0" w:space="0" w:color="auto"/>
        <w:bottom w:val="none" w:sz="0" w:space="0" w:color="auto"/>
        <w:right w:val="none" w:sz="0" w:space="0" w:color="auto"/>
      </w:divBdr>
    </w:div>
    <w:div w:id="756291826">
      <w:marLeft w:val="0"/>
      <w:marRight w:val="0"/>
      <w:marTop w:val="0"/>
      <w:marBottom w:val="0"/>
      <w:divBdr>
        <w:top w:val="none" w:sz="0" w:space="0" w:color="auto"/>
        <w:left w:val="none" w:sz="0" w:space="0" w:color="auto"/>
        <w:bottom w:val="none" w:sz="0" w:space="0" w:color="auto"/>
        <w:right w:val="none" w:sz="0" w:space="0" w:color="auto"/>
      </w:divBdr>
    </w:div>
    <w:div w:id="756291827">
      <w:marLeft w:val="0"/>
      <w:marRight w:val="0"/>
      <w:marTop w:val="0"/>
      <w:marBottom w:val="0"/>
      <w:divBdr>
        <w:top w:val="none" w:sz="0" w:space="0" w:color="auto"/>
        <w:left w:val="none" w:sz="0" w:space="0" w:color="auto"/>
        <w:bottom w:val="none" w:sz="0" w:space="0" w:color="auto"/>
        <w:right w:val="none" w:sz="0" w:space="0" w:color="auto"/>
      </w:divBdr>
    </w:div>
    <w:div w:id="756291828">
      <w:marLeft w:val="0"/>
      <w:marRight w:val="0"/>
      <w:marTop w:val="0"/>
      <w:marBottom w:val="0"/>
      <w:divBdr>
        <w:top w:val="none" w:sz="0" w:space="0" w:color="auto"/>
        <w:left w:val="none" w:sz="0" w:space="0" w:color="auto"/>
        <w:bottom w:val="none" w:sz="0" w:space="0" w:color="auto"/>
        <w:right w:val="none" w:sz="0" w:space="0" w:color="auto"/>
      </w:divBdr>
    </w:div>
    <w:div w:id="756291829">
      <w:marLeft w:val="0"/>
      <w:marRight w:val="0"/>
      <w:marTop w:val="0"/>
      <w:marBottom w:val="0"/>
      <w:divBdr>
        <w:top w:val="none" w:sz="0" w:space="0" w:color="auto"/>
        <w:left w:val="none" w:sz="0" w:space="0" w:color="auto"/>
        <w:bottom w:val="none" w:sz="0" w:space="0" w:color="auto"/>
        <w:right w:val="none" w:sz="0" w:space="0" w:color="auto"/>
      </w:divBdr>
    </w:div>
    <w:div w:id="756291830">
      <w:marLeft w:val="0"/>
      <w:marRight w:val="0"/>
      <w:marTop w:val="0"/>
      <w:marBottom w:val="0"/>
      <w:divBdr>
        <w:top w:val="none" w:sz="0" w:space="0" w:color="auto"/>
        <w:left w:val="none" w:sz="0" w:space="0" w:color="auto"/>
        <w:bottom w:val="none" w:sz="0" w:space="0" w:color="auto"/>
        <w:right w:val="none" w:sz="0" w:space="0" w:color="auto"/>
      </w:divBdr>
    </w:div>
    <w:div w:id="756291831">
      <w:marLeft w:val="0"/>
      <w:marRight w:val="0"/>
      <w:marTop w:val="0"/>
      <w:marBottom w:val="0"/>
      <w:divBdr>
        <w:top w:val="none" w:sz="0" w:space="0" w:color="auto"/>
        <w:left w:val="none" w:sz="0" w:space="0" w:color="auto"/>
        <w:bottom w:val="none" w:sz="0" w:space="0" w:color="auto"/>
        <w:right w:val="none" w:sz="0" w:space="0" w:color="auto"/>
      </w:divBdr>
    </w:div>
    <w:div w:id="756291832">
      <w:marLeft w:val="0"/>
      <w:marRight w:val="0"/>
      <w:marTop w:val="0"/>
      <w:marBottom w:val="0"/>
      <w:divBdr>
        <w:top w:val="none" w:sz="0" w:space="0" w:color="auto"/>
        <w:left w:val="none" w:sz="0" w:space="0" w:color="auto"/>
        <w:bottom w:val="none" w:sz="0" w:space="0" w:color="auto"/>
        <w:right w:val="none" w:sz="0" w:space="0" w:color="auto"/>
      </w:divBdr>
    </w:div>
    <w:div w:id="756291833">
      <w:marLeft w:val="0"/>
      <w:marRight w:val="0"/>
      <w:marTop w:val="0"/>
      <w:marBottom w:val="0"/>
      <w:divBdr>
        <w:top w:val="none" w:sz="0" w:space="0" w:color="auto"/>
        <w:left w:val="none" w:sz="0" w:space="0" w:color="auto"/>
        <w:bottom w:val="none" w:sz="0" w:space="0" w:color="auto"/>
        <w:right w:val="none" w:sz="0" w:space="0" w:color="auto"/>
      </w:divBdr>
    </w:div>
    <w:div w:id="756291834">
      <w:marLeft w:val="0"/>
      <w:marRight w:val="0"/>
      <w:marTop w:val="0"/>
      <w:marBottom w:val="0"/>
      <w:divBdr>
        <w:top w:val="none" w:sz="0" w:space="0" w:color="auto"/>
        <w:left w:val="none" w:sz="0" w:space="0" w:color="auto"/>
        <w:bottom w:val="none" w:sz="0" w:space="0" w:color="auto"/>
        <w:right w:val="none" w:sz="0" w:space="0" w:color="auto"/>
      </w:divBdr>
    </w:div>
    <w:div w:id="756291835">
      <w:marLeft w:val="0"/>
      <w:marRight w:val="0"/>
      <w:marTop w:val="0"/>
      <w:marBottom w:val="0"/>
      <w:divBdr>
        <w:top w:val="none" w:sz="0" w:space="0" w:color="auto"/>
        <w:left w:val="none" w:sz="0" w:space="0" w:color="auto"/>
        <w:bottom w:val="none" w:sz="0" w:space="0" w:color="auto"/>
        <w:right w:val="none" w:sz="0" w:space="0" w:color="auto"/>
      </w:divBdr>
    </w:div>
    <w:div w:id="756291836">
      <w:marLeft w:val="0"/>
      <w:marRight w:val="0"/>
      <w:marTop w:val="0"/>
      <w:marBottom w:val="0"/>
      <w:divBdr>
        <w:top w:val="none" w:sz="0" w:space="0" w:color="auto"/>
        <w:left w:val="none" w:sz="0" w:space="0" w:color="auto"/>
        <w:bottom w:val="none" w:sz="0" w:space="0" w:color="auto"/>
        <w:right w:val="none" w:sz="0" w:space="0" w:color="auto"/>
      </w:divBdr>
    </w:div>
    <w:div w:id="756291837">
      <w:marLeft w:val="0"/>
      <w:marRight w:val="0"/>
      <w:marTop w:val="0"/>
      <w:marBottom w:val="0"/>
      <w:divBdr>
        <w:top w:val="none" w:sz="0" w:space="0" w:color="auto"/>
        <w:left w:val="none" w:sz="0" w:space="0" w:color="auto"/>
        <w:bottom w:val="none" w:sz="0" w:space="0" w:color="auto"/>
        <w:right w:val="none" w:sz="0" w:space="0" w:color="auto"/>
      </w:divBdr>
    </w:div>
    <w:div w:id="756291838">
      <w:marLeft w:val="0"/>
      <w:marRight w:val="0"/>
      <w:marTop w:val="0"/>
      <w:marBottom w:val="0"/>
      <w:divBdr>
        <w:top w:val="none" w:sz="0" w:space="0" w:color="auto"/>
        <w:left w:val="none" w:sz="0" w:space="0" w:color="auto"/>
        <w:bottom w:val="none" w:sz="0" w:space="0" w:color="auto"/>
        <w:right w:val="none" w:sz="0" w:space="0" w:color="auto"/>
      </w:divBdr>
    </w:div>
    <w:div w:id="756291840">
      <w:marLeft w:val="0"/>
      <w:marRight w:val="0"/>
      <w:marTop w:val="0"/>
      <w:marBottom w:val="0"/>
      <w:divBdr>
        <w:top w:val="none" w:sz="0" w:space="0" w:color="auto"/>
        <w:left w:val="none" w:sz="0" w:space="0" w:color="auto"/>
        <w:bottom w:val="none" w:sz="0" w:space="0" w:color="auto"/>
        <w:right w:val="none" w:sz="0" w:space="0" w:color="auto"/>
      </w:divBdr>
    </w:div>
    <w:div w:id="756291841">
      <w:marLeft w:val="0"/>
      <w:marRight w:val="0"/>
      <w:marTop w:val="0"/>
      <w:marBottom w:val="0"/>
      <w:divBdr>
        <w:top w:val="none" w:sz="0" w:space="0" w:color="auto"/>
        <w:left w:val="none" w:sz="0" w:space="0" w:color="auto"/>
        <w:bottom w:val="none" w:sz="0" w:space="0" w:color="auto"/>
        <w:right w:val="none" w:sz="0" w:space="0" w:color="auto"/>
      </w:divBdr>
    </w:div>
    <w:div w:id="756291842">
      <w:marLeft w:val="0"/>
      <w:marRight w:val="0"/>
      <w:marTop w:val="0"/>
      <w:marBottom w:val="0"/>
      <w:divBdr>
        <w:top w:val="none" w:sz="0" w:space="0" w:color="auto"/>
        <w:left w:val="none" w:sz="0" w:space="0" w:color="auto"/>
        <w:bottom w:val="none" w:sz="0" w:space="0" w:color="auto"/>
        <w:right w:val="none" w:sz="0" w:space="0" w:color="auto"/>
      </w:divBdr>
    </w:div>
    <w:div w:id="756291843">
      <w:marLeft w:val="0"/>
      <w:marRight w:val="0"/>
      <w:marTop w:val="0"/>
      <w:marBottom w:val="0"/>
      <w:divBdr>
        <w:top w:val="none" w:sz="0" w:space="0" w:color="auto"/>
        <w:left w:val="none" w:sz="0" w:space="0" w:color="auto"/>
        <w:bottom w:val="none" w:sz="0" w:space="0" w:color="auto"/>
        <w:right w:val="none" w:sz="0" w:space="0" w:color="auto"/>
      </w:divBdr>
    </w:div>
    <w:div w:id="756291845">
      <w:marLeft w:val="0"/>
      <w:marRight w:val="0"/>
      <w:marTop w:val="0"/>
      <w:marBottom w:val="0"/>
      <w:divBdr>
        <w:top w:val="none" w:sz="0" w:space="0" w:color="auto"/>
        <w:left w:val="none" w:sz="0" w:space="0" w:color="auto"/>
        <w:bottom w:val="none" w:sz="0" w:space="0" w:color="auto"/>
        <w:right w:val="none" w:sz="0" w:space="0" w:color="auto"/>
      </w:divBdr>
    </w:div>
    <w:div w:id="756291846">
      <w:marLeft w:val="0"/>
      <w:marRight w:val="0"/>
      <w:marTop w:val="0"/>
      <w:marBottom w:val="0"/>
      <w:divBdr>
        <w:top w:val="none" w:sz="0" w:space="0" w:color="auto"/>
        <w:left w:val="none" w:sz="0" w:space="0" w:color="auto"/>
        <w:bottom w:val="none" w:sz="0" w:space="0" w:color="auto"/>
        <w:right w:val="none" w:sz="0" w:space="0" w:color="auto"/>
      </w:divBdr>
    </w:div>
    <w:div w:id="756291847">
      <w:marLeft w:val="0"/>
      <w:marRight w:val="0"/>
      <w:marTop w:val="0"/>
      <w:marBottom w:val="0"/>
      <w:divBdr>
        <w:top w:val="none" w:sz="0" w:space="0" w:color="auto"/>
        <w:left w:val="none" w:sz="0" w:space="0" w:color="auto"/>
        <w:bottom w:val="none" w:sz="0" w:space="0" w:color="auto"/>
        <w:right w:val="none" w:sz="0" w:space="0" w:color="auto"/>
      </w:divBdr>
    </w:div>
    <w:div w:id="756291848">
      <w:marLeft w:val="0"/>
      <w:marRight w:val="0"/>
      <w:marTop w:val="0"/>
      <w:marBottom w:val="0"/>
      <w:divBdr>
        <w:top w:val="none" w:sz="0" w:space="0" w:color="auto"/>
        <w:left w:val="none" w:sz="0" w:space="0" w:color="auto"/>
        <w:bottom w:val="none" w:sz="0" w:space="0" w:color="auto"/>
        <w:right w:val="none" w:sz="0" w:space="0" w:color="auto"/>
      </w:divBdr>
    </w:div>
    <w:div w:id="756291849">
      <w:marLeft w:val="0"/>
      <w:marRight w:val="0"/>
      <w:marTop w:val="0"/>
      <w:marBottom w:val="0"/>
      <w:divBdr>
        <w:top w:val="none" w:sz="0" w:space="0" w:color="auto"/>
        <w:left w:val="none" w:sz="0" w:space="0" w:color="auto"/>
        <w:bottom w:val="none" w:sz="0" w:space="0" w:color="auto"/>
        <w:right w:val="none" w:sz="0" w:space="0" w:color="auto"/>
      </w:divBdr>
    </w:div>
    <w:div w:id="756291850">
      <w:marLeft w:val="0"/>
      <w:marRight w:val="0"/>
      <w:marTop w:val="0"/>
      <w:marBottom w:val="0"/>
      <w:divBdr>
        <w:top w:val="none" w:sz="0" w:space="0" w:color="auto"/>
        <w:left w:val="none" w:sz="0" w:space="0" w:color="auto"/>
        <w:bottom w:val="none" w:sz="0" w:space="0" w:color="auto"/>
        <w:right w:val="none" w:sz="0" w:space="0" w:color="auto"/>
      </w:divBdr>
    </w:div>
    <w:div w:id="756291851">
      <w:marLeft w:val="0"/>
      <w:marRight w:val="0"/>
      <w:marTop w:val="0"/>
      <w:marBottom w:val="0"/>
      <w:divBdr>
        <w:top w:val="none" w:sz="0" w:space="0" w:color="auto"/>
        <w:left w:val="none" w:sz="0" w:space="0" w:color="auto"/>
        <w:bottom w:val="none" w:sz="0" w:space="0" w:color="auto"/>
        <w:right w:val="none" w:sz="0" w:space="0" w:color="auto"/>
      </w:divBdr>
    </w:div>
    <w:div w:id="756291852">
      <w:marLeft w:val="0"/>
      <w:marRight w:val="0"/>
      <w:marTop w:val="0"/>
      <w:marBottom w:val="0"/>
      <w:divBdr>
        <w:top w:val="none" w:sz="0" w:space="0" w:color="auto"/>
        <w:left w:val="none" w:sz="0" w:space="0" w:color="auto"/>
        <w:bottom w:val="none" w:sz="0" w:space="0" w:color="auto"/>
        <w:right w:val="none" w:sz="0" w:space="0" w:color="auto"/>
      </w:divBdr>
    </w:div>
    <w:div w:id="756291853">
      <w:marLeft w:val="0"/>
      <w:marRight w:val="0"/>
      <w:marTop w:val="0"/>
      <w:marBottom w:val="0"/>
      <w:divBdr>
        <w:top w:val="none" w:sz="0" w:space="0" w:color="auto"/>
        <w:left w:val="none" w:sz="0" w:space="0" w:color="auto"/>
        <w:bottom w:val="none" w:sz="0" w:space="0" w:color="auto"/>
        <w:right w:val="none" w:sz="0" w:space="0" w:color="auto"/>
      </w:divBdr>
    </w:div>
    <w:div w:id="756291854">
      <w:marLeft w:val="0"/>
      <w:marRight w:val="0"/>
      <w:marTop w:val="0"/>
      <w:marBottom w:val="0"/>
      <w:divBdr>
        <w:top w:val="none" w:sz="0" w:space="0" w:color="auto"/>
        <w:left w:val="none" w:sz="0" w:space="0" w:color="auto"/>
        <w:bottom w:val="none" w:sz="0" w:space="0" w:color="auto"/>
        <w:right w:val="none" w:sz="0" w:space="0" w:color="auto"/>
      </w:divBdr>
    </w:div>
    <w:div w:id="756291855">
      <w:marLeft w:val="0"/>
      <w:marRight w:val="0"/>
      <w:marTop w:val="0"/>
      <w:marBottom w:val="0"/>
      <w:divBdr>
        <w:top w:val="none" w:sz="0" w:space="0" w:color="auto"/>
        <w:left w:val="none" w:sz="0" w:space="0" w:color="auto"/>
        <w:bottom w:val="none" w:sz="0" w:space="0" w:color="auto"/>
        <w:right w:val="none" w:sz="0" w:space="0" w:color="auto"/>
      </w:divBdr>
    </w:div>
    <w:div w:id="756291856">
      <w:marLeft w:val="0"/>
      <w:marRight w:val="0"/>
      <w:marTop w:val="0"/>
      <w:marBottom w:val="0"/>
      <w:divBdr>
        <w:top w:val="none" w:sz="0" w:space="0" w:color="auto"/>
        <w:left w:val="none" w:sz="0" w:space="0" w:color="auto"/>
        <w:bottom w:val="none" w:sz="0" w:space="0" w:color="auto"/>
        <w:right w:val="none" w:sz="0" w:space="0" w:color="auto"/>
      </w:divBdr>
    </w:div>
    <w:div w:id="756291857">
      <w:marLeft w:val="0"/>
      <w:marRight w:val="0"/>
      <w:marTop w:val="0"/>
      <w:marBottom w:val="0"/>
      <w:divBdr>
        <w:top w:val="none" w:sz="0" w:space="0" w:color="auto"/>
        <w:left w:val="none" w:sz="0" w:space="0" w:color="auto"/>
        <w:bottom w:val="none" w:sz="0" w:space="0" w:color="auto"/>
        <w:right w:val="none" w:sz="0" w:space="0" w:color="auto"/>
      </w:divBdr>
    </w:div>
    <w:div w:id="756291858">
      <w:marLeft w:val="0"/>
      <w:marRight w:val="0"/>
      <w:marTop w:val="0"/>
      <w:marBottom w:val="0"/>
      <w:divBdr>
        <w:top w:val="none" w:sz="0" w:space="0" w:color="auto"/>
        <w:left w:val="none" w:sz="0" w:space="0" w:color="auto"/>
        <w:bottom w:val="none" w:sz="0" w:space="0" w:color="auto"/>
        <w:right w:val="none" w:sz="0" w:space="0" w:color="auto"/>
      </w:divBdr>
    </w:div>
    <w:div w:id="756291859">
      <w:marLeft w:val="0"/>
      <w:marRight w:val="0"/>
      <w:marTop w:val="0"/>
      <w:marBottom w:val="0"/>
      <w:divBdr>
        <w:top w:val="none" w:sz="0" w:space="0" w:color="auto"/>
        <w:left w:val="none" w:sz="0" w:space="0" w:color="auto"/>
        <w:bottom w:val="none" w:sz="0" w:space="0" w:color="auto"/>
        <w:right w:val="none" w:sz="0" w:space="0" w:color="auto"/>
      </w:divBdr>
    </w:div>
    <w:div w:id="756291860">
      <w:marLeft w:val="0"/>
      <w:marRight w:val="0"/>
      <w:marTop w:val="0"/>
      <w:marBottom w:val="0"/>
      <w:divBdr>
        <w:top w:val="none" w:sz="0" w:space="0" w:color="auto"/>
        <w:left w:val="none" w:sz="0" w:space="0" w:color="auto"/>
        <w:bottom w:val="none" w:sz="0" w:space="0" w:color="auto"/>
        <w:right w:val="none" w:sz="0" w:space="0" w:color="auto"/>
      </w:divBdr>
    </w:div>
    <w:div w:id="756291861">
      <w:marLeft w:val="0"/>
      <w:marRight w:val="0"/>
      <w:marTop w:val="0"/>
      <w:marBottom w:val="0"/>
      <w:divBdr>
        <w:top w:val="none" w:sz="0" w:space="0" w:color="auto"/>
        <w:left w:val="none" w:sz="0" w:space="0" w:color="auto"/>
        <w:bottom w:val="none" w:sz="0" w:space="0" w:color="auto"/>
        <w:right w:val="none" w:sz="0" w:space="0" w:color="auto"/>
      </w:divBdr>
    </w:div>
    <w:div w:id="756291862">
      <w:marLeft w:val="0"/>
      <w:marRight w:val="0"/>
      <w:marTop w:val="0"/>
      <w:marBottom w:val="0"/>
      <w:divBdr>
        <w:top w:val="none" w:sz="0" w:space="0" w:color="auto"/>
        <w:left w:val="none" w:sz="0" w:space="0" w:color="auto"/>
        <w:bottom w:val="none" w:sz="0" w:space="0" w:color="auto"/>
        <w:right w:val="none" w:sz="0" w:space="0" w:color="auto"/>
      </w:divBdr>
    </w:div>
    <w:div w:id="756291863">
      <w:marLeft w:val="0"/>
      <w:marRight w:val="0"/>
      <w:marTop w:val="0"/>
      <w:marBottom w:val="0"/>
      <w:divBdr>
        <w:top w:val="none" w:sz="0" w:space="0" w:color="auto"/>
        <w:left w:val="none" w:sz="0" w:space="0" w:color="auto"/>
        <w:bottom w:val="none" w:sz="0" w:space="0" w:color="auto"/>
        <w:right w:val="none" w:sz="0" w:space="0" w:color="auto"/>
      </w:divBdr>
    </w:div>
    <w:div w:id="756291864">
      <w:marLeft w:val="0"/>
      <w:marRight w:val="0"/>
      <w:marTop w:val="0"/>
      <w:marBottom w:val="0"/>
      <w:divBdr>
        <w:top w:val="none" w:sz="0" w:space="0" w:color="auto"/>
        <w:left w:val="none" w:sz="0" w:space="0" w:color="auto"/>
        <w:bottom w:val="none" w:sz="0" w:space="0" w:color="auto"/>
        <w:right w:val="none" w:sz="0" w:space="0" w:color="auto"/>
      </w:divBdr>
    </w:div>
    <w:div w:id="756291865">
      <w:marLeft w:val="0"/>
      <w:marRight w:val="0"/>
      <w:marTop w:val="0"/>
      <w:marBottom w:val="0"/>
      <w:divBdr>
        <w:top w:val="none" w:sz="0" w:space="0" w:color="auto"/>
        <w:left w:val="none" w:sz="0" w:space="0" w:color="auto"/>
        <w:bottom w:val="none" w:sz="0" w:space="0" w:color="auto"/>
        <w:right w:val="none" w:sz="0" w:space="0" w:color="auto"/>
      </w:divBdr>
    </w:div>
    <w:div w:id="756291867">
      <w:marLeft w:val="0"/>
      <w:marRight w:val="0"/>
      <w:marTop w:val="0"/>
      <w:marBottom w:val="0"/>
      <w:divBdr>
        <w:top w:val="none" w:sz="0" w:space="0" w:color="auto"/>
        <w:left w:val="none" w:sz="0" w:space="0" w:color="auto"/>
        <w:bottom w:val="none" w:sz="0" w:space="0" w:color="auto"/>
        <w:right w:val="none" w:sz="0" w:space="0" w:color="auto"/>
      </w:divBdr>
    </w:div>
    <w:div w:id="756291868">
      <w:marLeft w:val="0"/>
      <w:marRight w:val="0"/>
      <w:marTop w:val="0"/>
      <w:marBottom w:val="0"/>
      <w:divBdr>
        <w:top w:val="none" w:sz="0" w:space="0" w:color="auto"/>
        <w:left w:val="none" w:sz="0" w:space="0" w:color="auto"/>
        <w:bottom w:val="none" w:sz="0" w:space="0" w:color="auto"/>
        <w:right w:val="none" w:sz="0" w:space="0" w:color="auto"/>
      </w:divBdr>
    </w:div>
    <w:div w:id="756291869">
      <w:marLeft w:val="0"/>
      <w:marRight w:val="0"/>
      <w:marTop w:val="0"/>
      <w:marBottom w:val="0"/>
      <w:divBdr>
        <w:top w:val="none" w:sz="0" w:space="0" w:color="auto"/>
        <w:left w:val="none" w:sz="0" w:space="0" w:color="auto"/>
        <w:bottom w:val="none" w:sz="0" w:space="0" w:color="auto"/>
        <w:right w:val="none" w:sz="0" w:space="0" w:color="auto"/>
      </w:divBdr>
    </w:div>
    <w:div w:id="756291870">
      <w:marLeft w:val="0"/>
      <w:marRight w:val="0"/>
      <w:marTop w:val="0"/>
      <w:marBottom w:val="0"/>
      <w:divBdr>
        <w:top w:val="none" w:sz="0" w:space="0" w:color="auto"/>
        <w:left w:val="none" w:sz="0" w:space="0" w:color="auto"/>
        <w:bottom w:val="none" w:sz="0" w:space="0" w:color="auto"/>
        <w:right w:val="none" w:sz="0" w:space="0" w:color="auto"/>
      </w:divBdr>
    </w:div>
    <w:div w:id="756291871">
      <w:marLeft w:val="0"/>
      <w:marRight w:val="0"/>
      <w:marTop w:val="0"/>
      <w:marBottom w:val="0"/>
      <w:divBdr>
        <w:top w:val="none" w:sz="0" w:space="0" w:color="auto"/>
        <w:left w:val="none" w:sz="0" w:space="0" w:color="auto"/>
        <w:bottom w:val="none" w:sz="0" w:space="0" w:color="auto"/>
        <w:right w:val="none" w:sz="0" w:space="0" w:color="auto"/>
      </w:divBdr>
    </w:div>
    <w:div w:id="756291872">
      <w:marLeft w:val="0"/>
      <w:marRight w:val="0"/>
      <w:marTop w:val="0"/>
      <w:marBottom w:val="0"/>
      <w:divBdr>
        <w:top w:val="none" w:sz="0" w:space="0" w:color="auto"/>
        <w:left w:val="none" w:sz="0" w:space="0" w:color="auto"/>
        <w:bottom w:val="none" w:sz="0" w:space="0" w:color="auto"/>
        <w:right w:val="none" w:sz="0" w:space="0" w:color="auto"/>
      </w:divBdr>
    </w:div>
    <w:div w:id="756291873">
      <w:marLeft w:val="0"/>
      <w:marRight w:val="0"/>
      <w:marTop w:val="0"/>
      <w:marBottom w:val="0"/>
      <w:divBdr>
        <w:top w:val="none" w:sz="0" w:space="0" w:color="auto"/>
        <w:left w:val="none" w:sz="0" w:space="0" w:color="auto"/>
        <w:bottom w:val="none" w:sz="0" w:space="0" w:color="auto"/>
        <w:right w:val="none" w:sz="0" w:space="0" w:color="auto"/>
      </w:divBdr>
    </w:div>
    <w:div w:id="756291874">
      <w:marLeft w:val="0"/>
      <w:marRight w:val="0"/>
      <w:marTop w:val="0"/>
      <w:marBottom w:val="0"/>
      <w:divBdr>
        <w:top w:val="none" w:sz="0" w:space="0" w:color="auto"/>
        <w:left w:val="none" w:sz="0" w:space="0" w:color="auto"/>
        <w:bottom w:val="none" w:sz="0" w:space="0" w:color="auto"/>
        <w:right w:val="none" w:sz="0" w:space="0" w:color="auto"/>
      </w:divBdr>
    </w:div>
    <w:div w:id="756291876">
      <w:marLeft w:val="0"/>
      <w:marRight w:val="0"/>
      <w:marTop w:val="0"/>
      <w:marBottom w:val="0"/>
      <w:divBdr>
        <w:top w:val="none" w:sz="0" w:space="0" w:color="auto"/>
        <w:left w:val="none" w:sz="0" w:space="0" w:color="auto"/>
        <w:bottom w:val="none" w:sz="0" w:space="0" w:color="auto"/>
        <w:right w:val="none" w:sz="0" w:space="0" w:color="auto"/>
      </w:divBdr>
    </w:div>
    <w:div w:id="756291877">
      <w:marLeft w:val="0"/>
      <w:marRight w:val="0"/>
      <w:marTop w:val="0"/>
      <w:marBottom w:val="0"/>
      <w:divBdr>
        <w:top w:val="none" w:sz="0" w:space="0" w:color="auto"/>
        <w:left w:val="none" w:sz="0" w:space="0" w:color="auto"/>
        <w:bottom w:val="none" w:sz="0" w:space="0" w:color="auto"/>
        <w:right w:val="none" w:sz="0" w:space="0" w:color="auto"/>
      </w:divBdr>
    </w:div>
    <w:div w:id="756291878">
      <w:marLeft w:val="0"/>
      <w:marRight w:val="0"/>
      <w:marTop w:val="0"/>
      <w:marBottom w:val="0"/>
      <w:divBdr>
        <w:top w:val="none" w:sz="0" w:space="0" w:color="auto"/>
        <w:left w:val="none" w:sz="0" w:space="0" w:color="auto"/>
        <w:bottom w:val="none" w:sz="0" w:space="0" w:color="auto"/>
        <w:right w:val="none" w:sz="0" w:space="0" w:color="auto"/>
      </w:divBdr>
    </w:div>
    <w:div w:id="756291879">
      <w:marLeft w:val="0"/>
      <w:marRight w:val="0"/>
      <w:marTop w:val="0"/>
      <w:marBottom w:val="0"/>
      <w:divBdr>
        <w:top w:val="none" w:sz="0" w:space="0" w:color="auto"/>
        <w:left w:val="none" w:sz="0" w:space="0" w:color="auto"/>
        <w:bottom w:val="none" w:sz="0" w:space="0" w:color="auto"/>
        <w:right w:val="none" w:sz="0" w:space="0" w:color="auto"/>
      </w:divBdr>
    </w:div>
    <w:div w:id="756291880">
      <w:marLeft w:val="0"/>
      <w:marRight w:val="0"/>
      <w:marTop w:val="0"/>
      <w:marBottom w:val="0"/>
      <w:divBdr>
        <w:top w:val="none" w:sz="0" w:space="0" w:color="auto"/>
        <w:left w:val="none" w:sz="0" w:space="0" w:color="auto"/>
        <w:bottom w:val="none" w:sz="0" w:space="0" w:color="auto"/>
        <w:right w:val="none" w:sz="0" w:space="0" w:color="auto"/>
      </w:divBdr>
    </w:div>
    <w:div w:id="756291881">
      <w:marLeft w:val="0"/>
      <w:marRight w:val="0"/>
      <w:marTop w:val="0"/>
      <w:marBottom w:val="0"/>
      <w:divBdr>
        <w:top w:val="none" w:sz="0" w:space="0" w:color="auto"/>
        <w:left w:val="none" w:sz="0" w:space="0" w:color="auto"/>
        <w:bottom w:val="none" w:sz="0" w:space="0" w:color="auto"/>
        <w:right w:val="none" w:sz="0" w:space="0" w:color="auto"/>
      </w:divBdr>
    </w:div>
    <w:div w:id="756291882">
      <w:marLeft w:val="0"/>
      <w:marRight w:val="0"/>
      <w:marTop w:val="0"/>
      <w:marBottom w:val="0"/>
      <w:divBdr>
        <w:top w:val="none" w:sz="0" w:space="0" w:color="auto"/>
        <w:left w:val="none" w:sz="0" w:space="0" w:color="auto"/>
        <w:bottom w:val="none" w:sz="0" w:space="0" w:color="auto"/>
        <w:right w:val="none" w:sz="0" w:space="0" w:color="auto"/>
      </w:divBdr>
    </w:div>
    <w:div w:id="756291884">
      <w:marLeft w:val="0"/>
      <w:marRight w:val="0"/>
      <w:marTop w:val="0"/>
      <w:marBottom w:val="0"/>
      <w:divBdr>
        <w:top w:val="none" w:sz="0" w:space="0" w:color="auto"/>
        <w:left w:val="none" w:sz="0" w:space="0" w:color="auto"/>
        <w:bottom w:val="none" w:sz="0" w:space="0" w:color="auto"/>
        <w:right w:val="none" w:sz="0" w:space="0" w:color="auto"/>
      </w:divBdr>
    </w:div>
    <w:div w:id="756291885">
      <w:marLeft w:val="0"/>
      <w:marRight w:val="0"/>
      <w:marTop w:val="0"/>
      <w:marBottom w:val="0"/>
      <w:divBdr>
        <w:top w:val="none" w:sz="0" w:space="0" w:color="auto"/>
        <w:left w:val="none" w:sz="0" w:space="0" w:color="auto"/>
        <w:bottom w:val="none" w:sz="0" w:space="0" w:color="auto"/>
        <w:right w:val="none" w:sz="0" w:space="0" w:color="auto"/>
      </w:divBdr>
    </w:div>
    <w:div w:id="756291886">
      <w:marLeft w:val="0"/>
      <w:marRight w:val="0"/>
      <w:marTop w:val="0"/>
      <w:marBottom w:val="0"/>
      <w:divBdr>
        <w:top w:val="none" w:sz="0" w:space="0" w:color="auto"/>
        <w:left w:val="none" w:sz="0" w:space="0" w:color="auto"/>
        <w:bottom w:val="none" w:sz="0" w:space="0" w:color="auto"/>
        <w:right w:val="none" w:sz="0" w:space="0" w:color="auto"/>
      </w:divBdr>
    </w:div>
    <w:div w:id="756291887">
      <w:marLeft w:val="0"/>
      <w:marRight w:val="0"/>
      <w:marTop w:val="0"/>
      <w:marBottom w:val="0"/>
      <w:divBdr>
        <w:top w:val="none" w:sz="0" w:space="0" w:color="auto"/>
        <w:left w:val="none" w:sz="0" w:space="0" w:color="auto"/>
        <w:bottom w:val="none" w:sz="0" w:space="0" w:color="auto"/>
        <w:right w:val="none" w:sz="0" w:space="0" w:color="auto"/>
      </w:divBdr>
    </w:div>
    <w:div w:id="756291888">
      <w:marLeft w:val="0"/>
      <w:marRight w:val="0"/>
      <w:marTop w:val="0"/>
      <w:marBottom w:val="0"/>
      <w:divBdr>
        <w:top w:val="none" w:sz="0" w:space="0" w:color="auto"/>
        <w:left w:val="none" w:sz="0" w:space="0" w:color="auto"/>
        <w:bottom w:val="none" w:sz="0" w:space="0" w:color="auto"/>
        <w:right w:val="none" w:sz="0" w:space="0" w:color="auto"/>
      </w:divBdr>
    </w:div>
    <w:div w:id="756291889">
      <w:marLeft w:val="0"/>
      <w:marRight w:val="0"/>
      <w:marTop w:val="0"/>
      <w:marBottom w:val="0"/>
      <w:divBdr>
        <w:top w:val="none" w:sz="0" w:space="0" w:color="auto"/>
        <w:left w:val="none" w:sz="0" w:space="0" w:color="auto"/>
        <w:bottom w:val="none" w:sz="0" w:space="0" w:color="auto"/>
        <w:right w:val="none" w:sz="0" w:space="0" w:color="auto"/>
      </w:divBdr>
    </w:div>
    <w:div w:id="756291890">
      <w:marLeft w:val="0"/>
      <w:marRight w:val="0"/>
      <w:marTop w:val="0"/>
      <w:marBottom w:val="0"/>
      <w:divBdr>
        <w:top w:val="none" w:sz="0" w:space="0" w:color="auto"/>
        <w:left w:val="none" w:sz="0" w:space="0" w:color="auto"/>
        <w:bottom w:val="none" w:sz="0" w:space="0" w:color="auto"/>
        <w:right w:val="none" w:sz="0" w:space="0" w:color="auto"/>
      </w:divBdr>
    </w:div>
    <w:div w:id="756291891">
      <w:marLeft w:val="0"/>
      <w:marRight w:val="0"/>
      <w:marTop w:val="0"/>
      <w:marBottom w:val="0"/>
      <w:divBdr>
        <w:top w:val="none" w:sz="0" w:space="0" w:color="auto"/>
        <w:left w:val="none" w:sz="0" w:space="0" w:color="auto"/>
        <w:bottom w:val="none" w:sz="0" w:space="0" w:color="auto"/>
        <w:right w:val="none" w:sz="0" w:space="0" w:color="auto"/>
      </w:divBdr>
    </w:div>
    <w:div w:id="756291892">
      <w:marLeft w:val="0"/>
      <w:marRight w:val="0"/>
      <w:marTop w:val="0"/>
      <w:marBottom w:val="0"/>
      <w:divBdr>
        <w:top w:val="none" w:sz="0" w:space="0" w:color="auto"/>
        <w:left w:val="none" w:sz="0" w:space="0" w:color="auto"/>
        <w:bottom w:val="none" w:sz="0" w:space="0" w:color="auto"/>
        <w:right w:val="none" w:sz="0" w:space="0" w:color="auto"/>
      </w:divBdr>
    </w:div>
    <w:div w:id="756291893">
      <w:marLeft w:val="0"/>
      <w:marRight w:val="0"/>
      <w:marTop w:val="0"/>
      <w:marBottom w:val="0"/>
      <w:divBdr>
        <w:top w:val="none" w:sz="0" w:space="0" w:color="auto"/>
        <w:left w:val="none" w:sz="0" w:space="0" w:color="auto"/>
        <w:bottom w:val="none" w:sz="0" w:space="0" w:color="auto"/>
        <w:right w:val="none" w:sz="0" w:space="0" w:color="auto"/>
      </w:divBdr>
    </w:div>
    <w:div w:id="756291894">
      <w:marLeft w:val="0"/>
      <w:marRight w:val="0"/>
      <w:marTop w:val="0"/>
      <w:marBottom w:val="0"/>
      <w:divBdr>
        <w:top w:val="none" w:sz="0" w:space="0" w:color="auto"/>
        <w:left w:val="none" w:sz="0" w:space="0" w:color="auto"/>
        <w:bottom w:val="none" w:sz="0" w:space="0" w:color="auto"/>
        <w:right w:val="none" w:sz="0" w:space="0" w:color="auto"/>
      </w:divBdr>
    </w:div>
    <w:div w:id="756291895">
      <w:marLeft w:val="0"/>
      <w:marRight w:val="0"/>
      <w:marTop w:val="0"/>
      <w:marBottom w:val="0"/>
      <w:divBdr>
        <w:top w:val="none" w:sz="0" w:space="0" w:color="auto"/>
        <w:left w:val="none" w:sz="0" w:space="0" w:color="auto"/>
        <w:bottom w:val="none" w:sz="0" w:space="0" w:color="auto"/>
        <w:right w:val="none" w:sz="0" w:space="0" w:color="auto"/>
      </w:divBdr>
    </w:div>
    <w:div w:id="756291896">
      <w:marLeft w:val="0"/>
      <w:marRight w:val="0"/>
      <w:marTop w:val="0"/>
      <w:marBottom w:val="0"/>
      <w:divBdr>
        <w:top w:val="none" w:sz="0" w:space="0" w:color="auto"/>
        <w:left w:val="none" w:sz="0" w:space="0" w:color="auto"/>
        <w:bottom w:val="none" w:sz="0" w:space="0" w:color="auto"/>
        <w:right w:val="none" w:sz="0" w:space="0" w:color="auto"/>
      </w:divBdr>
    </w:div>
    <w:div w:id="756291897">
      <w:marLeft w:val="0"/>
      <w:marRight w:val="0"/>
      <w:marTop w:val="0"/>
      <w:marBottom w:val="0"/>
      <w:divBdr>
        <w:top w:val="none" w:sz="0" w:space="0" w:color="auto"/>
        <w:left w:val="none" w:sz="0" w:space="0" w:color="auto"/>
        <w:bottom w:val="none" w:sz="0" w:space="0" w:color="auto"/>
        <w:right w:val="none" w:sz="0" w:space="0" w:color="auto"/>
      </w:divBdr>
    </w:div>
    <w:div w:id="756291898">
      <w:marLeft w:val="0"/>
      <w:marRight w:val="0"/>
      <w:marTop w:val="0"/>
      <w:marBottom w:val="0"/>
      <w:divBdr>
        <w:top w:val="none" w:sz="0" w:space="0" w:color="auto"/>
        <w:left w:val="none" w:sz="0" w:space="0" w:color="auto"/>
        <w:bottom w:val="none" w:sz="0" w:space="0" w:color="auto"/>
        <w:right w:val="none" w:sz="0" w:space="0" w:color="auto"/>
      </w:divBdr>
    </w:div>
    <w:div w:id="756291899">
      <w:marLeft w:val="0"/>
      <w:marRight w:val="0"/>
      <w:marTop w:val="0"/>
      <w:marBottom w:val="0"/>
      <w:divBdr>
        <w:top w:val="none" w:sz="0" w:space="0" w:color="auto"/>
        <w:left w:val="none" w:sz="0" w:space="0" w:color="auto"/>
        <w:bottom w:val="none" w:sz="0" w:space="0" w:color="auto"/>
        <w:right w:val="none" w:sz="0" w:space="0" w:color="auto"/>
      </w:divBdr>
    </w:div>
    <w:div w:id="756291900">
      <w:marLeft w:val="0"/>
      <w:marRight w:val="0"/>
      <w:marTop w:val="0"/>
      <w:marBottom w:val="0"/>
      <w:divBdr>
        <w:top w:val="none" w:sz="0" w:space="0" w:color="auto"/>
        <w:left w:val="none" w:sz="0" w:space="0" w:color="auto"/>
        <w:bottom w:val="none" w:sz="0" w:space="0" w:color="auto"/>
        <w:right w:val="none" w:sz="0" w:space="0" w:color="auto"/>
      </w:divBdr>
    </w:div>
    <w:div w:id="756291901">
      <w:marLeft w:val="0"/>
      <w:marRight w:val="0"/>
      <w:marTop w:val="0"/>
      <w:marBottom w:val="0"/>
      <w:divBdr>
        <w:top w:val="none" w:sz="0" w:space="0" w:color="auto"/>
        <w:left w:val="none" w:sz="0" w:space="0" w:color="auto"/>
        <w:bottom w:val="none" w:sz="0" w:space="0" w:color="auto"/>
        <w:right w:val="none" w:sz="0" w:space="0" w:color="auto"/>
      </w:divBdr>
    </w:div>
    <w:div w:id="756291902">
      <w:marLeft w:val="0"/>
      <w:marRight w:val="0"/>
      <w:marTop w:val="0"/>
      <w:marBottom w:val="0"/>
      <w:divBdr>
        <w:top w:val="none" w:sz="0" w:space="0" w:color="auto"/>
        <w:left w:val="none" w:sz="0" w:space="0" w:color="auto"/>
        <w:bottom w:val="none" w:sz="0" w:space="0" w:color="auto"/>
        <w:right w:val="none" w:sz="0" w:space="0" w:color="auto"/>
      </w:divBdr>
    </w:div>
    <w:div w:id="756291903">
      <w:marLeft w:val="0"/>
      <w:marRight w:val="0"/>
      <w:marTop w:val="0"/>
      <w:marBottom w:val="0"/>
      <w:divBdr>
        <w:top w:val="none" w:sz="0" w:space="0" w:color="auto"/>
        <w:left w:val="none" w:sz="0" w:space="0" w:color="auto"/>
        <w:bottom w:val="none" w:sz="0" w:space="0" w:color="auto"/>
        <w:right w:val="none" w:sz="0" w:space="0" w:color="auto"/>
      </w:divBdr>
    </w:div>
    <w:div w:id="756291904">
      <w:marLeft w:val="0"/>
      <w:marRight w:val="0"/>
      <w:marTop w:val="0"/>
      <w:marBottom w:val="0"/>
      <w:divBdr>
        <w:top w:val="none" w:sz="0" w:space="0" w:color="auto"/>
        <w:left w:val="none" w:sz="0" w:space="0" w:color="auto"/>
        <w:bottom w:val="none" w:sz="0" w:space="0" w:color="auto"/>
        <w:right w:val="none" w:sz="0" w:space="0" w:color="auto"/>
      </w:divBdr>
    </w:div>
    <w:div w:id="756291905">
      <w:marLeft w:val="0"/>
      <w:marRight w:val="0"/>
      <w:marTop w:val="0"/>
      <w:marBottom w:val="0"/>
      <w:divBdr>
        <w:top w:val="none" w:sz="0" w:space="0" w:color="auto"/>
        <w:left w:val="none" w:sz="0" w:space="0" w:color="auto"/>
        <w:bottom w:val="none" w:sz="0" w:space="0" w:color="auto"/>
        <w:right w:val="none" w:sz="0" w:space="0" w:color="auto"/>
      </w:divBdr>
    </w:div>
    <w:div w:id="75629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52</Pages>
  <Words>10861</Words>
  <Characters>61910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175</cp:revision>
  <cp:lastPrinted>2021-02-16T12:03:00Z</cp:lastPrinted>
  <dcterms:created xsi:type="dcterms:W3CDTF">2014-05-13T06:22:00Z</dcterms:created>
  <dcterms:modified xsi:type="dcterms:W3CDTF">2021-02-24T06:03:00Z</dcterms:modified>
</cp:coreProperties>
</file>