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80" w:rsidRDefault="00811EA8" w:rsidP="00B039EE">
      <w:pPr>
        <w:pStyle w:val="ad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A8" w:rsidRPr="0060519E" w:rsidRDefault="00C33680" w:rsidP="00B039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 xml:space="preserve"> </w:t>
      </w:r>
      <w:r w:rsidR="00811EA8" w:rsidRPr="0060519E">
        <w:rPr>
          <w:rFonts w:ascii="Times New Roman" w:hAnsi="Times New Roman"/>
          <w:b/>
          <w:sz w:val="28"/>
          <w:szCs w:val="28"/>
        </w:rPr>
        <w:t>АДМИНИСТРАЦИЯ  ПЕРВОМАЙСКОГО СЕЛЬСКОГО ПОСЕЛЕНИЯ</w:t>
      </w:r>
    </w:p>
    <w:p w:rsidR="00811EA8" w:rsidRPr="0060519E" w:rsidRDefault="00811EA8" w:rsidP="00B039E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811EA8" w:rsidRPr="00292BF4" w:rsidRDefault="00811EA8" w:rsidP="00B039EE">
      <w:pPr>
        <w:pStyle w:val="ad"/>
        <w:jc w:val="center"/>
        <w:rPr>
          <w:rFonts w:ascii="Times New Roman" w:hAnsi="Times New Roman"/>
        </w:rPr>
      </w:pPr>
    </w:p>
    <w:p w:rsidR="00811EA8" w:rsidRPr="00292BF4" w:rsidRDefault="00811EA8" w:rsidP="00B039EE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BF4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</w:p>
    <w:p w:rsidR="00811EA8" w:rsidRPr="00292BF4" w:rsidRDefault="00811EA8" w:rsidP="00B039EE">
      <w:pPr>
        <w:pStyle w:val="ad"/>
        <w:jc w:val="center"/>
        <w:rPr>
          <w:rFonts w:ascii="Times New Roman" w:hAnsi="Times New Roman"/>
        </w:rPr>
      </w:pPr>
    </w:p>
    <w:p w:rsidR="00811EA8" w:rsidRPr="0060519E" w:rsidRDefault="00811EA8" w:rsidP="00B039EE">
      <w:pPr>
        <w:pStyle w:val="a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4126B9">
        <w:rPr>
          <w:rFonts w:ascii="Times New Roman" w:hAnsi="Times New Roman"/>
          <w:sz w:val="24"/>
        </w:rPr>
        <w:t>29.01.2020</w:t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  <w:t xml:space="preserve">        </w:t>
      </w:r>
      <w:r w:rsidRPr="0060519E"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                      </w:t>
      </w:r>
      <w:r w:rsidR="004126B9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№ </w:t>
      </w:r>
      <w:r w:rsidR="004126B9">
        <w:rPr>
          <w:rFonts w:ascii="Times New Roman" w:hAnsi="Times New Roman"/>
          <w:sz w:val="24"/>
        </w:rPr>
        <w:t>5</w:t>
      </w:r>
    </w:p>
    <w:p w:rsidR="00811EA8" w:rsidRPr="0060519E" w:rsidRDefault="00811EA8" w:rsidP="00B039EE">
      <w:pPr>
        <w:pStyle w:val="ad"/>
        <w:jc w:val="center"/>
        <w:rPr>
          <w:rFonts w:ascii="Times New Roman" w:hAnsi="Times New Roman"/>
          <w:sz w:val="24"/>
        </w:rPr>
      </w:pPr>
    </w:p>
    <w:p w:rsidR="00811EA8" w:rsidRDefault="00811EA8" w:rsidP="00B039EE">
      <w:pPr>
        <w:pStyle w:val="ad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C33680" w:rsidRPr="00C33680" w:rsidRDefault="00C33680" w:rsidP="00C33680">
      <w:pPr>
        <w:pStyle w:val="ad"/>
        <w:rPr>
          <w:sz w:val="24"/>
          <w:szCs w:val="24"/>
        </w:rPr>
      </w:pPr>
    </w:p>
    <w:p w:rsidR="00E72863" w:rsidRPr="00C33680" w:rsidRDefault="00E72863" w:rsidP="00C33680">
      <w:pPr>
        <w:pStyle w:val="ad"/>
        <w:rPr>
          <w:sz w:val="24"/>
          <w:szCs w:val="24"/>
        </w:rPr>
      </w:pPr>
    </w:p>
    <w:p w:rsidR="00C33680" w:rsidRPr="00C33680" w:rsidRDefault="00C33680" w:rsidP="00C336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33680">
        <w:rPr>
          <w:rFonts w:ascii="Times New Roman" w:hAnsi="Times New Roman"/>
          <w:b/>
          <w:sz w:val="28"/>
          <w:szCs w:val="28"/>
        </w:rPr>
        <w:t>О создании резерва площадей для новых воинских захоронений</w:t>
      </w:r>
    </w:p>
    <w:p w:rsidR="00C33680" w:rsidRPr="00C33680" w:rsidRDefault="00C33680" w:rsidP="00C336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33680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C33680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33680" w:rsidRPr="00C33680" w:rsidRDefault="00C33680" w:rsidP="00C336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33680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C33680" w:rsidRPr="00C33680" w:rsidRDefault="00C33680" w:rsidP="00C33680">
      <w:pPr>
        <w:pStyle w:val="ad"/>
        <w:rPr>
          <w:rFonts w:ascii="Times New Roman" w:hAnsi="Times New Roman"/>
          <w:sz w:val="28"/>
          <w:szCs w:val="28"/>
        </w:rPr>
      </w:pPr>
    </w:p>
    <w:p w:rsidR="00C33680" w:rsidRPr="00C33680" w:rsidRDefault="00C33680" w:rsidP="00C33680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33680" w:rsidRPr="00C33680" w:rsidRDefault="00C33680" w:rsidP="00C3368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14 января 1993 года № 4292-1 «Об увековечении памяти погибших при защите отечества»,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33680">
        <w:rPr>
          <w:rFonts w:ascii="Times New Roman" w:hAnsi="Times New Roman"/>
          <w:sz w:val="28"/>
          <w:szCs w:val="28"/>
        </w:rPr>
        <w:t xml:space="preserve">сельского поселения Ленинградского района,  </w:t>
      </w:r>
      <w:proofErr w:type="spellStart"/>
      <w:proofErr w:type="gramStart"/>
      <w:r w:rsidRPr="00C3368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3368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33680">
        <w:rPr>
          <w:rFonts w:ascii="Times New Roman" w:hAnsi="Times New Roman"/>
          <w:sz w:val="28"/>
          <w:szCs w:val="28"/>
        </w:rPr>
        <w:t>н</w:t>
      </w:r>
      <w:proofErr w:type="spellEnd"/>
      <w:r w:rsidRPr="00C33680">
        <w:rPr>
          <w:rFonts w:ascii="Times New Roman" w:hAnsi="Times New Roman"/>
          <w:sz w:val="28"/>
          <w:szCs w:val="28"/>
        </w:rPr>
        <w:t xml:space="preserve"> о в л я ю:</w:t>
      </w:r>
    </w:p>
    <w:p w:rsidR="00C33680" w:rsidRPr="00C33680" w:rsidRDefault="007C6F28" w:rsidP="007C6F2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3680" w:rsidRPr="00C33680">
        <w:rPr>
          <w:rFonts w:ascii="Times New Roman" w:hAnsi="Times New Roman"/>
          <w:sz w:val="28"/>
          <w:szCs w:val="28"/>
        </w:rPr>
        <w:t xml:space="preserve">Создать резервное место площадью 60 кв.м. для новых воинских захоронений в </w:t>
      </w:r>
      <w:r w:rsidR="00C33680">
        <w:rPr>
          <w:rFonts w:ascii="Times New Roman" w:hAnsi="Times New Roman"/>
          <w:sz w:val="28"/>
          <w:szCs w:val="28"/>
        </w:rPr>
        <w:t>северо-</w:t>
      </w:r>
      <w:r>
        <w:rPr>
          <w:rFonts w:ascii="Times New Roman" w:hAnsi="Times New Roman"/>
          <w:sz w:val="28"/>
          <w:szCs w:val="28"/>
        </w:rPr>
        <w:t>восточной</w:t>
      </w:r>
      <w:r w:rsidR="00C33680" w:rsidRPr="00C33680">
        <w:rPr>
          <w:rFonts w:ascii="Times New Roman" w:hAnsi="Times New Roman"/>
          <w:sz w:val="28"/>
          <w:szCs w:val="28"/>
        </w:rPr>
        <w:t xml:space="preserve">  части кладбища, расположенного по адресу: Краснодарский край, Ленинградский район, в границах </w:t>
      </w:r>
      <w:r w:rsidR="00C33680">
        <w:rPr>
          <w:rFonts w:ascii="Times New Roman" w:hAnsi="Times New Roman"/>
          <w:sz w:val="28"/>
          <w:szCs w:val="28"/>
        </w:rPr>
        <w:t>О</w:t>
      </w:r>
      <w:r w:rsidR="00C33680" w:rsidRPr="00C33680">
        <w:rPr>
          <w:rFonts w:ascii="Times New Roman" w:hAnsi="Times New Roman"/>
          <w:sz w:val="28"/>
          <w:szCs w:val="28"/>
        </w:rPr>
        <w:t>АО «</w:t>
      </w:r>
      <w:r w:rsidR="00C33680">
        <w:rPr>
          <w:rFonts w:ascii="Times New Roman" w:hAnsi="Times New Roman"/>
          <w:sz w:val="28"/>
          <w:szCs w:val="28"/>
        </w:rPr>
        <w:t>Соревнование</w:t>
      </w:r>
      <w:r w:rsidR="00C33680" w:rsidRPr="00C33680">
        <w:rPr>
          <w:rFonts w:ascii="Times New Roman" w:hAnsi="Times New Roman"/>
          <w:sz w:val="28"/>
          <w:szCs w:val="28"/>
        </w:rPr>
        <w:t xml:space="preserve">»  </w:t>
      </w:r>
      <w:r w:rsidR="009F4747" w:rsidRPr="009F4747">
        <w:rPr>
          <w:rFonts w:ascii="Times New Roman" w:hAnsi="Times New Roman"/>
          <w:sz w:val="28"/>
        </w:rPr>
        <w:t>пос. Звезда, участок 1, секция 8, контур 75</w:t>
      </w:r>
      <w:r w:rsidR="00C33680" w:rsidRPr="00C33680">
        <w:rPr>
          <w:rFonts w:ascii="Times New Roman" w:hAnsi="Times New Roman"/>
          <w:sz w:val="28"/>
          <w:szCs w:val="28"/>
        </w:rPr>
        <w:t>, в кадастровом квартале 23:19:0</w:t>
      </w:r>
      <w:r w:rsidR="009F4747">
        <w:rPr>
          <w:rFonts w:ascii="Times New Roman" w:hAnsi="Times New Roman"/>
          <w:sz w:val="28"/>
          <w:szCs w:val="28"/>
        </w:rPr>
        <w:t>6</w:t>
      </w:r>
      <w:r w:rsidR="00C33680" w:rsidRPr="00C33680">
        <w:rPr>
          <w:rFonts w:ascii="Times New Roman" w:hAnsi="Times New Roman"/>
          <w:sz w:val="28"/>
          <w:szCs w:val="28"/>
        </w:rPr>
        <w:t>0100</w:t>
      </w:r>
      <w:r>
        <w:rPr>
          <w:rFonts w:ascii="Times New Roman" w:hAnsi="Times New Roman"/>
          <w:sz w:val="28"/>
          <w:szCs w:val="28"/>
        </w:rPr>
        <w:t xml:space="preserve">6 </w:t>
      </w:r>
      <w:r w:rsidR="00C33680" w:rsidRPr="00C33680">
        <w:rPr>
          <w:rFonts w:ascii="Times New Roman" w:hAnsi="Times New Roman"/>
          <w:sz w:val="28"/>
          <w:szCs w:val="28"/>
        </w:rPr>
        <w:t xml:space="preserve"> и определить место его размещения согласно приложению.</w:t>
      </w:r>
    </w:p>
    <w:p w:rsidR="00C33680" w:rsidRPr="00C33680" w:rsidRDefault="009F4747" w:rsidP="00C3368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33680" w:rsidRPr="00C336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3680" w:rsidRPr="00C3368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3680" w:rsidRPr="00C33680" w:rsidRDefault="00C33680" w:rsidP="00C3368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 и подлежит размещению в сети «Интернет» на официальном сайте администрации.</w:t>
      </w:r>
    </w:p>
    <w:p w:rsidR="00C33680" w:rsidRPr="00C33680" w:rsidRDefault="00C33680" w:rsidP="00C33680">
      <w:pPr>
        <w:pStyle w:val="ad"/>
        <w:rPr>
          <w:sz w:val="28"/>
          <w:szCs w:val="28"/>
        </w:rPr>
      </w:pPr>
    </w:p>
    <w:p w:rsidR="00D9299A" w:rsidRPr="00C33680" w:rsidRDefault="00D9299A" w:rsidP="00C33680">
      <w:pPr>
        <w:pStyle w:val="ad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F396B" w:rsidRPr="00CF396B" w:rsidRDefault="00CF396B" w:rsidP="00B039E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EA8" w:rsidRPr="00C33680" w:rsidRDefault="0088046A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eastAsia="Times New Roman" w:hAnsi="Times New Roman"/>
          <w:sz w:val="28"/>
          <w:szCs w:val="28"/>
        </w:rPr>
        <w:t xml:space="preserve"> </w:t>
      </w:r>
      <w:r w:rsidR="00E72863" w:rsidRPr="00C33680">
        <w:rPr>
          <w:rFonts w:ascii="Times New Roman" w:hAnsi="Times New Roman"/>
          <w:sz w:val="28"/>
          <w:szCs w:val="28"/>
        </w:rPr>
        <w:t xml:space="preserve">Глава </w:t>
      </w:r>
      <w:r w:rsidR="00811EA8" w:rsidRPr="00C33680">
        <w:rPr>
          <w:rFonts w:ascii="Times New Roman" w:hAnsi="Times New Roman"/>
          <w:sz w:val="28"/>
          <w:szCs w:val="28"/>
        </w:rPr>
        <w:t>Первомайского</w:t>
      </w:r>
      <w:r w:rsidR="00E72863" w:rsidRPr="00C33680">
        <w:rPr>
          <w:rFonts w:ascii="Times New Roman" w:hAnsi="Times New Roman"/>
          <w:sz w:val="28"/>
          <w:szCs w:val="28"/>
        </w:rPr>
        <w:t xml:space="preserve"> сельского</w:t>
      </w:r>
    </w:p>
    <w:p w:rsidR="00E72863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 xml:space="preserve"> п</w:t>
      </w:r>
      <w:r w:rsidR="00E72863" w:rsidRPr="00C33680">
        <w:rPr>
          <w:rFonts w:ascii="Times New Roman" w:hAnsi="Times New Roman"/>
          <w:sz w:val="28"/>
          <w:szCs w:val="28"/>
        </w:rPr>
        <w:t>оселения</w:t>
      </w:r>
      <w:r w:rsidRPr="00C33680">
        <w:rPr>
          <w:rFonts w:ascii="Times New Roman" w:hAnsi="Times New Roman"/>
          <w:sz w:val="28"/>
          <w:szCs w:val="28"/>
        </w:rPr>
        <w:t xml:space="preserve"> </w:t>
      </w:r>
      <w:r w:rsidR="00E72863" w:rsidRPr="00C33680">
        <w:rPr>
          <w:rFonts w:ascii="Times New Roman" w:hAnsi="Times New Roman"/>
          <w:sz w:val="28"/>
          <w:szCs w:val="28"/>
        </w:rPr>
        <w:t xml:space="preserve">Ленинградского района  </w:t>
      </w:r>
      <w:r w:rsidR="00C33680" w:rsidRPr="00C33680">
        <w:rPr>
          <w:rFonts w:ascii="Times New Roman" w:hAnsi="Times New Roman"/>
          <w:sz w:val="28"/>
          <w:szCs w:val="28"/>
        </w:rPr>
        <w:t xml:space="preserve">  </w:t>
      </w:r>
      <w:r w:rsidR="00E72863" w:rsidRPr="00C33680">
        <w:rPr>
          <w:rFonts w:ascii="Times New Roman" w:hAnsi="Times New Roman"/>
          <w:sz w:val="28"/>
          <w:szCs w:val="28"/>
        </w:rPr>
        <w:t xml:space="preserve">     </w:t>
      </w:r>
      <w:r w:rsidRPr="00C33680">
        <w:rPr>
          <w:rFonts w:ascii="Times New Roman" w:hAnsi="Times New Roman"/>
          <w:sz w:val="28"/>
          <w:szCs w:val="28"/>
        </w:rPr>
        <w:t xml:space="preserve">      </w:t>
      </w:r>
      <w:r w:rsidR="009F4747">
        <w:rPr>
          <w:rFonts w:ascii="Times New Roman" w:hAnsi="Times New Roman"/>
          <w:sz w:val="28"/>
          <w:szCs w:val="28"/>
        </w:rPr>
        <w:t xml:space="preserve"> </w:t>
      </w:r>
      <w:r w:rsidRPr="00C3368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33680" w:rsidRPr="00C33680">
        <w:rPr>
          <w:rFonts w:ascii="Times New Roman" w:hAnsi="Times New Roman"/>
          <w:sz w:val="28"/>
          <w:szCs w:val="28"/>
        </w:rPr>
        <w:t xml:space="preserve">    А.В.Аракчеева</w:t>
      </w:r>
    </w:p>
    <w:p w:rsidR="00CF396B" w:rsidRPr="00C33680" w:rsidRDefault="00CF396B" w:rsidP="00C33680">
      <w:pPr>
        <w:pStyle w:val="ad"/>
        <w:rPr>
          <w:rFonts w:ascii="Times New Roman" w:hAnsi="Times New Roman"/>
          <w:sz w:val="28"/>
          <w:szCs w:val="28"/>
        </w:rPr>
      </w:pPr>
    </w:p>
    <w:p w:rsidR="00E72863" w:rsidRPr="00C33680" w:rsidRDefault="00E72863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E72863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 xml:space="preserve">Землеустроитель </w:t>
      </w:r>
      <w:r w:rsidR="00E72863" w:rsidRPr="00C3368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72863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 xml:space="preserve">Первомайского </w:t>
      </w:r>
      <w:r w:rsidR="00E72863" w:rsidRPr="00C336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CF396B" w:rsidRPr="00C33680">
        <w:rPr>
          <w:rFonts w:ascii="Times New Roman" w:hAnsi="Times New Roman"/>
          <w:sz w:val="28"/>
          <w:szCs w:val="28"/>
        </w:rPr>
        <w:t xml:space="preserve"> </w:t>
      </w:r>
      <w:r w:rsidR="00E72863" w:rsidRPr="00C33680">
        <w:rPr>
          <w:rFonts w:ascii="Times New Roman" w:hAnsi="Times New Roman"/>
          <w:sz w:val="28"/>
          <w:szCs w:val="28"/>
        </w:rPr>
        <w:t xml:space="preserve"> </w:t>
      </w:r>
      <w:r w:rsidR="007C6F28">
        <w:rPr>
          <w:rFonts w:ascii="Times New Roman" w:hAnsi="Times New Roman"/>
          <w:sz w:val="28"/>
          <w:szCs w:val="28"/>
        </w:rPr>
        <w:t xml:space="preserve"> </w:t>
      </w:r>
      <w:r w:rsidR="00E72863" w:rsidRPr="00C33680">
        <w:rPr>
          <w:rFonts w:ascii="Times New Roman" w:hAnsi="Times New Roman"/>
          <w:sz w:val="28"/>
          <w:szCs w:val="28"/>
        </w:rPr>
        <w:t xml:space="preserve"> </w:t>
      </w:r>
      <w:r w:rsidRPr="00C33680">
        <w:rPr>
          <w:rFonts w:ascii="Times New Roman" w:hAnsi="Times New Roman"/>
          <w:sz w:val="28"/>
          <w:szCs w:val="28"/>
        </w:rPr>
        <w:t>С.Ю.Троценко</w:t>
      </w:r>
    </w:p>
    <w:p w:rsidR="00811EA8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</w:p>
    <w:p w:rsidR="00811EA8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Проект согласован:</w:t>
      </w:r>
    </w:p>
    <w:p w:rsidR="00811EA8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Начальник общего отдела</w:t>
      </w:r>
    </w:p>
    <w:p w:rsidR="00811EA8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811EA8" w:rsidRPr="00C33680" w:rsidRDefault="00811EA8" w:rsidP="00C33680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М.П.Малыш</w:t>
      </w:r>
    </w:p>
    <w:p w:rsidR="009F4747" w:rsidRDefault="009F4747" w:rsidP="009F4747">
      <w:pPr>
        <w:pStyle w:val="ad"/>
        <w:jc w:val="center"/>
        <w:rPr>
          <w:rFonts w:ascii="Times New Roman" w:hAnsi="Times New Roman"/>
        </w:rPr>
      </w:pP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Pr="007C6F28">
        <w:rPr>
          <w:rFonts w:ascii="Times New Roman" w:hAnsi="Times New Roman"/>
          <w:sz w:val="28"/>
          <w:szCs w:val="28"/>
        </w:rPr>
        <w:t>ПРИЛОЖЕНИЕ</w:t>
      </w: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C6F28">
        <w:rPr>
          <w:rFonts w:ascii="Times New Roman" w:hAnsi="Times New Roman"/>
          <w:sz w:val="28"/>
          <w:szCs w:val="28"/>
        </w:rPr>
        <w:t xml:space="preserve">                              </w:t>
      </w:r>
      <w:r w:rsidRPr="007C6F28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C6F28">
        <w:rPr>
          <w:rFonts w:ascii="Times New Roman" w:hAnsi="Times New Roman"/>
          <w:sz w:val="28"/>
          <w:szCs w:val="28"/>
        </w:rPr>
        <w:t xml:space="preserve">                       </w:t>
      </w:r>
      <w:r w:rsidRPr="007C6F28">
        <w:rPr>
          <w:rFonts w:ascii="Times New Roman" w:hAnsi="Times New Roman"/>
          <w:sz w:val="28"/>
          <w:szCs w:val="28"/>
        </w:rPr>
        <w:t>Ленинградского района</w:t>
      </w:r>
    </w:p>
    <w:p w:rsidR="009F4747" w:rsidRPr="009F4747" w:rsidRDefault="009F4747" w:rsidP="009F4747">
      <w:pPr>
        <w:pStyle w:val="ad"/>
        <w:jc w:val="center"/>
        <w:rPr>
          <w:rFonts w:ascii="Times New Roman" w:hAnsi="Times New Roman"/>
        </w:rPr>
      </w:pPr>
      <w:r w:rsidRPr="007C6F2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C6F28">
        <w:rPr>
          <w:rFonts w:ascii="Times New Roman" w:hAnsi="Times New Roman"/>
          <w:sz w:val="28"/>
          <w:szCs w:val="28"/>
        </w:rPr>
        <w:t xml:space="preserve">                            </w:t>
      </w:r>
      <w:r w:rsidRPr="007C6F28">
        <w:rPr>
          <w:rFonts w:ascii="Times New Roman" w:hAnsi="Times New Roman"/>
          <w:sz w:val="28"/>
          <w:szCs w:val="28"/>
        </w:rPr>
        <w:t xml:space="preserve">от ___________ № </w:t>
      </w:r>
      <w:bookmarkStart w:id="0" w:name="_GoBack"/>
      <w:bookmarkEnd w:id="0"/>
      <w:r w:rsidRPr="007C6F28">
        <w:rPr>
          <w:rFonts w:ascii="Times New Roman" w:hAnsi="Times New Roman"/>
          <w:sz w:val="28"/>
          <w:szCs w:val="28"/>
        </w:rPr>
        <w:t>___</w:t>
      </w:r>
    </w:p>
    <w:p w:rsidR="009F4747" w:rsidRPr="009F4747" w:rsidRDefault="009F4747" w:rsidP="009F4747">
      <w:pPr>
        <w:pStyle w:val="ad"/>
        <w:jc w:val="center"/>
        <w:rPr>
          <w:rFonts w:ascii="Times New Roman" w:hAnsi="Times New Roman"/>
        </w:rPr>
      </w:pPr>
    </w:p>
    <w:p w:rsidR="009F4747" w:rsidRDefault="009F4747" w:rsidP="009F4747">
      <w:pPr>
        <w:pStyle w:val="ad"/>
        <w:jc w:val="center"/>
        <w:rPr>
          <w:rFonts w:ascii="Times New Roman" w:hAnsi="Times New Roman"/>
        </w:rPr>
      </w:pPr>
    </w:p>
    <w:p w:rsidR="007C6F28" w:rsidRDefault="007C6F28" w:rsidP="009F4747">
      <w:pPr>
        <w:pStyle w:val="ad"/>
        <w:jc w:val="center"/>
        <w:rPr>
          <w:rFonts w:ascii="Times New Roman" w:hAnsi="Times New Roman"/>
        </w:rPr>
      </w:pPr>
    </w:p>
    <w:p w:rsidR="007C6F28" w:rsidRPr="009F4747" w:rsidRDefault="007C6F28" w:rsidP="009F4747">
      <w:pPr>
        <w:pStyle w:val="ad"/>
        <w:jc w:val="center"/>
        <w:rPr>
          <w:rFonts w:ascii="Times New Roman" w:hAnsi="Times New Roman"/>
        </w:rPr>
      </w:pP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>Схема резервируемых земель</w:t>
      </w: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>площадью 60</w:t>
      </w:r>
      <w:r w:rsidRPr="007C6F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6F28">
        <w:rPr>
          <w:rFonts w:ascii="Times New Roman" w:hAnsi="Times New Roman"/>
          <w:sz w:val="28"/>
          <w:szCs w:val="28"/>
        </w:rPr>
        <w:t xml:space="preserve">кв.м., </w:t>
      </w:r>
      <w:proofErr w:type="gramStart"/>
      <w:r w:rsidRPr="007C6F28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7C6F28">
        <w:rPr>
          <w:rFonts w:ascii="Times New Roman" w:hAnsi="Times New Roman"/>
          <w:sz w:val="28"/>
          <w:szCs w:val="28"/>
        </w:rPr>
        <w:t xml:space="preserve"> в северо-восточной</w:t>
      </w:r>
      <w:r w:rsidRPr="007C6F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6F28">
        <w:rPr>
          <w:rFonts w:ascii="Times New Roman" w:hAnsi="Times New Roman"/>
          <w:sz w:val="28"/>
          <w:szCs w:val="28"/>
        </w:rPr>
        <w:t>части  кладбища</w:t>
      </w: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 xml:space="preserve"> поселка Звезда Первомайского сельского поселения Ленинградского района </w:t>
      </w: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>в кадастровом квартале 23:19:060100</w:t>
      </w:r>
      <w:r w:rsidR="007C6F28">
        <w:rPr>
          <w:rFonts w:ascii="Times New Roman" w:hAnsi="Times New Roman"/>
          <w:sz w:val="28"/>
          <w:szCs w:val="28"/>
        </w:rPr>
        <w:t>6</w:t>
      </w:r>
      <w:r w:rsidRPr="007C6F28">
        <w:rPr>
          <w:rFonts w:ascii="Times New Roman" w:hAnsi="Times New Roman"/>
          <w:sz w:val="28"/>
          <w:szCs w:val="28"/>
        </w:rPr>
        <w:t>:</w:t>
      </w:r>
    </w:p>
    <w:p w:rsidR="009F4747" w:rsidRPr="007C6F28" w:rsidRDefault="009F4747" w:rsidP="009F47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C6F28">
        <w:rPr>
          <w:rFonts w:ascii="Times New Roman" w:hAnsi="Times New Roman"/>
          <w:sz w:val="28"/>
          <w:szCs w:val="28"/>
        </w:rPr>
        <w:t xml:space="preserve"> </w:t>
      </w:r>
      <w:r w:rsidRPr="007C6F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6F28">
        <w:rPr>
          <w:rFonts w:ascii="Times New Roman" w:hAnsi="Times New Roman"/>
          <w:sz w:val="28"/>
          <w:szCs w:val="28"/>
        </w:rPr>
        <w:t>для размещения новых воинских захоронений</w:t>
      </w:r>
    </w:p>
    <w:p w:rsidR="009F4747" w:rsidRPr="009F4747" w:rsidRDefault="009F4747" w:rsidP="009F4747">
      <w:pPr>
        <w:pStyle w:val="ad"/>
        <w:jc w:val="center"/>
        <w:rPr>
          <w:rFonts w:ascii="Times New Roman" w:hAnsi="Times New Roman"/>
        </w:rPr>
      </w:pPr>
    </w:p>
    <w:p w:rsidR="00811EA8" w:rsidRPr="009F4747" w:rsidRDefault="00811EA8" w:rsidP="009F4747">
      <w:pPr>
        <w:pStyle w:val="ad"/>
        <w:jc w:val="center"/>
        <w:rPr>
          <w:rFonts w:ascii="Times New Roman" w:hAnsi="Times New Roman"/>
        </w:rPr>
      </w:pPr>
    </w:p>
    <w:p w:rsidR="00E72863" w:rsidRPr="009F4747" w:rsidRDefault="00E72863" w:rsidP="009F4747">
      <w:pPr>
        <w:pStyle w:val="ad"/>
        <w:jc w:val="center"/>
        <w:rPr>
          <w:rFonts w:ascii="Times New Roman" w:hAnsi="Times New Roman"/>
        </w:rPr>
      </w:pPr>
    </w:p>
    <w:p w:rsidR="00E72863" w:rsidRPr="009F4747" w:rsidRDefault="00E72863" w:rsidP="009F4747">
      <w:pPr>
        <w:pStyle w:val="ad"/>
        <w:jc w:val="center"/>
        <w:rPr>
          <w:rFonts w:ascii="Times New Roman" w:hAnsi="Times New Roman"/>
        </w:rPr>
      </w:pPr>
    </w:p>
    <w:p w:rsidR="00E72863" w:rsidRPr="009F4747" w:rsidRDefault="005B5378" w:rsidP="009F4747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247pt;margin-top:239.8pt;width:9.8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9F474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04824" cy="34010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101" t="18761" r="22133" b="1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19" cy="340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F2" w:rsidRPr="009F4747" w:rsidRDefault="00EE1CF2" w:rsidP="009F4747">
      <w:pPr>
        <w:pStyle w:val="ad"/>
        <w:jc w:val="center"/>
        <w:rPr>
          <w:rFonts w:ascii="Times New Roman" w:hAnsi="Times New Roman"/>
        </w:rPr>
      </w:pPr>
    </w:p>
    <w:p w:rsidR="00EE1CF2" w:rsidRPr="009F4747" w:rsidRDefault="005B5378" w:rsidP="005B5378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margin-left:73.95pt;margin-top:4.45pt;width:26.95pt;height:20.2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/>
        </w:rPr>
        <w:t xml:space="preserve">                                               -  </w:t>
      </w:r>
      <w:r w:rsidR="007C6F28"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 xml:space="preserve"> расположени</w:t>
      </w:r>
      <w:r w:rsidR="007C6F2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земельного участка </w:t>
      </w:r>
    </w:p>
    <w:p w:rsidR="00EE1CF2" w:rsidRPr="009F4747" w:rsidRDefault="005B5378" w:rsidP="009F4747">
      <w:pPr>
        <w:pStyle w:val="ad"/>
        <w:jc w:val="center"/>
        <w:rPr>
          <w:rFonts w:ascii="Times New Roman" w:hAnsi="Times New Roman"/>
        </w:rPr>
      </w:pPr>
      <w:r w:rsidRPr="009F4747">
        <w:rPr>
          <w:rFonts w:ascii="Times New Roman" w:hAnsi="Times New Roman"/>
        </w:rPr>
        <w:t>для размещения новых воинских захоронений</w:t>
      </w:r>
    </w:p>
    <w:p w:rsidR="00EE1CF2" w:rsidRPr="009F4747" w:rsidRDefault="00EE1CF2" w:rsidP="009F4747">
      <w:pPr>
        <w:pStyle w:val="ad"/>
        <w:jc w:val="center"/>
        <w:rPr>
          <w:rFonts w:ascii="Times New Roman" w:hAnsi="Times New Roman"/>
        </w:rPr>
      </w:pPr>
    </w:p>
    <w:p w:rsidR="00EE1CF2" w:rsidRPr="009F4747" w:rsidRDefault="00EE1CF2" w:rsidP="009F4747">
      <w:pPr>
        <w:pStyle w:val="ad"/>
        <w:jc w:val="center"/>
        <w:rPr>
          <w:rFonts w:ascii="Times New Roman" w:hAnsi="Times New Roman"/>
        </w:rPr>
      </w:pPr>
    </w:p>
    <w:p w:rsidR="00EE1CF2" w:rsidRPr="009F4747" w:rsidRDefault="00EE1CF2" w:rsidP="009F4747">
      <w:pPr>
        <w:pStyle w:val="ad"/>
        <w:jc w:val="center"/>
        <w:rPr>
          <w:rFonts w:ascii="Times New Roman" w:hAnsi="Times New Roman"/>
        </w:rPr>
      </w:pPr>
    </w:p>
    <w:p w:rsidR="00EE1CF2" w:rsidRPr="009F4747" w:rsidRDefault="00EE1CF2" w:rsidP="009F4747">
      <w:pPr>
        <w:pStyle w:val="ad"/>
        <w:jc w:val="center"/>
        <w:rPr>
          <w:rFonts w:ascii="Times New Roman" w:hAnsi="Times New Roman"/>
        </w:rPr>
      </w:pPr>
    </w:p>
    <w:p w:rsidR="005B5378" w:rsidRPr="00C33680" w:rsidRDefault="005B5378" w:rsidP="005B5378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Землеустроитель  администрации</w:t>
      </w:r>
    </w:p>
    <w:p w:rsidR="005B5378" w:rsidRPr="00C33680" w:rsidRDefault="005B5378" w:rsidP="005B5378">
      <w:pPr>
        <w:pStyle w:val="ad"/>
        <w:rPr>
          <w:rFonts w:ascii="Times New Roman" w:hAnsi="Times New Roman"/>
          <w:sz w:val="28"/>
          <w:szCs w:val="28"/>
        </w:rPr>
      </w:pPr>
      <w:r w:rsidRPr="00C33680">
        <w:rPr>
          <w:rFonts w:ascii="Times New Roman" w:hAnsi="Times New Roman"/>
          <w:sz w:val="28"/>
          <w:szCs w:val="28"/>
        </w:rPr>
        <w:t>Первомайского сельского поселения                                                 С.Ю.Троценко</w:t>
      </w:r>
    </w:p>
    <w:sectPr w:rsidR="005B5378" w:rsidRPr="00C33680" w:rsidSect="00CF396B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47" w:rsidRDefault="00D77A47" w:rsidP="00EE1CF2">
      <w:pPr>
        <w:spacing w:after="0" w:line="240" w:lineRule="auto"/>
      </w:pPr>
      <w:r>
        <w:separator/>
      </w:r>
    </w:p>
  </w:endnote>
  <w:endnote w:type="continuationSeparator" w:id="0">
    <w:p w:rsidR="00D77A47" w:rsidRDefault="00D77A47" w:rsidP="00EE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47" w:rsidRDefault="00D77A47" w:rsidP="00EE1CF2">
      <w:pPr>
        <w:spacing w:after="0" w:line="240" w:lineRule="auto"/>
      </w:pPr>
      <w:r>
        <w:separator/>
      </w:r>
    </w:p>
  </w:footnote>
  <w:footnote w:type="continuationSeparator" w:id="0">
    <w:p w:rsidR="00D77A47" w:rsidRDefault="00D77A47" w:rsidP="00EE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197890"/>
      <w:docPartObj>
        <w:docPartGallery w:val="Page Numbers (Top of Page)"/>
        <w:docPartUnique/>
      </w:docPartObj>
    </w:sdtPr>
    <w:sdtContent>
      <w:p w:rsidR="00EE1CF2" w:rsidRDefault="00FB2A21">
        <w:pPr>
          <w:pStyle w:val="a9"/>
          <w:jc w:val="center"/>
        </w:pPr>
        <w:r>
          <w:fldChar w:fldCharType="begin"/>
        </w:r>
        <w:r w:rsidR="00EE1CF2">
          <w:instrText>PAGE   \* MERGEFORMAT</w:instrText>
        </w:r>
        <w:r>
          <w:fldChar w:fldCharType="separate"/>
        </w:r>
        <w:r w:rsidR="004126B9">
          <w:rPr>
            <w:noProof/>
          </w:rPr>
          <w:t>2</w:t>
        </w:r>
        <w:r>
          <w:fldChar w:fldCharType="end"/>
        </w:r>
      </w:p>
    </w:sdtContent>
  </w:sdt>
  <w:p w:rsidR="00EE1CF2" w:rsidRDefault="00EE1C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B6"/>
    <w:multiLevelType w:val="multilevel"/>
    <w:tmpl w:val="F798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4466"/>
    <w:multiLevelType w:val="hybridMultilevel"/>
    <w:tmpl w:val="029C85CA"/>
    <w:lvl w:ilvl="0" w:tplc="0B9A77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B6CF2"/>
    <w:multiLevelType w:val="hybridMultilevel"/>
    <w:tmpl w:val="C84EE97C"/>
    <w:lvl w:ilvl="0" w:tplc="9648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2A34A5"/>
    <w:multiLevelType w:val="hybridMultilevel"/>
    <w:tmpl w:val="43C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5E98"/>
    <w:multiLevelType w:val="hybridMultilevel"/>
    <w:tmpl w:val="0D280A66"/>
    <w:lvl w:ilvl="0" w:tplc="35DA37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3F1"/>
    <w:rsid w:val="00075705"/>
    <w:rsid w:val="00123473"/>
    <w:rsid w:val="00157593"/>
    <w:rsid w:val="00192594"/>
    <w:rsid w:val="001F7F0D"/>
    <w:rsid w:val="003277D3"/>
    <w:rsid w:val="003861EB"/>
    <w:rsid w:val="003D653B"/>
    <w:rsid w:val="004126B9"/>
    <w:rsid w:val="004376FB"/>
    <w:rsid w:val="00474BA9"/>
    <w:rsid w:val="00531F27"/>
    <w:rsid w:val="005B5378"/>
    <w:rsid w:val="005F6724"/>
    <w:rsid w:val="00615C88"/>
    <w:rsid w:val="00655BBE"/>
    <w:rsid w:val="006B4B34"/>
    <w:rsid w:val="007236FD"/>
    <w:rsid w:val="0076097C"/>
    <w:rsid w:val="007953F1"/>
    <w:rsid w:val="007C6F28"/>
    <w:rsid w:val="00811EA8"/>
    <w:rsid w:val="00827FBB"/>
    <w:rsid w:val="0088046A"/>
    <w:rsid w:val="00971D55"/>
    <w:rsid w:val="00986ECC"/>
    <w:rsid w:val="009A23B8"/>
    <w:rsid w:val="009F4747"/>
    <w:rsid w:val="00A300FB"/>
    <w:rsid w:val="00AA4337"/>
    <w:rsid w:val="00AC7AA1"/>
    <w:rsid w:val="00AC7C96"/>
    <w:rsid w:val="00AD7FF7"/>
    <w:rsid w:val="00B039EE"/>
    <w:rsid w:val="00B5166E"/>
    <w:rsid w:val="00BD0D62"/>
    <w:rsid w:val="00BF2B83"/>
    <w:rsid w:val="00C33680"/>
    <w:rsid w:val="00CC570B"/>
    <w:rsid w:val="00CF396B"/>
    <w:rsid w:val="00D71AB7"/>
    <w:rsid w:val="00D77A47"/>
    <w:rsid w:val="00D9299A"/>
    <w:rsid w:val="00DA730E"/>
    <w:rsid w:val="00DC0290"/>
    <w:rsid w:val="00DE63C8"/>
    <w:rsid w:val="00DF2658"/>
    <w:rsid w:val="00E23890"/>
    <w:rsid w:val="00E72863"/>
    <w:rsid w:val="00EB713E"/>
    <w:rsid w:val="00EE1CF2"/>
    <w:rsid w:val="00F17610"/>
    <w:rsid w:val="00F20443"/>
    <w:rsid w:val="00FB2A21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EB"/>
  </w:style>
  <w:style w:type="paragraph" w:styleId="1">
    <w:name w:val="heading 1"/>
    <w:basedOn w:val="a"/>
    <w:next w:val="a"/>
    <w:link w:val="10"/>
    <w:qFormat/>
    <w:rsid w:val="00DE6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63C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3F1"/>
    <w:rPr>
      <w:b/>
      <w:bCs/>
    </w:rPr>
  </w:style>
  <w:style w:type="character" w:styleId="a5">
    <w:name w:val="Hyperlink"/>
    <w:basedOn w:val="a0"/>
    <w:uiPriority w:val="99"/>
    <w:semiHidden/>
    <w:unhideWhenUsed/>
    <w:rsid w:val="007953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2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63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63C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EE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CF2"/>
  </w:style>
  <w:style w:type="paragraph" w:styleId="ab">
    <w:name w:val="footer"/>
    <w:basedOn w:val="a"/>
    <w:link w:val="ac"/>
    <w:uiPriority w:val="99"/>
    <w:unhideWhenUsed/>
    <w:rsid w:val="00EE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CF2"/>
  </w:style>
  <w:style w:type="paragraph" w:styleId="ad">
    <w:name w:val="No Spacing"/>
    <w:uiPriority w:val="1"/>
    <w:qFormat/>
    <w:rsid w:val="00811EA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63C8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3F1"/>
    <w:rPr>
      <w:b/>
      <w:bCs/>
    </w:rPr>
  </w:style>
  <w:style w:type="character" w:styleId="a5">
    <w:name w:val="Hyperlink"/>
    <w:basedOn w:val="a0"/>
    <w:uiPriority w:val="99"/>
    <w:semiHidden/>
    <w:unhideWhenUsed/>
    <w:rsid w:val="007953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2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63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63C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EE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CF2"/>
  </w:style>
  <w:style w:type="paragraph" w:styleId="ab">
    <w:name w:val="footer"/>
    <w:basedOn w:val="a"/>
    <w:link w:val="ac"/>
    <w:uiPriority w:val="99"/>
    <w:unhideWhenUsed/>
    <w:rsid w:val="00EE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Администрация</cp:lastModifiedBy>
  <cp:revision>2</cp:revision>
  <cp:lastPrinted>2020-02-07T11:37:00Z</cp:lastPrinted>
  <dcterms:created xsi:type="dcterms:W3CDTF">2020-02-07T11:46:00Z</dcterms:created>
  <dcterms:modified xsi:type="dcterms:W3CDTF">2020-02-07T11:46:00Z</dcterms:modified>
</cp:coreProperties>
</file>