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F0E" w:rsidRDefault="0099070C" w:rsidP="0099070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60960</wp:posOffset>
            </wp:positionV>
            <wp:extent cx="6505575" cy="8296275"/>
            <wp:effectExtent l="1905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70C" w:rsidRDefault="0099070C" w:rsidP="00FC1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70C" w:rsidRDefault="0099070C" w:rsidP="00990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16A7" w:rsidRDefault="000716A7" w:rsidP="00990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070C" w:rsidRDefault="0099070C" w:rsidP="009907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C195C" w:rsidRDefault="00DC2F0E" w:rsidP="00FC1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П.9.2  </w:t>
      </w:r>
      <w:r w:rsidR="00FC195C">
        <w:rPr>
          <w:rFonts w:ascii="Times New Roman" w:hAnsi="Times New Roman" w:cs="Times New Roman"/>
          <w:b/>
          <w:sz w:val="28"/>
          <w:szCs w:val="28"/>
        </w:rPr>
        <w:t xml:space="preserve"> УЧЕБНЫЙ ПЛАН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95C" w:rsidRDefault="00FC195C" w:rsidP="00FC195C">
      <w:pPr>
        <w:pStyle w:val="Style7"/>
        <w:widowControl/>
        <w:tabs>
          <w:tab w:val="left" w:pos="1205"/>
        </w:tabs>
        <w:spacing w:after="0" w:line="240" w:lineRule="auto"/>
        <w:ind w:firstLine="0"/>
        <w:rPr>
          <w:rStyle w:val="FontStyle12"/>
          <w:b w:val="0"/>
          <w:sz w:val="28"/>
          <w:szCs w:val="28"/>
        </w:rPr>
      </w:pPr>
      <w:r>
        <w:rPr>
          <w:rStyle w:val="FontStyle12"/>
          <w:b w:val="0"/>
          <w:sz w:val="26"/>
          <w:szCs w:val="26"/>
        </w:rPr>
        <w:tab/>
      </w:r>
      <w:r>
        <w:rPr>
          <w:rStyle w:val="FontStyle12"/>
          <w:b w:val="0"/>
          <w:sz w:val="28"/>
          <w:szCs w:val="28"/>
        </w:rPr>
        <w:t>Учебный план для 10-11 классов сформирован в соответствии со следующими нормативными документами:</w:t>
      </w:r>
    </w:p>
    <w:p w:rsidR="00FC195C" w:rsidRDefault="00FC195C" w:rsidP="00FC195C">
      <w:pPr>
        <w:pStyle w:val="Style7"/>
        <w:widowControl/>
        <w:numPr>
          <w:ilvl w:val="0"/>
          <w:numId w:val="7"/>
        </w:numPr>
        <w:tabs>
          <w:tab w:val="left" w:pos="739"/>
        </w:tabs>
        <w:spacing w:after="0" w:line="276" w:lineRule="auto"/>
        <w:ind w:left="0" w:firstLine="0"/>
        <w:rPr>
          <w:rStyle w:val="FontStyle15"/>
        </w:rPr>
      </w:pPr>
      <w:r>
        <w:rPr>
          <w:rStyle w:val="FontStyle15"/>
        </w:rPr>
        <w:t>Федеральный закон «Об образовании в Российской федерации» от 29 декабря 2012 года № 273-ФЗ.</w:t>
      </w:r>
    </w:p>
    <w:p w:rsidR="00FC195C" w:rsidRDefault="00FC195C" w:rsidP="00FC195C">
      <w:pPr>
        <w:pStyle w:val="Style7"/>
        <w:widowControl/>
        <w:numPr>
          <w:ilvl w:val="0"/>
          <w:numId w:val="7"/>
        </w:numPr>
        <w:tabs>
          <w:tab w:val="left" w:pos="739"/>
        </w:tabs>
        <w:spacing w:after="0" w:line="276" w:lineRule="auto"/>
        <w:ind w:left="0" w:right="5" w:firstLine="0"/>
        <w:rPr>
          <w:rStyle w:val="FontStyle15"/>
        </w:rPr>
      </w:pPr>
      <w:r>
        <w:rPr>
          <w:rStyle w:val="FontStyle15"/>
        </w:rPr>
        <w:t>Приказ Министерства образования и науки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FC195C" w:rsidRDefault="00FC195C" w:rsidP="00FC195C">
      <w:pPr>
        <w:pStyle w:val="Style7"/>
        <w:widowControl/>
        <w:tabs>
          <w:tab w:val="left" w:pos="739"/>
        </w:tabs>
        <w:spacing w:after="0" w:line="276" w:lineRule="auto"/>
        <w:ind w:right="5" w:firstLine="0"/>
        <w:rPr>
          <w:rStyle w:val="FontStyle15"/>
        </w:rPr>
      </w:pPr>
      <w:r w:rsidRPr="00421E60">
        <w:rPr>
          <w:rStyle w:val="FontStyle15"/>
          <w:b/>
        </w:rPr>
        <w:t>3.</w:t>
      </w:r>
      <w:r w:rsidRPr="001316C7">
        <w:rPr>
          <w:rStyle w:val="FontStyle15"/>
        </w:rPr>
        <w:t xml:space="preserve"> Приказ Министерства образования и науки Российской Федерации от 24.01.2012  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05 марта 2004г.   № 1089».</w:t>
      </w:r>
    </w:p>
    <w:p w:rsidR="00FC195C" w:rsidRDefault="00FC195C" w:rsidP="00FC195C">
      <w:pPr>
        <w:pStyle w:val="Style7"/>
        <w:widowControl/>
        <w:tabs>
          <w:tab w:val="left" w:pos="739"/>
        </w:tabs>
        <w:spacing w:after="0" w:line="276" w:lineRule="auto"/>
        <w:ind w:right="5" w:firstLine="0"/>
        <w:rPr>
          <w:rStyle w:val="FontStyle15"/>
        </w:rPr>
      </w:pPr>
      <w:r w:rsidRPr="00421E60">
        <w:rPr>
          <w:rStyle w:val="FontStyle15"/>
          <w:b/>
        </w:rPr>
        <w:t>4.</w:t>
      </w:r>
      <w:r w:rsidRPr="001316C7">
        <w:rPr>
          <w:rStyle w:val="FontStyle15"/>
        </w:rPr>
        <w:t xml:space="preserve"> Приказ Министерства образования и науки Российской Федерации от 31.01.2012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образования Российской Федерации от 05 марта 2004г. № 1089».</w:t>
      </w:r>
    </w:p>
    <w:p w:rsidR="00FC195C" w:rsidRDefault="00FC195C" w:rsidP="00FC195C">
      <w:pPr>
        <w:pStyle w:val="Style7"/>
        <w:widowControl/>
        <w:tabs>
          <w:tab w:val="left" w:pos="739"/>
        </w:tabs>
        <w:spacing w:after="0" w:line="276" w:lineRule="auto"/>
        <w:ind w:firstLine="0"/>
        <w:rPr>
          <w:rStyle w:val="FontStyle15"/>
        </w:rPr>
      </w:pPr>
      <w:r w:rsidRPr="00421E60">
        <w:rPr>
          <w:rStyle w:val="FontStyle15"/>
          <w:b/>
        </w:rPr>
        <w:t>5.</w:t>
      </w:r>
      <w:r>
        <w:rPr>
          <w:rStyle w:val="FontStyle15"/>
        </w:rPr>
        <w:t xml:space="preserve"> Приказ Министерства образования и науки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C195C" w:rsidRDefault="00FC195C" w:rsidP="00FC195C">
      <w:pPr>
        <w:pStyle w:val="Style7"/>
        <w:widowControl/>
        <w:tabs>
          <w:tab w:val="left" w:pos="739"/>
        </w:tabs>
        <w:spacing w:after="0" w:line="276" w:lineRule="auto"/>
        <w:ind w:firstLine="0"/>
        <w:rPr>
          <w:rStyle w:val="FontStyle15"/>
        </w:rPr>
      </w:pPr>
      <w:r w:rsidRPr="00421E60">
        <w:rPr>
          <w:rStyle w:val="FontStyle15"/>
          <w:b/>
        </w:rPr>
        <w:t>6.</w:t>
      </w:r>
      <w:r w:rsidRPr="00E17A7D">
        <w:rPr>
          <w:rStyle w:val="FontStyle15"/>
        </w:rPr>
        <w:tab/>
        <w:t>Приказ Министерства образования и науки Российской Федерации от 30.08.2010 № 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FC195C" w:rsidRDefault="00FC195C" w:rsidP="00FC195C">
      <w:pPr>
        <w:pStyle w:val="Style2"/>
        <w:widowControl/>
        <w:tabs>
          <w:tab w:val="clear" w:pos="708"/>
          <w:tab w:val="left" w:pos="0"/>
        </w:tabs>
        <w:spacing w:after="0"/>
        <w:jc w:val="both"/>
        <w:rPr>
          <w:rStyle w:val="FontStyle15"/>
          <w:bCs/>
        </w:rPr>
      </w:pPr>
      <w:r w:rsidRPr="00421E60">
        <w:rPr>
          <w:rStyle w:val="FontStyle15"/>
          <w:b/>
          <w:bCs/>
        </w:rPr>
        <w:t>7</w:t>
      </w:r>
      <w:r w:rsidRPr="00421E60">
        <w:rPr>
          <w:rStyle w:val="FontStyle15"/>
          <w:bCs/>
        </w:rPr>
        <w:t>.</w:t>
      </w:r>
      <w:r>
        <w:rPr>
          <w:rStyle w:val="FontStyle15"/>
          <w:bCs/>
        </w:rPr>
        <w:t xml:space="preserve">  Приказ Министерства образования и науки Российской Федерации от 01.02.2012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№ 1312».</w:t>
      </w:r>
    </w:p>
    <w:p w:rsidR="00FC195C" w:rsidRDefault="00FC195C" w:rsidP="00FC195C">
      <w:pPr>
        <w:pStyle w:val="Style7"/>
        <w:widowControl/>
        <w:tabs>
          <w:tab w:val="left" w:pos="739"/>
        </w:tabs>
        <w:spacing w:after="0" w:line="276" w:lineRule="auto"/>
        <w:ind w:firstLine="0"/>
        <w:rPr>
          <w:sz w:val="26"/>
          <w:szCs w:val="26"/>
          <w:lang w:eastAsia="ar-SA"/>
        </w:rPr>
      </w:pPr>
      <w:r w:rsidRPr="00FC195C">
        <w:rPr>
          <w:rStyle w:val="FontStyle12"/>
          <w:sz w:val="28"/>
          <w:szCs w:val="28"/>
        </w:rPr>
        <w:t>8.</w:t>
      </w:r>
      <w:r w:rsidRPr="00490579">
        <w:rPr>
          <w:sz w:val="26"/>
          <w:szCs w:val="26"/>
          <w:lang w:eastAsia="ar-SA"/>
        </w:rPr>
        <w:t xml:space="preserve">Письмо Министерства образования, науки и молодежи Республики Крым </w:t>
      </w:r>
      <w:r w:rsidRPr="00490579">
        <w:rPr>
          <w:sz w:val="26"/>
          <w:szCs w:val="26"/>
          <w:shd w:val="clear" w:color="auto" w:fill="FFFFFF"/>
          <w:lang w:eastAsia="ar-SA"/>
        </w:rPr>
        <w:t xml:space="preserve">от </w:t>
      </w:r>
      <w:r w:rsidR="007C16FE">
        <w:rPr>
          <w:sz w:val="26"/>
          <w:szCs w:val="26"/>
          <w:shd w:val="clear" w:color="auto" w:fill="FFFFFF"/>
          <w:lang w:eastAsia="ar-SA"/>
        </w:rPr>
        <w:t>24</w:t>
      </w:r>
      <w:r w:rsidRPr="00490579">
        <w:rPr>
          <w:sz w:val="26"/>
          <w:szCs w:val="26"/>
          <w:shd w:val="clear" w:color="auto" w:fill="FFFFFF"/>
          <w:lang w:eastAsia="ar-SA"/>
        </w:rPr>
        <w:t>.0</w:t>
      </w:r>
      <w:r w:rsidR="007C16FE">
        <w:rPr>
          <w:sz w:val="26"/>
          <w:szCs w:val="26"/>
          <w:shd w:val="clear" w:color="auto" w:fill="FFFFFF"/>
          <w:lang w:eastAsia="ar-SA"/>
        </w:rPr>
        <w:t>5</w:t>
      </w:r>
      <w:r w:rsidRPr="00490579">
        <w:rPr>
          <w:sz w:val="26"/>
          <w:szCs w:val="26"/>
          <w:shd w:val="clear" w:color="auto" w:fill="FFFFFF"/>
          <w:lang w:eastAsia="ar-SA"/>
        </w:rPr>
        <w:t>.2016 №01-14/</w:t>
      </w:r>
      <w:r w:rsidR="007C16FE">
        <w:rPr>
          <w:sz w:val="26"/>
          <w:szCs w:val="26"/>
          <w:shd w:val="clear" w:color="auto" w:fill="FFFFFF"/>
          <w:lang w:eastAsia="ar-SA"/>
        </w:rPr>
        <w:t>1839</w:t>
      </w:r>
      <w:r w:rsidRPr="00490579">
        <w:rPr>
          <w:sz w:val="26"/>
          <w:szCs w:val="26"/>
          <w:lang w:eastAsia="ar-SA"/>
        </w:rPr>
        <w:t xml:space="preserve">  «Об учебных планах общеобразовательных организаций Республики Крым на 201</w:t>
      </w:r>
      <w:r w:rsidR="007C16FE">
        <w:rPr>
          <w:sz w:val="26"/>
          <w:szCs w:val="26"/>
          <w:lang w:eastAsia="ar-SA"/>
        </w:rPr>
        <w:t>7</w:t>
      </w:r>
      <w:r w:rsidRPr="00490579">
        <w:rPr>
          <w:sz w:val="26"/>
          <w:szCs w:val="26"/>
          <w:lang w:eastAsia="ar-SA"/>
        </w:rPr>
        <w:t>/201</w:t>
      </w:r>
      <w:r w:rsidR="007C16FE">
        <w:rPr>
          <w:sz w:val="26"/>
          <w:szCs w:val="26"/>
          <w:lang w:eastAsia="ar-SA"/>
        </w:rPr>
        <w:t>8</w:t>
      </w:r>
      <w:r w:rsidRPr="00490579">
        <w:rPr>
          <w:sz w:val="26"/>
          <w:szCs w:val="26"/>
          <w:lang w:eastAsia="ar-SA"/>
        </w:rPr>
        <w:t xml:space="preserve"> учебный год».</w:t>
      </w:r>
    </w:p>
    <w:p w:rsidR="0099070C" w:rsidRPr="00490579" w:rsidRDefault="0099070C" w:rsidP="00FC195C">
      <w:pPr>
        <w:pStyle w:val="Style7"/>
        <w:widowControl/>
        <w:tabs>
          <w:tab w:val="left" w:pos="739"/>
        </w:tabs>
        <w:spacing w:after="0" w:line="276" w:lineRule="auto"/>
        <w:ind w:firstLine="0"/>
        <w:rPr>
          <w:rStyle w:val="FontStyle15"/>
        </w:rPr>
      </w:pPr>
    </w:p>
    <w:p w:rsidR="00FC195C" w:rsidRDefault="00FC195C" w:rsidP="00FC195C">
      <w:pPr>
        <w:pStyle w:val="Style7"/>
        <w:widowControl/>
        <w:tabs>
          <w:tab w:val="left" w:pos="1205"/>
        </w:tabs>
        <w:spacing w:after="0" w:line="240" w:lineRule="auto"/>
        <w:ind w:firstLine="0"/>
        <w:rPr>
          <w:rStyle w:val="FontStyle15"/>
          <w:bCs/>
          <w:color w:val="auto"/>
        </w:rPr>
      </w:pPr>
      <w:r w:rsidRPr="00490579">
        <w:rPr>
          <w:rStyle w:val="FontStyle12"/>
          <w:sz w:val="26"/>
          <w:szCs w:val="26"/>
        </w:rPr>
        <w:lastRenderedPageBreak/>
        <w:t>9.</w:t>
      </w:r>
      <w:r w:rsidRPr="00490579">
        <w:rPr>
          <w:rStyle w:val="FontStyle15"/>
          <w:color w:val="auto"/>
        </w:rPr>
        <w:t>М</w:t>
      </w:r>
      <w:r w:rsidRPr="00490579">
        <w:rPr>
          <w:rStyle w:val="FontStyle15"/>
          <w:bCs/>
          <w:color w:val="auto"/>
        </w:rPr>
        <w:t>етодические рекомендации по формированию учебных планов общеобразовательных организаций Республики Крым на 2015/2016 учебный год (Приложение к приказу Министерства образования, науки и молодежи Республики Крым от 11.06.2015 №555) (приложение 17</w:t>
      </w:r>
      <w:r w:rsidR="007C16FE">
        <w:rPr>
          <w:rStyle w:val="FontStyle15"/>
          <w:bCs/>
          <w:color w:val="auto"/>
        </w:rPr>
        <w:t>,25</w:t>
      </w:r>
      <w:r w:rsidRPr="00490579">
        <w:rPr>
          <w:rStyle w:val="FontStyle15"/>
          <w:bCs/>
          <w:color w:val="auto"/>
        </w:rPr>
        <w:t>).</w:t>
      </w:r>
    </w:p>
    <w:p w:rsidR="007C16FE" w:rsidRPr="007C16FE" w:rsidRDefault="007C16FE" w:rsidP="007C16FE">
      <w:pPr>
        <w:spacing w:after="0" w:line="240" w:lineRule="auto"/>
        <w:jc w:val="both"/>
        <w:rPr>
          <w:rFonts w:eastAsia="Times New Roman" w:cs="Calibri"/>
          <w:color w:val="auto"/>
          <w:lang w:eastAsia="zh-CN"/>
        </w:rPr>
      </w:pPr>
      <w:r w:rsidRPr="007C16FE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  <w:t>10.</w:t>
      </w:r>
      <w:r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Письмо Министерства образования и науки Российской Федерации от 20.06.2017г №ТС-194/08 «Об организации изучения учебного предмета «Астрономия».</w:t>
      </w:r>
    </w:p>
    <w:p w:rsidR="007C16FE" w:rsidRPr="007C16FE" w:rsidRDefault="007C16FE" w:rsidP="007C16FE">
      <w:pPr>
        <w:tabs>
          <w:tab w:val="left" w:pos="708"/>
          <w:tab w:val="left" w:pos="73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</w:pPr>
      <w:r w:rsidRPr="007C16FE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  <w:t>1</w:t>
      </w:r>
      <w:r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. Письмо Министерства образования, науки и молодежи Республики Крым от 03.07.2017г №01-14/2283 по вопросам организации изучения учебного предмета «Астрономия».</w:t>
      </w:r>
    </w:p>
    <w:p w:rsidR="00FC195C" w:rsidRDefault="007C16FE" w:rsidP="00490579">
      <w:pPr>
        <w:pStyle w:val="Style7"/>
        <w:widowControl/>
        <w:tabs>
          <w:tab w:val="left" w:pos="739"/>
        </w:tabs>
        <w:spacing w:after="0" w:line="276" w:lineRule="auto"/>
        <w:ind w:right="6" w:firstLine="0"/>
        <w:rPr>
          <w:rStyle w:val="FontStyle15"/>
        </w:rPr>
      </w:pPr>
      <w:r>
        <w:rPr>
          <w:rStyle w:val="FontStyle15"/>
          <w:b/>
        </w:rPr>
        <w:t>12</w:t>
      </w:r>
      <w:r w:rsidR="00FC195C">
        <w:rPr>
          <w:rStyle w:val="FontStyle15"/>
        </w:rPr>
        <w:t>. Приказ Министерства образования и науки Российской Федерации от 04.10.2010 № 968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FC195C" w:rsidRDefault="007C16FE" w:rsidP="00FC195C">
      <w:pPr>
        <w:pStyle w:val="Style2"/>
        <w:widowControl/>
        <w:tabs>
          <w:tab w:val="clear" w:pos="708"/>
          <w:tab w:val="left" w:pos="725"/>
          <w:tab w:val="left" w:pos="3634"/>
        </w:tabs>
        <w:spacing w:after="0"/>
        <w:ind w:right="5"/>
        <w:jc w:val="both"/>
        <w:rPr>
          <w:rStyle w:val="FontStyle15"/>
          <w:bCs/>
        </w:rPr>
      </w:pPr>
      <w:r>
        <w:rPr>
          <w:rStyle w:val="FontStyle15"/>
          <w:b/>
          <w:bCs/>
        </w:rPr>
        <w:t>13</w:t>
      </w:r>
      <w:r w:rsidR="00FC195C" w:rsidRPr="00421E60">
        <w:rPr>
          <w:rStyle w:val="FontStyle15"/>
          <w:b/>
          <w:bCs/>
        </w:rPr>
        <w:t>.</w:t>
      </w:r>
      <w:r w:rsidR="00FC195C">
        <w:rPr>
          <w:rStyle w:val="FontStyle15"/>
          <w:bCs/>
        </w:rPr>
        <w:t xml:space="preserve">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 образования на 2014/2015 учебный год».</w:t>
      </w:r>
    </w:p>
    <w:p w:rsidR="007C16FE" w:rsidRDefault="007C16FE" w:rsidP="007C16FE">
      <w:pPr>
        <w:pStyle w:val="Style2"/>
        <w:widowControl/>
        <w:tabs>
          <w:tab w:val="clear" w:pos="708"/>
          <w:tab w:val="left" w:pos="725"/>
          <w:tab w:val="left" w:pos="3634"/>
        </w:tabs>
        <w:spacing w:after="0"/>
        <w:ind w:right="5"/>
        <w:jc w:val="both"/>
        <w:rPr>
          <w:rStyle w:val="FontStyle15"/>
          <w:bCs/>
        </w:rPr>
      </w:pPr>
      <w:r w:rsidRPr="007C16FE">
        <w:rPr>
          <w:rStyle w:val="FontStyle15"/>
          <w:b/>
          <w:bCs/>
        </w:rPr>
        <w:t>14.</w:t>
      </w:r>
      <w:r>
        <w:rPr>
          <w:rStyle w:val="FontStyle15"/>
          <w:bCs/>
        </w:rPr>
        <w:t>Приказ Министерства образования и науки Российской Федерации от 05.07.2017 №629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31.03.2014г. №253».</w:t>
      </w:r>
    </w:p>
    <w:p w:rsidR="00FC195C" w:rsidRDefault="007C16FE" w:rsidP="00FC195C">
      <w:pPr>
        <w:pStyle w:val="Style2"/>
        <w:widowControl/>
        <w:tabs>
          <w:tab w:val="clear" w:pos="708"/>
          <w:tab w:val="left" w:pos="725"/>
        </w:tabs>
        <w:spacing w:after="0"/>
        <w:ind w:right="14"/>
        <w:jc w:val="both"/>
        <w:rPr>
          <w:rStyle w:val="FontStyle15"/>
          <w:bCs/>
        </w:rPr>
      </w:pPr>
      <w:r>
        <w:rPr>
          <w:rStyle w:val="FontStyle15"/>
          <w:b/>
          <w:bCs/>
        </w:rPr>
        <w:t>15</w:t>
      </w:r>
      <w:r w:rsidR="00FC195C">
        <w:rPr>
          <w:rStyle w:val="FontStyle15"/>
          <w:bCs/>
        </w:rPr>
        <w:t>. 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№ 189 «Об утверждении СанПиН 2.4.2.2821-10</w:t>
      </w:r>
      <w:r w:rsidR="00274792" w:rsidRPr="00274792">
        <w:rPr>
          <w:rStyle w:val="FontStyle15"/>
          <w:bCs/>
        </w:rPr>
        <w:t xml:space="preserve"> (</w:t>
      </w:r>
      <w:r w:rsidR="00274792">
        <w:rPr>
          <w:rStyle w:val="FontStyle15"/>
          <w:bCs/>
          <w:lang w:val="en-US"/>
        </w:rPr>
        <w:t>c</w:t>
      </w:r>
      <w:r w:rsidR="00274792" w:rsidRPr="00274792">
        <w:rPr>
          <w:rStyle w:val="FontStyle15"/>
          <w:bCs/>
        </w:rPr>
        <w:t xml:space="preserve"> </w:t>
      </w:r>
      <w:r w:rsidR="00274792">
        <w:rPr>
          <w:rStyle w:val="FontStyle15"/>
          <w:bCs/>
        </w:rPr>
        <w:t>изменениями)</w:t>
      </w:r>
      <w:r w:rsidR="00274792" w:rsidRPr="00274792">
        <w:rPr>
          <w:rStyle w:val="FontStyle15"/>
          <w:bCs/>
        </w:rPr>
        <w:t xml:space="preserve"> </w:t>
      </w:r>
      <w:r w:rsidR="00FC195C">
        <w:rPr>
          <w:rStyle w:val="FontStyle15"/>
          <w:bCs/>
        </w:rPr>
        <w:t xml:space="preserve"> «Санитарно-эпидемиологические требования к условиям и организации обучения в общеобразовательных учреждениях».</w:t>
      </w:r>
    </w:p>
    <w:p w:rsidR="00FC195C" w:rsidRDefault="00FC195C" w:rsidP="00FC195C">
      <w:pPr>
        <w:pStyle w:val="Style2"/>
        <w:widowControl/>
        <w:tabs>
          <w:tab w:val="clear" w:pos="708"/>
          <w:tab w:val="left" w:pos="725"/>
          <w:tab w:val="left" w:pos="2842"/>
        </w:tabs>
        <w:spacing w:after="0"/>
        <w:ind w:right="19"/>
        <w:jc w:val="both"/>
        <w:rPr>
          <w:rStyle w:val="FontStyle15"/>
          <w:bCs/>
        </w:rPr>
      </w:pPr>
      <w:r>
        <w:rPr>
          <w:rStyle w:val="FontStyle15"/>
          <w:b/>
          <w:bCs/>
        </w:rPr>
        <w:t>1</w:t>
      </w:r>
      <w:r w:rsidR="007C16FE">
        <w:rPr>
          <w:rStyle w:val="FontStyle15"/>
          <w:b/>
          <w:bCs/>
        </w:rPr>
        <w:t>6</w:t>
      </w:r>
      <w:r w:rsidRPr="00421E60">
        <w:rPr>
          <w:rStyle w:val="FontStyle15"/>
          <w:b/>
          <w:bCs/>
        </w:rPr>
        <w:t>.</w:t>
      </w:r>
      <w:r>
        <w:rPr>
          <w:rStyle w:val="FontStyle15"/>
          <w:bCs/>
        </w:rPr>
        <w:t xml:space="preserve"> Письмо Министерства образования и науки Российской Федерации от 31.10.2003 №13-51-263/123 «Об оценивании и аттестации учащихся, отнесенных по состоянию здоровья к специальной медицинской группе для занятий физической культурой».</w:t>
      </w:r>
    </w:p>
    <w:p w:rsidR="00FC195C" w:rsidRDefault="00FC195C" w:rsidP="00FC195C">
      <w:pPr>
        <w:pStyle w:val="Style2"/>
        <w:widowControl/>
        <w:tabs>
          <w:tab w:val="clear" w:pos="708"/>
          <w:tab w:val="left" w:pos="725"/>
        </w:tabs>
        <w:spacing w:after="0"/>
        <w:ind w:right="19"/>
        <w:jc w:val="both"/>
        <w:rPr>
          <w:rStyle w:val="FontStyle15"/>
          <w:bCs/>
        </w:rPr>
      </w:pPr>
      <w:r>
        <w:rPr>
          <w:rStyle w:val="FontStyle15"/>
          <w:b/>
          <w:bCs/>
        </w:rPr>
        <w:t>1</w:t>
      </w:r>
      <w:r w:rsidR="007C16FE">
        <w:rPr>
          <w:rStyle w:val="FontStyle15"/>
          <w:b/>
          <w:bCs/>
        </w:rPr>
        <w:t>7</w:t>
      </w:r>
      <w:r>
        <w:rPr>
          <w:rStyle w:val="FontStyle15"/>
          <w:bCs/>
        </w:rPr>
        <w:t>. Письмо Министерства образования и науки Российской Федерации от 08.10.2010 № ИК-1494/19 «О введении третьего часа физической культуры».</w:t>
      </w:r>
    </w:p>
    <w:p w:rsidR="00FC195C" w:rsidRDefault="00FC195C" w:rsidP="00FC195C">
      <w:pPr>
        <w:pStyle w:val="WW-"/>
        <w:tabs>
          <w:tab w:val="clear" w:pos="708"/>
          <w:tab w:val="left" w:pos="0"/>
        </w:tabs>
        <w:spacing w:after="0"/>
        <w:jc w:val="both"/>
        <w:rPr>
          <w:rStyle w:val="FontStyle15"/>
          <w:bCs/>
        </w:rPr>
      </w:pPr>
      <w:r>
        <w:rPr>
          <w:rStyle w:val="FontStyle15"/>
        </w:rPr>
        <w:t>Письмо КРИППО от 23.06.2014 №364/01-08 «Об использовании регионального компонента».</w:t>
      </w:r>
    </w:p>
    <w:p w:rsidR="00FC195C" w:rsidRDefault="00FC195C" w:rsidP="00FC195C">
      <w:pPr>
        <w:pStyle w:val="Style2"/>
        <w:widowControl/>
        <w:tabs>
          <w:tab w:val="clear" w:pos="708"/>
          <w:tab w:val="left" w:pos="725"/>
        </w:tabs>
        <w:spacing w:after="0"/>
        <w:ind w:right="14"/>
        <w:jc w:val="both"/>
        <w:rPr>
          <w:rStyle w:val="FontStyle15"/>
          <w:bCs/>
        </w:rPr>
      </w:pPr>
      <w:r>
        <w:rPr>
          <w:rStyle w:val="FontStyle15"/>
          <w:b/>
          <w:bCs/>
        </w:rPr>
        <w:t>1</w:t>
      </w:r>
      <w:r w:rsidR="007C16FE">
        <w:rPr>
          <w:rStyle w:val="FontStyle15"/>
          <w:b/>
          <w:bCs/>
        </w:rPr>
        <w:t>8</w:t>
      </w:r>
      <w:r>
        <w:rPr>
          <w:rStyle w:val="FontStyle15"/>
          <w:bCs/>
        </w:rPr>
        <w:t>. Типовое положение об общеобразовательном учреждении, утвержденное постановлением Правительства Российской Федерации от 19.03.2001 № 196.</w:t>
      </w:r>
    </w:p>
    <w:p w:rsidR="00FC195C" w:rsidRDefault="00FC195C" w:rsidP="00FC195C">
      <w:pPr>
        <w:pStyle w:val="Style2"/>
        <w:widowControl/>
        <w:tabs>
          <w:tab w:val="clear" w:pos="708"/>
          <w:tab w:val="left" w:pos="725"/>
        </w:tabs>
        <w:spacing w:after="0"/>
        <w:ind w:right="14"/>
        <w:jc w:val="both"/>
        <w:rPr>
          <w:rStyle w:val="FontStyle15"/>
          <w:bCs/>
        </w:rPr>
      </w:pPr>
      <w:r>
        <w:rPr>
          <w:rStyle w:val="FontStyle15"/>
          <w:b/>
          <w:bCs/>
        </w:rPr>
        <w:t>1</w:t>
      </w:r>
      <w:r w:rsidR="007C16FE">
        <w:rPr>
          <w:rStyle w:val="FontStyle15"/>
          <w:b/>
          <w:bCs/>
        </w:rPr>
        <w:t>9</w:t>
      </w:r>
      <w:r w:rsidR="000157F0">
        <w:rPr>
          <w:rStyle w:val="FontStyle15"/>
          <w:bCs/>
        </w:rPr>
        <w:t>. Устав МБОУ «Котельниковская школа</w:t>
      </w:r>
      <w:r>
        <w:rPr>
          <w:rStyle w:val="FontStyle15"/>
          <w:bCs/>
        </w:rPr>
        <w:t>».</w:t>
      </w:r>
    </w:p>
    <w:p w:rsidR="00FC195C" w:rsidRDefault="00FC195C" w:rsidP="00FC195C">
      <w:pPr>
        <w:pStyle w:val="Style7"/>
        <w:widowControl/>
        <w:tabs>
          <w:tab w:val="left" w:pos="1205"/>
        </w:tabs>
        <w:spacing w:after="0" w:line="240" w:lineRule="auto"/>
        <w:ind w:firstLine="0"/>
      </w:pPr>
    </w:p>
    <w:p w:rsidR="007C16FE" w:rsidRPr="007C16FE" w:rsidRDefault="00FC195C" w:rsidP="007C16FE">
      <w:pPr>
        <w:pStyle w:val="a3"/>
        <w:spacing w:after="0" w:line="240" w:lineRule="auto"/>
        <w:ind w:left="2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</w:pPr>
      <w:r>
        <w:rPr>
          <w:rStyle w:val="FontStyle15"/>
          <w:sz w:val="28"/>
          <w:szCs w:val="28"/>
        </w:rPr>
        <w:tab/>
      </w:r>
      <w:r w:rsidR="007C16FE"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Учебный план среднего общего образования (10-11 классы) реализует программы</w:t>
      </w:r>
      <w:r w:rsidR="000157F0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 приложения №29</w:t>
      </w:r>
      <w:r w:rsidR="007C16FE"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 (Приложение к письму Министерства образования, </w:t>
      </w:r>
      <w:r w:rsidR="007C16FE"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lastRenderedPageBreak/>
        <w:t xml:space="preserve">науки и молодежи Республики Крым </w:t>
      </w:r>
      <w:r w:rsidR="007C16FE" w:rsidRPr="007C16FE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  <w:lang w:eastAsia="zh-CN"/>
        </w:rPr>
        <w:t>от 11.06.2015 №555</w:t>
      </w:r>
      <w:r w:rsidR="007C16FE"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)</w:t>
      </w:r>
    </w:p>
    <w:p w:rsidR="007C16FE" w:rsidRPr="007C16FE" w:rsidRDefault="007C16FE" w:rsidP="000157F0">
      <w:pPr>
        <w:tabs>
          <w:tab w:val="left" w:pos="708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</w:pPr>
      <w:r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ab/>
      </w:r>
    </w:p>
    <w:p w:rsidR="007C16FE" w:rsidRPr="007C16FE" w:rsidRDefault="007C16FE" w:rsidP="007C16FE">
      <w:pPr>
        <w:tabs>
          <w:tab w:val="left" w:pos="426"/>
        </w:tabs>
        <w:spacing w:after="0" w:line="240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</w:pPr>
      <w:r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ab/>
        <w:t>Из регионального компонента выделяется 1 час на предмет «Основы безопасности жизнедеятельности» для проведения учебных сборов.</w:t>
      </w:r>
    </w:p>
    <w:p w:rsidR="007C16FE" w:rsidRPr="007C16FE" w:rsidRDefault="000157F0" w:rsidP="007C16FE">
      <w:pPr>
        <w:tabs>
          <w:tab w:val="left" w:pos="708"/>
        </w:tabs>
        <w:spacing w:after="0" w:line="240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ab/>
        <w:t xml:space="preserve">Из </w:t>
      </w:r>
      <w:r w:rsidR="007C16FE" w:rsidRPr="007C16FE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компонента образовательной организации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выделены часы на элективные курсы по русскому языку «Русское правописание: орфография и пунктуация», «Теория и практика успешного написания сочинения на ЕГЭ», «Подготовка к ЕГЭ по русскому языку», по математике «Подготовка к ЕГЭ по математике», по биологии «Биология растений, грибов, лишайников», «Многообразие организмов. Организм человека. Решение проблемных задач ЕГЭ», по химии </w:t>
      </w:r>
      <w:r w:rsidR="00154332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«Подготовка к ЕГЭ по химии», по информатике «Глобальные сети – Интернет», факультатив по изучению </w:t>
      </w:r>
      <w:proofErr w:type="spellStart"/>
      <w:r w:rsidR="00154332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крымскотатарского</w:t>
      </w:r>
      <w:proofErr w:type="spellEnd"/>
      <w:r w:rsidR="00154332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 языка «</w:t>
      </w:r>
      <w:proofErr w:type="spellStart"/>
      <w:r w:rsidR="00154332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>Крымскотатарский</w:t>
      </w:r>
      <w:proofErr w:type="spellEnd"/>
      <w:r w:rsidR="00154332"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  <w:t xml:space="preserve"> язык»</w:t>
      </w:r>
    </w:p>
    <w:p w:rsidR="007C16FE" w:rsidRPr="007C16FE" w:rsidRDefault="007C16FE" w:rsidP="007C16FE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zh-CN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7C16FE" w:rsidRPr="007C16FE" w:rsidRDefault="007C16FE" w:rsidP="007C16FE">
      <w:pPr>
        <w:tabs>
          <w:tab w:val="left" w:pos="70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</w:pPr>
      <w:r w:rsidRPr="007C16F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  <w:t xml:space="preserve">УЧЕБНЫЙ ПЛАН </w:t>
      </w:r>
    </w:p>
    <w:p w:rsidR="007C16FE" w:rsidRPr="007C16FE" w:rsidRDefault="007C16FE" w:rsidP="007C16FE">
      <w:pPr>
        <w:tabs>
          <w:tab w:val="left" w:pos="70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</w:pPr>
      <w:r w:rsidRPr="007C16F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  <w:t>с</w:t>
      </w:r>
      <w:r w:rsidR="00154332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  <w:t>реднего общего образования  (10-11</w:t>
      </w:r>
      <w:r w:rsidRPr="007C16F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  <w:t xml:space="preserve"> класс)      </w:t>
      </w:r>
    </w:p>
    <w:p w:rsidR="007C16FE" w:rsidRPr="007C16FE" w:rsidRDefault="007C16FE" w:rsidP="007C16FE">
      <w:pPr>
        <w:tabs>
          <w:tab w:val="left" w:pos="70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</w:pPr>
      <w:r w:rsidRPr="007C16F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zh-CN"/>
        </w:rPr>
        <w:t>на 2017 /2018 учебный год</w:t>
      </w:r>
    </w:p>
    <w:p w:rsidR="007C16FE" w:rsidRPr="007C16FE" w:rsidRDefault="00154332" w:rsidP="007C16FE">
      <w:pPr>
        <w:tabs>
          <w:tab w:val="left" w:pos="708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  <w:t>не</w:t>
      </w:r>
      <w:r w:rsidR="007C16FE" w:rsidRPr="007C16FE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  <w:t>профиль</w:t>
      </w:r>
      <w:r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zh-CN"/>
        </w:rPr>
        <w:t>ный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40" w:type="dxa"/>
        </w:tblCellMar>
        <w:tblLook w:val="0000"/>
      </w:tblPr>
      <w:tblGrid>
        <w:gridCol w:w="4895"/>
        <w:gridCol w:w="2062"/>
        <w:gridCol w:w="2049"/>
      </w:tblGrid>
      <w:tr w:rsidR="00154332" w:rsidRPr="007C16FE" w:rsidTr="00154332">
        <w:trPr>
          <w:trHeight w:val="367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/>
              </w:rPr>
              <w:t>Учебные предметы</w:t>
            </w:r>
          </w:p>
        </w:tc>
        <w:tc>
          <w:tcPr>
            <w:tcW w:w="2062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10 класс</w:t>
            </w:r>
          </w:p>
        </w:tc>
        <w:tc>
          <w:tcPr>
            <w:tcW w:w="2049" w:type="dxa"/>
            <w:shd w:val="clear" w:color="auto" w:fill="FFFFFF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zh-CN"/>
              </w:rPr>
              <w:t>клас</w:t>
            </w:r>
            <w:proofErr w:type="spellEnd"/>
          </w:p>
        </w:tc>
      </w:tr>
      <w:tr w:rsidR="00154332" w:rsidRPr="007C16FE" w:rsidTr="00154332">
        <w:trPr>
          <w:trHeight w:val="367"/>
        </w:trPr>
        <w:tc>
          <w:tcPr>
            <w:tcW w:w="6957" w:type="dxa"/>
            <w:gridSpan w:val="2"/>
            <w:shd w:val="clear" w:color="auto" w:fill="FFFFFF"/>
          </w:tcPr>
          <w:p w:rsidR="00154332" w:rsidRPr="007C16FE" w:rsidRDefault="00154332" w:rsidP="007C16FE">
            <w:pPr>
              <w:numPr>
                <w:ilvl w:val="0"/>
                <w:numId w:val="10"/>
              </w:numPr>
              <w:tabs>
                <w:tab w:val="left" w:pos="708"/>
              </w:tabs>
              <w:suppressAutoHyphens w:val="0"/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 xml:space="preserve">Федеральный компонент </w:t>
            </w:r>
          </w:p>
        </w:tc>
        <w:tc>
          <w:tcPr>
            <w:tcW w:w="2049" w:type="dxa"/>
            <w:shd w:val="clear" w:color="auto" w:fill="FFFFFF"/>
          </w:tcPr>
          <w:p w:rsidR="00154332" w:rsidRPr="007C16FE" w:rsidRDefault="00154332" w:rsidP="00154332">
            <w:pPr>
              <w:tabs>
                <w:tab w:val="left" w:pos="708"/>
              </w:tabs>
              <w:suppressAutoHyphens w:val="0"/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zh-CN"/>
              </w:rPr>
            </w:pPr>
          </w:p>
        </w:tc>
      </w:tr>
      <w:tr w:rsidR="00154332" w:rsidRPr="007C16FE" w:rsidTr="00154332">
        <w:trPr>
          <w:trHeight w:val="345"/>
        </w:trPr>
        <w:tc>
          <w:tcPr>
            <w:tcW w:w="6957" w:type="dxa"/>
            <w:gridSpan w:val="2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/>
              </w:rPr>
              <w:t>Базовые учебные предметы</w:t>
            </w:r>
          </w:p>
        </w:tc>
        <w:tc>
          <w:tcPr>
            <w:tcW w:w="2049" w:type="dxa"/>
            <w:shd w:val="clear" w:color="auto" w:fill="FFFFFF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/>
              </w:rPr>
            </w:pPr>
          </w:p>
        </w:tc>
      </w:tr>
      <w:tr w:rsidR="00154332" w:rsidRPr="007C16FE" w:rsidTr="00154332">
        <w:trPr>
          <w:trHeight w:val="345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Русскийязык</w:t>
            </w:r>
            <w:proofErr w:type="spellEnd"/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2/68</w:t>
            </w:r>
          </w:p>
        </w:tc>
      </w:tr>
      <w:tr w:rsidR="00154332" w:rsidRPr="007C16FE" w:rsidTr="00154332">
        <w:trPr>
          <w:trHeight w:val="345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Литература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/102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3/102</w:t>
            </w:r>
          </w:p>
        </w:tc>
      </w:tr>
      <w:tr w:rsidR="00154332" w:rsidRPr="007C16FE" w:rsidTr="00154332">
        <w:trPr>
          <w:trHeight w:val="345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Courier New" w:eastAsia="Times New Roman" w:hAnsi="Courier New" w:cs="Courier New"/>
                <w:color w:val="auto"/>
                <w:sz w:val="24"/>
                <w:szCs w:val="24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Английскийязык</w:t>
            </w:r>
            <w:proofErr w:type="spellEnd"/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/102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3/102</w:t>
            </w:r>
          </w:p>
        </w:tc>
      </w:tr>
      <w:tr w:rsidR="00154332" w:rsidRPr="007C16FE" w:rsidTr="00154332">
        <w:trPr>
          <w:trHeight w:val="417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История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/68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2/68</w:t>
            </w:r>
          </w:p>
        </w:tc>
      </w:tr>
      <w:tr w:rsidR="00154332" w:rsidRPr="007C16FE" w:rsidTr="00154332">
        <w:trPr>
          <w:trHeight w:val="417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Обществознание (включая право и   экономику)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/68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2/68</w:t>
            </w:r>
          </w:p>
        </w:tc>
      </w:tr>
      <w:tr w:rsidR="00154332" w:rsidRPr="007C16FE" w:rsidTr="00154332"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 География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154332" w:rsidRPr="007C16FE" w:rsidTr="00154332">
        <w:trPr>
          <w:trHeight w:val="417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Физика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/68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2/68</w:t>
            </w:r>
          </w:p>
        </w:tc>
      </w:tr>
      <w:tr w:rsidR="00154332" w:rsidRPr="007C16FE" w:rsidTr="00154332">
        <w:trPr>
          <w:trHeight w:val="352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Биология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154332" w:rsidRPr="007C16FE" w:rsidTr="00154332">
        <w:trPr>
          <w:trHeight w:val="287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Химия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154332" w:rsidRPr="007C16FE" w:rsidTr="00154332">
        <w:trPr>
          <w:trHeight w:val="406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Физическая культура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/102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3/102</w:t>
            </w:r>
          </w:p>
        </w:tc>
      </w:tr>
      <w:tr w:rsidR="003E7EE9" w:rsidRPr="007C16FE" w:rsidTr="00154332">
        <w:trPr>
          <w:trHeight w:val="406"/>
        </w:trPr>
        <w:tc>
          <w:tcPr>
            <w:tcW w:w="4895" w:type="dxa"/>
            <w:shd w:val="clear" w:color="auto" w:fill="FFFFFF"/>
          </w:tcPr>
          <w:p w:rsidR="003E7EE9" w:rsidRPr="007C16FE" w:rsidRDefault="003E7EE9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Астрономия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3E7EE9" w:rsidRPr="007C16FE" w:rsidRDefault="003E7EE9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0,5/17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3E7EE9" w:rsidRDefault="003E7EE9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154332" w:rsidRPr="007C16FE" w:rsidTr="00154332">
        <w:trPr>
          <w:trHeight w:val="427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Основыбезопасностижизнедеятельности</w:t>
            </w:r>
            <w:proofErr w:type="spellEnd"/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154332" w:rsidRPr="007C16FE" w:rsidTr="00154332">
        <w:trPr>
          <w:trHeight w:val="332"/>
        </w:trPr>
        <w:tc>
          <w:tcPr>
            <w:tcW w:w="6957" w:type="dxa"/>
            <w:gridSpan w:val="2"/>
            <w:shd w:val="clear" w:color="auto" w:fill="FFFFFF"/>
          </w:tcPr>
          <w:p w:rsidR="00154332" w:rsidRPr="007C16FE" w:rsidRDefault="00154332" w:rsidP="007C16FE">
            <w:pPr>
              <w:numPr>
                <w:ilvl w:val="0"/>
                <w:numId w:val="10"/>
              </w:numPr>
              <w:tabs>
                <w:tab w:val="left" w:pos="708"/>
              </w:tabs>
              <w:suppressAutoHyphens w:val="0"/>
              <w:snapToGrid w:val="0"/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Региональный компонент</w:t>
            </w:r>
          </w:p>
        </w:tc>
        <w:tc>
          <w:tcPr>
            <w:tcW w:w="2049" w:type="dxa"/>
            <w:shd w:val="clear" w:color="auto" w:fill="FFFFFF"/>
          </w:tcPr>
          <w:p w:rsidR="00154332" w:rsidRPr="007C16FE" w:rsidRDefault="00154332" w:rsidP="00154332">
            <w:pPr>
              <w:tabs>
                <w:tab w:val="left" w:pos="708"/>
              </w:tabs>
              <w:suppressAutoHyphens w:val="0"/>
              <w:snapToGrid w:val="0"/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zh-CN"/>
              </w:rPr>
            </w:pPr>
          </w:p>
        </w:tc>
      </w:tr>
      <w:tr w:rsidR="00154332" w:rsidRPr="007C16FE" w:rsidTr="00154332">
        <w:trPr>
          <w:trHeight w:val="332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7C16F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Основыбезопасностижизнедеятельности</w:t>
            </w:r>
            <w:proofErr w:type="spellEnd"/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7C16FE" w:rsidRPr="007C16FE" w:rsidTr="009A6DDD">
        <w:trPr>
          <w:trHeight w:val="332"/>
        </w:trPr>
        <w:tc>
          <w:tcPr>
            <w:tcW w:w="9006" w:type="dxa"/>
            <w:gridSpan w:val="3"/>
            <w:shd w:val="clear" w:color="auto" w:fill="FFFFFF"/>
          </w:tcPr>
          <w:p w:rsidR="007C16FE" w:rsidRPr="007C16FE" w:rsidRDefault="007C16FE" w:rsidP="007C16FE">
            <w:pPr>
              <w:numPr>
                <w:ilvl w:val="0"/>
                <w:numId w:val="10"/>
              </w:numPr>
              <w:tabs>
                <w:tab w:val="left" w:pos="708"/>
              </w:tabs>
              <w:suppressAutoHyphens w:val="0"/>
              <w:spacing w:after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Компонент общеобразовательной организации</w:t>
            </w:r>
          </w:p>
        </w:tc>
      </w:tr>
      <w:tr w:rsidR="00154332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Элективный курс «Русское правописание: орфография и пунктуация»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154332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154332" w:rsidRDefault="007424D0" w:rsidP="007C16F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Элективный курс «Теория и практика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lastRenderedPageBreak/>
              <w:t>успешного написания сочинения на ЕГЭ»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lastRenderedPageBreak/>
              <w:t>1/34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154332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C16F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lastRenderedPageBreak/>
              <w:t>Элективный курс «Подготовка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 ЕГЭ по русскому языку»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C16F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Элективный  курс «Подготовка к ЕГЭ по математике»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0,5/17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424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Элективный курс «Биология растений, грибов, лишайников»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424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Элективный курс «Многообразие организмов. Организм человека. Решение проблемных задач ЕГЭ»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424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Элективный курс «Глобальные сети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нтернет»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0,5/17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424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Элективный курс «Подготовка к ЕГЭ по химии»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1/34</w:t>
            </w:r>
          </w:p>
        </w:tc>
      </w:tr>
      <w:tr w:rsidR="007424D0" w:rsidRPr="007C16FE" w:rsidTr="007424D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95" w:type="dxa"/>
            <w:shd w:val="clear" w:color="auto" w:fill="FFFFFF"/>
          </w:tcPr>
          <w:p w:rsidR="007424D0" w:rsidRDefault="007424D0" w:rsidP="007424D0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Факультатив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>Крымскотатарский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zh-CN"/>
              </w:rPr>
              <w:t xml:space="preserve"> язык»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7424D0" w:rsidRPr="007C16FE" w:rsidRDefault="007424D0" w:rsidP="007C16FE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  <w:t>0,5/17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7424D0" w:rsidRPr="007C16FE" w:rsidRDefault="007424D0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/>
              </w:rPr>
            </w:pPr>
          </w:p>
        </w:tc>
      </w:tr>
      <w:tr w:rsidR="00154332" w:rsidRPr="007C16FE" w:rsidTr="007424D0">
        <w:trPr>
          <w:trHeight w:val="378"/>
        </w:trPr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 xml:space="preserve">   Итого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ind w:hanging="56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 xml:space="preserve">        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/</w:t>
            </w:r>
            <w:r w:rsidR="003E7EE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884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3E7EE9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34/884</w:t>
            </w:r>
          </w:p>
        </w:tc>
      </w:tr>
      <w:tr w:rsidR="00154332" w:rsidRPr="007C16FE" w:rsidTr="007424D0">
        <w:tc>
          <w:tcPr>
            <w:tcW w:w="4895" w:type="dxa"/>
            <w:shd w:val="clear" w:color="auto" w:fill="FFFFFF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Предельно допустимая аудиторная учебная нагрузка при 5-дневной учебной неделе</w:t>
            </w:r>
          </w:p>
        </w:tc>
        <w:tc>
          <w:tcPr>
            <w:tcW w:w="2062" w:type="dxa"/>
            <w:shd w:val="clear" w:color="auto" w:fill="FFFFFF"/>
            <w:vAlign w:val="center"/>
          </w:tcPr>
          <w:p w:rsidR="00154332" w:rsidRPr="007C16FE" w:rsidRDefault="00154332" w:rsidP="007C16FE">
            <w:pPr>
              <w:tabs>
                <w:tab w:val="left" w:pos="708"/>
              </w:tabs>
              <w:spacing w:after="0"/>
              <w:ind w:hanging="562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 w:rsidRPr="007C16FE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 xml:space="preserve">       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/</w:t>
            </w:r>
            <w:r w:rsidR="003E7EE9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884</w:t>
            </w:r>
          </w:p>
        </w:tc>
        <w:tc>
          <w:tcPr>
            <w:tcW w:w="2049" w:type="dxa"/>
            <w:shd w:val="clear" w:color="auto" w:fill="FFFFFF"/>
            <w:vAlign w:val="center"/>
          </w:tcPr>
          <w:p w:rsidR="00154332" w:rsidRPr="007C16FE" w:rsidRDefault="003E7EE9" w:rsidP="00154332">
            <w:pPr>
              <w:tabs>
                <w:tab w:val="left" w:pos="708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  <w:lang w:eastAsia="zh-CN"/>
              </w:rPr>
              <w:t>34/884</w:t>
            </w:r>
          </w:p>
        </w:tc>
      </w:tr>
    </w:tbl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FC195C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4A26D9" w:rsidRDefault="004A26D9" w:rsidP="00FC195C">
      <w:pPr>
        <w:pStyle w:val="WW-"/>
        <w:spacing w:after="0" w:line="240" w:lineRule="auto"/>
        <w:jc w:val="both"/>
        <w:rPr>
          <w:rStyle w:val="FontStyle15"/>
          <w:sz w:val="28"/>
          <w:szCs w:val="28"/>
        </w:rPr>
      </w:pPr>
    </w:p>
    <w:p w:rsidR="00FC195C" w:rsidRDefault="00DC2F0E" w:rsidP="00FC19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П.9.1</w:t>
      </w:r>
      <w:r w:rsidR="00FC1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95C">
        <w:rPr>
          <w:rFonts w:ascii="Times New Roman" w:hAnsi="Times New Roman"/>
          <w:b/>
          <w:caps/>
          <w:sz w:val="28"/>
          <w:szCs w:val="28"/>
        </w:rPr>
        <w:t xml:space="preserve"> Годовой календарный учебный график</w:t>
      </w:r>
    </w:p>
    <w:p w:rsidR="00FC195C" w:rsidRDefault="00FC195C" w:rsidP="00FC19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</w:t>
      </w:r>
      <w:r w:rsidR="004A26D9">
        <w:rPr>
          <w:rFonts w:ascii="Times New Roman" w:hAnsi="Times New Roman"/>
          <w:b/>
          <w:sz w:val="24"/>
          <w:szCs w:val="24"/>
        </w:rPr>
        <w:t>БОУ «</w:t>
      </w:r>
      <w:r w:rsidR="003E7EE9">
        <w:rPr>
          <w:rFonts w:ascii="Times New Roman" w:hAnsi="Times New Roman"/>
          <w:b/>
          <w:sz w:val="24"/>
          <w:szCs w:val="24"/>
        </w:rPr>
        <w:t xml:space="preserve">Котельниковская школа» </w:t>
      </w:r>
      <w:r w:rsidR="004A26D9">
        <w:rPr>
          <w:rFonts w:ascii="Times New Roman" w:hAnsi="Times New Roman"/>
          <w:b/>
          <w:sz w:val="24"/>
          <w:szCs w:val="24"/>
        </w:rPr>
        <w:t>201</w:t>
      </w:r>
      <w:r w:rsidR="009161A9">
        <w:rPr>
          <w:rFonts w:ascii="Times New Roman" w:hAnsi="Times New Roman"/>
          <w:b/>
          <w:sz w:val="24"/>
          <w:szCs w:val="24"/>
        </w:rPr>
        <w:t>7</w:t>
      </w:r>
      <w:r w:rsidR="004A26D9">
        <w:rPr>
          <w:rFonts w:ascii="Times New Roman" w:hAnsi="Times New Roman"/>
          <w:b/>
          <w:sz w:val="24"/>
          <w:szCs w:val="24"/>
        </w:rPr>
        <w:t>/201</w:t>
      </w:r>
      <w:r w:rsidR="009161A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 учебный год</w:t>
      </w:r>
    </w:p>
    <w:p w:rsidR="00FC195C" w:rsidRDefault="00FC195C" w:rsidP="00FC195C">
      <w:pPr>
        <w:spacing w:after="0" w:line="240" w:lineRule="auto"/>
        <w:ind w:firstLine="567"/>
        <w:jc w:val="both"/>
        <w:rPr>
          <w:rStyle w:val="FontStyle15"/>
          <w:bCs/>
          <w:sz w:val="28"/>
          <w:szCs w:val="28"/>
        </w:rPr>
      </w:pPr>
    </w:p>
    <w:p w:rsidR="00FC195C" w:rsidRPr="001131D4" w:rsidRDefault="00FC195C" w:rsidP="001131D4">
      <w:pPr>
        <w:spacing w:after="0" w:line="240" w:lineRule="auto"/>
        <w:ind w:firstLine="567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Режим работы МБОУ </w:t>
      </w:r>
      <w:r w:rsidR="003E7EE9">
        <w:rPr>
          <w:rStyle w:val="FontStyle15"/>
          <w:sz w:val="28"/>
          <w:szCs w:val="28"/>
        </w:rPr>
        <w:t>«Котельниковская школа</w:t>
      </w:r>
      <w:r>
        <w:rPr>
          <w:rStyle w:val="FontStyle15"/>
          <w:sz w:val="28"/>
          <w:szCs w:val="28"/>
        </w:rPr>
        <w:t>» составлен    с</w:t>
      </w:r>
      <w:r>
        <w:rPr>
          <w:rStyle w:val="FontStyle15"/>
          <w:color w:val="000000"/>
          <w:sz w:val="28"/>
          <w:szCs w:val="28"/>
        </w:rPr>
        <w:t>огласноФедеральномуЗаконуот29.12.2012г.№ 273-ФЗ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 w:rsidR="00274792">
        <w:rPr>
          <w:rStyle w:val="FontStyle15"/>
          <w:color w:val="000000"/>
          <w:sz w:val="28"/>
          <w:szCs w:val="28"/>
        </w:rPr>
        <w:t>«Об</w:t>
      </w:r>
      <w:r>
        <w:rPr>
          <w:rStyle w:val="FontStyle15"/>
          <w:color w:val="000000"/>
          <w:sz w:val="28"/>
          <w:szCs w:val="28"/>
        </w:rPr>
        <w:t>разовании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в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Российской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Федерации»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на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основании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приказа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Минис</w:t>
      </w:r>
      <w:r w:rsidR="001131D4">
        <w:rPr>
          <w:rStyle w:val="FontStyle15"/>
          <w:color w:val="000000"/>
          <w:sz w:val="28"/>
          <w:szCs w:val="28"/>
        </w:rPr>
        <w:t>терства образования и науки Российс</w:t>
      </w:r>
      <w:r w:rsidR="00274792">
        <w:rPr>
          <w:rStyle w:val="FontStyle15"/>
          <w:color w:val="000000"/>
          <w:sz w:val="28"/>
          <w:szCs w:val="28"/>
        </w:rPr>
        <w:t>кой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Федерации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от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30.08.2013г.№1015«Об</w:t>
      </w:r>
      <w:r w:rsidR="00274792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утверждении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Порядка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организации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осуществления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образовательной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деятельности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по</w:t>
      </w:r>
      <w:r w:rsidR="001131D4">
        <w:rPr>
          <w:rStyle w:val="FontStyle15"/>
          <w:color w:val="000000"/>
          <w:sz w:val="28"/>
          <w:szCs w:val="28"/>
        </w:rPr>
        <w:t xml:space="preserve"> </w:t>
      </w:r>
      <w:r>
        <w:rPr>
          <w:rStyle w:val="FontStyle15"/>
          <w:color w:val="000000"/>
          <w:sz w:val="28"/>
          <w:szCs w:val="28"/>
        </w:rPr>
        <w:t>основнымобщеобразовательнымпрограммамначальногообщего</w:t>
      </w:r>
      <w:proofErr w:type="gramStart"/>
      <w:r>
        <w:rPr>
          <w:rStyle w:val="FontStyle15"/>
          <w:color w:val="000000"/>
          <w:sz w:val="28"/>
          <w:szCs w:val="28"/>
        </w:rPr>
        <w:t>,о</w:t>
      </w:r>
      <w:proofErr w:type="gramEnd"/>
      <w:r>
        <w:rPr>
          <w:rStyle w:val="FontStyle15"/>
          <w:color w:val="000000"/>
          <w:sz w:val="28"/>
          <w:szCs w:val="28"/>
        </w:rPr>
        <w:t xml:space="preserve">сновногообщегоисреднегообщегообразования», </w:t>
      </w:r>
      <w:r w:rsidR="004A26D9">
        <w:rPr>
          <w:rFonts w:ascii="Times New Roman" w:eastAsia="Times New Roman" w:hAnsi="Times New Roman"/>
          <w:sz w:val="28"/>
          <w:szCs w:val="28"/>
          <w:lang w:eastAsia="ar-SA"/>
        </w:rPr>
        <w:t xml:space="preserve">Письма Министерства образования, науки и молодежи Республики Крым </w:t>
      </w:r>
      <w:r w:rsidR="004A26D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от </w:t>
      </w:r>
      <w:r w:rsidR="009161A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24</w:t>
      </w:r>
      <w:r w:rsidR="004A26D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.0</w:t>
      </w:r>
      <w:r w:rsidR="009161A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5</w:t>
      </w:r>
      <w:r w:rsidR="004A26D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.201</w:t>
      </w:r>
      <w:r w:rsidR="009161A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7</w:t>
      </w:r>
      <w:r w:rsidR="004A26D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 xml:space="preserve"> №01-14/</w:t>
      </w:r>
      <w:r w:rsidR="009161A9">
        <w:rPr>
          <w:rFonts w:ascii="Times New Roman" w:eastAsia="Times New Roman" w:hAnsi="Times New Roman"/>
          <w:sz w:val="28"/>
          <w:szCs w:val="28"/>
          <w:shd w:val="clear" w:color="auto" w:fill="FFFFFF"/>
          <w:lang w:eastAsia="ar-SA"/>
        </w:rPr>
        <w:t>1839</w:t>
      </w:r>
      <w:r w:rsidR="004A26D9">
        <w:rPr>
          <w:rFonts w:ascii="Times New Roman" w:eastAsia="Times New Roman" w:hAnsi="Times New Roman"/>
          <w:sz w:val="28"/>
          <w:szCs w:val="28"/>
          <w:lang w:eastAsia="ar-SA"/>
        </w:rPr>
        <w:t xml:space="preserve">  «Об учебных планах общеобразовательных организаций Республики Крым на 201</w:t>
      </w:r>
      <w:r w:rsidR="009161A9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4A26D9">
        <w:rPr>
          <w:rFonts w:ascii="Times New Roman" w:eastAsia="Times New Roman" w:hAnsi="Times New Roman"/>
          <w:sz w:val="28"/>
          <w:szCs w:val="28"/>
          <w:lang w:eastAsia="ar-SA"/>
        </w:rPr>
        <w:t>/201</w:t>
      </w:r>
      <w:r w:rsidR="009161A9"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="004A26D9">
        <w:rPr>
          <w:rFonts w:ascii="Times New Roman" w:eastAsia="Times New Roman" w:hAnsi="Times New Roman"/>
          <w:sz w:val="28"/>
          <w:szCs w:val="28"/>
          <w:lang w:eastAsia="ar-SA"/>
        </w:rPr>
        <w:t xml:space="preserve"> учебный год», </w:t>
      </w:r>
      <w:r>
        <w:rPr>
          <w:rStyle w:val="FontStyle15"/>
          <w:color w:val="000000"/>
          <w:sz w:val="28"/>
          <w:szCs w:val="28"/>
        </w:rPr>
        <w:t>Методических рекомендаций по формированию учебных планов общеобразовательных организаций Республики Крым на 2015/2016 учебный год (Приложение к приказу Министерства образования, науки и молодежи Республики Крым от 11.06.2015 №555)</w:t>
      </w:r>
    </w:p>
    <w:p w:rsidR="00FC195C" w:rsidRDefault="00FC195C" w:rsidP="00FC195C">
      <w:pPr>
        <w:pStyle w:val="a5"/>
        <w:numPr>
          <w:ilvl w:val="0"/>
          <w:numId w:val="2"/>
        </w:numPr>
        <w:jc w:val="both"/>
        <w:rPr>
          <w:rStyle w:val="FontStyle15"/>
          <w:b/>
          <w:bCs/>
          <w:color w:val="000000"/>
          <w:sz w:val="28"/>
          <w:szCs w:val="28"/>
        </w:rPr>
      </w:pPr>
      <w:r>
        <w:rPr>
          <w:rStyle w:val="FontStyle15"/>
          <w:color w:val="000000"/>
          <w:sz w:val="28"/>
          <w:szCs w:val="28"/>
        </w:rPr>
        <w:t>Продолжительность учебного года</w:t>
      </w:r>
    </w:p>
    <w:p w:rsidR="00FC195C" w:rsidRDefault="00FC195C" w:rsidP="00FC195C">
      <w:pPr>
        <w:spacing w:after="0" w:line="240" w:lineRule="auto"/>
        <w:jc w:val="both"/>
        <w:rPr>
          <w:rStyle w:val="FontStyle15"/>
          <w:bCs/>
          <w:color w:val="000000"/>
          <w:sz w:val="28"/>
          <w:szCs w:val="28"/>
        </w:rPr>
      </w:pPr>
      <w:r>
        <w:rPr>
          <w:rStyle w:val="FontStyle15"/>
          <w:color w:val="000000"/>
          <w:sz w:val="28"/>
          <w:szCs w:val="28"/>
        </w:rPr>
        <w:lastRenderedPageBreak/>
        <w:t>Н</w:t>
      </w:r>
      <w:r w:rsidR="007A7D0E">
        <w:rPr>
          <w:rStyle w:val="FontStyle15"/>
          <w:color w:val="000000"/>
          <w:sz w:val="28"/>
          <w:szCs w:val="28"/>
        </w:rPr>
        <w:t>ачало учебного года – 01.09.201</w:t>
      </w:r>
      <w:r w:rsidR="009161A9">
        <w:rPr>
          <w:rStyle w:val="FontStyle15"/>
          <w:color w:val="000000"/>
          <w:sz w:val="28"/>
          <w:szCs w:val="28"/>
        </w:rPr>
        <w:t>7</w:t>
      </w:r>
      <w:r>
        <w:rPr>
          <w:rStyle w:val="FontStyle15"/>
          <w:color w:val="000000"/>
          <w:sz w:val="28"/>
          <w:szCs w:val="28"/>
        </w:rPr>
        <w:t>г.</w:t>
      </w:r>
    </w:p>
    <w:p w:rsidR="00FC195C" w:rsidRDefault="00FC195C" w:rsidP="00FC195C">
      <w:pPr>
        <w:spacing w:after="0" w:line="240" w:lineRule="auto"/>
        <w:jc w:val="both"/>
        <w:rPr>
          <w:rStyle w:val="FontStyle15"/>
          <w:bCs/>
          <w:color w:val="000000"/>
          <w:sz w:val="28"/>
          <w:szCs w:val="28"/>
        </w:rPr>
      </w:pPr>
      <w:r>
        <w:rPr>
          <w:rStyle w:val="FontStyle15"/>
          <w:color w:val="000000"/>
          <w:sz w:val="28"/>
          <w:szCs w:val="28"/>
        </w:rPr>
        <w:t>Продолжительность учебного года:</w:t>
      </w:r>
    </w:p>
    <w:p w:rsidR="00FC195C" w:rsidRDefault="001131D4" w:rsidP="00FC195C">
      <w:pPr>
        <w:spacing w:after="0" w:line="240" w:lineRule="auto"/>
        <w:jc w:val="both"/>
        <w:rPr>
          <w:rStyle w:val="FontStyle15"/>
          <w:bCs/>
          <w:color w:val="000000"/>
          <w:sz w:val="28"/>
          <w:szCs w:val="28"/>
        </w:rPr>
      </w:pPr>
      <w:r>
        <w:rPr>
          <w:rStyle w:val="FontStyle15"/>
          <w:color w:val="000000"/>
          <w:sz w:val="28"/>
          <w:szCs w:val="28"/>
        </w:rPr>
        <w:t>10 классы – 35</w:t>
      </w:r>
      <w:r w:rsidR="00FC195C">
        <w:rPr>
          <w:rStyle w:val="FontStyle15"/>
          <w:color w:val="000000"/>
          <w:sz w:val="28"/>
          <w:szCs w:val="28"/>
        </w:rPr>
        <w:t xml:space="preserve"> недель (с учетом учебных сборов);</w:t>
      </w:r>
    </w:p>
    <w:p w:rsidR="00FC195C" w:rsidRDefault="00FC195C" w:rsidP="00FC195C">
      <w:pPr>
        <w:spacing w:after="0" w:line="240" w:lineRule="auto"/>
        <w:jc w:val="both"/>
        <w:rPr>
          <w:rStyle w:val="FontStyle15"/>
          <w:bCs/>
          <w:color w:val="000000"/>
          <w:sz w:val="28"/>
          <w:szCs w:val="28"/>
        </w:rPr>
      </w:pPr>
      <w:r>
        <w:rPr>
          <w:rStyle w:val="FontStyle15"/>
          <w:color w:val="000000"/>
          <w:sz w:val="28"/>
          <w:szCs w:val="28"/>
        </w:rPr>
        <w:t>11 классы – 34 недели (не менее 34 учебных недель, не включая летний экзаменационный период).</w:t>
      </w:r>
    </w:p>
    <w:p w:rsidR="00FC195C" w:rsidRDefault="00FC195C" w:rsidP="00FC195C">
      <w:pPr>
        <w:spacing w:after="0" w:line="240" w:lineRule="auto"/>
        <w:jc w:val="both"/>
        <w:rPr>
          <w:rStyle w:val="FontStyle15"/>
          <w:bCs/>
          <w:color w:val="000000"/>
          <w:sz w:val="28"/>
          <w:szCs w:val="28"/>
        </w:rPr>
      </w:pPr>
    </w:p>
    <w:p w:rsidR="00FC195C" w:rsidRDefault="00FC195C" w:rsidP="00FC195C">
      <w:pPr>
        <w:spacing w:after="0" w:line="240" w:lineRule="auto"/>
        <w:jc w:val="both"/>
        <w:rPr>
          <w:rStyle w:val="FontStyle15"/>
          <w:bCs/>
          <w:color w:val="000000"/>
          <w:sz w:val="28"/>
          <w:szCs w:val="28"/>
        </w:rPr>
      </w:pPr>
      <w:r>
        <w:rPr>
          <w:rStyle w:val="FontStyle15"/>
          <w:color w:val="000000"/>
          <w:sz w:val="28"/>
          <w:szCs w:val="28"/>
        </w:rPr>
        <w:t>Окончание учебного года:</w:t>
      </w:r>
    </w:p>
    <w:p w:rsidR="00FC195C" w:rsidRDefault="001131D4" w:rsidP="00FC195C">
      <w:pPr>
        <w:spacing w:after="0" w:line="240" w:lineRule="auto"/>
        <w:jc w:val="both"/>
      </w:pPr>
      <w:r>
        <w:rPr>
          <w:rStyle w:val="FontStyle15"/>
          <w:color w:val="000000"/>
          <w:sz w:val="28"/>
          <w:szCs w:val="28"/>
        </w:rPr>
        <w:t xml:space="preserve">           в  11 классе</w:t>
      </w:r>
      <w:r w:rsidR="007A7D0E">
        <w:rPr>
          <w:rStyle w:val="FontStyle15"/>
          <w:color w:val="000000"/>
          <w:sz w:val="28"/>
          <w:szCs w:val="28"/>
        </w:rPr>
        <w:t xml:space="preserve"> – 25.05.201</w:t>
      </w:r>
      <w:r w:rsidR="009161A9">
        <w:rPr>
          <w:rStyle w:val="FontStyle15"/>
          <w:color w:val="000000"/>
          <w:sz w:val="28"/>
          <w:szCs w:val="28"/>
        </w:rPr>
        <w:t>8</w:t>
      </w:r>
      <w:r w:rsidR="00FC195C">
        <w:rPr>
          <w:rStyle w:val="FontStyle15"/>
          <w:color w:val="000000"/>
          <w:sz w:val="28"/>
          <w:szCs w:val="28"/>
        </w:rPr>
        <w:t>г.</w:t>
      </w:r>
    </w:p>
    <w:p w:rsidR="00FC195C" w:rsidRDefault="00FC195C" w:rsidP="00FC195C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учебных периодов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 для основного образования делится на  полугодия:</w:t>
      </w:r>
    </w:p>
    <w:p w:rsidR="009161A9" w:rsidRPr="009161A9" w:rsidRDefault="009161A9" w:rsidP="0091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1 полугодие– 01.09.2017г –27.12.2017г;</w:t>
      </w:r>
    </w:p>
    <w:p w:rsidR="009161A9" w:rsidRPr="009161A9" w:rsidRDefault="001131D4" w:rsidP="009161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2 полугодие –09</w:t>
      </w:r>
      <w:r w:rsidR="009161A9"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.01.2018г – 25.05.2018г.                                 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3.  Сроки и продолжительность каникул</w:t>
      </w:r>
    </w:p>
    <w:p w:rsidR="009161A9" w:rsidRPr="009161A9" w:rsidRDefault="001131D4" w:rsidP="009161A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Осенние каникулы: с 28.10.2017г по 05.11.2017г (9</w:t>
      </w:r>
      <w:r w:rsidR="009161A9"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дней)</w:t>
      </w:r>
    </w:p>
    <w:p w:rsidR="009161A9" w:rsidRPr="009161A9" w:rsidRDefault="009161A9" w:rsidP="009161A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Зимн</w:t>
      </w:r>
      <w:r w:rsidR="001131D4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ие каникулы: с 28.12.2017г по 08</w:t>
      </w:r>
      <w:r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.01.2018г</w:t>
      </w:r>
      <w:r w:rsidR="001131D4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(12</w:t>
      </w:r>
      <w:r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дней)</w:t>
      </w:r>
    </w:p>
    <w:p w:rsidR="009161A9" w:rsidRPr="009161A9" w:rsidRDefault="009161A9" w:rsidP="009161A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</w:pPr>
      <w:r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Весенн</w:t>
      </w:r>
      <w:r w:rsidR="001131D4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>ие каникулы: с 24.03.2018г по 01.04.2018г (9</w:t>
      </w:r>
      <w:r w:rsidRPr="009161A9"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t xml:space="preserve"> дней)</w:t>
      </w:r>
    </w:p>
    <w:p w:rsidR="00FC195C" w:rsidRDefault="00FC195C" w:rsidP="00FC195C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4.  Режим работы </w:t>
      </w:r>
    </w:p>
    <w:p w:rsidR="00FC195C" w:rsidRDefault="001131D4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МБОУ «Котельниковская школа</w:t>
      </w:r>
      <w:r w:rsidR="00FC195C">
        <w:rPr>
          <w:rFonts w:ascii="Times New Roman" w:hAnsi="Times New Roman" w:cs="Times New Roman"/>
          <w:sz w:val="28"/>
          <w:szCs w:val="28"/>
        </w:rPr>
        <w:t>» устанавливается продолжительность учебной недели: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учащихся 10 –11классов – 5 дней.</w:t>
      </w:r>
    </w:p>
    <w:p w:rsidR="00FC195C" w:rsidRDefault="00FC195C" w:rsidP="00FC195C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Продолжительность</w:t>
      </w:r>
      <w:proofErr w:type="spellEnd"/>
      <w:r w:rsidR="00113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: 10-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– 4</w:t>
      </w:r>
      <w:r>
        <w:rPr>
          <w:rFonts w:ascii="Times New Roman" w:hAnsi="Times New Roman" w:cs="Times New Roman"/>
          <w:sz w:val="28"/>
          <w:szCs w:val="28"/>
        </w:rPr>
        <w:t>5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минут</w:t>
      </w:r>
      <w:proofErr w:type="spellEnd"/>
    </w:p>
    <w:p w:rsidR="00FC195C" w:rsidRDefault="00FC195C" w:rsidP="00FC195C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Количество</w:t>
      </w:r>
      <w:proofErr w:type="spellEnd"/>
      <w:r w:rsidR="001131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31D4">
        <w:rPr>
          <w:rFonts w:ascii="Times New Roman" w:hAnsi="Times New Roman" w:cs="Times New Roman"/>
          <w:sz w:val="28"/>
          <w:szCs w:val="28"/>
          <w:lang w:val="uk-UA"/>
        </w:rPr>
        <w:t>классов</w:t>
      </w:r>
      <w:proofErr w:type="spellEnd"/>
      <w:r w:rsidR="001131D4">
        <w:rPr>
          <w:rFonts w:ascii="Times New Roman" w:hAnsi="Times New Roman" w:cs="Times New Roman"/>
          <w:sz w:val="28"/>
          <w:szCs w:val="28"/>
          <w:lang w:val="uk-UA"/>
        </w:rPr>
        <w:t xml:space="preserve"> –2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 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учащихся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131D4">
        <w:rPr>
          <w:rFonts w:ascii="Times New Roman" w:hAnsi="Times New Roman" w:cs="Times New Roman"/>
          <w:sz w:val="28"/>
          <w:szCs w:val="28"/>
          <w:shd w:val="clear" w:color="auto" w:fill="FFFFFF"/>
        </w:rPr>
        <w:t>17</w:t>
      </w:r>
    </w:p>
    <w:p w:rsidR="00FC195C" w:rsidRDefault="00FC195C" w:rsidP="00FC195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Сменность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занятий:</w:t>
      </w:r>
    </w:p>
    <w:p w:rsidR="00FC195C" w:rsidRDefault="00FC195C" w:rsidP="00FC195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1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–10-11классы,</w:t>
      </w:r>
    </w:p>
    <w:p w:rsidR="00FC195C" w:rsidRDefault="00FC195C" w:rsidP="00FC195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Понедельник – пятница: с 8.00 часов до 18.00 часов;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воскресенье и праздничные дни (установленные законодательством Российской Федерации)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FC195C" w:rsidRDefault="00FC195C" w:rsidP="00FC195C">
      <w:pPr>
        <w:spacing w:after="0" w:line="240" w:lineRule="auto"/>
        <w:ind w:firstLine="12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«Гигиеническими требованиями к режиму образовательного процесса» СанПиН 2.4.2.2821-10</w:t>
      </w:r>
      <w:r w:rsidR="001131D4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 максимально допустимая нагрузка  в  10 – 11 классы – 34 часов.</w:t>
      </w:r>
    </w:p>
    <w:p w:rsidR="00FC195C" w:rsidRDefault="00FC195C" w:rsidP="00FC195C">
      <w:pPr>
        <w:spacing w:after="0" w:line="240" w:lineRule="auto"/>
        <w:ind w:firstLine="539"/>
        <w:jc w:val="both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недельная нагрузка равномерно распределена в течение учебной недели, при этом объем максимальной допустимой нагрузки в течение дня составляет:</w:t>
      </w:r>
    </w:p>
    <w:p w:rsidR="00FC195C" w:rsidRDefault="00FC195C" w:rsidP="00FC195C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для обучающихся 10 – 11 классов – не более 7 уроков.</w:t>
      </w:r>
    </w:p>
    <w:p w:rsidR="00FC195C" w:rsidRDefault="00FC195C" w:rsidP="00FC19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занятия начинаются в 08.30 часов утра. Проведение «нулевых» уроков в гимназии не допускается в соответствии с санитарно-эпидемиологическими нормами и правилами.</w:t>
      </w:r>
    </w:p>
    <w:p w:rsidR="00FC195C" w:rsidRDefault="00FC195C" w:rsidP="00FC195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Режим уроков и перемен в 10 – 11 классах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уроков               Время урока               Продолжительность перемен</w:t>
      </w:r>
    </w:p>
    <w:p w:rsidR="00E64721" w:rsidRPr="00E64721" w:rsidRDefault="00E64721" w:rsidP="00E64721">
      <w:pPr>
        <w:ind w:left="-57"/>
        <w:jc w:val="both"/>
        <w:rPr>
          <w:rFonts w:ascii="Times New Roman" w:hAnsi="Times New Roman" w:cs="Times New Roman"/>
          <w:sz w:val="28"/>
          <w:szCs w:val="28"/>
        </w:rPr>
      </w:pPr>
      <w:r w:rsidRPr="00E64721">
        <w:rPr>
          <w:rFonts w:ascii="Times New Roman" w:hAnsi="Times New Roman" w:cs="Times New Roman"/>
          <w:sz w:val="28"/>
          <w:szCs w:val="28"/>
        </w:rPr>
        <w:t>Утренняя зарядка                   08.20- 8.26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урок                                     08.30 – 09.15                10 минут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урок                                     09.25 – 10.10                20 минут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урок                                     10.30 – 11.15                20 минут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урок                                    </w:t>
      </w:r>
      <w:r w:rsidR="001131D4">
        <w:rPr>
          <w:rFonts w:ascii="Times New Roman" w:hAnsi="Times New Roman" w:cs="Times New Roman"/>
          <w:sz w:val="28"/>
          <w:szCs w:val="28"/>
        </w:rPr>
        <w:t xml:space="preserve"> 11.35 – 12.20                10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урок          </w:t>
      </w:r>
      <w:r w:rsidR="001131D4">
        <w:rPr>
          <w:rFonts w:ascii="Times New Roman" w:hAnsi="Times New Roman" w:cs="Times New Roman"/>
          <w:sz w:val="28"/>
          <w:szCs w:val="28"/>
        </w:rPr>
        <w:t xml:space="preserve">                           12.30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1131D4">
        <w:rPr>
          <w:rFonts w:ascii="Times New Roman" w:hAnsi="Times New Roman" w:cs="Times New Roman"/>
          <w:sz w:val="28"/>
          <w:szCs w:val="28"/>
        </w:rPr>
        <w:t>3.15</w:t>
      </w:r>
      <w:r>
        <w:rPr>
          <w:rFonts w:ascii="Times New Roman" w:hAnsi="Times New Roman" w:cs="Times New Roman"/>
          <w:sz w:val="28"/>
          <w:szCs w:val="28"/>
        </w:rPr>
        <w:t xml:space="preserve">                10 минут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урок          </w:t>
      </w:r>
      <w:r w:rsidR="001131D4">
        <w:rPr>
          <w:rFonts w:ascii="Times New Roman" w:hAnsi="Times New Roman" w:cs="Times New Roman"/>
          <w:sz w:val="28"/>
          <w:szCs w:val="28"/>
        </w:rPr>
        <w:t xml:space="preserve">                           13.25 – 14.10</w:t>
      </w:r>
      <w:r>
        <w:rPr>
          <w:rFonts w:ascii="Times New Roman" w:hAnsi="Times New Roman" w:cs="Times New Roman"/>
          <w:sz w:val="28"/>
          <w:szCs w:val="28"/>
        </w:rPr>
        <w:t xml:space="preserve">                10 минут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урок          </w:t>
      </w:r>
      <w:r w:rsidR="001131D4">
        <w:rPr>
          <w:rFonts w:ascii="Times New Roman" w:hAnsi="Times New Roman" w:cs="Times New Roman"/>
          <w:sz w:val="28"/>
          <w:szCs w:val="28"/>
        </w:rPr>
        <w:t xml:space="preserve">                           14.20 – 15.05</w:t>
      </w:r>
      <w:r>
        <w:rPr>
          <w:rFonts w:ascii="Times New Roman" w:hAnsi="Times New Roman" w:cs="Times New Roman"/>
          <w:sz w:val="28"/>
          <w:szCs w:val="28"/>
        </w:rPr>
        <w:t xml:space="preserve">                10 минут</w:t>
      </w:r>
    </w:p>
    <w:p w:rsidR="00FC195C" w:rsidRDefault="00FC195C" w:rsidP="00FC195C">
      <w:pPr>
        <w:ind w:firstLine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Объем домашних заданий (по всем предметам) должен быть таким, чтобы затраты времени на его выполнение не превышали (в астрономических часах):  в 10 – 11 классах – до 3,5 ч</w:t>
      </w:r>
      <w:r>
        <w:rPr>
          <w:rFonts w:cs="Times New Roman"/>
          <w:sz w:val="28"/>
          <w:szCs w:val="28"/>
        </w:rPr>
        <w:t>.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Промежуточная аттестация и государственная итоговая аттестация</w:t>
      </w:r>
    </w:p>
    <w:p w:rsidR="00FC195C" w:rsidRDefault="00FC195C" w:rsidP="00FC19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настоящей образовательной программы в школе используются различные формы аттестации учебных результатов и достижений учащихся. </w:t>
      </w:r>
    </w:p>
    <w:p w:rsidR="00FC195C" w:rsidRDefault="00FC195C" w:rsidP="00FC19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аттестации учащихся:</w:t>
      </w:r>
    </w:p>
    <w:p w:rsidR="00FC195C" w:rsidRDefault="00FC195C" w:rsidP="00FC195C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фактического уровня теоретических знаний и понимания учащихся по предметам обязательного компонента учебного плана, их практических умений и знаний; соответствие этого уровня требованиям образовательного ФК ГОС;</w:t>
      </w:r>
    </w:p>
    <w:p w:rsidR="00FC195C" w:rsidRDefault="00FC195C" w:rsidP="00FC195C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контроля  выполнения  учебных программ и календарно-тематического графика изучения этих предметов;</w:t>
      </w:r>
    </w:p>
    <w:p w:rsidR="00FC195C" w:rsidRDefault="00FC195C" w:rsidP="00FC195C">
      <w:pPr>
        <w:numPr>
          <w:ilvl w:val="0"/>
          <w:numId w:val="4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социальной защиты учащихся, соблюдение их прав и свобод, в частности,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:rsidR="00FC195C" w:rsidRDefault="00FC195C" w:rsidP="00FC19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Государственная итоговая аттестация.</w:t>
      </w:r>
    </w:p>
    <w:p w:rsidR="00FC195C" w:rsidRDefault="00FC195C" w:rsidP="00FC19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Освоение основных общеобразовательных программ основного общего образования завершается обязательной государственной итоговой аттестацией выпускников по русскому языку и математике  в форме ГВЭ или ЕГЭ. Выпускники имеют право выбрать  другие экзамены по собственному желанию.</w:t>
      </w:r>
    </w:p>
    <w:p w:rsidR="00FC195C" w:rsidRDefault="00FC195C" w:rsidP="00FC19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Текущая и промежуточная аттестация</w:t>
      </w:r>
      <w:r>
        <w:rPr>
          <w:rFonts w:ascii="Times New Roman" w:hAnsi="Times New Roman"/>
          <w:sz w:val="28"/>
          <w:szCs w:val="28"/>
        </w:rPr>
        <w:t xml:space="preserve"> осуществляется  в соответствии с «Положением о формах, периодичности и порядке текущего контроля успеваемости и промежуточной   аттестации обучающихся»</w:t>
      </w:r>
    </w:p>
    <w:p w:rsidR="00FC195C" w:rsidRDefault="00FC195C" w:rsidP="00FC195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Цели:</w:t>
      </w:r>
    </w:p>
    <w:p w:rsidR="00FC195C" w:rsidRDefault="00FC195C" w:rsidP="00FC195C">
      <w:pPr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ФКГОС;</w:t>
      </w:r>
    </w:p>
    <w:p w:rsidR="00FC195C" w:rsidRDefault="00FC195C" w:rsidP="00FC195C">
      <w:pPr>
        <w:numPr>
          <w:ilvl w:val="0"/>
          <w:numId w:val="5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выполнения учебных программ и календарно - тематического графика изучения учебных предметов.    </w:t>
      </w:r>
    </w:p>
    <w:p w:rsidR="00FC195C" w:rsidRDefault="00FC195C" w:rsidP="00FC195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Содержание, формы и порядок проведения текущего контроля успеваемости учащихся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Текущий контроль успеваемости  учащихся проводится в течение учебного периода (четверти/полугодия) с целью систематического контроля уровня </w:t>
      </w:r>
      <w:r>
        <w:rPr>
          <w:rFonts w:ascii="Times New Roman" w:hAnsi="Times New Roman"/>
          <w:sz w:val="28"/>
          <w:szCs w:val="28"/>
        </w:rPr>
        <w:lastRenderedPageBreak/>
        <w:t xml:space="preserve">освоения учащимися тем, разделов, глав учебных программ за оцениваемый период. 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формы, периодичность, количество обязательных мероприятий при проведении  текущего контроля успеваемости учащихся определяются учителем, преподающим этот предмет, и отражаются в календарно-тематических планах, рабочих вариантах программ учителя. 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текущего контроля успеваемости – оценка устного ответа учащегося,  самостоятельной, практической или лабораторной работы, тематического зачета, контрольной работы и др.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директора по учебно-воспитательной работе контролирует ход текущего контроля успеваемости учащихся, при необходимости оказывает методическую помощь учителю в его проведении.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График проведения обязательных форм текущего контроля успеваемости учащихся (письменных контрольных работ) составляется заместителем директора по учебно-воспитательной работе. 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Успеваемость всех обучающихся подлежит текущему контролю.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Оценка устного ответа учащегося на учебных занятиях при текущем контроле успеваемости выставляется  в классный журнал  в виде отметки  по 5-балльной  системе.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Письменные самостоятельные, контрольные и другие виды работ  учащихся  оцениваются по 5-балльной системе. За сочинение, изложение и диктант с грамматическим заданием выставляются в классный журнал 2 отметки.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Отметка за выполненную письменную работу  заносится  в классный журнал к следующему уроку, за исключением: 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отметок за сочинения, творческие работы  по русскому языку и литературе  в 10-11-х классах (они  заносятся  в классный журнал  в течение недели после проведения творческих работ).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Содержание, формы и порядок проведения промежуточной аттестации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Промежуточная аттестация учащихся проводится с целью определения качества освоения школьниками содержания учебных программ (полнота, прочность, осознанность, системность) по завершении определенного временного промежутка (четверть/полугодие, год). 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Отметка учащегося  за четверть/полугодие выставляется на основе  результатов текущего контроля успеваемости, с учетом результатов письменных контрольных работ.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Отметка учащегося по учебному предмету за год выставляется ему на основе четвертных/полугодовых отметок.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Промежуточная аттестация учащихся за год может проводиться письменно, устно, в следующих формах: контрольная работа, диктант, сочинение или изложение с творческим заданием, тест и др.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 устным формам промежуточной аттестации за год относятся: защита реферата, зачет, собеседование и пр.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Контрольно-измерительные материалы для проведения всех форм промежуточной аттестации учащихся за год разрабатываются учителем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государственным стандартом общего образования, согласовываются с методическим объединением учителей - предметников.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Расписание проведения промежуточной аттестации за текущий учебный год доводится до сведения педагогов, учащихся и их родителей (законных представителей).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Итоги  промежуточной аттестации учащихся за текущий учебный год отражаются  отдельной графой  в классных журналах в разделах тех учебных предметов, по которым  она проводилась.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Итоговые отметки  по учебным предметам за текущий учебный го</w:t>
      </w:r>
      <w:r w:rsidR="008A24D7">
        <w:rPr>
          <w:rFonts w:ascii="Times New Roman" w:hAnsi="Times New Roman"/>
          <w:sz w:val="28"/>
          <w:szCs w:val="28"/>
        </w:rPr>
        <w:t xml:space="preserve">д должны быть  выставлены  </w:t>
      </w:r>
      <w:r w:rsidR="00280F53">
        <w:rPr>
          <w:rFonts w:ascii="Times New Roman" w:hAnsi="Times New Roman"/>
          <w:sz w:val="28"/>
          <w:szCs w:val="28"/>
        </w:rPr>
        <w:t>до 23</w:t>
      </w:r>
      <w:r w:rsidR="008A24D7">
        <w:rPr>
          <w:rFonts w:ascii="Times New Roman" w:hAnsi="Times New Roman"/>
          <w:sz w:val="28"/>
          <w:szCs w:val="28"/>
        </w:rPr>
        <w:t xml:space="preserve"> мая 2017</w:t>
      </w:r>
      <w:r>
        <w:rPr>
          <w:rFonts w:ascii="Times New Roman" w:hAnsi="Times New Roman"/>
          <w:sz w:val="28"/>
          <w:szCs w:val="28"/>
        </w:rPr>
        <w:t>года.</w:t>
      </w:r>
    </w:p>
    <w:p w:rsidR="00FC195C" w:rsidRDefault="00FC195C" w:rsidP="00FC195C">
      <w:pPr>
        <w:widowControl w:val="0"/>
        <w:tabs>
          <w:tab w:val="left" w:pos="9656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Итоговые отметки по всем предметам учебного плана  выставляются в личное дело  учащегося и являются  в соответствии с решением  педагогического совета школы основанием для перевода  учащегося  в следующий класс, для допуска к государственной итоговой аттестации. 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неудовлетворительной аттестации по итогам учебного года по одному учебному предмету учащемуся предоставляется право переаттестации на основе зачета либо перевод в следующий класс условно. Учащийся обязан ликвидировать академическую задолженность до начала следующего учебного года. Школа обязана создать условия учащемуся для ликвидации этой задолженности и обеспечить контроль за своевременностью ее ликвидации. При неудовлетворительной аттестации по двум или более учебным предметам учащийся оставляется на повторное обучение в данном классе.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Родителям (законным представителям) учащегося  должно быть  своевременно вручено письменное сообщение о неудовлетворительных  отметках, полученных им по итогам учебного года,  и решение  педагогического совета  о повторном обучении  в данном  классе или условном переводе учащегося  в следующий класс  после прохождения им повторной  промежуточной аттестации. 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Заявления учащихся и их родителей (законных представителей), не согласных с результатами промежуточной аттестации за текущий учебный год или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отношений.</w:t>
      </w:r>
    </w:p>
    <w:p w:rsidR="00FC195C" w:rsidRDefault="00FC195C" w:rsidP="00FC195C">
      <w:pPr>
        <w:widowControl w:val="0"/>
        <w:tabs>
          <w:tab w:val="left" w:pos="709"/>
        </w:tabs>
        <w:spacing w:after="0" w:line="240" w:lineRule="auto"/>
        <w:ind w:firstLine="284"/>
        <w:jc w:val="both"/>
      </w:pPr>
      <w:r>
        <w:rPr>
          <w:rFonts w:ascii="Times New Roman" w:hAnsi="Times New Roman"/>
          <w:sz w:val="28"/>
          <w:szCs w:val="28"/>
        </w:rPr>
        <w:t>Итоги  промежуточной аттестации за текущий учебный год обсуждаются  на заседаниях  методического объединения учителей - предметников и педагогического совета школы.</w:t>
      </w:r>
    </w:p>
    <w:p w:rsidR="00FC195C" w:rsidRDefault="00FC195C" w:rsidP="00280F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Учащиеся, получающие образование в заочной форме (самообразования, семейного образования) проходят промежуточную аттестацию в соответствии с ФЗ № 273  «Об образовании в РФ».</w:t>
      </w:r>
      <w:r>
        <w:rPr>
          <w:rFonts w:ascii="Times New Roman" w:hAnsi="Times New Roman"/>
          <w:sz w:val="28"/>
          <w:szCs w:val="28"/>
        </w:rPr>
        <w:br/>
        <w:t>Сроки проведения государственной (итоговой) аттестации в  11-х классах устанавливаются Федеральной службой по надзору в сфере образования и науки (</w:t>
      </w:r>
      <w:proofErr w:type="spellStart"/>
      <w:r>
        <w:rPr>
          <w:rFonts w:ascii="Times New Roman" w:hAnsi="Times New Roman"/>
          <w:sz w:val="28"/>
          <w:szCs w:val="28"/>
        </w:rPr>
        <w:t>Рособрнадзор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99070C" w:rsidRDefault="0099070C"/>
    <w:p w:rsidR="0099070C" w:rsidRDefault="0099070C">
      <w:r>
        <w:rPr>
          <w:noProof/>
          <w:lang w:eastAsia="ru-RU"/>
        </w:rPr>
        <w:lastRenderedPageBreak/>
        <w:drawing>
          <wp:inline distT="0" distB="0" distL="0" distR="0">
            <wp:extent cx="5940425" cy="8138507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8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70C" w:rsidSect="0056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AA47886"/>
    <w:multiLevelType w:val="multilevel"/>
    <w:tmpl w:val="1052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907BD4"/>
    <w:multiLevelType w:val="multilevel"/>
    <w:tmpl w:val="97D650E2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pacing w:val="3"/>
        <w:w w:val="100"/>
        <w:position w:val="0"/>
        <w:sz w:val="28"/>
        <w:szCs w:val="21"/>
        <w:u w:val="none"/>
        <w:vertAlign w:val="baseline"/>
      </w:rPr>
    </w:lvl>
  </w:abstractNum>
  <w:abstractNum w:abstractNumId="3">
    <w:nsid w:val="217257AD"/>
    <w:multiLevelType w:val="multilevel"/>
    <w:tmpl w:val="54D8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DD6899"/>
    <w:multiLevelType w:val="multilevel"/>
    <w:tmpl w:val="141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8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8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8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8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8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8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8"/>
      </w:rPr>
    </w:lvl>
  </w:abstractNum>
  <w:abstractNum w:abstractNumId="5">
    <w:nsid w:val="3DED7DFA"/>
    <w:multiLevelType w:val="multilevel"/>
    <w:tmpl w:val="6804E090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">
    <w:nsid w:val="3EE9345E"/>
    <w:multiLevelType w:val="multilevel"/>
    <w:tmpl w:val="4B8A3A9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sz w:val="28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b/>
        <w:sz w:val="28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44971B0C"/>
    <w:multiLevelType w:val="hybridMultilevel"/>
    <w:tmpl w:val="6DF25890"/>
    <w:lvl w:ilvl="0" w:tplc="136A3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A741EE"/>
    <w:multiLevelType w:val="multilevel"/>
    <w:tmpl w:val="2512691C"/>
    <w:lvl w:ilvl="0">
      <w:start w:val="1"/>
      <w:numFmt w:val="decimal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9">
    <w:nsid w:val="7AA31A9A"/>
    <w:multiLevelType w:val="hybridMultilevel"/>
    <w:tmpl w:val="6B70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95C"/>
    <w:rsid w:val="000157F0"/>
    <w:rsid w:val="000716A7"/>
    <w:rsid w:val="001131D4"/>
    <w:rsid w:val="00154332"/>
    <w:rsid w:val="00274792"/>
    <w:rsid w:val="00280F53"/>
    <w:rsid w:val="002E3F63"/>
    <w:rsid w:val="003E7EE9"/>
    <w:rsid w:val="00490579"/>
    <w:rsid w:val="004A26D9"/>
    <w:rsid w:val="004D3785"/>
    <w:rsid w:val="00523CBE"/>
    <w:rsid w:val="00566617"/>
    <w:rsid w:val="005F769A"/>
    <w:rsid w:val="00601C7A"/>
    <w:rsid w:val="007424D0"/>
    <w:rsid w:val="00744C29"/>
    <w:rsid w:val="00777980"/>
    <w:rsid w:val="007A7D0E"/>
    <w:rsid w:val="007C16FE"/>
    <w:rsid w:val="008A24D7"/>
    <w:rsid w:val="009161A9"/>
    <w:rsid w:val="0099070C"/>
    <w:rsid w:val="00BF5DB0"/>
    <w:rsid w:val="00BF7982"/>
    <w:rsid w:val="00DC2F0E"/>
    <w:rsid w:val="00DD0481"/>
    <w:rsid w:val="00E55481"/>
    <w:rsid w:val="00E64721"/>
    <w:rsid w:val="00FC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5C"/>
    <w:pPr>
      <w:suppressAutoHyphens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qFormat/>
    <w:rsid w:val="00FC195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qFormat/>
    <w:rsid w:val="00FC195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1">
    <w:name w:val="Font Style11"/>
    <w:basedOn w:val="a0"/>
    <w:qFormat/>
    <w:rsid w:val="00FC195C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13">
    <w:name w:val="Font Style13"/>
    <w:basedOn w:val="a0"/>
    <w:qFormat/>
    <w:rsid w:val="00FC195C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FC195C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FC195C"/>
    <w:rPr>
      <w:rFonts w:ascii="Calibri" w:eastAsia="Calibri" w:hAnsi="Calibri"/>
      <w:color w:val="00000A"/>
    </w:rPr>
  </w:style>
  <w:style w:type="paragraph" w:styleId="a5">
    <w:name w:val="List Paragraph"/>
    <w:basedOn w:val="a"/>
    <w:qFormat/>
    <w:rsid w:val="00FC19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qFormat/>
    <w:rsid w:val="00FC195C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Style7">
    <w:name w:val="Style7"/>
    <w:basedOn w:val="WW-"/>
    <w:qFormat/>
    <w:rsid w:val="00FC195C"/>
    <w:pPr>
      <w:widowControl w:val="0"/>
      <w:spacing w:line="326" w:lineRule="exact"/>
      <w:ind w:hanging="562"/>
      <w:jc w:val="both"/>
    </w:pPr>
  </w:style>
  <w:style w:type="paragraph" w:customStyle="1" w:styleId="Style3">
    <w:name w:val="Style3"/>
    <w:basedOn w:val="WW-"/>
    <w:qFormat/>
    <w:rsid w:val="00FC195C"/>
    <w:pPr>
      <w:widowControl w:val="0"/>
    </w:pPr>
  </w:style>
  <w:style w:type="paragraph" w:customStyle="1" w:styleId="Style1">
    <w:name w:val="Style1"/>
    <w:basedOn w:val="WW-"/>
    <w:qFormat/>
    <w:rsid w:val="00FC195C"/>
    <w:pPr>
      <w:widowControl w:val="0"/>
    </w:pPr>
  </w:style>
  <w:style w:type="paragraph" w:customStyle="1" w:styleId="Style4">
    <w:name w:val="Style4"/>
    <w:basedOn w:val="WW-"/>
    <w:qFormat/>
    <w:rsid w:val="00FC195C"/>
    <w:pPr>
      <w:widowControl w:val="0"/>
    </w:pPr>
  </w:style>
  <w:style w:type="paragraph" w:customStyle="1" w:styleId="Style9">
    <w:name w:val="Style9"/>
    <w:basedOn w:val="WW-"/>
    <w:qFormat/>
    <w:rsid w:val="00FC195C"/>
    <w:pPr>
      <w:widowControl w:val="0"/>
      <w:spacing w:line="216" w:lineRule="exact"/>
      <w:ind w:firstLine="481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FC195C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WW-"/>
    <w:rsid w:val="00FC195C"/>
    <w:pPr>
      <w:widowControl w:val="0"/>
    </w:pPr>
    <w:rPr>
      <w:color w:val="auto"/>
    </w:rPr>
  </w:style>
  <w:style w:type="character" w:customStyle="1" w:styleId="s4">
    <w:name w:val="s4"/>
    <w:basedOn w:val="a0"/>
    <w:rsid w:val="00E64721"/>
  </w:style>
  <w:style w:type="paragraph" w:styleId="a7">
    <w:name w:val="Balloon Text"/>
    <w:basedOn w:val="a"/>
    <w:link w:val="a8"/>
    <w:uiPriority w:val="99"/>
    <w:semiHidden/>
    <w:unhideWhenUsed/>
    <w:rsid w:val="0049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0579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588DF-76EB-4D25-988B-669195007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</dc:creator>
  <cp:keywords/>
  <dc:description/>
  <cp:lastModifiedBy>Admin</cp:lastModifiedBy>
  <cp:revision>17</cp:revision>
  <cp:lastPrinted>2002-01-01T00:08:00Z</cp:lastPrinted>
  <dcterms:created xsi:type="dcterms:W3CDTF">2016-08-03T15:04:00Z</dcterms:created>
  <dcterms:modified xsi:type="dcterms:W3CDTF">2017-10-13T13:30:00Z</dcterms:modified>
</cp:coreProperties>
</file>