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16" w:rsidRDefault="00390B16" w:rsidP="00390B16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Готовимся к детскому садику заранее</w:t>
      </w:r>
    </w:p>
    <w:p w:rsidR="00390B16" w:rsidRDefault="00390B16" w:rsidP="00390B1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90B16" w:rsidRDefault="00390B16" w:rsidP="00390B1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Как приучить ребенка к горшку?</w:t>
      </w:r>
    </w:p>
    <w:p w:rsidR="00390B16" w:rsidRDefault="00390B16" w:rsidP="00390B1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90B16" w:rsidRDefault="00390B16" w:rsidP="00806255">
      <w:pPr>
        <w:pStyle w:val="a3"/>
        <w:spacing w:before="0" w:beforeAutospacing="0" w:after="150" w:afterAutospacing="0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Ребенок приобретает способность сознательно контролировать мочеиспускание и дефекацию примерно в двухлетнем возрасте. Конечно, к этому времени он уже наверняка "знаком" с горшком и знает, для чего этот предмет предназначен. Но если до сих пор "удачи" малыша в туалетных делах целиком и полностью являлись заслугой бдительных родителей, вовремя замечающих, что ребенок собирается эти самые дела совершать, то теперь, начиная с двух лет, он может следить за собой сам.</w:t>
      </w:r>
      <w:r>
        <w:rPr>
          <w:color w:val="000000"/>
          <w:sz w:val="27"/>
          <w:szCs w:val="27"/>
        </w:rPr>
        <w:br/>
      </w:r>
    </w:p>
    <w:p w:rsidR="00390B16" w:rsidRDefault="00390B16" w:rsidP="00390B1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806255">
        <w:rPr>
          <w:b/>
          <w:color w:val="000000"/>
          <w:sz w:val="27"/>
          <w:szCs w:val="27"/>
        </w:rPr>
        <w:t>Чего нельзя делать:</w:t>
      </w:r>
      <w:r>
        <w:rPr>
          <w:color w:val="000000"/>
          <w:sz w:val="27"/>
          <w:szCs w:val="27"/>
        </w:rPr>
        <w:br/>
        <w:t>- держать на горшке подолгу;</w:t>
      </w:r>
      <w:r>
        <w:rPr>
          <w:color w:val="000000"/>
          <w:sz w:val="27"/>
          <w:szCs w:val="27"/>
        </w:rPr>
        <w:br/>
        <w:t>- покупать "музыкальные горшки";</w:t>
      </w:r>
      <w:r>
        <w:rPr>
          <w:color w:val="000000"/>
          <w:sz w:val="27"/>
          <w:szCs w:val="27"/>
        </w:rPr>
        <w:br/>
        <w:t>- ругать за испачканные штаны;</w:t>
      </w:r>
      <w:r>
        <w:rPr>
          <w:color w:val="000000"/>
          <w:sz w:val="27"/>
          <w:szCs w:val="27"/>
        </w:rPr>
        <w:br/>
        <w:t>- придавать этим процедурам слишком большое значение, фиксировать внимание ребенка больше необходимого (в том числе и слишком уж бурно выражать восхищение его успехами).</w:t>
      </w:r>
      <w:r>
        <w:rPr>
          <w:color w:val="000000"/>
          <w:sz w:val="27"/>
          <w:szCs w:val="27"/>
        </w:rPr>
        <w:br/>
      </w:r>
    </w:p>
    <w:p w:rsidR="00806255" w:rsidRDefault="00390B16" w:rsidP="00806255">
      <w:pPr>
        <w:pStyle w:val="a3"/>
        <w:spacing w:before="0" w:beforeAutospacing="0" w:after="15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того чтобы ускорить процесс осознания и обучения, предоставьте малышу возможность хотя бы какое-то время каждый день путешествовать по дому без одежки. Тогда у него будет возможность увидеть и понять, что мокрые штанишки "случаются" не сами по себе, - он будет знакомиться с работой собственного тела. Кстати, о мокрых штанишках: примерно к полутора годам, а зачастую и намного раньше, малыши сами начинают очень бурно переживать по этому поводу. Мокрые штаны не доставляют никакой радости, поэтому у вас нет нужды еще и делать ребенку заме</w:t>
      </w:r>
      <w:r w:rsidR="00806255">
        <w:rPr>
          <w:color w:val="000000"/>
          <w:sz w:val="27"/>
          <w:szCs w:val="27"/>
        </w:rPr>
        <w:t>чание или тем более ругать его.</w:t>
      </w:r>
    </w:p>
    <w:p w:rsidR="00390B16" w:rsidRDefault="00390B16" w:rsidP="00806255">
      <w:pPr>
        <w:pStyle w:val="a3"/>
        <w:spacing w:before="0" w:beforeAutospacing="0" w:after="150" w:afterAutospacing="0"/>
        <w:ind w:firstLine="708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color w:val="000000"/>
          <w:sz w:val="27"/>
          <w:szCs w:val="27"/>
        </w:rPr>
        <w:t>Наблюдайте за ребенком. Обычно по некоторым признакам можно заметить, что у него созрела некая потребность, и в это время имеет смысл предложить ему горшок. Не настаивайте, не заставляйте - просто предложите, объяснив, что тогда штанишки останутся сухими и чистыми. Не забывайте предлагать ребенку горшок перед дневным и ночным сном.</w:t>
      </w:r>
    </w:p>
    <w:p w:rsidR="00390B16" w:rsidRDefault="00390B16" w:rsidP="00390B1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90B16" w:rsidRDefault="00390B16" w:rsidP="00390B1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90B16" w:rsidRDefault="00390B16" w:rsidP="00390B1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90B16" w:rsidRDefault="00390B16" w:rsidP="00390B1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90B16" w:rsidRDefault="00390B16" w:rsidP="00390B1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90B16" w:rsidRDefault="00390B16" w:rsidP="00390B1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45465" w:rsidRDefault="00F45465"/>
    <w:sectPr w:rsidR="00F45465" w:rsidSect="00806255">
      <w:pgSz w:w="11907" w:h="16840" w:code="9"/>
      <w:pgMar w:top="1134" w:right="1134" w:bottom="1134" w:left="1134" w:header="397" w:footer="397" w:gutter="0"/>
      <w:pgBorders w:offsetFrom="page">
        <w:top w:val="flowersTiny" w:sz="20" w:space="24" w:color="auto"/>
        <w:left w:val="flowersTiny" w:sz="20" w:space="24" w:color="auto"/>
        <w:bottom w:val="flowersTiny" w:sz="20" w:space="24" w:color="auto"/>
        <w:right w:val="flowersTiny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CE"/>
    <w:rsid w:val="001B23CE"/>
    <w:rsid w:val="00390B16"/>
    <w:rsid w:val="00806255"/>
    <w:rsid w:val="00CF35CE"/>
    <w:rsid w:val="00F4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0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0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CBE65-732D-4445-8CDA-32223853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LENOVO</cp:lastModifiedBy>
  <cp:revision>4</cp:revision>
  <dcterms:created xsi:type="dcterms:W3CDTF">2018-01-29T03:44:00Z</dcterms:created>
  <dcterms:modified xsi:type="dcterms:W3CDTF">2018-01-29T04:25:00Z</dcterms:modified>
</cp:coreProperties>
</file>