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D9" w:rsidRPr="00857DD9" w:rsidRDefault="00857DD9" w:rsidP="009C25D5">
      <w:pPr>
        <w:shd w:val="clear" w:color="auto" w:fill="FFFFFF"/>
        <w:spacing w:before="295" w:after="147" w:line="311" w:lineRule="atLeast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 w:rsidRPr="00857DD9"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t>Выкладывание моделей шумов.</w:t>
      </w:r>
    </w:p>
    <w:p w:rsidR="00857DD9" w:rsidRPr="00857DD9" w:rsidRDefault="00857DD9" w:rsidP="00857DD9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57DD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– А вы умеете различать разные звуки? Давайте проверим.</w:t>
      </w:r>
    </w:p>
    <w:p w:rsidR="00857DD9" w:rsidRPr="00857DD9" w:rsidRDefault="00857DD9" w:rsidP="00857DD9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Взрослый  пересыпае</w:t>
      </w:r>
      <w:r w:rsidRPr="00857DD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 крупу, стучит ложкой о чашку, рвёт бумагу, режет бумагу ножницами, мнёт бумагу, переливает во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ду. Дети угадывают действия</w:t>
      </w:r>
      <w:r w:rsidRPr="00857DD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и выкладывают карточки со схематическим изображением звуков в определённ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ой последовательности.</w:t>
      </w:r>
    </w:p>
    <w:p w:rsidR="00857DD9" w:rsidRDefault="00857DD9">
      <w:r w:rsidRPr="00857DD9">
        <w:rPr>
          <w:noProof/>
          <w:lang w:eastAsia="ru-RU"/>
        </w:rPr>
        <w:drawing>
          <wp:inline distT="0" distB="0" distL="0" distR="0">
            <wp:extent cx="9093777" cy="4270664"/>
            <wp:effectExtent l="19050" t="0" r="0" b="0"/>
            <wp:docPr id="2" name="Рисунок 2" descr="https://urok.1sept.ru/%D1%81%D1%82%D0%B0%D1%82%D1%8C%D0%B8/548783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548783/3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5242" cy="4271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DD9" w:rsidRDefault="00857DD9"/>
    <w:p w:rsidR="00857DD9" w:rsidRPr="00857DD9" w:rsidRDefault="00857DD9" w:rsidP="00857DD9">
      <w:pPr>
        <w:shd w:val="clear" w:color="auto" w:fill="FFFFFF"/>
        <w:spacing w:before="295" w:after="147" w:line="311" w:lineRule="atLeast"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6"/>
          <w:szCs w:val="36"/>
          <w:lang w:eastAsia="ru-RU"/>
        </w:rPr>
        <w:lastRenderedPageBreak/>
        <w:t>Различение голосов животных</w:t>
      </w:r>
    </w:p>
    <w:p w:rsidR="00857DD9" w:rsidRPr="00857DD9" w:rsidRDefault="00857DD9" w:rsidP="00857DD9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57DD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Помогите мне, угадайте голоса животных.</w:t>
      </w:r>
    </w:p>
    <w:p w:rsidR="00857DD9" w:rsidRPr="00857DD9" w:rsidRDefault="00857DD9" w:rsidP="00857DD9">
      <w:pPr>
        <w:shd w:val="clear" w:color="auto" w:fill="FFFFFF"/>
        <w:spacing w:after="147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857DD9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Звучит запись различных голосов домашних животных. Дети угадывают и показывают соответствующую карточку со схематичным изображением животного.</w:t>
      </w:r>
    </w:p>
    <w:p w:rsidR="00857DD9" w:rsidRDefault="00857DD9"/>
    <w:p w:rsidR="00857DD9" w:rsidRDefault="00857DD9"/>
    <w:p w:rsidR="00857DD9" w:rsidRDefault="00857DD9">
      <w:r w:rsidRPr="00857DD9">
        <w:rPr>
          <w:noProof/>
          <w:lang w:eastAsia="ru-RU"/>
        </w:rPr>
        <w:drawing>
          <wp:inline distT="0" distB="0" distL="0" distR="0">
            <wp:extent cx="8948303" cy="3875809"/>
            <wp:effectExtent l="19050" t="0" r="5197" b="0"/>
            <wp:docPr id="4" name="Рисунок 4" descr="https://urok.1sept.ru/%D1%81%D1%82%D0%B0%D1%82%D1%8C%D0%B8/548783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rok.1sept.ru/%D1%81%D1%82%D0%B0%D1%82%D1%8C%D0%B8/548783/5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083" cy="3876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DD9" w:rsidSect="009C25D5">
      <w:pgSz w:w="16838" w:h="11906" w:orient="landscape"/>
      <w:pgMar w:top="850" w:right="1134" w:bottom="851" w:left="1134" w:header="708" w:footer="708" w:gutter="0"/>
      <w:pgBorders w:offsetFrom="page">
        <w:top w:val="twistedLines1" w:sz="18" w:space="24" w:color="C00000"/>
        <w:left w:val="twistedLines1" w:sz="18" w:space="24" w:color="C00000"/>
        <w:bottom w:val="twistedLines1" w:sz="18" w:space="24" w:color="C00000"/>
        <w:right w:val="twistedLines1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7DD9"/>
    <w:rsid w:val="006F2EF8"/>
    <w:rsid w:val="00857DD9"/>
    <w:rsid w:val="008773DE"/>
    <w:rsid w:val="009C2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2020-01-15T17:45:00Z</dcterms:created>
  <dcterms:modified xsi:type="dcterms:W3CDTF">2020-01-15T17:59:00Z</dcterms:modified>
</cp:coreProperties>
</file>