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56" w:rsidRPr="000B7067" w:rsidRDefault="00075156" w:rsidP="00075156">
      <w:pPr>
        <w:pStyle w:val="a3"/>
        <w:jc w:val="center"/>
        <w:outlineLvl w:val="1"/>
        <w:rPr>
          <w:bCs/>
          <w:kern w:val="36"/>
          <w:sz w:val="40"/>
          <w:szCs w:val="40"/>
        </w:rPr>
      </w:pPr>
      <w:r w:rsidRPr="000B7067">
        <w:rPr>
          <w:rStyle w:val="a4"/>
          <w:bCs/>
          <w:i w:val="0"/>
          <w:kern w:val="36"/>
          <w:sz w:val="40"/>
          <w:szCs w:val="40"/>
        </w:rPr>
        <w:t>10 правил изменения проблемного поведения ребенка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1. Установите контакт с ребенком. Самообладание. Спокойствие. Такт.</w:t>
      </w:r>
      <w:r w:rsidR="000B7067" w:rsidRPr="000B7067">
        <w:rPr>
          <w:bCs/>
          <w:noProof/>
          <w:kern w:val="36"/>
          <w:sz w:val="28"/>
          <w:szCs w:val="28"/>
        </w:rPr>
        <w:t xml:space="preserve"> 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 xml:space="preserve">2. Проясните Ваши тревоги. Не стройте предположений. Кратко опишите проблему, почему Вас </w:t>
      </w:r>
      <w:proofErr w:type="gramStart"/>
      <w:r w:rsidRPr="000B7067">
        <w:rPr>
          <w:rStyle w:val="a4"/>
          <w:bCs/>
          <w:i w:val="0"/>
          <w:sz w:val="28"/>
          <w:szCs w:val="28"/>
        </w:rPr>
        <w:t>это</w:t>
      </w:r>
      <w:proofErr w:type="gramEnd"/>
      <w:r w:rsidRPr="000B7067">
        <w:rPr>
          <w:rStyle w:val="a4"/>
          <w:bCs/>
          <w:i w:val="0"/>
          <w:sz w:val="28"/>
          <w:szCs w:val="28"/>
        </w:rPr>
        <w:t xml:space="preserve"> тревожит и </w:t>
      </w:r>
      <w:proofErr w:type="gramStart"/>
      <w:r w:rsidRPr="000B7067">
        <w:rPr>
          <w:rStyle w:val="a4"/>
          <w:bCs/>
          <w:i w:val="0"/>
          <w:sz w:val="28"/>
          <w:szCs w:val="28"/>
        </w:rPr>
        <w:t>какого</w:t>
      </w:r>
      <w:proofErr w:type="gramEnd"/>
      <w:r w:rsidRPr="000B7067">
        <w:rPr>
          <w:rStyle w:val="a4"/>
          <w:bCs/>
          <w:i w:val="0"/>
          <w:sz w:val="28"/>
          <w:szCs w:val="28"/>
        </w:rPr>
        <w:t xml:space="preserve"> поведения Вы от него ожидаете.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3. Пообещайте друг другу решить проблему вместе.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В идеале, Вы должны быть членами одной команды, чтобы достичь успеха.</w:t>
      </w:r>
      <w:bookmarkStart w:id="0" w:name="_GoBack"/>
      <w:bookmarkEnd w:id="0"/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5. Исправляйте проблемное поведение, как только оно проявляется.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6. Постоянно проверяйте успехи своего ребенка на протяжении поэтапного изменения.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8. Применяйте штрафные санкции в случае продолжающегося проблемного поведения. Будьте последовательны!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9. Поощряйте попытки Вашего ребенка вести себя хорошо.</w:t>
      </w:r>
    </w:p>
    <w:p w:rsidR="00075156" w:rsidRPr="000B7067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10. Поздравляйте Вашего ребенка с успехом каждый раз, когда видите положительный результат. </w:t>
      </w:r>
    </w:p>
    <w:p w:rsidR="00075156" w:rsidRPr="000B7067" w:rsidRDefault="00075156" w:rsidP="00075156">
      <w:pPr>
        <w:pStyle w:val="a3"/>
        <w:spacing w:after="0" w:afterAutospacing="0"/>
        <w:jc w:val="center"/>
        <w:rPr>
          <w:sz w:val="28"/>
          <w:szCs w:val="28"/>
        </w:rPr>
      </w:pPr>
      <w:r w:rsidRPr="000B7067">
        <w:rPr>
          <w:rStyle w:val="a4"/>
          <w:bCs/>
          <w:i w:val="0"/>
          <w:sz w:val="28"/>
          <w:szCs w:val="28"/>
        </w:rPr>
        <w:t>Всего Вам доброго!</w:t>
      </w:r>
    </w:p>
    <w:p w:rsidR="00A92BE3" w:rsidRPr="000B7067" w:rsidRDefault="00A92BE3">
      <w:pPr>
        <w:rPr>
          <w:rFonts w:ascii="Times New Roman" w:hAnsi="Times New Roman" w:cs="Times New Roman"/>
          <w:sz w:val="28"/>
          <w:szCs w:val="28"/>
        </w:rPr>
      </w:pPr>
    </w:p>
    <w:sectPr w:rsidR="00A92BE3" w:rsidRPr="000B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56"/>
    <w:rsid w:val="00075156"/>
    <w:rsid w:val="000B7067"/>
    <w:rsid w:val="00A92BE3"/>
    <w:rsid w:val="00C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2011-08-21T04:32:00Z</dcterms:created>
  <dcterms:modified xsi:type="dcterms:W3CDTF">2018-02-15T14:11:00Z</dcterms:modified>
</cp:coreProperties>
</file>