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3FD" w:rsidRDefault="009273FD" w:rsidP="009273FD">
      <w:pPr>
        <w:jc w:val="center"/>
        <w:rPr>
          <w:b/>
          <w:sz w:val="28"/>
          <w:szCs w:val="28"/>
        </w:rPr>
      </w:pPr>
      <w:r>
        <w:rPr>
          <w:noProof/>
          <w:sz w:val="28"/>
          <w:szCs w:val="28"/>
          <w:lang w:eastAsia="ru-RU"/>
        </w:rPr>
        <w:drawing>
          <wp:inline distT="0" distB="0" distL="0" distR="0">
            <wp:extent cx="586740" cy="722630"/>
            <wp:effectExtent l="19050" t="0" r="3810" b="0"/>
            <wp:docPr id="1" name="Рисунок 1" descr="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Герб цвет"/>
                    <pic:cNvPicPr>
                      <a:picLocks noChangeAspect="1" noChangeArrowheads="1"/>
                    </pic:cNvPicPr>
                  </pic:nvPicPr>
                  <pic:blipFill>
                    <a:blip r:embed="rId4" cstate="print"/>
                    <a:srcRect t="30170"/>
                    <a:stretch>
                      <a:fillRect/>
                    </a:stretch>
                  </pic:blipFill>
                  <pic:spPr bwMode="auto">
                    <a:xfrm>
                      <a:off x="0" y="0"/>
                      <a:ext cx="586740" cy="722630"/>
                    </a:xfrm>
                    <a:prstGeom prst="rect">
                      <a:avLst/>
                    </a:prstGeom>
                    <a:noFill/>
                    <a:ln w="9525">
                      <a:noFill/>
                      <a:miter lim="800000"/>
                      <a:headEnd/>
                      <a:tailEnd/>
                    </a:ln>
                  </pic:spPr>
                </pic:pic>
              </a:graphicData>
            </a:graphic>
          </wp:inline>
        </w:drawing>
      </w:r>
      <w:r>
        <w:rPr>
          <w:sz w:val="28"/>
          <w:szCs w:val="28"/>
        </w:rPr>
        <w:t xml:space="preserve">  </w:t>
      </w:r>
    </w:p>
    <w:p w:rsidR="009273FD" w:rsidRDefault="009273FD" w:rsidP="009273FD">
      <w:pPr>
        <w:rPr>
          <w:rFonts w:eastAsia="Arial"/>
          <w:b/>
          <w:sz w:val="28"/>
          <w:szCs w:val="28"/>
        </w:rPr>
      </w:pPr>
    </w:p>
    <w:p w:rsidR="009273FD" w:rsidRDefault="009273FD" w:rsidP="009273FD">
      <w:pPr>
        <w:rPr>
          <w:rFonts w:eastAsia="Arial"/>
          <w:b/>
          <w:sz w:val="28"/>
          <w:szCs w:val="28"/>
        </w:rPr>
      </w:pPr>
    </w:p>
    <w:p w:rsidR="009273FD" w:rsidRDefault="009273FD" w:rsidP="009273FD">
      <w:pPr>
        <w:jc w:val="center"/>
        <w:rPr>
          <w:rFonts w:eastAsia="Arial"/>
          <w:b/>
          <w:sz w:val="28"/>
          <w:szCs w:val="28"/>
        </w:rPr>
      </w:pPr>
      <w:r>
        <w:rPr>
          <w:rFonts w:eastAsia="Arial"/>
          <w:b/>
          <w:sz w:val="28"/>
          <w:szCs w:val="28"/>
        </w:rPr>
        <w:t xml:space="preserve">АДМИНИСТРАЦИЯ ПЕСЧАНОГО СЕЛЬСКОГО ПОСЕЛЕНИЯ </w:t>
      </w:r>
    </w:p>
    <w:p w:rsidR="009273FD" w:rsidRDefault="009273FD" w:rsidP="009273FD">
      <w:pPr>
        <w:jc w:val="center"/>
        <w:rPr>
          <w:rFonts w:eastAsia="Arial"/>
          <w:b/>
          <w:sz w:val="28"/>
          <w:szCs w:val="28"/>
        </w:rPr>
      </w:pPr>
      <w:r>
        <w:rPr>
          <w:rFonts w:eastAsia="Arial"/>
          <w:b/>
          <w:sz w:val="28"/>
          <w:szCs w:val="28"/>
        </w:rPr>
        <w:t>ТБИЛИССКОГО РАЙОНА</w:t>
      </w:r>
    </w:p>
    <w:p w:rsidR="009273FD" w:rsidRDefault="009273FD" w:rsidP="009273FD">
      <w:pPr>
        <w:jc w:val="center"/>
        <w:rPr>
          <w:rFonts w:eastAsia="Arial"/>
          <w:b/>
          <w:sz w:val="28"/>
          <w:szCs w:val="28"/>
        </w:rPr>
      </w:pPr>
      <w:r>
        <w:rPr>
          <w:rFonts w:eastAsia="Arial"/>
          <w:b/>
          <w:sz w:val="28"/>
          <w:szCs w:val="28"/>
        </w:rPr>
        <w:t>ПОСТАНОВЛЕНИЕ</w:t>
      </w:r>
    </w:p>
    <w:p w:rsidR="009273FD" w:rsidRDefault="009273FD" w:rsidP="009273FD">
      <w:pPr>
        <w:jc w:val="center"/>
        <w:rPr>
          <w:rFonts w:eastAsia="Arial"/>
          <w:b/>
          <w:sz w:val="28"/>
          <w:szCs w:val="28"/>
        </w:rPr>
      </w:pPr>
    </w:p>
    <w:p w:rsidR="009273FD" w:rsidRDefault="009273FD" w:rsidP="009273FD">
      <w:pPr>
        <w:rPr>
          <w:rFonts w:eastAsia="Arial"/>
          <w:sz w:val="28"/>
          <w:szCs w:val="28"/>
        </w:rPr>
      </w:pPr>
      <w:r>
        <w:rPr>
          <w:rFonts w:eastAsia="Arial"/>
          <w:sz w:val="28"/>
          <w:szCs w:val="28"/>
        </w:rPr>
        <w:t>от 27 января 2020 года                                                                                        № 3</w:t>
      </w:r>
    </w:p>
    <w:p w:rsidR="009273FD" w:rsidRDefault="009273FD" w:rsidP="009273FD">
      <w:pPr>
        <w:rPr>
          <w:rFonts w:eastAsia="Arial"/>
          <w:sz w:val="28"/>
          <w:szCs w:val="28"/>
        </w:rPr>
      </w:pPr>
    </w:p>
    <w:p w:rsidR="009273FD" w:rsidRDefault="009273FD" w:rsidP="009273FD">
      <w:pPr>
        <w:jc w:val="center"/>
        <w:rPr>
          <w:rFonts w:eastAsia="Arial"/>
          <w:sz w:val="28"/>
          <w:szCs w:val="28"/>
        </w:rPr>
      </w:pPr>
      <w:r>
        <w:rPr>
          <w:rFonts w:eastAsia="Arial"/>
          <w:sz w:val="28"/>
          <w:szCs w:val="28"/>
        </w:rPr>
        <w:t>х. Песчаный</w:t>
      </w:r>
    </w:p>
    <w:p w:rsidR="00702E2D" w:rsidRDefault="00702E2D"/>
    <w:p w:rsidR="009273FD" w:rsidRDefault="009273FD"/>
    <w:p w:rsidR="009273FD" w:rsidRPr="009273FD" w:rsidRDefault="009273FD" w:rsidP="009273FD">
      <w:pPr>
        <w:pStyle w:val="a5"/>
        <w:spacing w:before="0" w:beforeAutospacing="0" w:after="0" w:afterAutospacing="0"/>
        <w:jc w:val="center"/>
        <w:rPr>
          <w:color w:val="000000"/>
          <w:sz w:val="28"/>
          <w:szCs w:val="28"/>
        </w:rPr>
      </w:pPr>
      <w:r w:rsidRPr="009273FD">
        <w:rPr>
          <w:b/>
          <w:bCs/>
          <w:color w:val="000000"/>
          <w:sz w:val="28"/>
          <w:szCs w:val="28"/>
        </w:rPr>
        <w:t xml:space="preserve">Об утверждении административного регламента исполнения муниципальной функции «Осуществление муниципального </w:t>
      </w:r>
      <w:proofErr w:type="gramStart"/>
      <w:r w:rsidRPr="009273FD">
        <w:rPr>
          <w:b/>
          <w:bCs/>
          <w:color w:val="000000"/>
          <w:sz w:val="28"/>
          <w:szCs w:val="28"/>
        </w:rPr>
        <w:t>контроля за</w:t>
      </w:r>
      <w:proofErr w:type="gramEnd"/>
      <w:r w:rsidRPr="009273FD">
        <w:rPr>
          <w:b/>
          <w:bCs/>
          <w:color w:val="000000"/>
          <w:sz w:val="28"/>
          <w:szCs w:val="28"/>
        </w:rPr>
        <w:t xml:space="preserve"> сохранностью автомобильных дорог местного значения в границах </w:t>
      </w:r>
      <w:r>
        <w:rPr>
          <w:b/>
          <w:bCs/>
          <w:color w:val="000000"/>
          <w:sz w:val="28"/>
          <w:szCs w:val="28"/>
        </w:rPr>
        <w:t>Песчаного</w:t>
      </w:r>
      <w:r w:rsidRPr="009273FD">
        <w:rPr>
          <w:b/>
          <w:bCs/>
          <w:color w:val="000000"/>
          <w:sz w:val="28"/>
          <w:szCs w:val="28"/>
        </w:rPr>
        <w:t xml:space="preserve"> сельского поселения Тбилисского района»</w:t>
      </w:r>
    </w:p>
    <w:p w:rsidR="009273FD" w:rsidRPr="009273FD" w:rsidRDefault="009273FD" w:rsidP="009273FD">
      <w:pPr>
        <w:pStyle w:val="a5"/>
        <w:spacing w:before="0" w:beforeAutospacing="0" w:after="0" w:afterAutospacing="0"/>
        <w:jc w:val="center"/>
        <w:rPr>
          <w:color w:val="000000"/>
          <w:sz w:val="28"/>
          <w:szCs w:val="28"/>
        </w:rPr>
      </w:pPr>
      <w:r w:rsidRPr="009273FD">
        <w:rPr>
          <w:color w:val="000000"/>
          <w:sz w:val="28"/>
          <w:szCs w:val="28"/>
        </w:rPr>
        <w:t> </w:t>
      </w:r>
    </w:p>
    <w:p w:rsidR="009273FD" w:rsidRDefault="009273FD" w:rsidP="009273FD">
      <w:pPr>
        <w:pStyle w:val="a5"/>
        <w:spacing w:before="0" w:beforeAutospacing="0" w:after="0" w:afterAutospacing="0"/>
        <w:jc w:val="center"/>
        <w:rPr>
          <w:rFonts w:ascii="Arial" w:hAnsi="Arial" w:cs="Arial"/>
          <w:color w:val="000000"/>
          <w:sz w:val="25"/>
          <w:szCs w:val="25"/>
        </w:rPr>
      </w:pPr>
      <w:r>
        <w:rPr>
          <w:rFonts w:ascii="Arial" w:hAnsi="Arial" w:cs="Arial"/>
          <w:color w:val="000000"/>
          <w:sz w:val="25"/>
          <w:szCs w:val="25"/>
        </w:rPr>
        <w:t> </w:t>
      </w:r>
    </w:p>
    <w:p w:rsidR="009273FD" w:rsidRPr="009273FD" w:rsidRDefault="009273FD" w:rsidP="009273FD">
      <w:pPr>
        <w:pStyle w:val="a5"/>
        <w:spacing w:before="0" w:beforeAutospacing="0" w:after="0" w:afterAutospacing="0"/>
        <w:ind w:firstLine="579"/>
        <w:jc w:val="both"/>
        <w:rPr>
          <w:color w:val="000000"/>
          <w:sz w:val="28"/>
          <w:szCs w:val="28"/>
        </w:rPr>
      </w:pPr>
      <w:proofErr w:type="gramStart"/>
      <w:r w:rsidRPr="009273FD">
        <w:rPr>
          <w:color w:val="000000"/>
          <w:sz w:val="28"/>
          <w:szCs w:val="28"/>
        </w:rPr>
        <w:t>В соответствии со статьей 14 Федерального закона </w:t>
      </w:r>
      <w:hyperlink r:id="rId5" w:tgtFrame="_blank" w:history="1">
        <w:r w:rsidRPr="009273FD">
          <w:rPr>
            <w:rStyle w:val="1"/>
            <w:color w:val="0000FF"/>
            <w:sz w:val="28"/>
            <w:szCs w:val="28"/>
          </w:rPr>
          <w:t>от 6 октября 2003 года № 131-ФЗ</w:t>
        </w:r>
      </w:hyperlink>
      <w:r w:rsidRPr="009273FD">
        <w:rPr>
          <w:color w:val="000000"/>
          <w:sz w:val="28"/>
          <w:szCs w:val="28"/>
        </w:rPr>
        <w:t>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8 ноября 2007 года № 257- ФЗ «Об автомобильных дорогах и о</w:t>
      </w:r>
      <w:proofErr w:type="gramEnd"/>
      <w:r w:rsidRPr="009273FD">
        <w:rPr>
          <w:color w:val="000000"/>
          <w:sz w:val="28"/>
          <w:szCs w:val="28"/>
        </w:rPr>
        <w:t xml:space="preserve"> дорожной деятельности в Российской Федерации и о внесении изменений в отдельные законодательные акты Российской Федерации», Законом Краснодарского края от 8 августа 2016 года № 3459-КЗ «О закреплении за сельскими поселениями Краснодарского края отдельных вопросов местного значения городских поселений», руководствуясь статьями 8, 37, 58, 60  устава </w:t>
      </w:r>
      <w:r>
        <w:rPr>
          <w:color w:val="000000"/>
          <w:sz w:val="28"/>
          <w:szCs w:val="28"/>
        </w:rPr>
        <w:t>Песчаного</w:t>
      </w:r>
      <w:r w:rsidRPr="009273FD">
        <w:rPr>
          <w:color w:val="000000"/>
          <w:sz w:val="28"/>
          <w:szCs w:val="28"/>
        </w:rPr>
        <w:t xml:space="preserve"> сельского поселения Тбилисского района, постановляю:</w:t>
      </w:r>
    </w:p>
    <w:p w:rsidR="009273FD" w:rsidRPr="009273FD" w:rsidRDefault="009273FD" w:rsidP="009273FD">
      <w:pPr>
        <w:pStyle w:val="a5"/>
        <w:spacing w:before="0" w:beforeAutospacing="0" w:after="0" w:afterAutospacing="0"/>
        <w:ind w:firstLine="579"/>
        <w:jc w:val="both"/>
        <w:rPr>
          <w:color w:val="000000"/>
          <w:sz w:val="28"/>
          <w:szCs w:val="28"/>
        </w:rPr>
      </w:pPr>
      <w:r w:rsidRPr="009273FD">
        <w:rPr>
          <w:color w:val="000000"/>
          <w:sz w:val="28"/>
          <w:szCs w:val="28"/>
        </w:rPr>
        <w:t xml:space="preserve">1. Утвердить административный регламент исполнения муниципальной функции «Осуществление муниципального </w:t>
      </w:r>
      <w:proofErr w:type="gramStart"/>
      <w:r w:rsidRPr="009273FD">
        <w:rPr>
          <w:color w:val="000000"/>
          <w:sz w:val="28"/>
          <w:szCs w:val="28"/>
        </w:rPr>
        <w:t>контроля за</w:t>
      </w:r>
      <w:proofErr w:type="gramEnd"/>
      <w:r w:rsidRPr="009273FD">
        <w:rPr>
          <w:color w:val="000000"/>
          <w:sz w:val="28"/>
          <w:szCs w:val="28"/>
        </w:rPr>
        <w:t xml:space="preserve"> сохранностью автомобильных дорог местного значения в границах </w:t>
      </w:r>
      <w:r>
        <w:rPr>
          <w:color w:val="000000"/>
          <w:sz w:val="28"/>
          <w:szCs w:val="28"/>
        </w:rPr>
        <w:t>Песчаного</w:t>
      </w:r>
      <w:r w:rsidRPr="009273FD">
        <w:rPr>
          <w:color w:val="000000"/>
          <w:sz w:val="28"/>
          <w:szCs w:val="28"/>
        </w:rPr>
        <w:t xml:space="preserve"> сельского поселения Тбилисского района» (прил</w:t>
      </w:r>
      <w:r>
        <w:rPr>
          <w:color w:val="000000"/>
          <w:sz w:val="28"/>
          <w:szCs w:val="28"/>
        </w:rPr>
        <w:t>ожение 1</w:t>
      </w:r>
      <w:r w:rsidRPr="009273FD">
        <w:rPr>
          <w:color w:val="000000"/>
          <w:sz w:val="28"/>
          <w:szCs w:val="28"/>
        </w:rPr>
        <w:t>).</w:t>
      </w:r>
    </w:p>
    <w:p w:rsidR="009273FD" w:rsidRPr="009273FD" w:rsidRDefault="009273FD" w:rsidP="009273FD">
      <w:pPr>
        <w:pStyle w:val="a5"/>
        <w:spacing w:before="0" w:beforeAutospacing="0" w:after="0" w:afterAutospacing="0"/>
        <w:ind w:firstLine="579"/>
        <w:jc w:val="both"/>
        <w:rPr>
          <w:color w:val="000000"/>
          <w:sz w:val="28"/>
          <w:szCs w:val="28"/>
        </w:rPr>
      </w:pPr>
      <w:r w:rsidRPr="009273FD">
        <w:rPr>
          <w:color w:val="000000"/>
          <w:sz w:val="28"/>
          <w:szCs w:val="28"/>
        </w:rPr>
        <w:t>2. Признать утратившими силу:</w:t>
      </w:r>
    </w:p>
    <w:p w:rsidR="009273FD" w:rsidRPr="009273FD" w:rsidRDefault="009273FD" w:rsidP="009273FD">
      <w:pPr>
        <w:pStyle w:val="a5"/>
        <w:spacing w:before="0" w:beforeAutospacing="0" w:after="0" w:afterAutospacing="0"/>
        <w:ind w:firstLine="579"/>
        <w:jc w:val="both"/>
        <w:rPr>
          <w:color w:val="000000"/>
          <w:sz w:val="28"/>
          <w:szCs w:val="28"/>
        </w:rPr>
      </w:pPr>
      <w:r w:rsidRPr="009273FD">
        <w:rPr>
          <w:color w:val="000000"/>
          <w:sz w:val="28"/>
          <w:szCs w:val="28"/>
        </w:rPr>
        <w:t xml:space="preserve">постановление администрации </w:t>
      </w:r>
      <w:r>
        <w:rPr>
          <w:color w:val="000000"/>
          <w:sz w:val="28"/>
          <w:szCs w:val="28"/>
        </w:rPr>
        <w:t>Песчаного</w:t>
      </w:r>
      <w:r w:rsidRPr="009273FD">
        <w:rPr>
          <w:color w:val="000000"/>
          <w:sz w:val="28"/>
          <w:szCs w:val="28"/>
        </w:rPr>
        <w:t xml:space="preserve"> сельского поселения Тбилисского района от </w:t>
      </w:r>
      <w:r>
        <w:rPr>
          <w:color w:val="000000"/>
          <w:sz w:val="28"/>
          <w:szCs w:val="28"/>
        </w:rPr>
        <w:t>7</w:t>
      </w:r>
      <w:r w:rsidRPr="009273FD">
        <w:rPr>
          <w:color w:val="000000"/>
          <w:sz w:val="28"/>
          <w:szCs w:val="28"/>
        </w:rPr>
        <w:t xml:space="preserve"> июля 2017 года № </w:t>
      </w:r>
      <w:r>
        <w:rPr>
          <w:color w:val="000000"/>
          <w:sz w:val="28"/>
          <w:szCs w:val="28"/>
        </w:rPr>
        <w:t>46</w:t>
      </w:r>
      <w:r w:rsidRPr="009273FD">
        <w:rPr>
          <w:color w:val="000000"/>
          <w:sz w:val="28"/>
          <w:szCs w:val="28"/>
        </w:rPr>
        <w:t xml:space="preserve"> «</w:t>
      </w:r>
      <w:r w:rsidRPr="009273FD">
        <w:rPr>
          <w:bCs/>
          <w:color w:val="000000"/>
          <w:sz w:val="28"/>
          <w:szCs w:val="28"/>
        </w:rPr>
        <w:t xml:space="preserve">Об утверждении административного регламента исполнения муниципальной функции «Осуществление муниципального </w:t>
      </w:r>
      <w:proofErr w:type="gramStart"/>
      <w:r w:rsidRPr="009273FD">
        <w:rPr>
          <w:bCs/>
          <w:color w:val="000000"/>
          <w:sz w:val="28"/>
          <w:szCs w:val="28"/>
        </w:rPr>
        <w:t>контроля за</w:t>
      </w:r>
      <w:proofErr w:type="gramEnd"/>
      <w:r w:rsidRPr="009273FD">
        <w:rPr>
          <w:bCs/>
          <w:color w:val="000000"/>
          <w:sz w:val="28"/>
          <w:szCs w:val="28"/>
        </w:rPr>
        <w:t xml:space="preserve"> сохранностью автомобильных дорог общего пользования местного значения в границах </w:t>
      </w:r>
      <w:r>
        <w:rPr>
          <w:bCs/>
          <w:color w:val="000000"/>
          <w:sz w:val="28"/>
          <w:szCs w:val="28"/>
        </w:rPr>
        <w:t>Песчаного</w:t>
      </w:r>
      <w:r w:rsidRPr="009273FD">
        <w:rPr>
          <w:bCs/>
          <w:color w:val="000000"/>
          <w:sz w:val="28"/>
          <w:szCs w:val="28"/>
        </w:rPr>
        <w:t> сельского поселения Тбилисского района»</w:t>
      </w:r>
      <w:r w:rsidRPr="009273FD">
        <w:rPr>
          <w:color w:val="000000"/>
          <w:sz w:val="28"/>
          <w:szCs w:val="28"/>
        </w:rPr>
        <w:t>;</w:t>
      </w:r>
    </w:p>
    <w:p w:rsidR="009273FD" w:rsidRPr="009273FD" w:rsidRDefault="009273FD" w:rsidP="009273FD">
      <w:pPr>
        <w:pStyle w:val="a5"/>
        <w:spacing w:before="0" w:beforeAutospacing="0" w:after="0" w:afterAutospacing="0"/>
        <w:ind w:firstLine="579"/>
        <w:jc w:val="both"/>
        <w:rPr>
          <w:color w:val="000000"/>
          <w:sz w:val="28"/>
          <w:szCs w:val="28"/>
        </w:rPr>
      </w:pPr>
    </w:p>
    <w:p w:rsidR="009273FD" w:rsidRPr="009273FD" w:rsidRDefault="009273FD" w:rsidP="009273FD">
      <w:pPr>
        <w:pStyle w:val="a5"/>
        <w:spacing w:before="0" w:beforeAutospacing="0" w:after="0" w:afterAutospacing="0"/>
        <w:ind w:firstLine="579"/>
        <w:jc w:val="both"/>
        <w:rPr>
          <w:color w:val="000000"/>
          <w:sz w:val="28"/>
          <w:szCs w:val="28"/>
        </w:rPr>
      </w:pPr>
      <w:r w:rsidRPr="009273FD">
        <w:rPr>
          <w:color w:val="000000"/>
          <w:sz w:val="28"/>
          <w:szCs w:val="28"/>
        </w:rPr>
        <w:lastRenderedPageBreak/>
        <w:t>3. Эксперту</w:t>
      </w:r>
      <w:r>
        <w:rPr>
          <w:color w:val="000000"/>
          <w:sz w:val="28"/>
          <w:szCs w:val="28"/>
        </w:rPr>
        <w:t>, специалисту</w:t>
      </w:r>
      <w:r w:rsidRPr="009273FD">
        <w:rPr>
          <w:color w:val="000000"/>
          <w:sz w:val="28"/>
          <w:szCs w:val="28"/>
        </w:rPr>
        <w:t xml:space="preserve"> администрации </w:t>
      </w:r>
      <w:r>
        <w:rPr>
          <w:color w:val="000000"/>
          <w:sz w:val="28"/>
          <w:szCs w:val="28"/>
        </w:rPr>
        <w:t>Песчаного</w:t>
      </w:r>
      <w:r w:rsidRPr="009273FD">
        <w:rPr>
          <w:color w:val="000000"/>
          <w:sz w:val="28"/>
          <w:szCs w:val="28"/>
        </w:rPr>
        <w:t xml:space="preserve"> сельского поселения Тбилисского района </w:t>
      </w:r>
      <w:r>
        <w:rPr>
          <w:color w:val="000000"/>
          <w:sz w:val="28"/>
          <w:szCs w:val="28"/>
        </w:rPr>
        <w:t>(</w:t>
      </w:r>
      <w:proofErr w:type="spellStart"/>
      <w:r>
        <w:rPr>
          <w:color w:val="000000"/>
          <w:sz w:val="28"/>
          <w:szCs w:val="28"/>
        </w:rPr>
        <w:t>Олехнович</w:t>
      </w:r>
      <w:proofErr w:type="spellEnd"/>
      <w:r>
        <w:rPr>
          <w:color w:val="000000"/>
          <w:sz w:val="28"/>
          <w:szCs w:val="28"/>
        </w:rPr>
        <w:t>)</w:t>
      </w:r>
      <w:r w:rsidRPr="009273FD">
        <w:rPr>
          <w:color w:val="000000"/>
          <w:sz w:val="28"/>
          <w:szCs w:val="28"/>
        </w:rPr>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w:t>
      </w:r>
      <w:r>
        <w:rPr>
          <w:color w:val="000000"/>
          <w:sz w:val="28"/>
          <w:szCs w:val="28"/>
        </w:rPr>
        <w:t>Песчаного</w:t>
      </w:r>
      <w:r w:rsidRPr="009273FD">
        <w:rPr>
          <w:color w:val="000000"/>
          <w:sz w:val="28"/>
          <w:szCs w:val="28"/>
        </w:rPr>
        <w:t xml:space="preserve"> сельского поселения Тбилисского района в информационно-телекоммуникационной сети «ИНТЕРНЕТ».</w:t>
      </w:r>
    </w:p>
    <w:p w:rsidR="009273FD" w:rsidRPr="009273FD" w:rsidRDefault="009273FD" w:rsidP="009273FD">
      <w:pPr>
        <w:pStyle w:val="a5"/>
        <w:spacing w:before="0" w:beforeAutospacing="0" w:after="0" w:afterAutospacing="0"/>
        <w:ind w:firstLine="579"/>
        <w:jc w:val="both"/>
        <w:rPr>
          <w:color w:val="000000"/>
          <w:sz w:val="28"/>
          <w:szCs w:val="28"/>
        </w:rPr>
      </w:pPr>
      <w:r w:rsidRPr="009273FD">
        <w:rPr>
          <w:color w:val="000000"/>
          <w:sz w:val="28"/>
          <w:szCs w:val="28"/>
        </w:rPr>
        <w:t xml:space="preserve">4. </w:t>
      </w:r>
      <w:proofErr w:type="gramStart"/>
      <w:r w:rsidRPr="009273FD">
        <w:rPr>
          <w:color w:val="000000"/>
          <w:sz w:val="28"/>
          <w:szCs w:val="28"/>
        </w:rPr>
        <w:t>Контроль за</w:t>
      </w:r>
      <w:proofErr w:type="gramEnd"/>
      <w:r w:rsidRPr="009273FD">
        <w:rPr>
          <w:color w:val="000000"/>
          <w:sz w:val="28"/>
          <w:szCs w:val="28"/>
        </w:rPr>
        <w:t xml:space="preserve"> исполнением настоящего постановления оставляю за собой.</w:t>
      </w:r>
    </w:p>
    <w:p w:rsidR="009273FD" w:rsidRPr="009273FD" w:rsidRDefault="009273FD" w:rsidP="009273FD">
      <w:pPr>
        <w:pStyle w:val="a5"/>
        <w:spacing w:before="0" w:beforeAutospacing="0" w:after="0" w:afterAutospacing="0"/>
        <w:ind w:firstLine="579"/>
        <w:jc w:val="both"/>
        <w:rPr>
          <w:color w:val="000000"/>
          <w:sz w:val="28"/>
          <w:szCs w:val="28"/>
        </w:rPr>
      </w:pPr>
      <w:r w:rsidRPr="009273FD">
        <w:rPr>
          <w:color w:val="000000"/>
          <w:sz w:val="28"/>
          <w:szCs w:val="28"/>
        </w:rPr>
        <w:t>5. Постановление вступает в силу со дня его официального опубликования.</w:t>
      </w:r>
    </w:p>
    <w:p w:rsidR="009273FD" w:rsidRPr="009273FD" w:rsidRDefault="009273FD" w:rsidP="009273FD">
      <w:pPr>
        <w:pStyle w:val="a5"/>
        <w:spacing w:before="0" w:beforeAutospacing="0" w:after="0" w:afterAutospacing="0"/>
        <w:ind w:firstLine="579"/>
        <w:jc w:val="both"/>
        <w:rPr>
          <w:color w:val="000000"/>
          <w:sz w:val="28"/>
          <w:szCs w:val="28"/>
        </w:rPr>
      </w:pPr>
      <w:r w:rsidRPr="009273FD">
        <w:rPr>
          <w:color w:val="000000"/>
          <w:sz w:val="28"/>
          <w:szCs w:val="28"/>
        </w:rPr>
        <w:t> </w:t>
      </w:r>
    </w:p>
    <w:p w:rsidR="009273FD" w:rsidRPr="009273FD" w:rsidRDefault="009273FD" w:rsidP="009273FD">
      <w:pPr>
        <w:pStyle w:val="a5"/>
        <w:spacing w:before="0" w:beforeAutospacing="0" w:after="0" w:afterAutospacing="0"/>
        <w:ind w:firstLine="579"/>
        <w:jc w:val="both"/>
        <w:rPr>
          <w:color w:val="000000"/>
          <w:sz w:val="28"/>
          <w:szCs w:val="28"/>
        </w:rPr>
      </w:pPr>
      <w:r w:rsidRPr="009273FD">
        <w:rPr>
          <w:color w:val="000000"/>
          <w:sz w:val="28"/>
          <w:szCs w:val="28"/>
        </w:rPr>
        <w:t> </w:t>
      </w:r>
    </w:p>
    <w:p w:rsidR="009273FD" w:rsidRPr="009273FD" w:rsidRDefault="009273FD" w:rsidP="009273FD">
      <w:pPr>
        <w:pStyle w:val="a5"/>
        <w:spacing w:before="0" w:beforeAutospacing="0" w:after="0" w:afterAutospacing="0"/>
        <w:ind w:firstLine="579"/>
        <w:jc w:val="both"/>
        <w:rPr>
          <w:color w:val="000000"/>
          <w:sz w:val="28"/>
          <w:szCs w:val="28"/>
        </w:rPr>
      </w:pPr>
      <w:r w:rsidRPr="009273FD">
        <w:rPr>
          <w:color w:val="000000"/>
          <w:sz w:val="28"/>
          <w:szCs w:val="28"/>
        </w:rPr>
        <w:t> </w:t>
      </w:r>
    </w:p>
    <w:p w:rsidR="009273FD" w:rsidRDefault="009273FD" w:rsidP="009273FD">
      <w:pPr>
        <w:pStyle w:val="a5"/>
        <w:spacing w:before="0" w:beforeAutospacing="0" w:after="0" w:afterAutospacing="0"/>
        <w:jc w:val="both"/>
        <w:rPr>
          <w:color w:val="000000"/>
          <w:sz w:val="28"/>
          <w:szCs w:val="28"/>
        </w:rPr>
      </w:pPr>
      <w:proofErr w:type="gramStart"/>
      <w:r>
        <w:rPr>
          <w:color w:val="000000"/>
          <w:sz w:val="28"/>
          <w:szCs w:val="28"/>
        </w:rPr>
        <w:t>Исполняющий</w:t>
      </w:r>
      <w:proofErr w:type="gramEnd"/>
      <w:r>
        <w:rPr>
          <w:color w:val="000000"/>
          <w:sz w:val="28"/>
          <w:szCs w:val="28"/>
        </w:rPr>
        <w:t xml:space="preserve"> обязанности главы</w:t>
      </w:r>
      <w:r w:rsidRPr="009273FD">
        <w:rPr>
          <w:color w:val="000000"/>
          <w:sz w:val="28"/>
          <w:szCs w:val="28"/>
        </w:rPr>
        <w:t xml:space="preserve"> </w:t>
      </w:r>
    </w:p>
    <w:p w:rsidR="009273FD" w:rsidRPr="009273FD" w:rsidRDefault="009273FD" w:rsidP="009273FD">
      <w:pPr>
        <w:pStyle w:val="a5"/>
        <w:spacing w:before="0" w:beforeAutospacing="0" w:after="0" w:afterAutospacing="0"/>
        <w:jc w:val="both"/>
        <w:rPr>
          <w:color w:val="000000"/>
          <w:sz w:val="28"/>
          <w:szCs w:val="28"/>
        </w:rPr>
      </w:pPr>
      <w:r>
        <w:rPr>
          <w:color w:val="000000"/>
          <w:sz w:val="28"/>
          <w:szCs w:val="28"/>
        </w:rPr>
        <w:t>Песчаного</w:t>
      </w:r>
      <w:r w:rsidRPr="009273FD">
        <w:rPr>
          <w:color w:val="000000"/>
          <w:sz w:val="28"/>
          <w:szCs w:val="28"/>
        </w:rPr>
        <w:t xml:space="preserve"> сельского поселения</w:t>
      </w:r>
    </w:p>
    <w:p w:rsidR="009273FD" w:rsidRPr="009273FD" w:rsidRDefault="009273FD" w:rsidP="009273FD">
      <w:pPr>
        <w:pStyle w:val="a5"/>
        <w:spacing w:before="0" w:beforeAutospacing="0" w:after="0" w:afterAutospacing="0"/>
        <w:jc w:val="both"/>
        <w:rPr>
          <w:color w:val="000000"/>
          <w:sz w:val="28"/>
          <w:szCs w:val="28"/>
        </w:rPr>
      </w:pPr>
      <w:r w:rsidRPr="009273FD">
        <w:rPr>
          <w:color w:val="000000"/>
          <w:sz w:val="28"/>
          <w:szCs w:val="28"/>
        </w:rPr>
        <w:t>Тбилисского района</w:t>
      </w:r>
      <w:r w:rsidRPr="009273FD">
        <w:rPr>
          <w:color w:val="000000"/>
          <w:sz w:val="28"/>
          <w:szCs w:val="28"/>
        </w:rPr>
        <w:tab/>
      </w:r>
      <w:r w:rsidRPr="009273FD">
        <w:rPr>
          <w:color w:val="000000"/>
          <w:sz w:val="28"/>
          <w:szCs w:val="28"/>
        </w:rPr>
        <w:tab/>
      </w:r>
      <w:r w:rsidRPr="009273FD">
        <w:rPr>
          <w:color w:val="000000"/>
          <w:sz w:val="28"/>
          <w:szCs w:val="28"/>
        </w:rPr>
        <w:tab/>
      </w:r>
      <w:r w:rsidRPr="009273FD">
        <w:rPr>
          <w:color w:val="000000"/>
          <w:sz w:val="28"/>
          <w:szCs w:val="28"/>
        </w:rPr>
        <w:tab/>
      </w:r>
      <w:r w:rsidRPr="009273FD">
        <w:rPr>
          <w:color w:val="000000"/>
          <w:sz w:val="28"/>
          <w:szCs w:val="28"/>
        </w:rPr>
        <w:tab/>
      </w:r>
      <w:r w:rsidRPr="009273FD">
        <w:rPr>
          <w:color w:val="000000"/>
          <w:sz w:val="28"/>
          <w:szCs w:val="28"/>
        </w:rPr>
        <w:tab/>
      </w:r>
      <w:r w:rsidRPr="009273FD">
        <w:rPr>
          <w:color w:val="000000"/>
          <w:sz w:val="28"/>
          <w:szCs w:val="28"/>
        </w:rPr>
        <w:tab/>
      </w:r>
      <w:r>
        <w:rPr>
          <w:color w:val="000000"/>
          <w:sz w:val="28"/>
          <w:szCs w:val="28"/>
        </w:rPr>
        <w:t>Т.Н. Густодымова</w:t>
      </w:r>
    </w:p>
    <w:p w:rsidR="009273FD" w:rsidRPr="009273FD" w:rsidRDefault="009273FD" w:rsidP="009273FD">
      <w:pPr>
        <w:pStyle w:val="a5"/>
        <w:spacing w:before="0" w:beforeAutospacing="0" w:after="0" w:afterAutospacing="0"/>
        <w:ind w:firstLine="579"/>
        <w:jc w:val="both"/>
        <w:rPr>
          <w:color w:val="000000"/>
          <w:sz w:val="28"/>
          <w:szCs w:val="28"/>
        </w:rPr>
      </w:pPr>
      <w:r w:rsidRPr="009273FD">
        <w:rPr>
          <w:color w:val="000000"/>
          <w:sz w:val="28"/>
          <w:szCs w:val="28"/>
        </w:rPr>
        <w:t> </w:t>
      </w:r>
    </w:p>
    <w:p w:rsidR="009273FD" w:rsidRDefault="009273FD" w:rsidP="009273FD">
      <w:pPr>
        <w:pStyle w:val="a5"/>
        <w:spacing w:before="0" w:beforeAutospacing="0" w:after="0" w:afterAutospacing="0"/>
        <w:ind w:firstLine="579"/>
        <w:jc w:val="both"/>
        <w:rPr>
          <w:rFonts w:ascii="Arial" w:hAnsi="Arial" w:cs="Arial"/>
          <w:color w:val="000000"/>
          <w:sz w:val="25"/>
          <w:szCs w:val="25"/>
        </w:rPr>
      </w:pPr>
      <w:r>
        <w:rPr>
          <w:rFonts w:ascii="Arial" w:hAnsi="Arial" w:cs="Arial"/>
          <w:color w:val="000000"/>
          <w:sz w:val="25"/>
          <w:szCs w:val="25"/>
        </w:rPr>
        <w:t> </w:t>
      </w:r>
    </w:p>
    <w:p w:rsidR="009273FD" w:rsidRDefault="009273FD" w:rsidP="009273FD">
      <w:pPr>
        <w:pStyle w:val="a5"/>
        <w:spacing w:before="0" w:beforeAutospacing="0" w:after="0" w:afterAutospacing="0"/>
        <w:ind w:firstLine="579"/>
        <w:jc w:val="both"/>
        <w:rPr>
          <w:rFonts w:ascii="Arial" w:hAnsi="Arial" w:cs="Arial"/>
          <w:color w:val="000000"/>
          <w:sz w:val="25"/>
          <w:szCs w:val="25"/>
        </w:rPr>
      </w:pPr>
    </w:p>
    <w:p w:rsidR="009273FD" w:rsidRDefault="009273FD">
      <w:pPr>
        <w:widowControl/>
        <w:suppressAutoHyphens w:val="0"/>
        <w:autoSpaceDE/>
        <w:spacing w:after="200" w:line="276" w:lineRule="auto"/>
        <w:rPr>
          <w:rFonts w:ascii="Arial" w:hAnsi="Arial" w:cs="Arial"/>
          <w:color w:val="000000"/>
          <w:sz w:val="25"/>
          <w:szCs w:val="25"/>
          <w:lang w:eastAsia="ru-RU"/>
        </w:rPr>
      </w:pPr>
      <w:r>
        <w:rPr>
          <w:rFonts w:ascii="Arial" w:hAnsi="Arial" w:cs="Arial"/>
          <w:color w:val="000000"/>
          <w:sz w:val="25"/>
          <w:szCs w:val="25"/>
        </w:rPr>
        <w:br w:type="page"/>
      </w:r>
    </w:p>
    <w:p w:rsidR="009273FD" w:rsidRDefault="009273FD" w:rsidP="009273FD">
      <w:pPr>
        <w:pStyle w:val="a5"/>
        <w:spacing w:before="0" w:beforeAutospacing="0" w:after="0" w:afterAutospacing="0"/>
        <w:jc w:val="both"/>
        <w:rPr>
          <w:rFonts w:ascii="Arial" w:hAnsi="Arial" w:cs="Arial"/>
          <w:color w:val="000000"/>
          <w:sz w:val="25"/>
          <w:szCs w:val="25"/>
        </w:rPr>
      </w:pPr>
    </w:p>
    <w:p w:rsidR="009273FD" w:rsidRPr="00ED3D4A" w:rsidRDefault="00ED3D4A" w:rsidP="00ED3D4A">
      <w:pPr>
        <w:pStyle w:val="a5"/>
        <w:spacing w:before="0" w:beforeAutospacing="0" w:after="0" w:afterAutospacing="0"/>
        <w:ind w:firstLine="579"/>
        <w:jc w:val="center"/>
        <w:rPr>
          <w:color w:val="000000"/>
          <w:sz w:val="28"/>
          <w:szCs w:val="28"/>
        </w:rPr>
      </w:pPr>
      <w:r>
        <w:rPr>
          <w:rFonts w:ascii="Arial" w:hAnsi="Arial" w:cs="Arial"/>
          <w:color w:val="000000"/>
          <w:sz w:val="25"/>
          <w:szCs w:val="25"/>
        </w:rPr>
        <w:t xml:space="preserve">                                                          </w:t>
      </w:r>
      <w:r w:rsidR="009273FD" w:rsidRPr="00ED3D4A">
        <w:rPr>
          <w:color w:val="000000"/>
          <w:sz w:val="28"/>
          <w:szCs w:val="28"/>
        </w:rPr>
        <w:t>ПРИЛОЖЕНИЕ</w:t>
      </w:r>
      <w:r w:rsidRPr="00ED3D4A">
        <w:rPr>
          <w:color w:val="000000"/>
          <w:sz w:val="28"/>
          <w:szCs w:val="28"/>
        </w:rPr>
        <w:t xml:space="preserve"> 1</w:t>
      </w:r>
    </w:p>
    <w:p w:rsidR="009273FD" w:rsidRPr="00ED3D4A" w:rsidRDefault="00ED3D4A" w:rsidP="00ED3D4A">
      <w:pPr>
        <w:pStyle w:val="a5"/>
        <w:spacing w:before="0" w:beforeAutospacing="0" w:after="0" w:afterAutospacing="0"/>
        <w:ind w:firstLine="579"/>
        <w:jc w:val="center"/>
        <w:rPr>
          <w:color w:val="000000"/>
          <w:sz w:val="28"/>
          <w:szCs w:val="28"/>
        </w:rPr>
      </w:pPr>
      <w:r w:rsidRPr="00ED3D4A">
        <w:rPr>
          <w:color w:val="000000"/>
          <w:sz w:val="28"/>
          <w:szCs w:val="28"/>
        </w:rPr>
        <w:t xml:space="preserve">                                                          </w:t>
      </w:r>
      <w:r w:rsidR="009273FD" w:rsidRPr="00ED3D4A">
        <w:rPr>
          <w:color w:val="000000"/>
          <w:sz w:val="28"/>
          <w:szCs w:val="28"/>
        </w:rPr>
        <w:t>УТВЕРЖДЕН</w:t>
      </w:r>
      <w:r w:rsidRPr="00ED3D4A">
        <w:rPr>
          <w:color w:val="000000"/>
          <w:sz w:val="28"/>
          <w:szCs w:val="28"/>
        </w:rPr>
        <w:t>О</w:t>
      </w:r>
    </w:p>
    <w:p w:rsidR="009273FD" w:rsidRPr="00ED3D4A" w:rsidRDefault="00ED3D4A" w:rsidP="00ED3D4A">
      <w:pPr>
        <w:pStyle w:val="a5"/>
        <w:spacing w:before="0" w:beforeAutospacing="0" w:after="0" w:afterAutospacing="0"/>
        <w:ind w:firstLine="579"/>
        <w:jc w:val="center"/>
        <w:rPr>
          <w:color w:val="000000"/>
          <w:sz w:val="28"/>
          <w:szCs w:val="28"/>
        </w:rPr>
      </w:pPr>
      <w:r w:rsidRPr="00ED3D4A">
        <w:rPr>
          <w:color w:val="000000"/>
          <w:sz w:val="28"/>
          <w:szCs w:val="28"/>
        </w:rPr>
        <w:t xml:space="preserve">                                                         </w:t>
      </w:r>
      <w:r w:rsidR="009273FD" w:rsidRPr="00ED3D4A">
        <w:rPr>
          <w:color w:val="000000"/>
          <w:sz w:val="28"/>
          <w:szCs w:val="28"/>
        </w:rPr>
        <w:t>постановлением администрации</w:t>
      </w:r>
    </w:p>
    <w:p w:rsidR="009273FD" w:rsidRPr="00ED3D4A" w:rsidRDefault="00ED3D4A" w:rsidP="00ED3D4A">
      <w:pPr>
        <w:pStyle w:val="a5"/>
        <w:spacing w:before="0" w:beforeAutospacing="0" w:after="0" w:afterAutospacing="0"/>
        <w:ind w:firstLine="579"/>
        <w:jc w:val="center"/>
        <w:rPr>
          <w:color w:val="000000"/>
          <w:sz w:val="28"/>
          <w:szCs w:val="28"/>
        </w:rPr>
      </w:pPr>
      <w:r w:rsidRPr="00ED3D4A">
        <w:rPr>
          <w:color w:val="000000"/>
          <w:sz w:val="28"/>
          <w:szCs w:val="28"/>
        </w:rPr>
        <w:t xml:space="preserve">                                                         Песчаного</w:t>
      </w:r>
      <w:r w:rsidR="009273FD" w:rsidRPr="00ED3D4A">
        <w:rPr>
          <w:color w:val="000000"/>
          <w:sz w:val="28"/>
          <w:szCs w:val="28"/>
        </w:rPr>
        <w:t xml:space="preserve"> сельского поселения</w:t>
      </w:r>
    </w:p>
    <w:p w:rsidR="009273FD" w:rsidRPr="00ED3D4A" w:rsidRDefault="00ED3D4A" w:rsidP="00ED3D4A">
      <w:pPr>
        <w:pStyle w:val="a5"/>
        <w:spacing w:before="0" w:beforeAutospacing="0" w:after="0" w:afterAutospacing="0"/>
        <w:ind w:firstLine="579"/>
        <w:jc w:val="center"/>
        <w:rPr>
          <w:color w:val="000000"/>
          <w:sz w:val="28"/>
          <w:szCs w:val="28"/>
        </w:rPr>
      </w:pPr>
      <w:r w:rsidRPr="00ED3D4A">
        <w:rPr>
          <w:color w:val="000000"/>
          <w:sz w:val="28"/>
          <w:szCs w:val="28"/>
        </w:rPr>
        <w:t xml:space="preserve">                                                         </w:t>
      </w:r>
      <w:r w:rsidR="009273FD" w:rsidRPr="00ED3D4A">
        <w:rPr>
          <w:color w:val="000000"/>
          <w:sz w:val="28"/>
          <w:szCs w:val="28"/>
        </w:rPr>
        <w:t>Тбилисского района</w:t>
      </w:r>
    </w:p>
    <w:p w:rsidR="009273FD" w:rsidRPr="00ED3D4A" w:rsidRDefault="00ED3D4A" w:rsidP="00ED3D4A">
      <w:pPr>
        <w:pStyle w:val="a5"/>
        <w:spacing w:before="0" w:beforeAutospacing="0" w:after="0" w:afterAutospacing="0"/>
        <w:ind w:firstLine="579"/>
        <w:jc w:val="center"/>
        <w:rPr>
          <w:color w:val="000000"/>
          <w:sz w:val="28"/>
          <w:szCs w:val="28"/>
        </w:rPr>
      </w:pPr>
      <w:r w:rsidRPr="00ED3D4A">
        <w:rPr>
          <w:color w:val="000000"/>
          <w:sz w:val="28"/>
          <w:szCs w:val="28"/>
        </w:rPr>
        <w:t xml:space="preserve">                                                         </w:t>
      </w:r>
      <w:r w:rsidR="009273FD" w:rsidRPr="00ED3D4A">
        <w:rPr>
          <w:color w:val="000000"/>
          <w:sz w:val="28"/>
          <w:szCs w:val="28"/>
        </w:rPr>
        <w:t xml:space="preserve">от </w:t>
      </w:r>
      <w:r w:rsidRPr="00ED3D4A">
        <w:rPr>
          <w:color w:val="000000"/>
          <w:sz w:val="28"/>
          <w:szCs w:val="28"/>
        </w:rPr>
        <w:t>27.0</w:t>
      </w:r>
      <w:r w:rsidR="009273FD" w:rsidRPr="00ED3D4A">
        <w:rPr>
          <w:color w:val="000000"/>
          <w:sz w:val="28"/>
          <w:szCs w:val="28"/>
        </w:rPr>
        <w:t>1.20</w:t>
      </w:r>
      <w:r w:rsidRPr="00ED3D4A">
        <w:rPr>
          <w:color w:val="000000"/>
          <w:sz w:val="28"/>
          <w:szCs w:val="28"/>
        </w:rPr>
        <w:t>20</w:t>
      </w:r>
      <w:r w:rsidR="009273FD" w:rsidRPr="00ED3D4A">
        <w:rPr>
          <w:color w:val="000000"/>
          <w:sz w:val="28"/>
          <w:szCs w:val="28"/>
        </w:rPr>
        <w:t xml:space="preserve"> г. № </w:t>
      </w:r>
      <w:r w:rsidRPr="00ED3D4A">
        <w:rPr>
          <w:color w:val="000000"/>
          <w:sz w:val="28"/>
          <w:szCs w:val="28"/>
        </w:rPr>
        <w:t>3</w:t>
      </w:r>
    </w:p>
    <w:p w:rsidR="009273FD" w:rsidRDefault="009273FD" w:rsidP="009273FD">
      <w:pPr>
        <w:pStyle w:val="a5"/>
        <w:spacing w:before="0" w:beforeAutospacing="0" w:after="0" w:afterAutospacing="0"/>
        <w:ind w:firstLine="579"/>
        <w:jc w:val="both"/>
        <w:rPr>
          <w:rFonts w:ascii="Arial" w:hAnsi="Arial" w:cs="Arial"/>
          <w:color w:val="000000"/>
          <w:sz w:val="25"/>
          <w:szCs w:val="25"/>
        </w:rPr>
      </w:pPr>
      <w:r>
        <w:rPr>
          <w:rFonts w:ascii="Arial" w:hAnsi="Arial" w:cs="Arial"/>
          <w:color w:val="000000"/>
          <w:sz w:val="25"/>
          <w:szCs w:val="25"/>
        </w:rPr>
        <w:t> </w:t>
      </w:r>
    </w:p>
    <w:p w:rsidR="009273FD" w:rsidRDefault="009273FD" w:rsidP="009273FD">
      <w:pPr>
        <w:pStyle w:val="a5"/>
        <w:spacing w:before="0" w:beforeAutospacing="0" w:after="0" w:afterAutospacing="0"/>
        <w:ind w:firstLine="579"/>
        <w:jc w:val="both"/>
        <w:rPr>
          <w:rFonts w:ascii="Arial" w:hAnsi="Arial" w:cs="Arial"/>
          <w:color w:val="000000"/>
          <w:sz w:val="25"/>
          <w:szCs w:val="25"/>
        </w:rPr>
      </w:pPr>
      <w:r>
        <w:rPr>
          <w:rFonts w:ascii="Arial" w:hAnsi="Arial" w:cs="Arial"/>
          <w:color w:val="000000"/>
          <w:sz w:val="25"/>
          <w:szCs w:val="25"/>
        </w:rPr>
        <w:t> </w:t>
      </w:r>
    </w:p>
    <w:p w:rsidR="009273FD" w:rsidRPr="00ED3D4A" w:rsidRDefault="009273FD" w:rsidP="009273FD">
      <w:pPr>
        <w:pStyle w:val="a5"/>
        <w:spacing w:before="0" w:beforeAutospacing="0" w:after="0" w:afterAutospacing="0"/>
        <w:jc w:val="center"/>
        <w:rPr>
          <w:color w:val="000000"/>
          <w:sz w:val="28"/>
          <w:szCs w:val="28"/>
        </w:rPr>
      </w:pPr>
      <w:r w:rsidRPr="00ED3D4A">
        <w:rPr>
          <w:b/>
          <w:bCs/>
          <w:color w:val="000000"/>
          <w:sz w:val="28"/>
          <w:szCs w:val="28"/>
        </w:rPr>
        <w:t xml:space="preserve">Административный регламент исполнения муниципальной функции «Осуществление муниципального </w:t>
      </w:r>
      <w:proofErr w:type="gramStart"/>
      <w:r w:rsidRPr="00ED3D4A">
        <w:rPr>
          <w:b/>
          <w:bCs/>
          <w:color w:val="000000"/>
          <w:sz w:val="28"/>
          <w:szCs w:val="28"/>
        </w:rPr>
        <w:t>контроля за</w:t>
      </w:r>
      <w:proofErr w:type="gramEnd"/>
      <w:r w:rsidRPr="00ED3D4A">
        <w:rPr>
          <w:b/>
          <w:bCs/>
          <w:color w:val="000000"/>
          <w:sz w:val="28"/>
          <w:szCs w:val="28"/>
        </w:rPr>
        <w:t xml:space="preserve"> сохранностью автомоби</w:t>
      </w:r>
      <w:r w:rsidR="00502D17">
        <w:rPr>
          <w:b/>
          <w:bCs/>
          <w:color w:val="000000"/>
          <w:sz w:val="28"/>
          <w:szCs w:val="28"/>
        </w:rPr>
        <w:t xml:space="preserve">льных дорог местного значения в </w:t>
      </w:r>
      <w:r w:rsidRPr="00ED3D4A">
        <w:rPr>
          <w:b/>
          <w:bCs/>
          <w:color w:val="000000"/>
          <w:sz w:val="28"/>
          <w:szCs w:val="28"/>
        </w:rPr>
        <w:t>границах </w:t>
      </w:r>
      <w:r w:rsidR="00502D17">
        <w:rPr>
          <w:b/>
          <w:bCs/>
          <w:color w:val="000000"/>
          <w:sz w:val="28"/>
          <w:szCs w:val="28"/>
        </w:rPr>
        <w:t>Песчаного</w:t>
      </w:r>
      <w:r w:rsidRPr="00ED3D4A">
        <w:rPr>
          <w:b/>
          <w:bCs/>
          <w:color w:val="000000"/>
          <w:sz w:val="28"/>
          <w:szCs w:val="28"/>
        </w:rPr>
        <w:t> сельского поселения Тбилисского района»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Раздел I</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Общие положения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both"/>
        <w:rPr>
          <w:color w:val="000000"/>
          <w:sz w:val="28"/>
          <w:szCs w:val="28"/>
        </w:rPr>
      </w:pPr>
      <w:bookmarkStart w:id="0" w:name="_Toc136151966"/>
      <w:bookmarkStart w:id="1" w:name="_Toc136239808"/>
      <w:bookmarkStart w:id="2" w:name="_Toc136321782"/>
      <w:bookmarkStart w:id="3" w:name="_Toc136666934"/>
      <w:bookmarkEnd w:id="0"/>
      <w:bookmarkEnd w:id="1"/>
      <w:bookmarkEnd w:id="2"/>
      <w:r w:rsidRPr="00ED3D4A">
        <w:rPr>
          <w:color w:val="000000"/>
          <w:sz w:val="28"/>
          <w:szCs w:val="28"/>
        </w:rPr>
        <w:t xml:space="preserve">1.1. Наименование муниципальной функции – осуществление муниципального </w:t>
      </w:r>
      <w:proofErr w:type="gramStart"/>
      <w:r w:rsidRPr="00ED3D4A">
        <w:rPr>
          <w:color w:val="000000"/>
          <w:sz w:val="28"/>
          <w:szCs w:val="28"/>
        </w:rPr>
        <w:t>контроля за</w:t>
      </w:r>
      <w:proofErr w:type="gramEnd"/>
      <w:r w:rsidRPr="00ED3D4A">
        <w:rPr>
          <w:color w:val="000000"/>
          <w:sz w:val="28"/>
          <w:szCs w:val="28"/>
        </w:rPr>
        <w:t xml:space="preserve"> сохранностью автомобильных дорог местного значения в границах </w:t>
      </w:r>
      <w:r w:rsidR="00502D17">
        <w:rPr>
          <w:color w:val="000000"/>
          <w:sz w:val="28"/>
          <w:szCs w:val="28"/>
        </w:rPr>
        <w:t>Песчаного</w:t>
      </w:r>
      <w:r w:rsidRPr="00ED3D4A">
        <w:rPr>
          <w:color w:val="000000"/>
          <w:sz w:val="28"/>
          <w:szCs w:val="28"/>
        </w:rPr>
        <w:t xml:space="preserve"> сельского поселения Тбилисского района (далее – муниципальная функция).</w:t>
      </w:r>
      <w:bookmarkEnd w:id="3"/>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1.2. Муниципальный </w:t>
      </w:r>
      <w:proofErr w:type="gramStart"/>
      <w:r w:rsidRPr="00ED3D4A">
        <w:rPr>
          <w:color w:val="000000"/>
          <w:sz w:val="28"/>
          <w:szCs w:val="28"/>
        </w:rPr>
        <w:t>контроль за</w:t>
      </w:r>
      <w:proofErr w:type="gramEnd"/>
      <w:r w:rsidRPr="00ED3D4A">
        <w:rPr>
          <w:color w:val="000000"/>
          <w:sz w:val="28"/>
          <w:szCs w:val="28"/>
        </w:rPr>
        <w:t xml:space="preserve"> сохранностью автомобильных дорог местного значения в границах </w:t>
      </w:r>
      <w:r w:rsidR="00502D17">
        <w:rPr>
          <w:color w:val="000000"/>
          <w:sz w:val="28"/>
          <w:szCs w:val="28"/>
        </w:rPr>
        <w:t>Песчаного</w:t>
      </w:r>
      <w:r w:rsidRPr="00ED3D4A">
        <w:rPr>
          <w:color w:val="000000"/>
          <w:sz w:val="28"/>
          <w:szCs w:val="28"/>
        </w:rPr>
        <w:t xml:space="preserve"> сельского поселения Тбилисского района осуществляется администрацией </w:t>
      </w:r>
      <w:r w:rsidR="00502D17">
        <w:rPr>
          <w:color w:val="000000"/>
          <w:sz w:val="28"/>
          <w:szCs w:val="28"/>
        </w:rPr>
        <w:t>Песчаного</w:t>
      </w:r>
      <w:r w:rsidRPr="00ED3D4A">
        <w:rPr>
          <w:color w:val="000000"/>
          <w:sz w:val="28"/>
          <w:szCs w:val="28"/>
        </w:rPr>
        <w:t> сельского поселения Тбилисского района (далее – орган муниципального контроля, Администрация) в порядке, установленном муниципальными правовыми актами, либо законом Краснодарского края и принятыми в соответствии с ним муниципальными правовыми актами.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В Администрации действия по исполнению муниципальной функции осуществляет </w:t>
      </w:r>
      <w:r w:rsidR="00502D17">
        <w:rPr>
          <w:sz w:val="28"/>
          <w:szCs w:val="28"/>
        </w:rPr>
        <w:t>руководитель</w:t>
      </w:r>
      <w:r w:rsidRPr="00ED3D4A">
        <w:rPr>
          <w:sz w:val="28"/>
          <w:szCs w:val="28"/>
        </w:rPr>
        <w:t xml:space="preserve"> МКУ «По хозяйственному обеспечению деятельности  администрации </w:t>
      </w:r>
      <w:r w:rsidR="00502D17">
        <w:rPr>
          <w:sz w:val="28"/>
          <w:szCs w:val="28"/>
        </w:rPr>
        <w:t>Песчаного</w:t>
      </w:r>
      <w:r w:rsidRPr="00ED3D4A">
        <w:rPr>
          <w:sz w:val="28"/>
          <w:szCs w:val="28"/>
        </w:rPr>
        <w:t xml:space="preserve"> сельского поселения Тбилисского района»</w:t>
      </w:r>
      <w:bookmarkStart w:id="4" w:name="_GoBack"/>
      <w:bookmarkEnd w:id="4"/>
      <w:r w:rsidRPr="00ED3D4A">
        <w:rPr>
          <w:color w:val="000000"/>
          <w:sz w:val="28"/>
          <w:szCs w:val="28"/>
        </w:rPr>
        <w:t>, назначенный распоряжением главы </w:t>
      </w:r>
      <w:r w:rsidR="00502D17">
        <w:rPr>
          <w:color w:val="000000"/>
          <w:sz w:val="28"/>
          <w:szCs w:val="28"/>
        </w:rPr>
        <w:t>Песчаного</w:t>
      </w:r>
      <w:r w:rsidRPr="00ED3D4A">
        <w:rPr>
          <w:color w:val="000000"/>
          <w:sz w:val="28"/>
          <w:szCs w:val="28"/>
        </w:rPr>
        <w:t xml:space="preserve"> сельского поселения Тбилисского района.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Администрация взаимодействует в установленном порядке с органами государственной власти, органами прокуратуры, правоохранительными органами,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Взаимодействие органа муниципального контроля при организации 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 декабря 2008 года № 294-ФЗ).</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1.3. Нормативные правовые акты, регулирующие осуществление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Конституция Российской Федерации от 12 декабря 1993 года (текст опубликован в «Российской газете» № 7, 21 января 2009 года);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Федеральный </w:t>
      </w:r>
      <w:r w:rsidRPr="00ED3D4A">
        <w:rPr>
          <w:sz w:val="28"/>
          <w:szCs w:val="28"/>
        </w:rPr>
        <w:t>закон </w:t>
      </w:r>
      <w:hyperlink r:id="rId6" w:tgtFrame="_blank" w:history="1">
        <w:r w:rsidRPr="00ED3D4A">
          <w:rPr>
            <w:rStyle w:val="1"/>
            <w:sz w:val="28"/>
            <w:szCs w:val="28"/>
          </w:rPr>
          <w:t>от 6 октября 2003 года № 131-ФЗ</w:t>
        </w:r>
      </w:hyperlink>
      <w:r w:rsidRPr="00ED3D4A">
        <w:rPr>
          <w:color w:val="000000"/>
          <w:sz w:val="28"/>
          <w:szCs w:val="28"/>
        </w:rPr>
        <w:t> «Об общих принципах организации местного самоуправления в Российской Федерации» (текст опубликован в «Российской газете» от 8 октября 2003 года № 202);</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Федеральный закон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(текст опубликован в «Собрании законодательства Российской Федерации» от 12 ноября 2007 года № 46, ст. 5553);</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(текст опубликован в «Собрании законодательства Российской Федерации» </w:t>
      </w:r>
      <w:r w:rsidRPr="00ED3D4A">
        <w:rPr>
          <w:color w:val="000000"/>
          <w:sz w:val="28"/>
          <w:szCs w:val="28"/>
        </w:rPr>
        <w:br/>
        <w:t>от 29 декабря 2008 года № 52 (часть I), ст. 6249);</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Федеральный закон от 10 декабря 1995 года № 196-ФЗ «О безопасности дорожного движения» (текст опубликован в «Российской газете» от 26 декабря 1995 года, в Собрании законодательства Российской Федерации от 11 декабря 1995 года, № 50, ст. 4873);</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Кодекс Российской Федерации об административных правонарушениях (текст опубликован в «Российской газете» от 31 декабря 2001 года № 256);</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Постановление Правительства РФ от 30 июня 2010 года № 489 «Об утверждении Правил подготовки органами государственного контроля (надзора) и органами муниципального </w:t>
      </w:r>
      <w:proofErr w:type="gramStart"/>
      <w:r w:rsidRPr="00ED3D4A">
        <w:rPr>
          <w:color w:val="000000"/>
          <w:sz w:val="28"/>
          <w:szCs w:val="28"/>
        </w:rPr>
        <w:t>контроля ежегодных планов проведения плановых проверок юридических лиц</w:t>
      </w:r>
      <w:proofErr w:type="gramEnd"/>
      <w:r w:rsidRPr="00ED3D4A">
        <w:rPr>
          <w:color w:val="000000"/>
          <w:sz w:val="28"/>
          <w:szCs w:val="28"/>
        </w:rPr>
        <w:t xml:space="preserve"> и индивидуальных предпринимателей» (текст документа опубликован в издании «Собрание законодательства РФ», 12 июля 2010 года № 28, ст. 3706.»;</w:t>
      </w:r>
    </w:p>
    <w:p w:rsidR="009273FD" w:rsidRPr="00ED3D4A" w:rsidRDefault="009273FD" w:rsidP="009273FD">
      <w:pPr>
        <w:pStyle w:val="a5"/>
        <w:spacing w:before="0" w:beforeAutospacing="0" w:after="0" w:afterAutospacing="0"/>
        <w:ind w:firstLine="579"/>
        <w:jc w:val="both"/>
        <w:rPr>
          <w:color w:val="000000"/>
          <w:sz w:val="28"/>
          <w:szCs w:val="28"/>
        </w:rPr>
      </w:pPr>
      <w:bookmarkStart w:id="5" w:name="sub_581525740"/>
      <w:r w:rsidRPr="00ED3D4A">
        <w:rPr>
          <w:color w:val="000000"/>
          <w:sz w:val="28"/>
          <w:szCs w:val="28"/>
        </w:rPr>
        <w:t>Приказ Министерства транспорта РФ от 12 августа 2011 года № 211 «Об утверждении порядка осуществления временных ограничений или прекращения движения транспортных средств по автомобильным дорогам»</w:t>
      </w:r>
      <w:bookmarkEnd w:id="5"/>
      <w:r w:rsidRPr="00ED3D4A">
        <w:rPr>
          <w:color w:val="000000"/>
          <w:sz w:val="28"/>
          <w:szCs w:val="28"/>
        </w:rPr>
        <w:t> (те</w:t>
      </w:r>
      <w:proofErr w:type="gramStart"/>
      <w:r w:rsidRPr="00ED3D4A">
        <w:rPr>
          <w:color w:val="000000"/>
          <w:sz w:val="28"/>
          <w:szCs w:val="28"/>
        </w:rPr>
        <w:t>кст пр</w:t>
      </w:r>
      <w:proofErr w:type="gramEnd"/>
      <w:r w:rsidRPr="00ED3D4A">
        <w:rPr>
          <w:color w:val="000000"/>
          <w:sz w:val="28"/>
          <w:szCs w:val="28"/>
        </w:rPr>
        <w:t>иказа опубликован в Бюллетене нормативных актов федеральных органов исполнительной власти от 26 декабря 2011 года № 52);</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Закон Краснодарского края от 07 июня 2001 года № 369-КЗ «Об автомобильных дорогах, расположенных на территории Краснодарского края» (текст опубликован в изданиях «Информационный бюллетень ЗС КК» от 30 июля 2001 года № 24 и газете «Кубанские новости» от 19 июня 2001 </w:t>
      </w:r>
      <w:proofErr w:type="spellStart"/>
      <w:r w:rsidRPr="00ED3D4A">
        <w:rPr>
          <w:color w:val="000000"/>
          <w:sz w:val="28"/>
          <w:szCs w:val="28"/>
        </w:rPr>
        <w:t>года№</w:t>
      </w:r>
      <w:proofErr w:type="spellEnd"/>
      <w:r w:rsidRPr="00ED3D4A">
        <w:rPr>
          <w:color w:val="000000"/>
          <w:sz w:val="28"/>
          <w:szCs w:val="28"/>
        </w:rPr>
        <w:t xml:space="preserve"> 99);</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Закон Краснодарского края от 23 июля 2003 года № 608-КЗ «Об административных правонарушениях» (текст опубликован в газете «Кубанские новости» от 29 июля 2003 года № 125);</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Устав </w:t>
      </w:r>
      <w:r w:rsidR="00502D17">
        <w:rPr>
          <w:color w:val="000000"/>
          <w:sz w:val="28"/>
          <w:szCs w:val="28"/>
        </w:rPr>
        <w:t>Песчаного</w:t>
      </w:r>
      <w:r w:rsidRPr="00ED3D4A">
        <w:rPr>
          <w:color w:val="000000"/>
          <w:sz w:val="28"/>
          <w:szCs w:val="28"/>
        </w:rPr>
        <w:t> сельского поселения Тбилисского района;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муниципальные правовые акты </w:t>
      </w:r>
      <w:r w:rsidR="00502D17">
        <w:rPr>
          <w:color w:val="000000"/>
          <w:sz w:val="28"/>
          <w:szCs w:val="28"/>
        </w:rPr>
        <w:t>Песчаного</w:t>
      </w:r>
      <w:r w:rsidRPr="00ED3D4A">
        <w:rPr>
          <w:color w:val="000000"/>
          <w:sz w:val="28"/>
          <w:szCs w:val="28"/>
        </w:rPr>
        <w:t> сельского поселения Тбилисского района;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настоящий административный регламент.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1.4. Перечень нормативных правовых актов, указанных в пункте 1.3 настоящего Регламента, размещен на официальном сайте Администрации в информационно-телекоммуникационной сети «Интернет», на Едином портале и Региональном портале.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Администрация обеспечивает размещение и актуализацию перечня нормативных правовых актов, указанного в пункте 1.3 настоящего Регламента, на официальном сайте Администрации в информационно-телекоммуникационной сети «Интернет», на Едином портале, Региональном портале.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1.5. </w:t>
      </w:r>
      <w:proofErr w:type="gramStart"/>
      <w:r w:rsidRPr="00ED3D4A">
        <w:rPr>
          <w:color w:val="000000"/>
          <w:sz w:val="28"/>
          <w:szCs w:val="28"/>
        </w:rPr>
        <w:t>Предметом муниципального контроля за сохранностью автомобильных дорог местного значения в границах </w:t>
      </w:r>
      <w:r w:rsidR="00502D17">
        <w:rPr>
          <w:color w:val="000000"/>
          <w:sz w:val="28"/>
          <w:szCs w:val="28"/>
        </w:rPr>
        <w:t>Песчаного</w:t>
      </w:r>
      <w:r w:rsidRPr="00ED3D4A">
        <w:rPr>
          <w:color w:val="000000"/>
          <w:sz w:val="28"/>
          <w:szCs w:val="28"/>
        </w:rPr>
        <w:t> сельского поселения Тбилисского района (далее – муниципальный контроль) является проверка соблюдения гражданами, юридическими лицами, индивидуальными предпринимателями требований, установленных федеральными законами, законами Краснодарского края и муниципальными правовыми актами </w:t>
      </w:r>
      <w:r w:rsidR="00502D17">
        <w:rPr>
          <w:color w:val="000000"/>
          <w:sz w:val="28"/>
          <w:szCs w:val="28"/>
        </w:rPr>
        <w:t>Песчаного</w:t>
      </w:r>
      <w:r w:rsidRPr="00ED3D4A">
        <w:rPr>
          <w:color w:val="000000"/>
          <w:sz w:val="28"/>
          <w:szCs w:val="28"/>
        </w:rPr>
        <w:t> сельского поселения Тбилисского района (далее – обязательные требования) об обеспечении сохранности автомобильных дорог местного значения в границах </w:t>
      </w:r>
      <w:r w:rsidR="00502D17">
        <w:rPr>
          <w:color w:val="000000"/>
          <w:sz w:val="28"/>
          <w:szCs w:val="28"/>
        </w:rPr>
        <w:t>Песчаного</w:t>
      </w:r>
      <w:r w:rsidRPr="00ED3D4A">
        <w:rPr>
          <w:color w:val="000000"/>
          <w:sz w:val="28"/>
          <w:szCs w:val="28"/>
        </w:rPr>
        <w:t> сельского поселения Тбилисского района.</w:t>
      </w:r>
      <w:proofErr w:type="gramEnd"/>
    </w:p>
    <w:p w:rsidR="009273FD" w:rsidRPr="00ED3D4A" w:rsidRDefault="009273FD" w:rsidP="009273FD">
      <w:pPr>
        <w:pStyle w:val="a5"/>
        <w:spacing w:before="0" w:beforeAutospacing="0" w:after="0" w:afterAutospacing="0"/>
        <w:ind w:firstLine="579"/>
        <w:jc w:val="both"/>
        <w:rPr>
          <w:color w:val="000000"/>
          <w:sz w:val="28"/>
          <w:szCs w:val="28"/>
        </w:rPr>
      </w:pPr>
      <w:bookmarkStart w:id="6" w:name="sub_81"/>
      <w:r w:rsidRPr="00ED3D4A">
        <w:rPr>
          <w:color w:val="000000"/>
          <w:sz w:val="28"/>
          <w:szCs w:val="28"/>
        </w:rPr>
        <w:t>1.6. Права и обязанности должностных лиц органа муниципального контроля при осуществлении муниципального контроля</w:t>
      </w:r>
      <w:bookmarkEnd w:id="6"/>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1.6.1. При осуществлении муниципального контроля должностные лица имеют право:</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осуществлять мероприятия, входящие в предмет проверки, в пределах предоставленных полномочий;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получать от субъекта проверки информацию, которая относится к предмету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требований действующего законодательства;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4) 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w:t>
      </w:r>
      <w:proofErr w:type="spellStart"/>
      <w:r w:rsidRPr="00ED3D4A">
        <w:rPr>
          <w:color w:val="000000"/>
          <w:sz w:val="28"/>
          <w:szCs w:val="28"/>
        </w:rPr>
        <w:t>аффилированными</w:t>
      </w:r>
      <w:proofErr w:type="spellEnd"/>
      <w:r w:rsidRPr="00ED3D4A">
        <w:rPr>
          <w:color w:val="000000"/>
          <w:sz w:val="28"/>
          <w:szCs w:val="28"/>
        </w:rPr>
        <w:t xml:space="preserve"> лицами проверяемых лиц;</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5) взаимодействовать с органами государственного контроля (надзора) при организации и проведении проверок, с </w:t>
      </w:r>
      <w:proofErr w:type="spellStart"/>
      <w:r w:rsidRPr="00ED3D4A">
        <w:rPr>
          <w:color w:val="000000"/>
          <w:sz w:val="28"/>
          <w:szCs w:val="28"/>
        </w:rPr>
        <w:t>саморегулируемыми</w:t>
      </w:r>
      <w:proofErr w:type="spellEnd"/>
      <w:r w:rsidRPr="00ED3D4A">
        <w:rPr>
          <w:color w:val="000000"/>
          <w:sz w:val="28"/>
          <w:szCs w:val="28"/>
        </w:rPr>
        <w:t xml:space="preserve"> организациями по вопросам защиты прав их членов при осуществлении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bookmarkStart w:id="7" w:name="sub_817"/>
      <w:r w:rsidRPr="00ED3D4A">
        <w:rPr>
          <w:color w:val="000000"/>
          <w:sz w:val="28"/>
          <w:szCs w:val="28"/>
        </w:rPr>
        <w:t>6) обжаловать действия (бездействие) лиц, повлёкшие за собой нарушение прав, а также препятствующие исполнению должностных обязанностей.</w:t>
      </w:r>
      <w:bookmarkEnd w:id="7"/>
    </w:p>
    <w:p w:rsidR="009273FD" w:rsidRPr="00ED3D4A" w:rsidRDefault="009273FD" w:rsidP="009273FD">
      <w:pPr>
        <w:pStyle w:val="a5"/>
        <w:spacing w:before="0" w:beforeAutospacing="0" w:after="0" w:afterAutospacing="0"/>
        <w:ind w:firstLine="579"/>
        <w:jc w:val="both"/>
        <w:rPr>
          <w:color w:val="000000"/>
          <w:sz w:val="28"/>
          <w:szCs w:val="28"/>
        </w:rPr>
      </w:pPr>
      <w:bookmarkStart w:id="8" w:name="sub_82"/>
      <w:r w:rsidRPr="00ED3D4A">
        <w:rPr>
          <w:color w:val="000000"/>
          <w:sz w:val="28"/>
          <w:szCs w:val="28"/>
        </w:rPr>
        <w:t>1.6.2. При осуществлении муниципального контроля должностные лица органа муниципального контроля обязаны:</w:t>
      </w:r>
      <w:bookmarkEnd w:id="8"/>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проводить проверку на основании распоряжения руководителя органа муниципального контроля, заместителя руководителя органа муниципального контроля о ее проведении в соответствии с ее назначением;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заместителя руководителя органа муниципального контроля и в случае, предусмотренном частью 5 статьи 10 Федерального закона</w:t>
      </w:r>
      <w:r w:rsidR="00502D17">
        <w:rPr>
          <w:color w:val="000000"/>
          <w:sz w:val="28"/>
          <w:szCs w:val="28"/>
        </w:rPr>
        <w:t xml:space="preserve">                </w:t>
      </w:r>
      <w:r w:rsidRPr="00ED3D4A">
        <w:rPr>
          <w:color w:val="000000"/>
          <w:sz w:val="28"/>
          <w:szCs w:val="28"/>
        </w:rPr>
        <w:t xml:space="preserve"> от 26 декабря 2008 года № 294-ФЗ, копии документа о согласовании проведения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ED3D4A">
        <w:rPr>
          <w:color w:val="000000"/>
          <w:sz w:val="28"/>
          <w:szCs w:val="28"/>
        </w:rPr>
        <w:t xml:space="preserve">, документов, имеющих особое историческое, </w:t>
      </w:r>
      <w:r w:rsidRPr="00ED3D4A">
        <w:rPr>
          <w:color w:val="000000"/>
          <w:sz w:val="28"/>
          <w:szCs w:val="28"/>
        </w:rPr>
        <w:lastRenderedPageBreak/>
        <w:t>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10) соблюдать сроки проведения проверки, установленные Федеральным законом от 26 декабря 2008 года № 294-ФЗ;</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1.6.3. При проведении проверки должностные лица органа муниципального контроля не вправе:</w:t>
      </w:r>
    </w:p>
    <w:p w:rsidR="009273FD" w:rsidRPr="00ED3D4A" w:rsidRDefault="009273FD" w:rsidP="009273FD">
      <w:pPr>
        <w:pStyle w:val="a5"/>
        <w:spacing w:before="0" w:beforeAutospacing="0" w:after="0" w:afterAutospacing="0"/>
        <w:ind w:firstLine="579"/>
        <w:jc w:val="both"/>
        <w:rPr>
          <w:color w:val="000000"/>
          <w:sz w:val="28"/>
          <w:szCs w:val="28"/>
        </w:rPr>
      </w:pPr>
      <w:bookmarkStart w:id="9" w:name="Par751"/>
      <w:bookmarkEnd w:id="9"/>
      <w:r w:rsidRPr="00ED3D4A">
        <w:rPr>
          <w:color w:val="000000"/>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9273FD" w:rsidRPr="00ED3D4A" w:rsidRDefault="009273FD" w:rsidP="009273FD">
      <w:pPr>
        <w:pStyle w:val="a5"/>
        <w:spacing w:before="0" w:beforeAutospacing="0" w:after="0" w:afterAutospacing="0"/>
        <w:ind w:firstLine="579"/>
        <w:jc w:val="both"/>
        <w:rPr>
          <w:color w:val="000000"/>
          <w:sz w:val="28"/>
          <w:szCs w:val="28"/>
        </w:rPr>
      </w:pPr>
      <w:bookmarkStart w:id="10" w:name="Par756"/>
      <w:bookmarkEnd w:id="10"/>
      <w:r w:rsidRPr="00ED3D4A">
        <w:rPr>
          <w:color w:val="000000"/>
          <w:sz w:val="28"/>
          <w:szCs w:val="28"/>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 а с 01 июля 2017 года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bookmarkStart w:id="11" w:name="Par758"/>
      <w:bookmarkEnd w:id="11"/>
      <w:r w:rsidRPr="00ED3D4A">
        <w:rPr>
          <w:color w:val="000000"/>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 декабря 2008 года № 294-ФЗ, а также проверки соблюдения требований земельного законодательства в</w:t>
      </w:r>
      <w:proofErr w:type="gramEnd"/>
      <w:r w:rsidRPr="00ED3D4A">
        <w:rPr>
          <w:color w:val="000000"/>
          <w:sz w:val="28"/>
          <w:szCs w:val="28"/>
        </w:rPr>
        <w:t xml:space="preserve"> </w:t>
      </w:r>
      <w:proofErr w:type="gramStart"/>
      <w:r w:rsidRPr="00ED3D4A">
        <w:rPr>
          <w:color w:val="000000"/>
          <w:sz w:val="28"/>
          <w:szCs w:val="28"/>
        </w:rPr>
        <w:t>случаях</w:t>
      </w:r>
      <w:proofErr w:type="gramEnd"/>
      <w:r w:rsidRPr="00ED3D4A">
        <w:rPr>
          <w:color w:val="000000"/>
          <w:sz w:val="28"/>
          <w:szCs w:val="28"/>
        </w:rPr>
        <w:t xml:space="preserve"> надлежащего </w:t>
      </w:r>
      <w:r w:rsidRPr="00ED3D4A">
        <w:rPr>
          <w:color w:val="000000"/>
          <w:sz w:val="28"/>
          <w:szCs w:val="28"/>
        </w:rPr>
        <w:lastRenderedPageBreak/>
        <w:t>уведомления собственников земельных участков, землепользователей, землевладельцев и арендаторов земельных участков;</w:t>
      </w:r>
    </w:p>
    <w:p w:rsidR="009273FD" w:rsidRPr="00ED3D4A" w:rsidRDefault="009273FD" w:rsidP="009273FD">
      <w:pPr>
        <w:pStyle w:val="a5"/>
        <w:spacing w:before="0" w:beforeAutospacing="0" w:after="0" w:afterAutospacing="0"/>
        <w:ind w:firstLine="579"/>
        <w:jc w:val="both"/>
        <w:rPr>
          <w:color w:val="000000"/>
          <w:sz w:val="28"/>
          <w:szCs w:val="28"/>
        </w:rPr>
      </w:pPr>
      <w:bookmarkStart w:id="12" w:name="Par762"/>
      <w:bookmarkEnd w:id="12"/>
      <w:r w:rsidRPr="00ED3D4A">
        <w:rPr>
          <w:color w:val="000000"/>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ED3D4A">
        <w:rPr>
          <w:color w:val="000000"/>
          <w:sz w:val="28"/>
          <w:szCs w:val="28"/>
        </w:rPr>
        <w:t xml:space="preserve"> техническими документами и правилами и методами исследований, испытаний, измерений;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bookmarkStart w:id="13" w:name="Par765"/>
      <w:bookmarkEnd w:id="13"/>
      <w:r w:rsidRPr="00ED3D4A">
        <w:rPr>
          <w:color w:val="000000"/>
          <w:sz w:val="28"/>
          <w:szCs w:val="28"/>
        </w:rPr>
        <w:t>6) превышать установленные сроки проведения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8) с 01 июля 2017 года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1.7. Права и обязанности лиц, в отношении которых осуществляются мероприятия по муниципальному контролю.</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1.7.1. </w:t>
      </w:r>
      <w:bookmarkStart w:id="14" w:name="sub_10072"/>
      <w:r w:rsidRPr="00ED3D4A">
        <w:rPr>
          <w:color w:val="000000"/>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bookmarkEnd w:id="14"/>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непосредственно присутствовать при проведении проверки, давать объяснения по вопросам, относящимся к предмету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2) получать от органа муниципального контроля, должностных лиц органа муниципального контроля информацию, которая относится к предмету проверки и предоставление которой предусмотрено Федеральным законом от 26 декабря 2008 года № 294-ФЗ;</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2.1)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6) на возмещение вреда,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который подлежит возмещению, включая упущенную выгоду (неполученный доход), за счет средств бюджета поселения в соответствии с гражданским законодательством в порядке определенной статьёй 22 Федерального закона № 294-ФЗ от 26 декабря 2008 года.</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1.7.2. Обязанности лиц, в отношении которых осуществляются мероприятия по муниципальному контролю:</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 xml:space="preserve">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Pr="00ED3D4A">
        <w:rPr>
          <w:color w:val="000000"/>
          <w:sz w:val="28"/>
          <w:szCs w:val="28"/>
        </w:rPr>
        <w:lastRenderedPageBreak/>
        <w:t>органа муниципального контроля, проводящим выездную проверку, возможность ознакомиться с документами, связанными с целями, задачами и</w:t>
      </w:r>
      <w:proofErr w:type="gramEnd"/>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w:t>
      </w:r>
      <w:proofErr w:type="gramEnd"/>
      <w:r w:rsidRPr="00ED3D4A">
        <w:rPr>
          <w:color w:val="000000"/>
          <w:sz w:val="28"/>
          <w:szCs w:val="28"/>
        </w:rPr>
        <w:t xml:space="preserve"> грузам;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лица, в отношении которых осуществляются мероприятия по муниципальному контролю, обязаны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1.7.2.1. </w:t>
      </w:r>
      <w:proofErr w:type="gramStart"/>
      <w:r w:rsidRPr="00ED3D4A">
        <w:rPr>
          <w:color w:val="000000"/>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 декабря 2008 года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w:t>
      </w:r>
      <w:proofErr w:type="gramEnd"/>
      <w:r w:rsidRPr="00ED3D4A">
        <w:rPr>
          <w:color w:val="000000"/>
          <w:sz w:val="28"/>
          <w:szCs w:val="28"/>
        </w:rPr>
        <w:t xml:space="preserve"> в соответствии с законодательством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1.8. </w:t>
      </w:r>
      <w:proofErr w:type="gramStart"/>
      <w:r w:rsidRPr="00ED3D4A">
        <w:rPr>
          <w:color w:val="000000"/>
          <w:sz w:val="28"/>
          <w:szCs w:val="28"/>
        </w:rPr>
        <w:t>Результатом осуществления исполнения муниципального контроля является акт проверки, который составляется по типовой форме, утверждённой приказом Министерства экономического развития Российской Федерации от 30 апреля 2009 года № 141 «О реализации полномочий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Раздел II</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Требования к порядку осуществления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2.1. Порядок информирования об осуществлении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2.1.1. </w:t>
      </w:r>
      <w:proofErr w:type="gramStart"/>
      <w:r w:rsidRPr="00ED3D4A">
        <w:rPr>
          <w:color w:val="000000"/>
          <w:sz w:val="28"/>
          <w:szCs w:val="28"/>
        </w:rPr>
        <w:t>Информация об исполнении муниципальной функции доводится до сведения заявителей на личном приеме в Администрации, по телефонам для справок (консультаций), посредством электронной почты, размещается на Интернет-сайте администрации </w:t>
      </w:r>
      <w:r w:rsidR="00502D17">
        <w:rPr>
          <w:color w:val="000000"/>
          <w:sz w:val="28"/>
          <w:szCs w:val="28"/>
        </w:rPr>
        <w:t>Песчаного</w:t>
      </w:r>
      <w:r w:rsidRPr="00ED3D4A">
        <w:rPr>
          <w:color w:val="000000"/>
          <w:sz w:val="28"/>
          <w:szCs w:val="28"/>
        </w:rPr>
        <w:t xml:space="preserve"> сельского поселения Тбилисского района, размещается на информационных стендах в здании </w:t>
      </w:r>
      <w:r w:rsidRPr="00ED3D4A">
        <w:rPr>
          <w:color w:val="000000"/>
          <w:sz w:val="28"/>
          <w:szCs w:val="28"/>
        </w:rPr>
        <w:lastRenderedPageBreak/>
        <w:t>администрации </w:t>
      </w:r>
      <w:r w:rsidR="00502D17">
        <w:rPr>
          <w:color w:val="000000"/>
          <w:sz w:val="28"/>
          <w:szCs w:val="28"/>
        </w:rPr>
        <w:t>Песчаного</w:t>
      </w:r>
      <w:r w:rsidRPr="00ED3D4A">
        <w:rPr>
          <w:color w:val="000000"/>
          <w:sz w:val="28"/>
          <w:szCs w:val="28"/>
        </w:rPr>
        <w:t> сельского поселения, а так же размещается в федеральной государственной информационной системе «Единый портал государственных и муниципальных услуг (функций)».</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Ежегодный план проведения плановых проверок (далее – ежегодный план проверок) доводится до сведения заинтересованных лиц посредством его размещения на официальном сайте администрации </w:t>
      </w:r>
      <w:r w:rsidR="00502D17">
        <w:rPr>
          <w:color w:val="000000"/>
          <w:sz w:val="28"/>
          <w:szCs w:val="28"/>
        </w:rPr>
        <w:t>Песчаного</w:t>
      </w:r>
      <w:r w:rsidRPr="00ED3D4A">
        <w:rPr>
          <w:color w:val="000000"/>
          <w:sz w:val="28"/>
          <w:szCs w:val="28"/>
        </w:rPr>
        <w:t xml:space="preserve"> сельского поселения Тбилисского района в информационно-телекоммуникационной сети «Интернет», официальных сайтах Генеральной прокуратуры Российской Федерации: http:genproc.gov.ru/ и прокуратуры Краснодарского края: </w:t>
      </w:r>
      <w:proofErr w:type="spellStart"/>
      <w:r w:rsidRPr="00ED3D4A">
        <w:rPr>
          <w:color w:val="000000"/>
          <w:sz w:val="28"/>
          <w:szCs w:val="28"/>
        </w:rPr>
        <w:t>www.prokuratura-krasnodar.ru</w:t>
      </w:r>
      <w:proofErr w:type="spellEnd"/>
      <w:r w:rsidRPr="00ED3D4A">
        <w:rPr>
          <w:color w:val="000000"/>
          <w:sz w:val="28"/>
          <w:szCs w:val="28"/>
        </w:rPr>
        <w:t>.</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2.1.2. Информацию по вопросам предоставления муниципальной услуги можно получить:</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в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по телефону 8 (861 58) 6-86-45;</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по электронной почте: </w:t>
      </w:r>
      <w:proofErr w:type="spellStart"/>
      <w:r w:rsidRPr="00ED3D4A">
        <w:rPr>
          <w:color w:val="000000"/>
          <w:sz w:val="28"/>
          <w:szCs w:val="28"/>
          <w:lang w:val="en-US"/>
        </w:rPr>
        <w:t>alten</w:t>
      </w:r>
      <w:proofErr w:type="spellEnd"/>
      <w:r w:rsidRPr="00ED3D4A">
        <w:rPr>
          <w:color w:val="000000"/>
          <w:sz w:val="28"/>
          <w:szCs w:val="28"/>
        </w:rPr>
        <w:t>3</w:t>
      </w:r>
      <w:proofErr w:type="spellStart"/>
      <w:r w:rsidRPr="00ED3D4A">
        <w:rPr>
          <w:color w:val="000000"/>
          <w:sz w:val="28"/>
          <w:szCs w:val="28"/>
          <w:lang w:val="en-US"/>
        </w:rPr>
        <w:t>posl</w:t>
      </w:r>
      <w:proofErr w:type="spellEnd"/>
      <w:r w:rsidRPr="00ED3D4A">
        <w:rPr>
          <w:color w:val="000000"/>
          <w:sz w:val="28"/>
          <w:szCs w:val="28"/>
        </w:rPr>
        <w:t>@</w:t>
      </w:r>
      <w:r w:rsidRPr="00ED3D4A">
        <w:rPr>
          <w:color w:val="000000"/>
          <w:sz w:val="28"/>
          <w:szCs w:val="28"/>
          <w:lang w:val="en-US"/>
        </w:rPr>
        <w:t>rambler</w:t>
      </w:r>
      <w:r w:rsidRPr="00ED3D4A">
        <w:rPr>
          <w:color w:val="000000"/>
          <w:sz w:val="28"/>
          <w:szCs w:val="28"/>
        </w:rPr>
        <w:t>.</w:t>
      </w:r>
      <w:proofErr w:type="spellStart"/>
      <w:r w:rsidRPr="00ED3D4A">
        <w:rPr>
          <w:color w:val="000000"/>
          <w:sz w:val="28"/>
          <w:szCs w:val="28"/>
          <w:lang w:val="en-US"/>
        </w:rPr>
        <w:t>ru</w:t>
      </w:r>
      <w:proofErr w:type="spellEnd"/>
      <w:r w:rsidRPr="00ED3D4A">
        <w:rPr>
          <w:color w:val="000000"/>
          <w:sz w:val="28"/>
          <w:szCs w:val="28"/>
        </w:rPr>
        <w:t>;</w:t>
      </w:r>
    </w:p>
    <w:p w:rsidR="009273FD" w:rsidRPr="00ED3D4A" w:rsidRDefault="009273FD" w:rsidP="009273FD">
      <w:pPr>
        <w:pStyle w:val="a5"/>
        <w:spacing w:before="0" w:beforeAutospacing="0" w:after="0" w:afterAutospacing="0"/>
        <w:ind w:firstLine="579"/>
        <w:jc w:val="both"/>
        <w:rPr>
          <w:sz w:val="28"/>
          <w:szCs w:val="28"/>
        </w:rPr>
      </w:pPr>
      <w:r w:rsidRPr="00ED3D4A">
        <w:rPr>
          <w:color w:val="000000"/>
          <w:sz w:val="28"/>
          <w:szCs w:val="28"/>
        </w:rPr>
        <w:t>на официальном сайте администрации </w:t>
      </w:r>
      <w:r w:rsidR="00502D17">
        <w:rPr>
          <w:color w:val="000000"/>
          <w:sz w:val="28"/>
          <w:szCs w:val="28"/>
        </w:rPr>
        <w:t>Песчаного</w:t>
      </w:r>
      <w:r w:rsidRPr="00ED3D4A">
        <w:rPr>
          <w:color w:val="000000"/>
          <w:sz w:val="28"/>
          <w:szCs w:val="28"/>
        </w:rPr>
        <w:t> сельского поселения Тбилисского района http://</w:t>
      </w:r>
      <w:r w:rsidRPr="00ED3D4A">
        <w:rPr>
          <w:color w:val="000000"/>
          <w:sz w:val="28"/>
          <w:szCs w:val="28"/>
          <w:lang w:val="en-US"/>
        </w:rPr>
        <w:t>as</w:t>
      </w:r>
      <w:r w:rsidRPr="00ED3D4A">
        <w:rPr>
          <w:color w:val="000000"/>
          <w:sz w:val="28"/>
          <w:szCs w:val="28"/>
        </w:rPr>
        <w:t>-</w:t>
      </w:r>
      <w:r w:rsidRPr="00ED3D4A">
        <w:rPr>
          <w:color w:val="000000"/>
          <w:sz w:val="28"/>
          <w:szCs w:val="28"/>
          <w:lang w:val="en-US"/>
        </w:rPr>
        <w:t>admin</w:t>
      </w:r>
      <w:r w:rsidRPr="00ED3D4A">
        <w:rPr>
          <w:color w:val="000000"/>
          <w:sz w:val="28"/>
          <w:szCs w:val="28"/>
        </w:rPr>
        <w:t>.</w:t>
      </w:r>
      <w:proofErr w:type="spellStart"/>
      <w:r w:rsidRPr="00ED3D4A">
        <w:rPr>
          <w:color w:val="000000"/>
          <w:sz w:val="28"/>
          <w:szCs w:val="28"/>
          <w:lang w:val="en-US"/>
        </w:rPr>
        <w:t>ru</w:t>
      </w:r>
      <w:proofErr w:type="spellEnd"/>
      <w:r w:rsidRPr="00ED3D4A">
        <w:rPr>
          <w:color w:val="000000"/>
          <w:sz w:val="28"/>
          <w:szCs w:val="28"/>
        </w:rPr>
        <w:t>/;</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на информационных стендах.</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2.1.3. Справочная информация размещена на официальном сайте Администрации в информационно-телекоммуникационной сети «Интернет», на Едином портале, Региональном портале.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Администрация обеспечивает размещение и актуализацию справочной информации на официальном сайте Администрации в информационно-телекоммуникационной сети «Интернет», на Едином портале, Региональном портале.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2.1.4. Для получения информации о процедурах осуществления муниципальной функции заинтересованные лица обращаются в уполномоченный орган: лично, по телефону, в письменном виде, почтовым отправлением или в форме электронного сообщения.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2.1.5. Основными требованиями к информированию заявителей являются: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достоверность предоставляемой информации;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чёткость в изложении информации;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полнота информирования;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 наглядность форм предоставляемой информации (при письменном информировании);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 удобство и доступность получения информирования;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6) оперативность предоставления информации.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2.1.6. Информирование проводится в форме: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устное информирование;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письменное информирование (в том числе с использованием электронных сре</w:t>
      </w:r>
      <w:proofErr w:type="gramStart"/>
      <w:r w:rsidRPr="00ED3D4A">
        <w:rPr>
          <w:color w:val="000000"/>
          <w:sz w:val="28"/>
          <w:szCs w:val="28"/>
        </w:rPr>
        <w:t>дств св</w:t>
      </w:r>
      <w:proofErr w:type="gramEnd"/>
      <w:r w:rsidRPr="00ED3D4A">
        <w:rPr>
          <w:color w:val="000000"/>
          <w:sz w:val="28"/>
          <w:szCs w:val="28"/>
        </w:rPr>
        <w:t>язи);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размещение информации в электронном виде на официальном сайте администрации </w:t>
      </w:r>
      <w:r w:rsidR="00502D17">
        <w:rPr>
          <w:color w:val="000000"/>
          <w:sz w:val="28"/>
          <w:szCs w:val="28"/>
        </w:rPr>
        <w:t>Песчаного</w:t>
      </w:r>
      <w:r w:rsidRPr="00ED3D4A">
        <w:rPr>
          <w:color w:val="000000"/>
          <w:sz w:val="28"/>
          <w:szCs w:val="28"/>
        </w:rPr>
        <w:t xml:space="preserve"> сельского поселения Тбилисского района, </w:t>
      </w:r>
      <w:r w:rsidRPr="00ED3D4A">
        <w:rPr>
          <w:color w:val="000000"/>
          <w:sz w:val="28"/>
          <w:szCs w:val="28"/>
        </w:rPr>
        <w:lastRenderedPageBreak/>
        <w:t xml:space="preserve">федеральной государственной информационной системе «Единый портал государственных и муниципальных услуг (функций): </w:t>
      </w:r>
      <w:proofErr w:type="spellStart"/>
      <w:r w:rsidRPr="00ED3D4A">
        <w:rPr>
          <w:color w:val="000000"/>
          <w:sz w:val="28"/>
          <w:szCs w:val="28"/>
        </w:rPr>
        <w:t>pgu.krasnodar.ru</w:t>
      </w:r>
      <w:proofErr w:type="spellEnd"/>
      <w:r w:rsidRPr="00ED3D4A">
        <w:rPr>
          <w:color w:val="000000"/>
          <w:sz w:val="28"/>
          <w:szCs w:val="28"/>
        </w:rPr>
        <w:t>.</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2.1.6.1. При ответах на телефонные звонки и устные обращения, должностное лицо администрации,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Рекомендуемое время телефонного разговора – не более 10 минут, личного устного информирования – не более 15 минут.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(переведён) на другое должностное лицо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2.1.6.2. Индивидуальное письменное информирование (в том числе с использованием электронных сре</w:t>
      </w:r>
      <w:proofErr w:type="gramStart"/>
      <w:r w:rsidRPr="00ED3D4A">
        <w:rPr>
          <w:color w:val="000000"/>
          <w:sz w:val="28"/>
          <w:szCs w:val="28"/>
        </w:rPr>
        <w:t>дств св</w:t>
      </w:r>
      <w:proofErr w:type="gramEnd"/>
      <w:r w:rsidRPr="00ED3D4A">
        <w:rPr>
          <w:color w:val="000000"/>
          <w:sz w:val="28"/>
          <w:szCs w:val="28"/>
        </w:rPr>
        <w:t>язи) осуществляется направлением письменного ответа на адрес, указанный заявителем, или электронного письма на адрес электронной почты заявителя и должно содержать чёткий ответ на поставленные вопросы.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2.1.7. Информационные стенды размещаются на видном, доступном месте и призваны обеспечить каждого заявителя исчерпывающей информацией об исполнении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Оформление информационных листов осуществляется удобным для чтения шрифтом – </w:t>
      </w:r>
      <w:proofErr w:type="spellStart"/>
      <w:r w:rsidRPr="00ED3D4A">
        <w:rPr>
          <w:color w:val="000000"/>
          <w:sz w:val="28"/>
          <w:szCs w:val="28"/>
        </w:rPr>
        <w:t>TimesNewRoman</w:t>
      </w:r>
      <w:proofErr w:type="spellEnd"/>
      <w:r w:rsidRPr="00ED3D4A">
        <w:rPr>
          <w:color w:val="000000"/>
          <w:sz w:val="28"/>
          <w:szCs w:val="28"/>
        </w:rPr>
        <w:t>,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2.2. Плата с юридических лиц, индивидуальных предпринимателей за проведение мероприятий по муниципальному контролю не взимается.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2.3. Срок осуществления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2.3.1. Срок проведения каждой из проверок (</w:t>
      </w:r>
      <w:proofErr w:type="gramStart"/>
      <w:r w:rsidRPr="00ED3D4A">
        <w:rPr>
          <w:color w:val="000000"/>
          <w:sz w:val="28"/>
          <w:szCs w:val="28"/>
        </w:rPr>
        <w:t>документарная</w:t>
      </w:r>
      <w:proofErr w:type="gramEnd"/>
      <w:r w:rsidRPr="00ED3D4A">
        <w:rPr>
          <w:color w:val="000000"/>
          <w:sz w:val="28"/>
          <w:szCs w:val="28"/>
        </w:rPr>
        <w:t>, выездная) не может превышать 20 рабочих дней.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2.3.2.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ED3D4A">
        <w:rPr>
          <w:color w:val="000000"/>
          <w:sz w:val="28"/>
          <w:szCs w:val="28"/>
        </w:rPr>
        <w:t>микропредприятия</w:t>
      </w:r>
      <w:proofErr w:type="spellEnd"/>
      <w:r w:rsidRPr="00ED3D4A">
        <w:rPr>
          <w:color w:val="000000"/>
          <w:sz w:val="28"/>
          <w:szCs w:val="28"/>
        </w:rPr>
        <w:t xml:space="preserve"> в год.</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2.3.2.1. </w:t>
      </w:r>
      <w:proofErr w:type="gramStart"/>
      <w:r w:rsidRPr="00ED3D4A">
        <w:rPr>
          <w:color w:val="000000"/>
          <w:sz w:val="28"/>
          <w:szCs w:val="28"/>
        </w:rPr>
        <w:t>В случае необходимости при проведении проверки, указанной в подпункте 2.3.2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ED3D4A">
        <w:rPr>
          <w:color w:val="000000"/>
          <w:sz w:val="28"/>
          <w:szCs w:val="28"/>
        </w:rPr>
        <w:t xml:space="preserve"> Повторное приостановление проведения проверки не допускается.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 xml:space="preserve">2.3.2.2. На период </w:t>
      </w:r>
      <w:proofErr w:type="gramStart"/>
      <w:r w:rsidRPr="00ED3D4A">
        <w:rPr>
          <w:color w:val="000000"/>
          <w:sz w:val="28"/>
          <w:szCs w:val="28"/>
        </w:rPr>
        <w:t>действия срока приостановления проведения проверки</w:t>
      </w:r>
      <w:proofErr w:type="gramEnd"/>
      <w:r w:rsidRPr="00ED3D4A">
        <w:rPr>
          <w:color w:val="000000"/>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2.3.3. </w:t>
      </w:r>
      <w:proofErr w:type="gramStart"/>
      <w:r w:rsidRPr="00ED3D4A">
        <w:rPr>
          <w:color w:val="000000"/>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ED3D4A">
        <w:rPr>
          <w:color w:val="000000"/>
          <w:sz w:val="28"/>
          <w:szCs w:val="28"/>
        </w:rPr>
        <w:t>микропредприятий</w:t>
      </w:r>
      <w:proofErr w:type="spellEnd"/>
      <w:proofErr w:type="gramEnd"/>
      <w:r w:rsidRPr="00ED3D4A">
        <w:rPr>
          <w:color w:val="000000"/>
          <w:sz w:val="28"/>
          <w:szCs w:val="28"/>
        </w:rPr>
        <w:t xml:space="preserve"> не более чем на пятнадцать часов.</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2.3.4. Срок проведения каждой из проверок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Раздел III</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3.1. Осуществление муниципального </w:t>
      </w:r>
      <w:proofErr w:type="gramStart"/>
      <w:r w:rsidRPr="00ED3D4A">
        <w:rPr>
          <w:color w:val="000000"/>
          <w:sz w:val="28"/>
          <w:szCs w:val="28"/>
        </w:rPr>
        <w:t>контроля за</w:t>
      </w:r>
      <w:proofErr w:type="gramEnd"/>
      <w:r w:rsidRPr="00ED3D4A">
        <w:rPr>
          <w:color w:val="000000"/>
          <w:sz w:val="28"/>
          <w:szCs w:val="28"/>
        </w:rPr>
        <w:t xml:space="preserve"> сохранностью автомобильных дорог местного значения в границах населенного пункта поселения в себя следующие административные процедуры: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организация и проведение мероприятий, направленных на профилактику нарушений обязательных требований;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организация и проведение мероприятий по контролю без взаимодействия с юридическими лицами, индивидуальными предпринимателями;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организация и проведение 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 организация и проведение внеплановой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 оформление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3.2. Административная процедура «Организация и проведение мероприятий, направленных на профилактику нарушений обязательных требований».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3.2.1. Основанием для начала административной процедуры является ежегодно утверждаемая органом муниципального контроля программа профилактики нарушений, направленная на предупреждение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3.2.2. Административная процедура «Организация и проведение мероприятий, направленных на профилактику нарушений обязательных требований» включает следующие административные действия: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размещение на официальном сайте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3)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 выдача предостережений о недопустимости нарушения обязательных требований в соответствии с частями 5 - 7 статьи 8.2 Федерального закона от 26 декабря 2008 года № 294-ФЗ, если иной порядок не установлен федеральным законом.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Срок выполнения административных действий – постоянно.</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3.2.3. Ответственным за организацию мероприятий, направленных на профилактику нарушений обязательных требований, является глава поселения.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Ответственным за проведение мероприятий, направленных на профилактику нарушений обязательных требований, является должностное лицо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3.2.4. Оснований для приостановления административной процедуры не имеется.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3.2.5. Критерием принятия решения для административной процедуры является проведение мероприятий, направленных на профилактику нарушений обязательных требований.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3.2.6. Результатом исполнения административной процедуры является издание и выдача предостережения.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3.2.7. Способ фиксации результата исполнения административной процедуры – регистрация предостережения в журнале исходящей корреспонденции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3.3. Административная процедура «Организация и проведение мероприятий по контролю без взаимодействия с юридическими лицами, индивидуальными предпринимателями».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3.3.1. Основанием для начала административной процедуры является утвержденное главой поселения задание на проведение мероприятий по контролю без взаимодействия с юридическими лицами, индивидуальными предпринимателями.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относятся: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1) плановые (рейдовые) осмотры (обследования) территорий </w:t>
      </w:r>
      <w:proofErr w:type="gramStart"/>
      <w:r w:rsidRPr="00ED3D4A">
        <w:rPr>
          <w:color w:val="000000"/>
          <w:sz w:val="28"/>
          <w:szCs w:val="28"/>
        </w:rPr>
        <w:t>соответствии</w:t>
      </w:r>
      <w:proofErr w:type="gramEnd"/>
      <w:r w:rsidRPr="00ED3D4A">
        <w:rPr>
          <w:color w:val="000000"/>
          <w:sz w:val="28"/>
          <w:szCs w:val="28"/>
        </w:rPr>
        <w:t xml:space="preserve"> со статьей 13.2 Федерального закона от 26 декабря 2008 года    № 294-ФЗ;</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другие виды и формы мероприятий по контролю, установленные федеральными законами.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Срок выполнения административной процедуры – постоянно.</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3.3.2. Ответственным за организацию мероприятий по контролю без взаимодействия с юридическими лицами, индивидуальными предпринимателями является глава поселения.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Ответственным за проведение мероприятий по контролю без взаимодействия с юридическими лицами, индивидуальными предпринимателями является должностное лицо органа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3.3.3. Оснований для приостановления административной процедуры не имеется.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3.3.4. Критерием принятия решения для административной процедуры является проведение мероприятий по контролю без взаимодействия с юридическими лицами, индивидуальными предпринимателями.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3.3.5. Результатом исполнения административной процедуры является выявление нарушений обязательных требований законодательства по вопросам обеспечения сохранности автомобильных дорог местного значения или их отсутствие.</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lastRenderedPageBreak/>
        <w:t>В случае выявления при проведении мероприятий по контролю, указанных в пункте 3.3.1. части 3.3 настоящего административного регламента,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главе поселения мотивированное представление с информацией о выявленных нарушениях для принятия при необходимости решения</w:t>
      </w:r>
      <w:proofErr w:type="gramEnd"/>
      <w:r w:rsidRPr="00ED3D4A">
        <w:rPr>
          <w:color w:val="000000"/>
          <w:sz w:val="28"/>
          <w:szCs w:val="28"/>
        </w:rPr>
        <w:t xml:space="preserve">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от 26 декабря 2008 года № 294-ФЗ (далее - представление).</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от 26 декабря 2008 года № 294-ФЗ,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3.3.6. Способ фиксации результата исполнения административной процедуры – регистрация представления или предостережения в журнале исходящей корреспонденции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 Административная процедура «Организация и проведение 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3.4.1. Плановые проверки проводятся не чаще чем один раз в три года.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3.4.2. Административная процедура «Организация и проведение плановой проверки» включает следующие административные действия: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подготовка, согласование с органами прокуратуры, утверждение и размещение плана проведения проверок на официальном сайте администрации в сети Интернет и на информационных стендах в администрации поселения;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издание распоряжения администрации о проведении 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подготовка и направление уведомления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 проведение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5) 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3.4.3. Содержание административного действия «Подготовка, согласование с органами прокуратуры, утверждение и размещение плана проведения проверок на официальном сайте администрации в сети Интернет и на информационных стендах в администрации поселения».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3.4.3.1. Плановые проверки проводятся на основании разрабатываемых и утверждаемых органом муниципального контроля в соответствии с его полномочиями ежегодных планов.</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Ежегодные планы плановых проверок составляются должностным лицом администрации и утверждаются главой </w:t>
      </w:r>
      <w:r w:rsidR="00502D17">
        <w:rPr>
          <w:color w:val="000000"/>
          <w:sz w:val="28"/>
          <w:szCs w:val="28"/>
        </w:rPr>
        <w:t>Песчаного</w:t>
      </w:r>
      <w:r w:rsidRPr="00ED3D4A">
        <w:rPr>
          <w:color w:val="000000"/>
          <w:sz w:val="28"/>
          <w:szCs w:val="28"/>
        </w:rPr>
        <w:t> сельского поселения, курирующим деятельность уполномоченного органа.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Типовая форма ежегодного плана проведения плановых проверок установлена постановлением Правительства Российской Федерации от 30 июня 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государственной регистрации юридического лица, индивидуального предпринимателя;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окончания проведения последней плановой проверки юридического лица, индивидуального предпринимателя;</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3.4.3.2. В ежегодных планах проверок указываются следующие сведения: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цель и основания проведения каждой 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дата начала и сроки проведения каждой 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4) наименование органа муниципального контроля, осуществляющего конкретную плановую проверку. При проведении плановой проверки </w:t>
      </w:r>
      <w:r w:rsidRPr="00ED3D4A">
        <w:rPr>
          <w:color w:val="000000"/>
          <w:sz w:val="28"/>
          <w:szCs w:val="28"/>
        </w:rPr>
        <w:lastRenderedPageBreak/>
        <w:t>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3.4.3.3. Срок исполнения административного действия по организации плановой проверки составляет: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подготовка проекта ежегодного плана проверок и его согласование ответственным должностным лицом администрации и главой поселения - до 15 августа года, предшествующего году проведения плановых проверок;</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направление проекта ежегодного плана проверок в органы прокуратуры - до 1 сентября года, предшествующего году проведения плановых проверок;</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доработка проекта ежегодного плана проверок с учетом предложений, поступивших от органа прокуратуры,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 до 15 октября года, предшествующего году проведения плановых проверок (в случае их поступления);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утверждение ежегодного плана проверок главой поселения, доведение утвержденного ежегодного плана проверок до сведения заинтересованных лиц путем размещения на официальном сайте администрации в сети Интернет и на информационных стендах в администрации поселения – в течение 3 рабочих дней со дня утверждения ежегодного плана проверок;</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направление в орган прокуратуры утвержденного ежегодного плана проверок до 1 ноября года, предшествующего году проведения плановых проверок.</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3.4.3.4. Ответственными за исполнение административного действия является назначенное должностное лицо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3.4.3.5. Оснований для приостановления административного действия не имеется.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3.4.3.6. Критерием утверждения ежегодного плана проверок является доработка проекта ежегодного плана проверок с учетом предложений органов прокуратуры.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3.4.3.7. Результатом выполнения административного действия является доведение до сведения заинтересованных лиц утвержденного ежегодного плана проверок посредством его размещения на официальном сайте администрации в сети Интернет и на информационном стенде в администрации поселения, что является способом фиксации данного результата.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3.4.4. Содержание административного действия «Издание распоряжения администрации о проведении 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3.4.4.1. Основанием для начала административного действия является наличие предусмотренных действующим законодательством Российской Федерации оснований для проведения в отношении юридических лиц и индивидуальных предпринимателей муниципального контроля (проверка </w:t>
      </w:r>
      <w:r w:rsidRPr="00ED3D4A">
        <w:rPr>
          <w:color w:val="000000"/>
          <w:sz w:val="28"/>
          <w:szCs w:val="28"/>
        </w:rPr>
        <w:lastRenderedPageBreak/>
        <w:t>указанных лиц включена в ежегодный план проведения плановых проверок юридических лиц и индивидуальных предпринимателей).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3.4.4.2. В состав административного действия входит: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издание и выдача распоряжения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3.4.4.3. Распоряжение администрации оформляются в соответствии с типовой формой,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может проводиться только должностным лицом или должностными лицами органа муниципального контроля, которые указаны в распоряжении администрации </w:t>
      </w:r>
      <w:r w:rsidR="00502D17">
        <w:rPr>
          <w:color w:val="000000"/>
          <w:sz w:val="28"/>
          <w:szCs w:val="28"/>
        </w:rPr>
        <w:t>Песчаного</w:t>
      </w:r>
      <w:r w:rsidRPr="00ED3D4A">
        <w:rPr>
          <w:color w:val="000000"/>
          <w:sz w:val="28"/>
          <w:szCs w:val="28"/>
        </w:rPr>
        <w:t> сельского поселения Тбилисского района.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В распоряжении администрации указываются: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наименование органа муниципального контроля, а также вид (виды)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фамилии, имена, отчества, должности должностного лица или должностных лиц органа муниципального контроля, уполномоченных на проведение проверки, а также привлекаемых к проведению проверки экспертов, представителей экспертных организаций;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 цели, задачи, предмет проверки и срок ее проведения;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 правовые основания проведения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6) сроки проведения и перечень мероприятий по контролю, необходимых для достижения целей и задач проведения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7) перечень административных регламентов по осуществлению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9) даты начала и окончания проведения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10) иные сведения, если это предусмотрено типовой формой распоряжения руководителя, заместителя руководителя органа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Заверенные печатью копии распоряжения администрации вручаются под роспись должностными лицами органа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3.4.4.4. Распоряжение администрации о проведении проверки подготавливается не позднее, чем за десять дней до даты начала проведения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Распоряжение администрации подлежит регистрации в журнале распоряжений администрации </w:t>
      </w:r>
      <w:r w:rsidR="00502D17">
        <w:rPr>
          <w:color w:val="000000"/>
          <w:sz w:val="28"/>
          <w:szCs w:val="28"/>
        </w:rPr>
        <w:t>Песчаного</w:t>
      </w:r>
      <w:r w:rsidRPr="00ED3D4A">
        <w:rPr>
          <w:color w:val="000000"/>
          <w:sz w:val="28"/>
          <w:szCs w:val="28"/>
        </w:rPr>
        <w:t> сельского поселения.</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Контроль за</w:t>
      </w:r>
      <w:proofErr w:type="gramEnd"/>
      <w:r w:rsidRPr="00ED3D4A">
        <w:rPr>
          <w:color w:val="000000"/>
          <w:sz w:val="28"/>
          <w:szCs w:val="28"/>
        </w:rPr>
        <w:t xml:space="preserve"> подготовкой распоряжения администрации о проведении проверки осуществляется ответственным должностным лицом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Заверенные печатью копии распоряжения администрации вручаются под роспись должностному лицу органа муниципального контроля, проводящему проверку.</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3.4.4.5. Ответственными за исполнение административного действия является назначенное должностное лицо органа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3.4.4.6. Оснований для приостановления административного действия не имеется.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3.4.4.7. Срок исполнения административного действия «Издание распоряжения администрации о проведении плановой проверки» составляет: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подготовка и согласование проекта распоряжения администрации – 1 рабочий день;</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подписание распоряжения главой поселения и регистрация в журнале регистрации распоряжений администрации – 1 рабочий день.</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Общий срок исполнения административного действие – не более двух рабочих дней.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3.4.4.8. Критерием принятия решения об издании распоряжения администрации является наличие предусмотренного действующим законодательством Российской Федерации основания для проведения в отношении юридических лиц и индивидуальных предпринимателей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3.4.4.9. Результатом выполнения административного действия является подписанное главой поселения распоряжение администрации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Способом фиксации результата выполнения административного действия является регистрация распоряжения администрации о проведении проверки журнале распоряжений администрации </w:t>
      </w:r>
      <w:r w:rsidR="00502D17">
        <w:rPr>
          <w:color w:val="000000"/>
          <w:sz w:val="28"/>
          <w:szCs w:val="28"/>
        </w:rPr>
        <w:t xml:space="preserve">Песчаного </w:t>
      </w:r>
      <w:r w:rsidRPr="00ED3D4A">
        <w:rPr>
          <w:color w:val="000000"/>
          <w:sz w:val="28"/>
          <w:szCs w:val="28"/>
        </w:rPr>
        <w:t>сельского поселения.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3.4.5. Содержание административного действия «Подготовка и направление уведомления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3.4.5.1. Основанием для начала административного действия является зарегистрированное распоряжение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3.4.5.2. В состав административного действия входит: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подготовка и направление уведомления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3.4.5.3. В течение одного рабочего дня с момента получения копии распоряжения администрации о проведении проверки должностное лицо </w:t>
      </w:r>
      <w:r w:rsidRPr="00ED3D4A">
        <w:rPr>
          <w:color w:val="000000"/>
          <w:sz w:val="28"/>
          <w:szCs w:val="28"/>
        </w:rPr>
        <w:lastRenderedPageBreak/>
        <w:t>администрации, уполномоченное на проведение муниципального контроля, подготавливает письменное уведомление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Уведомление о проведении проверки подписывается главой поселения и регистрируется в журнале регистрации исходящей корреспонденции.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3.4.5.4. 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ED3D4A">
        <w:rPr>
          <w:color w:val="000000"/>
          <w:sz w:val="28"/>
          <w:szCs w:val="28"/>
        </w:rPr>
        <w:t>позднее</w:t>
      </w:r>
      <w:proofErr w:type="gramEnd"/>
      <w:r w:rsidRPr="00ED3D4A">
        <w:rPr>
          <w:color w:val="000000"/>
          <w:sz w:val="28"/>
          <w:szCs w:val="28"/>
        </w:rPr>
        <w:t xml:space="preserve">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3.4.5.4.1. В случае проведения плановой проверки членов </w:t>
      </w:r>
      <w:proofErr w:type="spellStart"/>
      <w:r w:rsidRPr="00ED3D4A">
        <w:rPr>
          <w:color w:val="000000"/>
          <w:sz w:val="28"/>
          <w:szCs w:val="28"/>
        </w:rPr>
        <w:t>саморегулируемой</w:t>
      </w:r>
      <w:proofErr w:type="spellEnd"/>
      <w:r w:rsidRPr="00ED3D4A">
        <w:rPr>
          <w:color w:val="000000"/>
          <w:sz w:val="28"/>
          <w:szCs w:val="28"/>
        </w:rPr>
        <w:t xml:space="preserve"> организации орган муниципального контроля обязаны уведомить </w:t>
      </w:r>
      <w:proofErr w:type="spellStart"/>
      <w:r w:rsidRPr="00ED3D4A">
        <w:rPr>
          <w:color w:val="000000"/>
          <w:sz w:val="28"/>
          <w:szCs w:val="28"/>
        </w:rPr>
        <w:t>саморегулируемую</w:t>
      </w:r>
      <w:proofErr w:type="spellEnd"/>
      <w:r w:rsidRPr="00ED3D4A">
        <w:rPr>
          <w:color w:val="000000"/>
          <w:sz w:val="28"/>
          <w:szCs w:val="28"/>
        </w:rPr>
        <w:t xml:space="preserve"> организацию в целях обеспечения возможности участия или присутствия ее представителя при проведении 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3.4.5.4.1.1. В случае выявления нарушений членами </w:t>
      </w:r>
      <w:proofErr w:type="spellStart"/>
      <w:r w:rsidRPr="00ED3D4A">
        <w:rPr>
          <w:color w:val="000000"/>
          <w:sz w:val="28"/>
          <w:szCs w:val="28"/>
        </w:rPr>
        <w:t>саморегулируемой</w:t>
      </w:r>
      <w:proofErr w:type="spellEnd"/>
      <w:r w:rsidRPr="00ED3D4A">
        <w:rPr>
          <w:color w:val="000000"/>
          <w:sz w:val="28"/>
          <w:szCs w:val="28"/>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w:t>
      </w:r>
      <w:proofErr w:type="spellStart"/>
      <w:r w:rsidRPr="00ED3D4A">
        <w:rPr>
          <w:color w:val="000000"/>
          <w:sz w:val="28"/>
          <w:szCs w:val="28"/>
        </w:rPr>
        <w:t>саморегулируемой</w:t>
      </w:r>
      <w:proofErr w:type="spellEnd"/>
      <w:r w:rsidRPr="00ED3D4A">
        <w:rPr>
          <w:color w:val="000000"/>
          <w:sz w:val="28"/>
          <w:szCs w:val="28"/>
        </w:rPr>
        <w:t xml:space="preserve"> организации обязаны сообщить в </w:t>
      </w:r>
      <w:proofErr w:type="spellStart"/>
      <w:r w:rsidRPr="00ED3D4A">
        <w:rPr>
          <w:color w:val="000000"/>
          <w:sz w:val="28"/>
          <w:szCs w:val="28"/>
        </w:rPr>
        <w:t>саморегулируемую</w:t>
      </w:r>
      <w:proofErr w:type="spellEnd"/>
      <w:r w:rsidRPr="00ED3D4A">
        <w:rPr>
          <w:color w:val="000000"/>
          <w:sz w:val="28"/>
          <w:szCs w:val="28"/>
        </w:rPr>
        <w:t xml:space="preserve"> организацию о выявленных нарушениях в течение пяти рабочих дней со дня окончания проведения 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3.4.5.5. Ответственными за исполнение административного действия является назначенное должностное лицо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3.4.5.6. Оснований для приостановления административного действия не имеется.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3.4.5.7. Срок исполнения административного действия «Подготовка и направление уведомления о проведении проверки» составляет: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подготовка, согласование, подписание уведомления главой поселения и регистрация в журнале исходящей корреспонденции администрации – 1 рабочий день; направление уведомления о проведении проверки – 1 рабочий день, но не позднее, чем за 3 рабочих дня до начала ее проведения.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Общий срок исполнения административного действие – не более двух рабочих дней.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3.4.5.8. Критерием принятия решения о направлении уведомления о проведении проверки является зарегистрированное распоряжение администрации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3.4.5.9. Результатом выполнения административного действия является направленное уведомление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Способом фиксации результата выполнения административного действия является регистрация уведомления администрации о проведении проверки журнале исходящей корреспонденции администрации </w:t>
      </w:r>
      <w:r w:rsidR="00502D17">
        <w:rPr>
          <w:color w:val="000000"/>
          <w:sz w:val="28"/>
          <w:szCs w:val="28"/>
        </w:rPr>
        <w:t xml:space="preserve">Песчаного </w:t>
      </w:r>
      <w:r w:rsidRPr="00ED3D4A">
        <w:rPr>
          <w:color w:val="000000"/>
          <w:sz w:val="28"/>
          <w:szCs w:val="28"/>
        </w:rPr>
        <w:t>сельского поселения, талон почтового перевода и (или) копия электронного документа, подписанного усиленной квалифицированной электронной подписью.</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 Содержание административного действия «Проведение проверки». Плановая проверка проводится в форме документарной проверки и (или) выездной проверки в порядке, установленном законодательством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Порядком организации и проведения муниципального контроля может быть предусмотрена обязанность использования должностным лицом органа муниципального контроля при проведении плановой проверки проверочных листов (списков контрольных вопросов).</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roofErr w:type="gramStart"/>
      <w:r w:rsidRPr="00ED3D4A">
        <w:rPr>
          <w:color w:val="000000"/>
          <w:sz w:val="28"/>
          <w:szCs w:val="28"/>
        </w:rPr>
        <w:t>В соответствии с положением о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w:t>
      </w:r>
      <w:proofErr w:type="gramEnd"/>
      <w:r w:rsidRPr="00ED3D4A">
        <w:rPr>
          <w:color w:val="000000"/>
          <w:sz w:val="28"/>
          <w:szCs w:val="28"/>
        </w:rPr>
        <w:t xml:space="preserve"> Федерации, безопасности государства, а также угрозы чрезвычайных ситуаций природного и техногенного характера.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органом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При проведении проверки с использованием проверочного листа (списка контрольных вопросов) заполненный по результатам проведения проверки </w:t>
      </w:r>
      <w:r w:rsidRPr="00ED3D4A">
        <w:rPr>
          <w:color w:val="000000"/>
          <w:sz w:val="28"/>
          <w:szCs w:val="28"/>
        </w:rPr>
        <w:lastRenderedPageBreak/>
        <w:t>проверочный лист (список контрольных вопросов) прикладывается к акту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В состав административного действия входит: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проведение документарной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проведение выездной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 Административное действие «Проведение документарной проверки».</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органа муниципального контроля.</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Организация документарной проверки (как плановой, так и внеплановой) осуществляется и проводится по месту нахождения органа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3.4.6.1.1. Основание для проведения документарной проверки является распоряжение администрации о проведении документарной проверки и своевременное уведомление проверяемого лица о проведении документарной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3.4.6.1.2. В состав административного действия входит: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рассмотрение документов юридического лица, индивидуального предпринимателя, имеющихся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 декабря 2008 года № 294-ФЗ, акты предыдущих проверок, материалы рассмотрения дел об административных правонарушениях и иные документы о </w:t>
      </w:r>
      <w:proofErr w:type="gramStart"/>
      <w:r w:rsidRPr="00ED3D4A">
        <w:rPr>
          <w:color w:val="000000"/>
          <w:sz w:val="28"/>
          <w:szCs w:val="28"/>
        </w:rPr>
        <w:t>результатах</w:t>
      </w:r>
      <w:proofErr w:type="gramEnd"/>
      <w:r w:rsidRPr="00ED3D4A">
        <w:rPr>
          <w:color w:val="000000"/>
          <w:sz w:val="28"/>
          <w:szCs w:val="28"/>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3.4.6.1.3. В случае</w:t>
      </w:r>
      <w:proofErr w:type="gramStart"/>
      <w:r w:rsidRPr="00ED3D4A">
        <w:rPr>
          <w:color w:val="000000"/>
          <w:sz w:val="28"/>
          <w:szCs w:val="28"/>
        </w:rPr>
        <w:t>,</w:t>
      </w:r>
      <w:proofErr w:type="gramEnd"/>
      <w:r w:rsidRPr="00ED3D4A">
        <w:rPr>
          <w:color w:val="000000"/>
          <w:sz w:val="28"/>
          <w:szCs w:val="28"/>
        </w:rPr>
        <w:t>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проверки либо его заместителя о проведении документарной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3.4.6.1.3.1.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3.4.6.1.3.2.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3.4.6.1.3.3.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bookmarkStart w:id="15" w:name="Par577"/>
      <w:bookmarkEnd w:id="15"/>
      <w:r w:rsidRPr="00ED3D4A">
        <w:rPr>
          <w:color w:val="000000"/>
          <w:sz w:val="28"/>
          <w:szCs w:val="28"/>
        </w:rPr>
        <w:t>3.4.6.1.3.4. В случае</w:t>
      </w:r>
      <w:proofErr w:type="gramStart"/>
      <w:r w:rsidRPr="00ED3D4A">
        <w:rPr>
          <w:color w:val="000000"/>
          <w:sz w:val="28"/>
          <w:szCs w:val="28"/>
        </w:rPr>
        <w:t>,</w:t>
      </w:r>
      <w:proofErr w:type="gramEnd"/>
      <w:r w:rsidRPr="00ED3D4A">
        <w:rPr>
          <w:color w:val="000000"/>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3.4.6.1.3.5.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подпункте 3.4.6.1.3.4 пункта 3.4.6.1.3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3.4.6.1.3.6.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ED3D4A">
        <w:rPr>
          <w:color w:val="000000"/>
          <w:sz w:val="28"/>
          <w:szCs w:val="28"/>
        </w:rPr>
        <w:t>,</w:t>
      </w:r>
      <w:proofErr w:type="gramEnd"/>
      <w:r w:rsidRPr="00ED3D4A">
        <w:rPr>
          <w:color w:val="000000"/>
          <w:sz w:val="28"/>
          <w:szCs w:val="28"/>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должностное лицо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3.4.6.1.3.7.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3.4.6.1.4. Ответственными за проведение документарной проверки юридического лица или индивидуального предпринимателя является назначенное должностное лицо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3.4.6.1.5. Проверка может быть приостановлена в порядке и по основаниям, указанным в пункте 2.3 раздела 2 настоящего административного регламента.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3.4.6.1.6. Срок исполнения административного действия «Проведение документарной проверки» регламентирован пунктом 2.3 раздела 2 настоящего административного регламента.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3.4.6.1.7. Критерием принятия решения о проведении документарной проверки является установление органом муниципального контроля после представленных юридическим лицом или индивидуальным предпринимателем пояснений и документов, либо при их отсутствии, признаков нарушения обязательных требований.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3.4.6.1.8. Результатом выполнения административного действия является выявление либо не выявление фактов нарушения законодательства по вопросам обеспечения сохранности автомобильных дорог местного значения в границах населенного пункта поселения.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Способом фиксации результата выполнения административного действия является акт проверки, в котором фиксируются факты, выводы и предложения.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3.4.6.2. Административное действие «Проведение выездной проверки».</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Организация выездной проверки (как плановой, так и внеплановой)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3.4.6.2.1. Выездная проверка проводится в случае, если при документарной проверке не представляется возможным:</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 xml:space="preserve">1) удостовериться в полноте и достоверности сведений, содержащихся в уведомлении о начале осуществления отдельных видов </w:t>
      </w:r>
      <w:r w:rsidRPr="00ED3D4A">
        <w:rPr>
          <w:color w:val="000000"/>
          <w:sz w:val="28"/>
          <w:szCs w:val="28"/>
        </w:rPr>
        <w:lastRenderedPageBreak/>
        <w:t>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3.4.6.2.2. В состав административного действия входит: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предъявление служебного удостоверения должностными лицами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2)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roofErr w:type="gramEnd"/>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3) ознакомление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представленными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должностному лицу органа муниципального контроля, проводящим выездную проверку;</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 подведение итогов выездной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3.4.6.2.3. </w:t>
      </w:r>
      <w:proofErr w:type="gramStart"/>
      <w:r w:rsidRPr="00ED3D4A">
        <w:rPr>
          <w:color w:val="000000"/>
          <w:sz w:val="28"/>
          <w:szCs w:val="28"/>
        </w:rPr>
        <w:t>Выездная проверка начинается с предъявления служебного удостоверения должностным лицом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w:t>
      </w:r>
      <w:proofErr w:type="gramEnd"/>
      <w:r w:rsidRPr="00ED3D4A">
        <w:rPr>
          <w:color w:val="000000"/>
          <w:sz w:val="28"/>
          <w:szCs w:val="28"/>
        </w:rPr>
        <w:t xml:space="preserve">, </w:t>
      </w:r>
      <w:proofErr w:type="gramStart"/>
      <w:r w:rsidRPr="00ED3D4A">
        <w:rPr>
          <w:color w:val="000000"/>
          <w:sz w:val="28"/>
          <w:szCs w:val="28"/>
        </w:rPr>
        <w:t>привлекаемых</w:t>
      </w:r>
      <w:proofErr w:type="gramEnd"/>
      <w:r w:rsidRPr="00ED3D4A">
        <w:rPr>
          <w:color w:val="000000"/>
          <w:sz w:val="28"/>
          <w:szCs w:val="28"/>
        </w:rPr>
        <w:t xml:space="preserve"> к выездной проверке, со сроками и с условиями ее проведения.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3.4.6.2.3.1. </w:t>
      </w:r>
      <w:proofErr w:type="gramStart"/>
      <w:r w:rsidRPr="00ED3D4A">
        <w:rPr>
          <w:color w:val="000000"/>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должностному лицу органа муниципального контроля,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проводящего выездную проверку должностного лица и участвующих в выездной проверке</w:t>
      </w:r>
      <w:proofErr w:type="gramEnd"/>
      <w:r w:rsidRPr="00ED3D4A">
        <w:rPr>
          <w:color w:val="000000"/>
          <w:sz w:val="28"/>
          <w:szCs w:val="28"/>
        </w:rPr>
        <w:t xml:space="preserve"> </w:t>
      </w:r>
      <w:proofErr w:type="gramStart"/>
      <w:r w:rsidRPr="00ED3D4A">
        <w:rPr>
          <w:color w:val="000000"/>
          <w:sz w:val="28"/>
          <w:szCs w:val="28"/>
        </w:rPr>
        <w:t xml:space="preserve">экспертов, представителей экспертных организаций на </w:t>
      </w:r>
      <w:r w:rsidRPr="00ED3D4A">
        <w:rPr>
          <w:color w:val="000000"/>
          <w:sz w:val="28"/>
          <w:szCs w:val="28"/>
        </w:rPr>
        <w:lastRenderedPageBreak/>
        <w:t>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3.4.6.2.3.2.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ED3D4A">
        <w:rPr>
          <w:color w:val="000000"/>
          <w:sz w:val="28"/>
          <w:szCs w:val="28"/>
        </w:rPr>
        <w:t>аффилированными</w:t>
      </w:r>
      <w:proofErr w:type="spellEnd"/>
      <w:r w:rsidRPr="00ED3D4A">
        <w:rPr>
          <w:color w:val="000000"/>
          <w:sz w:val="28"/>
          <w:szCs w:val="28"/>
        </w:rPr>
        <w:t xml:space="preserve"> лицами проверяемых лиц.</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3.4.6.2.4. Ответственными за проведение выездной проверки юридического лица или индивидуального предпринимателя является назначенное должностное лицо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3.4.6.2.5. Проверка может быть приостановлена в порядке и по основаниям, указанным в части 2.3 раздела 2 настоящего административного регламента.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3.4.6.2.6. Срок исполнения административного действия «Проведение выездной проверки» в соответствии с частью 2.3 раздела 2 настоящего административного регламента.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3.4.6.2.7. Критерием принятия решения о проведении выездной проверки является установление органом муниципального контроля после представленных юридическим лицом или индивидуальным предпринимателем пояснений и документов, либо при их отсутствии, признаков нарушения обязательных требований.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3.4.6.2.8. Результатом выполнения административного действия является выявление либо не выявление фактов нарушения законодательства по вопросам обеспечения сохранности автомобильных дорог местного значения в границах населенного пункта поселения.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Способом фиксации результата выполнения административного действия является акт проверки, в котором фиксируются факты, выводы и предложения.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3.4.7. 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3.4.7.1. </w:t>
      </w:r>
      <w:proofErr w:type="gramStart"/>
      <w:r w:rsidRPr="00ED3D4A">
        <w:rPr>
          <w:color w:val="000000"/>
          <w:sz w:val="28"/>
          <w:szCs w:val="28"/>
        </w:rPr>
        <w:t>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w:t>
      </w:r>
      <w:proofErr w:type="gramEnd"/>
      <w:r w:rsidRPr="00ED3D4A">
        <w:rPr>
          <w:color w:val="000000"/>
          <w:sz w:val="28"/>
          <w:szCs w:val="28"/>
        </w:rPr>
        <w:t xml:space="preserve"> исключением случаев, предусмотренных частью 1 статьи 26.2 ФЗ № 294.</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 Административная процедура «Организация и проведение внеплановой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3.5.1. Административная процедура «Организация и проведение внеплановой проверки» включает следующие административные действия: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организация внеплановой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издание распоряжения администрации о проведении внеплановой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подготовка и направление уведомления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 проведение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 Содержание административного действия «Организация внеплановой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ED3D4A">
        <w:rPr>
          <w:color w:val="000000"/>
          <w:sz w:val="28"/>
          <w:szCs w:val="28"/>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3.5.2.1. Основанием для проведения внеплановой проверки является: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 xml:space="preserve">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w:t>
      </w:r>
      <w:r w:rsidRPr="00ED3D4A">
        <w:rPr>
          <w:color w:val="000000"/>
          <w:sz w:val="28"/>
          <w:szCs w:val="28"/>
        </w:rPr>
        <w:lastRenderedPageBreak/>
        <w:t>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ED3D4A">
        <w:rPr>
          <w:color w:val="000000"/>
          <w:sz w:val="28"/>
          <w:szCs w:val="28"/>
        </w:rPr>
        <w:t xml:space="preserve"> государства, а также угрозы чрезвычайных ситуаций природного и техногенного характера;</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ED3D4A">
        <w:rPr>
          <w:color w:val="000000"/>
          <w:sz w:val="28"/>
          <w:szCs w:val="28"/>
        </w:rPr>
        <w:t xml:space="preserve"> также возникновение чрезвычайных ситуаций природного и техногенного характера;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Должностные лица органа муниципального контроля в пределах своей компетенции проводят плановые (рейдовые) осмотры, обследования автомобильных дорог на основании плановых (рейдовых) заданий, разрабатываемых уполномоченным должностным лицом администрации и утверждаемых распоряжением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 xml:space="preserve">В случае выявления при проведении плановых (рейдовых) осмотров, обследований 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 а также доводят в письменной форме до сведения главы администрации информацию о выявленных нарушениях для принятия решения о назначении внеплановой проверки юридического </w:t>
      </w:r>
      <w:r w:rsidRPr="00ED3D4A">
        <w:rPr>
          <w:color w:val="000000"/>
          <w:sz w:val="28"/>
          <w:szCs w:val="28"/>
        </w:rPr>
        <w:lastRenderedPageBreak/>
        <w:t>лица, индивидуального предпринимателя по основаниям, указанным в подпункте 2 настоящего пункта.</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пункта 3.5.2.1 настоящего административного регламента, не могут служить основанием для проведения внеплановой проверки. В случае</w:t>
      </w:r>
      <w:proofErr w:type="gramStart"/>
      <w:r w:rsidRPr="00ED3D4A">
        <w:rPr>
          <w:color w:val="000000"/>
          <w:sz w:val="28"/>
          <w:szCs w:val="28"/>
        </w:rPr>
        <w:t>,</w:t>
      </w:r>
      <w:proofErr w:type="gramEnd"/>
      <w:r w:rsidRPr="00ED3D4A">
        <w:rPr>
          <w:color w:val="000000"/>
          <w:sz w:val="28"/>
          <w:szCs w:val="28"/>
        </w:rPr>
        <w:t xml:space="preserve"> если изложенная в обращении или заявлении информация может в соответствии с подпунктом 2 пункта 3.5.2.1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ED3D4A">
        <w:rPr>
          <w:color w:val="000000"/>
          <w:sz w:val="28"/>
          <w:szCs w:val="28"/>
        </w:rPr>
        <w:t>ии и ау</w:t>
      </w:r>
      <w:proofErr w:type="gramEnd"/>
      <w:r w:rsidRPr="00ED3D4A">
        <w:rPr>
          <w:color w:val="000000"/>
          <w:sz w:val="28"/>
          <w:szCs w:val="28"/>
        </w:rPr>
        <w:t>тентификации.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3.5.2.2.1. При рассмотрении обращений и заявлений, информации о фактах, указанных в пункте 3.5.2.1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3.5.2.2.2.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3.5.2.1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ED3D4A">
        <w:rPr>
          <w:color w:val="000000"/>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ED3D4A">
        <w:rPr>
          <w:color w:val="000000"/>
          <w:sz w:val="28"/>
          <w:szCs w:val="28"/>
        </w:rPr>
        <w:t xml:space="preserve">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 xml:space="preserve">3.5.2.2.3. </w:t>
      </w:r>
      <w:proofErr w:type="gramStart"/>
      <w:r w:rsidRPr="00ED3D4A">
        <w:rPr>
          <w:color w:val="000000"/>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3.5.2.1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3.5.2.1 настоящего административного регламента.</w:t>
      </w:r>
      <w:proofErr w:type="gramEnd"/>
      <w:r w:rsidRPr="00ED3D4A">
        <w:rPr>
          <w:color w:val="000000"/>
          <w:sz w:val="28"/>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3.5.2.2.4. По решению главы администрации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ED3D4A">
        <w:rPr>
          <w:color w:val="000000"/>
          <w:sz w:val="28"/>
          <w:szCs w:val="28"/>
        </w:rPr>
        <w:t>явившихся</w:t>
      </w:r>
      <w:proofErr w:type="gramEnd"/>
      <w:r w:rsidRPr="00ED3D4A">
        <w:rPr>
          <w:color w:val="000000"/>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3.5.2.2.5.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3.5.2.3. Внеплановая выездная проверка юридических лиц, индивидуальных предпринимателей может быть проведена по основаниям, указанным в подпунктах "а" и "б" пункта 2 части 3.5.2.1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3.5.2.4. Типовая форма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3.5.2.5. Порядок согласования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приказом Генерального прокурора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3.5.2.6. В случае</w:t>
      </w:r>
      <w:proofErr w:type="gramStart"/>
      <w:r w:rsidRPr="00ED3D4A">
        <w:rPr>
          <w:color w:val="000000"/>
          <w:sz w:val="28"/>
          <w:szCs w:val="28"/>
        </w:rPr>
        <w:t>,</w:t>
      </w:r>
      <w:proofErr w:type="gramEnd"/>
      <w:r w:rsidRPr="00ED3D4A">
        <w:rPr>
          <w:color w:val="000000"/>
          <w:sz w:val="28"/>
          <w:szCs w:val="28"/>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3.5.2.7. Ответственными за исполнение административного действия является назначенное должностное лицо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3.5.2.8. Оснований для приостановления административного действия не имеется.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3.5.2.9. Критерием принятия решения по организации внеплановой проверки являются основания, изложенные в пункте 3.5.2.1 настоящего административного регламента.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3.5.2.10. Результатом выполнения административного действия является выявление оснований, предусмотренных действующим законодательством Российской Федерации, для проведения внеплановой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3.5.3. Содержание административного действия «Издание распоряжения администрации о проведении внеплановой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Административное действие «Издание распоряжения администрации о проведении внеплановой проверки» исполняется в порядке и сроки, установленные пунктом 3.4.4. части 3.4 настоящего административного регламента.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3.5.4. Содержание административного действия «Подготовка и направление уведомления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3.5.4.1. Основанием для начала административного действия является зарегистрированное распоряжение администрации о проведении внеплановой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3.5.4.2. В состав административного действия входит: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подготовка и направление уведомления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3.5.4.3. В течение одного рабочего дня с момента получения копии распоряжения администрации о проведении проверки должностное лицо администрации, уполномоченное на проведение муниципального контроля, подготавливает письменное уведомление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Уведомление о проведении проверки подписывается главой поселения и регистрируется в журнале регистрации исходящей корреспонденции.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3.5.4.4. </w:t>
      </w:r>
      <w:proofErr w:type="gramStart"/>
      <w:r w:rsidRPr="00ED3D4A">
        <w:rPr>
          <w:color w:val="000000"/>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ED3D4A">
        <w:rPr>
          <w:color w:val="000000"/>
          <w:sz w:val="28"/>
          <w:szCs w:val="28"/>
        </w:rPr>
        <w:t xml:space="preserve"> </w:t>
      </w:r>
      <w:proofErr w:type="gramStart"/>
      <w:r w:rsidRPr="00ED3D4A">
        <w:rPr>
          <w:color w:val="000000"/>
          <w:sz w:val="28"/>
          <w:szCs w:val="28"/>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w:t>
      </w:r>
      <w:proofErr w:type="gramEnd"/>
      <w:r w:rsidRPr="00ED3D4A">
        <w:rPr>
          <w:color w:val="000000"/>
          <w:sz w:val="28"/>
          <w:szCs w:val="28"/>
        </w:rPr>
        <w:t xml:space="preserve">, предусмотренных подпунктами 3.5.2.4 и 3.5.2.5 настоящего </w:t>
      </w:r>
      <w:r w:rsidRPr="00ED3D4A">
        <w:rPr>
          <w:color w:val="000000"/>
          <w:sz w:val="28"/>
          <w:szCs w:val="28"/>
        </w:rPr>
        <w:lastRenderedPageBreak/>
        <w:t>административного регламента, в органы прокуратуры в течение двадцати четырех часов.</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3.5.4.5. О проведении внеплановой выездной проверки, за исключением внеплановой выездной проверки, </w:t>
      </w:r>
      <w:proofErr w:type="gramStart"/>
      <w:r w:rsidRPr="00ED3D4A">
        <w:rPr>
          <w:color w:val="000000"/>
          <w:sz w:val="28"/>
          <w:szCs w:val="28"/>
        </w:rPr>
        <w:t>основания</w:t>
      </w:r>
      <w:proofErr w:type="gramEnd"/>
      <w:r w:rsidRPr="00ED3D4A">
        <w:rPr>
          <w:color w:val="000000"/>
          <w:sz w:val="28"/>
          <w:szCs w:val="28"/>
        </w:rPr>
        <w:t xml:space="preserve"> проведения которой указаны в подпункте 2 пункта 3.5.2.1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3.5.4.6. В случае</w:t>
      </w:r>
      <w:proofErr w:type="gramStart"/>
      <w:r w:rsidRPr="00ED3D4A">
        <w:rPr>
          <w:color w:val="000000"/>
          <w:sz w:val="28"/>
          <w:szCs w:val="28"/>
        </w:rPr>
        <w:t>,</w:t>
      </w:r>
      <w:proofErr w:type="gramEnd"/>
      <w:r w:rsidRPr="00ED3D4A">
        <w:rPr>
          <w:color w:val="000000"/>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3.5.4.7. В случае проведения внеплановой выездной проверки членов </w:t>
      </w:r>
      <w:proofErr w:type="spellStart"/>
      <w:r w:rsidRPr="00ED3D4A">
        <w:rPr>
          <w:color w:val="000000"/>
          <w:sz w:val="28"/>
          <w:szCs w:val="28"/>
        </w:rPr>
        <w:t>саморегулируемой</w:t>
      </w:r>
      <w:proofErr w:type="spellEnd"/>
      <w:r w:rsidRPr="00ED3D4A">
        <w:rPr>
          <w:color w:val="000000"/>
          <w:sz w:val="28"/>
          <w:szCs w:val="28"/>
        </w:rPr>
        <w:t xml:space="preserve"> организации орган муниципального контроля обязан уведомить </w:t>
      </w:r>
      <w:proofErr w:type="spellStart"/>
      <w:r w:rsidRPr="00ED3D4A">
        <w:rPr>
          <w:color w:val="000000"/>
          <w:sz w:val="28"/>
          <w:szCs w:val="28"/>
        </w:rPr>
        <w:t>саморегулируемую</w:t>
      </w:r>
      <w:proofErr w:type="spellEnd"/>
      <w:r w:rsidRPr="00ED3D4A">
        <w:rPr>
          <w:color w:val="000000"/>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3.5.4.7.1. В случае выявления нарушений членами </w:t>
      </w:r>
      <w:proofErr w:type="spellStart"/>
      <w:r w:rsidRPr="00ED3D4A">
        <w:rPr>
          <w:color w:val="000000"/>
          <w:sz w:val="28"/>
          <w:szCs w:val="28"/>
        </w:rPr>
        <w:t>саморегулируемой</w:t>
      </w:r>
      <w:proofErr w:type="spellEnd"/>
      <w:r w:rsidRPr="00ED3D4A">
        <w:rPr>
          <w:color w:val="000000"/>
          <w:sz w:val="28"/>
          <w:szCs w:val="28"/>
        </w:rPr>
        <w:t xml:space="preserve"> организации обязательных требований и требований, установленных муниципальными правовыми актами, должностное лицо органа муниципального контроля при проведении внеплановой выездной проверки таких членов </w:t>
      </w:r>
      <w:proofErr w:type="spellStart"/>
      <w:r w:rsidRPr="00ED3D4A">
        <w:rPr>
          <w:color w:val="000000"/>
          <w:sz w:val="28"/>
          <w:szCs w:val="28"/>
        </w:rPr>
        <w:t>саморегулируемой</w:t>
      </w:r>
      <w:proofErr w:type="spellEnd"/>
      <w:r w:rsidRPr="00ED3D4A">
        <w:rPr>
          <w:color w:val="000000"/>
          <w:sz w:val="28"/>
          <w:szCs w:val="28"/>
        </w:rPr>
        <w:t xml:space="preserve"> организации обязано сообщить в </w:t>
      </w:r>
      <w:proofErr w:type="spellStart"/>
      <w:r w:rsidRPr="00ED3D4A">
        <w:rPr>
          <w:color w:val="000000"/>
          <w:sz w:val="28"/>
          <w:szCs w:val="28"/>
        </w:rPr>
        <w:t>саморегулируемую</w:t>
      </w:r>
      <w:proofErr w:type="spellEnd"/>
      <w:r w:rsidRPr="00ED3D4A">
        <w:rPr>
          <w:color w:val="000000"/>
          <w:sz w:val="28"/>
          <w:szCs w:val="28"/>
        </w:rPr>
        <w:t xml:space="preserve"> организацию о выявленных нарушениях в течение пяти рабочих дней со дня окончания проведения внеплановой выездной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3.5.4.8.Ответственными за исполнение административного действия является назначенное должностное лицо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3.5.4.9. Оснований для приостановления административного действия не имеется.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3.5.4.10. Срок исполнения административного действия «Подготовка и направление уведомления о проведении проверки» составляет: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подготовка, согласование, подписание уведомления главой поселения и регистрация в журнале исходящей корреспонденции администрации – 1 рабочий день;</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направление уведомления о проведении проверки – не менее чем за двадцать четыре часа до начала ее проведения;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При наличии оснований предусмотренных подпунктом 3.5.4.6 настоящего административного регламента предварительное уведомление юридического лица, индивидуального предпринимателя о проведении такой проверки не допускается.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3.5.4.11. Критерием принятия решения о направлении уведомления о проведении проверки является зарегистрированное распоряжение администрации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3.5.4.12. Результатом выполнения административного действия является направленное уведомление о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Способом фиксации результата выполнения административного действия является регистрация уведомления администрации о проведении проверки журнале исходящей корреспонденции администрации </w:t>
      </w:r>
      <w:r w:rsidR="006E4FD2">
        <w:rPr>
          <w:color w:val="000000"/>
          <w:sz w:val="28"/>
          <w:szCs w:val="28"/>
        </w:rPr>
        <w:t xml:space="preserve">Песчаного </w:t>
      </w:r>
      <w:r w:rsidRPr="00ED3D4A">
        <w:rPr>
          <w:color w:val="000000"/>
          <w:sz w:val="28"/>
          <w:szCs w:val="28"/>
        </w:rPr>
        <w:t> сельского поселения, талон почтового перевода и (или) копия электронного документа, подписанного усиленной квалифицированной электронной подписью.</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3.5.5. Содержание административного действия «Проведение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Внеплановая проверка проводится в форме документарной проверки и (или) выездной проверки в порядке и сроки, установленные подпунктами 3.4.6.1 и 3.4.6.2 пункта 3.4.6 части 3.4 настоящего административного регламента.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 Административная процедура «Оформление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3.6.1. Основанием для проведения административной процедуры по оформлению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 является завершение сбора и анализа необходимой информации для оформления акта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3.6.2. По результатам проведенной проверки должностным лицом органа муниципального контроля, </w:t>
      </w:r>
      <w:proofErr w:type="gramStart"/>
      <w:r w:rsidRPr="00ED3D4A">
        <w:rPr>
          <w:color w:val="000000"/>
          <w:sz w:val="28"/>
          <w:szCs w:val="28"/>
        </w:rPr>
        <w:t>проводящими</w:t>
      </w:r>
      <w:proofErr w:type="gramEnd"/>
      <w:r w:rsidRPr="00ED3D4A">
        <w:rPr>
          <w:color w:val="000000"/>
          <w:sz w:val="28"/>
          <w:szCs w:val="28"/>
        </w:rPr>
        <w:t xml:space="preserve"> проверку, составляется акт проверки согласно форме, утвержденной приказом Минэкономразвития России от 30 апреля 2009 года № 141.</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3.6.3. В акте проверки указываются:</w:t>
      </w:r>
    </w:p>
    <w:p w:rsidR="009273FD" w:rsidRPr="00ED3D4A" w:rsidRDefault="009273FD" w:rsidP="009273FD">
      <w:pPr>
        <w:pStyle w:val="a5"/>
        <w:spacing w:before="0" w:beforeAutospacing="0" w:after="0" w:afterAutospacing="0"/>
        <w:ind w:firstLine="579"/>
        <w:jc w:val="both"/>
        <w:rPr>
          <w:color w:val="000000"/>
          <w:sz w:val="28"/>
          <w:szCs w:val="28"/>
        </w:rPr>
      </w:pPr>
      <w:bookmarkStart w:id="16" w:name="Par726"/>
      <w:bookmarkEnd w:id="16"/>
      <w:r w:rsidRPr="00ED3D4A">
        <w:rPr>
          <w:color w:val="000000"/>
          <w:sz w:val="28"/>
          <w:szCs w:val="28"/>
        </w:rPr>
        <w:t>1) дата, время и место составления акта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наименование органа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дата и номер распоряжения главы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4) фамилии, имена, отчества и должности должностного лица или должностных лиц, проводивших проверку;</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ED3D4A">
        <w:rPr>
          <w:color w:val="000000"/>
          <w:sz w:val="28"/>
          <w:szCs w:val="28"/>
        </w:rPr>
        <w:t>присутствовавших</w:t>
      </w:r>
      <w:proofErr w:type="gramEnd"/>
      <w:r w:rsidRPr="00ED3D4A">
        <w:rPr>
          <w:color w:val="000000"/>
          <w:sz w:val="28"/>
          <w:szCs w:val="28"/>
        </w:rPr>
        <w:t xml:space="preserve"> при проведении проверки;</w:t>
      </w:r>
    </w:p>
    <w:p w:rsidR="009273FD" w:rsidRPr="00ED3D4A" w:rsidRDefault="009273FD" w:rsidP="009273FD">
      <w:pPr>
        <w:pStyle w:val="a5"/>
        <w:spacing w:before="0" w:beforeAutospacing="0" w:after="0" w:afterAutospacing="0"/>
        <w:ind w:firstLine="579"/>
        <w:jc w:val="both"/>
        <w:rPr>
          <w:color w:val="000000"/>
          <w:sz w:val="28"/>
          <w:szCs w:val="28"/>
        </w:rPr>
      </w:pPr>
      <w:bookmarkStart w:id="17" w:name="Par731"/>
      <w:bookmarkEnd w:id="17"/>
      <w:r w:rsidRPr="00ED3D4A">
        <w:rPr>
          <w:color w:val="000000"/>
          <w:sz w:val="28"/>
          <w:szCs w:val="28"/>
        </w:rPr>
        <w:t>6) дата, время, продолжительность и место проведения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ED3D4A">
        <w:rPr>
          <w:color w:val="000000"/>
          <w:sz w:val="28"/>
          <w:szCs w:val="28"/>
        </w:rPr>
        <w:t xml:space="preserve"> с отсутствием у юридического лица, индивидуального предпринимателя указанного журнала;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9) подписи должностного лица или должностных лиц, проводивших проверку.</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3.6.4. </w:t>
      </w:r>
      <w:proofErr w:type="gramStart"/>
      <w:r w:rsidRPr="00ED3D4A">
        <w:rPr>
          <w:color w:val="000000"/>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ED3D4A">
        <w:rPr>
          <w:color w:val="000000"/>
          <w:sz w:val="28"/>
          <w:szCs w:val="28"/>
        </w:rPr>
        <w:t xml:space="preserve"> копии.</w:t>
      </w:r>
    </w:p>
    <w:p w:rsidR="009273FD" w:rsidRPr="00ED3D4A" w:rsidRDefault="009273FD" w:rsidP="009273FD">
      <w:pPr>
        <w:pStyle w:val="a5"/>
        <w:spacing w:before="0" w:beforeAutospacing="0" w:after="0" w:afterAutospacing="0"/>
        <w:ind w:firstLine="579"/>
        <w:jc w:val="both"/>
        <w:rPr>
          <w:color w:val="000000"/>
          <w:sz w:val="28"/>
          <w:szCs w:val="28"/>
        </w:rPr>
      </w:pPr>
      <w:bookmarkStart w:id="18" w:name="Par736"/>
      <w:bookmarkEnd w:id="18"/>
      <w:r w:rsidRPr="00ED3D4A">
        <w:rPr>
          <w:color w:val="000000"/>
          <w:sz w:val="28"/>
          <w:szCs w:val="28"/>
        </w:rPr>
        <w:t xml:space="preserve">3.6.5.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ED3D4A">
        <w:rPr>
          <w:color w:val="000000"/>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w:t>
      </w:r>
      <w:r w:rsidRPr="00ED3D4A">
        <w:rPr>
          <w:color w:val="000000"/>
          <w:sz w:val="28"/>
          <w:szCs w:val="28"/>
        </w:rPr>
        <w:lastRenderedPageBreak/>
        <w:t>хранящемуся в деле органа муниципального контроля.</w:t>
      </w:r>
      <w:proofErr w:type="gramEnd"/>
      <w:r w:rsidRPr="00ED3D4A">
        <w:rPr>
          <w:color w:val="000000"/>
          <w:sz w:val="28"/>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3.6.6. В случае</w:t>
      </w:r>
      <w:proofErr w:type="gramStart"/>
      <w:r w:rsidRPr="00ED3D4A">
        <w:rPr>
          <w:color w:val="000000"/>
          <w:sz w:val="28"/>
          <w:szCs w:val="28"/>
        </w:rPr>
        <w:t>,</w:t>
      </w:r>
      <w:proofErr w:type="gramEnd"/>
      <w:r w:rsidRPr="00ED3D4A">
        <w:rPr>
          <w:color w:val="000000"/>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3.6.8. В случае</w:t>
      </w:r>
      <w:proofErr w:type="gramStart"/>
      <w:r w:rsidRPr="00ED3D4A">
        <w:rPr>
          <w:color w:val="000000"/>
          <w:sz w:val="28"/>
          <w:szCs w:val="28"/>
        </w:rPr>
        <w:t>,</w:t>
      </w:r>
      <w:proofErr w:type="gramEnd"/>
      <w:r w:rsidRPr="00ED3D4A">
        <w:rPr>
          <w:color w:val="000000"/>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3.6.9. В случае</w:t>
      </w:r>
      <w:proofErr w:type="gramStart"/>
      <w:r w:rsidRPr="00ED3D4A">
        <w:rPr>
          <w:color w:val="000000"/>
          <w:sz w:val="28"/>
          <w:szCs w:val="28"/>
        </w:rPr>
        <w:t>,</w:t>
      </w:r>
      <w:proofErr w:type="gramEnd"/>
      <w:r w:rsidRPr="00ED3D4A">
        <w:rPr>
          <w:color w:val="000000"/>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w:t>
      </w:r>
      <w:r w:rsidRPr="00ED3D4A">
        <w:rPr>
          <w:color w:val="000000"/>
          <w:sz w:val="28"/>
          <w:szCs w:val="28"/>
        </w:rPr>
        <w:lastRenderedPageBreak/>
        <w:t xml:space="preserve">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ED3D4A">
        <w:rPr>
          <w:color w:val="000000"/>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3.6.10.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3.6.3.10.1. </w:t>
      </w:r>
      <w:proofErr w:type="gramStart"/>
      <w:r w:rsidRPr="00ED3D4A">
        <w:rPr>
          <w:color w:val="000000"/>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ED3D4A">
        <w:rPr>
          <w:color w:val="000000"/>
          <w:sz w:val="28"/>
          <w:szCs w:val="28"/>
        </w:rPr>
        <w:t xml:space="preserve"> подписи.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3.6.3.10.2.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3.6.3.10.3. При отсутствии журнала учета проверок в акте проверки делается соответствующая запись.</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3.6.3.11.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ED3D4A">
        <w:rPr>
          <w:color w:val="000000"/>
          <w:sz w:val="28"/>
          <w:szCs w:val="28"/>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Pr="00ED3D4A">
        <w:rPr>
          <w:color w:val="000000"/>
          <w:sz w:val="28"/>
          <w:szCs w:val="28"/>
        </w:rPr>
        <w:lastRenderedPageBreak/>
        <w:t>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ED3D4A">
        <w:rPr>
          <w:color w:val="000000"/>
          <w:sz w:val="28"/>
          <w:szCs w:val="28"/>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3.6.3.11.1. В случае</w:t>
      </w:r>
      <w:proofErr w:type="gramStart"/>
      <w:r w:rsidRPr="00ED3D4A">
        <w:rPr>
          <w:color w:val="000000"/>
          <w:sz w:val="28"/>
          <w:szCs w:val="28"/>
        </w:rPr>
        <w:t>,</w:t>
      </w:r>
      <w:proofErr w:type="gramEnd"/>
      <w:r w:rsidRPr="00ED3D4A">
        <w:rPr>
          <w:color w:val="000000"/>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ED3D4A">
        <w:rPr>
          <w:color w:val="000000"/>
          <w:sz w:val="28"/>
          <w:szCs w:val="28"/>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w:t>
      </w:r>
      <w:proofErr w:type="gramEnd"/>
      <w:r w:rsidRPr="00ED3D4A">
        <w:rPr>
          <w:color w:val="000000"/>
          <w:sz w:val="28"/>
          <w:szCs w:val="28"/>
        </w:rPr>
        <w:t xml:space="preserve"> </w:t>
      </w:r>
      <w:proofErr w:type="gramStart"/>
      <w:r w:rsidRPr="00ED3D4A">
        <w:rPr>
          <w:color w:val="000000"/>
          <w:sz w:val="28"/>
          <w:szCs w:val="28"/>
        </w:rPr>
        <w:t>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w:t>
      </w:r>
      <w:proofErr w:type="gramEnd"/>
      <w:r w:rsidRPr="00ED3D4A">
        <w:rPr>
          <w:color w:val="000000"/>
          <w:sz w:val="28"/>
          <w:szCs w:val="28"/>
        </w:rPr>
        <w:t xml:space="preserve"> угрозы причинения вреда и </w:t>
      </w:r>
      <w:proofErr w:type="gramStart"/>
      <w:r w:rsidRPr="00ED3D4A">
        <w:rPr>
          <w:color w:val="000000"/>
          <w:sz w:val="28"/>
          <w:szCs w:val="28"/>
        </w:rPr>
        <w:t>способах</w:t>
      </w:r>
      <w:proofErr w:type="gramEnd"/>
      <w:r w:rsidRPr="00ED3D4A">
        <w:rPr>
          <w:color w:val="000000"/>
          <w:sz w:val="28"/>
          <w:szCs w:val="28"/>
        </w:rPr>
        <w:t xml:space="preserve"> его предотвращения.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 xml:space="preserve">3.6.3.12. </w:t>
      </w:r>
      <w:proofErr w:type="gramStart"/>
      <w:r w:rsidRPr="00ED3D4A">
        <w:rPr>
          <w:color w:val="000000"/>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ED3D4A">
        <w:rPr>
          <w:color w:val="000000"/>
          <w:sz w:val="28"/>
          <w:szCs w:val="28"/>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3.6.3.13. Ответственными за исполнение административной процедуры является назначенное должностное лицо администрации.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3.6.3.14. Оснований для приостановления административной процедуры не имеется.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3.6.3.15. Критерием принятия решения по административной процедуре «Оформление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 является: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окончание анализа информации, полученной в ходе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установление наличия (отсутствия) нарушений действующего законодательства Российской Федерации по вопросам обеспечения сохранности автомобильных дорог местного значения.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3.6.3.16. Результатом исполнения административной процедуры является: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составление акта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вручение акта проверки с копиями приложений, в т.ч. предписания об устранении выявленных нарушений с указанием сроков их устранения, проверяемому лицу;</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направление копии акта проверки в орган прокуратуры (в случае, если для проведения внеплановой выездной проверки требовалось согласование ее проведения с органом прокуратуры);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 направление материалов </w:t>
      </w:r>
      <w:proofErr w:type="gramStart"/>
      <w:r w:rsidRPr="00ED3D4A">
        <w:rPr>
          <w:color w:val="000000"/>
          <w:sz w:val="28"/>
          <w:szCs w:val="28"/>
        </w:rPr>
        <w:t>о выявленных нарушениях обязательных требований в уполномоченные органы государственной власти для решения вопросов о возбуждении дел об административных правонарушениях</w:t>
      </w:r>
      <w:proofErr w:type="gramEnd"/>
      <w:r w:rsidRPr="00ED3D4A">
        <w:rPr>
          <w:color w:val="000000"/>
          <w:sz w:val="28"/>
          <w:szCs w:val="28"/>
        </w:rPr>
        <w:t>;</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составление протоколов, и предписаний по выявленным правонарушениям.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Способом фиксации результата административной процедуры является подписание акта проверки.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lastRenderedPageBreak/>
        <w:t>Раздел IV</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 xml:space="preserve">Порядок и формы </w:t>
      </w:r>
      <w:proofErr w:type="gramStart"/>
      <w:r w:rsidRPr="00ED3D4A">
        <w:rPr>
          <w:color w:val="000000"/>
          <w:sz w:val="28"/>
          <w:szCs w:val="28"/>
        </w:rPr>
        <w:t>контроля за</w:t>
      </w:r>
      <w:proofErr w:type="gramEnd"/>
      <w:r w:rsidRPr="00ED3D4A">
        <w:rPr>
          <w:color w:val="000000"/>
          <w:sz w:val="28"/>
          <w:szCs w:val="28"/>
        </w:rPr>
        <w:t xml:space="preserve"> осуществлением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both"/>
        <w:rPr>
          <w:color w:val="000000"/>
          <w:sz w:val="28"/>
          <w:szCs w:val="28"/>
        </w:rPr>
      </w:pPr>
      <w:bookmarkStart w:id="19" w:name="sub_1500"/>
      <w:r w:rsidRPr="00ED3D4A">
        <w:rPr>
          <w:color w:val="000000"/>
          <w:sz w:val="28"/>
          <w:szCs w:val="28"/>
        </w:rPr>
        <w:t>4.1. Орган муниципального контроля, должностное лицо администрации в случае ненадлежащего осуществления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bookmarkEnd w:id="19"/>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4.2. Руководитель органа муниципального контроля осуществляет </w:t>
      </w:r>
      <w:proofErr w:type="gramStart"/>
      <w:r w:rsidRPr="00ED3D4A">
        <w:rPr>
          <w:color w:val="000000"/>
          <w:sz w:val="28"/>
          <w:szCs w:val="28"/>
        </w:rPr>
        <w:t>контроль за</w:t>
      </w:r>
      <w:proofErr w:type="gramEnd"/>
      <w:r w:rsidRPr="00ED3D4A">
        <w:rPr>
          <w:color w:val="000000"/>
          <w:sz w:val="28"/>
          <w:szCs w:val="28"/>
        </w:rPr>
        <w:t> исполнением должностным лицом Администрации служебных обязанностей, ведёт учёт случаев ненадлежащего исполнения должностным лицом администрации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должностных лиц администрации к ответственности.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4.3. Текущий </w:t>
      </w:r>
      <w:proofErr w:type="gramStart"/>
      <w:r w:rsidRPr="00ED3D4A">
        <w:rPr>
          <w:color w:val="000000"/>
          <w:sz w:val="28"/>
          <w:szCs w:val="28"/>
        </w:rPr>
        <w:t>контроль за</w:t>
      </w:r>
      <w:proofErr w:type="gramEnd"/>
      <w:r w:rsidRPr="00ED3D4A">
        <w:rPr>
          <w:color w:val="000000"/>
          <w:sz w:val="28"/>
          <w:szCs w:val="28"/>
        </w:rPr>
        <w:t xml:space="preserve"> соблюдением и исполнением законодательства и положений административного регламента в ходе осуществления муниципальной функции осуществляется постоянно руководителем органа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4.4.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w:t>
      </w:r>
      <w:proofErr w:type="gramStart"/>
      <w:r w:rsidRPr="00ED3D4A">
        <w:rPr>
          <w:color w:val="000000"/>
          <w:sz w:val="28"/>
          <w:szCs w:val="28"/>
        </w:rPr>
        <w:t>контроля за</w:t>
      </w:r>
      <w:proofErr w:type="gramEnd"/>
      <w:r w:rsidRPr="00ED3D4A">
        <w:rPr>
          <w:color w:val="000000"/>
          <w:sz w:val="28"/>
          <w:szCs w:val="28"/>
        </w:rPr>
        <w:t xml:space="preserve"> полнотой и качеством исполнения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4.4.1. </w:t>
      </w:r>
      <w:proofErr w:type="gramStart"/>
      <w:r w:rsidRPr="00ED3D4A">
        <w:rPr>
          <w:color w:val="000000"/>
          <w:sz w:val="28"/>
          <w:szCs w:val="28"/>
        </w:rPr>
        <w:t>Контроль за</w:t>
      </w:r>
      <w:proofErr w:type="gramEnd"/>
      <w:r w:rsidRPr="00ED3D4A">
        <w:rPr>
          <w:color w:val="000000"/>
          <w:sz w:val="28"/>
          <w:szCs w:val="28"/>
        </w:rPr>
        <w:t xml:space="preserve"> полнотой и качеством исполнения муниципальной функции включает в себя проведение плановых и внеплановых проверок.</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4.4.2. Плановые и внеплановые проверки проводятся руководителем органа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Проведение плановых проверок полноты и качества исполнения муниципальной функции осуществляется в соответствии с утверждённым графиком, но не реже одного раза в год.</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Внеплановые проверки проводятся по обращениям юридических лиц, индивидуальных предпринимателей, граждан с жалобами на нарушение их прав и (или)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В ходе плановых и внеплановых проверок:</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1) проверяется знание должностным лицом администрации требований административного регламента, нормативных правовых актов, устанавливающих требования к исполнению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2) проверяется соблюдение сроков и последовательности исполнения административных процедур;</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3) выявляются факты нарушения прав, свобод и (или) законных интересов юридических лиц, индивидуальных предпринимателей, граждан, недостатки, допущенные в ходе исполнения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lastRenderedPageBreak/>
        <w:t>4.4.3. По результатам проведённых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4.5. О мерах, принятых в отношении виновных в нарушении законодательства Российской Федерации должностных лиц администрации,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4.6. Должностные лица администрации несут персональную ответственность за принятие решений и действия (бездействие) при осуществлении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4.7. Порядок и формы </w:t>
      </w:r>
      <w:proofErr w:type="gramStart"/>
      <w:r w:rsidRPr="00ED3D4A">
        <w:rPr>
          <w:color w:val="000000"/>
          <w:sz w:val="28"/>
          <w:szCs w:val="28"/>
        </w:rPr>
        <w:t>контроля за</w:t>
      </w:r>
      <w:proofErr w:type="gramEnd"/>
      <w:r w:rsidRPr="00ED3D4A">
        <w:rPr>
          <w:color w:val="000000"/>
          <w:sz w:val="28"/>
          <w:szCs w:val="28"/>
        </w:rPr>
        <w:t xml:space="preserve"> осуществлением муниципальной функции должны отвечать требованиям непрерывности и действенности (эффективности).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Раздел V</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Досудебный (внесудебный) порядок обжалования решений и действий (бездействия) органа местного самоуправления, а также должностных лиц, муниципальных служащих органа местного самоуправления при осуществлении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муниципальной функции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 Действия (бездействие) органа местного самоуправления, должностных лиц, муниципальных служащих органа местного самоуправления, решения, принятые ими в ходе осуществления муниципальной функции на основании настоящего Регламента, обжалуются в досудебном (внесудебном) порядке.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Предмет досудебного (внесудебного) обжалования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5.2. Предметом досудебного (внесудебного) обжалования являются действия (бездействие) органа местного самоуправления, должностных лиц, муниципальных служащих органа местного самоуправления, решения, принятые ими в ходе осуществления муниципальной функции на основании настоящего Регламента.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lastRenderedPageBreak/>
        <w:t>Исчерпывающий перечень оснований для приостановления рассмотрения жалобы и случаев, в которых ответ на жалобу не дается</w:t>
      </w:r>
    </w:p>
    <w:p w:rsidR="009273FD" w:rsidRPr="00ED3D4A" w:rsidRDefault="009273FD" w:rsidP="009273FD">
      <w:pPr>
        <w:pStyle w:val="a5"/>
        <w:spacing w:before="0" w:beforeAutospacing="0" w:after="0" w:afterAutospacing="0"/>
        <w:ind w:firstLine="579"/>
        <w:jc w:val="both"/>
        <w:rPr>
          <w:color w:val="000000"/>
          <w:sz w:val="28"/>
          <w:szCs w:val="28"/>
        </w:rPr>
      </w:pPr>
      <w:bookmarkStart w:id="20" w:name="Par21"/>
      <w:bookmarkEnd w:id="20"/>
      <w:r w:rsidRPr="00ED3D4A">
        <w:rPr>
          <w:color w:val="000000"/>
          <w:sz w:val="28"/>
          <w:szCs w:val="28"/>
        </w:rPr>
        <w:t>5.3. Основания для приостановления рассмотрения жалобы отсутствуют.</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Орган муниципального контроля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5.4. В случае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5.5. В случае если текст письменного обращения (жалобы) не поддается прочтению, ответ на обращение не предоставляется,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5.6. </w:t>
      </w:r>
      <w:proofErr w:type="gramStart"/>
      <w:r w:rsidRPr="00ED3D4A">
        <w:rPr>
          <w:color w:val="000000"/>
          <w:sz w:val="28"/>
          <w:szCs w:val="28"/>
        </w:rPr>
        <w:t>В случае если в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глава поселения, должностное лицо либо уполномоченное на то лицо органа муниципального контроля вправе принять решение о безосновательности очередного обращения (жалобы) и прекращении переписки</w:t>
      </w:r>
      <w:proofErr w:type="gramEnd"/>
      <w:r w:rsidRPr="00ED3D4A">
        <w:rPr>
          <w:color w:val="000000"/>
          <w:sz w:val="28"/>
          <w:szCs w:val="28"/>
        </w:rPr>
        <w:t xml:space="preserve"> с заявителем по данному вопросу при условии, что указанное обращение (жалоба) и ранее направляемые обращения (жалобы) направлялись в один и тот же орган муниципального контроля. О данном решении уведомляется заявитель, направивший обращение (жалобу).</w:t>
      </w:r>
    </w:p>
    <w:p w:rsidR="009273FD" w:rsidRPr="00ED3D4A" w:rsidRDefault="009273FD" w:rsidP="009273FD">
      <w:pPr>
        <w:pStyle w:val="a5"/>
        <w:spacing w:before="0" w:beforeAutospacing="0" w:after="0" w:afterAutospacing="0"/>
        <w:ind w:firstLine="579"/>
        <w:jc w:val="both"/>
        <w:rPr>
          <w:color w:val="000000"/>
          <w:sz w:val="28"/>
          <w:szCs w:val="28"/>
        </w:rPr>
      </w:pPr>
      <w:bookmarkStart w:id="21" w:name="Par27"/>
      <w:bookmarkEnd w:id="21"/>
      <w:r w:rsidRPr="00ED3D4A">
        <w:rPr>
          <w:color w:val="000000"/>
          <w:sz w:val="28"/>
          <w:szCs w:val="28"/>
        </w:rPr>
        <w:t>5.7.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5.8.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орган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lastRenderedPageBreak/>
        <w:t>Основания для начала процедуры досудебного (внесудебного) обжалования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5.9. Основанием для начала процедуры досудебного (внесудебного) обжалования является подача заявителем жалобы.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5.10. Жалоба подается в письменной форме на бумажном носителе либо в электронной форме в орган муниципального контроля.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5.11. Жалоба может быть направлена по почте, с использованием информационно-телекоммуникационной сети «Интернет», в том числе через официальный сайт органа муниципального контроля, а также может быть принята при личном приеме заявителя.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5.12. Жалоба, поступившая в орган муниципального контроля, подлежит рассмотрению уполномоченным на рассмотрение жалоб должностным лицом органа муниципального контроля (далее - уполномоченное на рассмотрение жалоб должностное лицо).</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5.13. Жалоба должна содержать:</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а) наименование органа местного самоуправления, должностного лица либо муниципального служащего, решения и действия (бездействие) которых обжалуются;</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уведомление о переадресации жалобы;</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в) сведения об обжалуемых решениях и действиях (бездействии) органа местного самоуправления, его должностного лица либо муниципального служащего;</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г) доводы, на основании которых заявитель не согласен с решением и действием (бездействием) органа местного самоуправления, его должностного лица либо муниципального служащего;</w:t>
      </w:r>
    </w:p>
    <w:p w:rsidR="009273FD" w:rsidRPr="00ED3D4A" w:rsidRDefault="009273FD" w:rsidP="009273FD">
      <w:pPr>
        <w:pStyle w:val="a5"/>
        <w:spacing w:before="0" w:beforeAutospacing="0" w:after="0" w:afterAutospacing="0"/>
        <w:ind w:firstLine="579"/>
        <w:jc w:val="both"/>
        <w:rPr>
          <w:color w:val="000000"/>
          <w:sz w:val="28"/>
          <w:szCs w:val="28"/>
        </w:rPr>
      </w:pPr>
      <w:proofErr w:type="spellStart"/>
      <w:r w:rsidRPr="00ED3D4A">
        <w:rPr>
          <w:color w:val="000000"/>
          <w:sz w:val="28"/>
          <w:szCs w:val="28"/>
        </w:rPr>
        <w:t>д</w:t>
      </w:r>
      <w:proofErr w:type="spellEnd"/>
      <w:r w:rsidRPr="00ED3D4A">
        <w:rPr>
          <w:color w:val="000000"/>
          <w:sz w:val="28"/>
          <w:szCs w:val="28"/>
        </w:rPr>
        <w:t>) подпись уполномоченного представителя организации или фамилию, имя, отчество (при наличии) гражданина;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е) дату.</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Обращение, поступившее в орган местного самоуправления в форме электронного документа, подлежит рассмотрению в порядке, установленном Федеральным законом № 59-ФЗ.</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w:t>
      </w:r>
      <w:proofErr w:type="gramEnd"/>
      <w:r w:rsidRPr="00ED3D4A">
        <w:rPr>
          <w:color w:val="000000"/>
          <w:sz w:val="28"/>
          <w:szCs w:val="28"/>
        </w:rPr>
        <w:t xml:space="preserve"> Гражданин вправе приложить к обращению необходимые документы и материалы в электронной форме.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Права заинтересованных лиц на получение информации и документов, необходимых для обоснования и рассмотрения жалобы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5.14. При рассмотрении обращения (жалобы) заявители имеют право:</w:t>
      </w:r>
    </w:p>
    <w:p w:rsidR="009273FD" w:rsidRPr="00ED3D4A" w:rsidRDefault="009273FD" w:rsidP="009273FD">
      <w:pPr>
        <w:pStyle w:val="a5"/>
        <w:spacing w:before="0" w:beforeAutospacing="0" w:after="0" w:afterAutospacing="0"/>
        <w:ind w:firstLine="579"/>
        <w:jc w:val="both"/>
        <w:rPr>
          <w:color w:val="000000"/>
          <w:sz w:val="28"/>
          <w:szCs w:val="28"/>
        </w:rPr>
      </w:pPr>
      <w:proofErr w:type="gramStart"/>
      <w:r w:rsidRPr="00ED3D4A">
        <w:rPr>
          <w:color w:val="000000"/>
          <w:sz w:val="28"/>
          <w:szCs w:val="28"/>
        </w:rPr>
        <w:lastRenderedPageBreak/>
        <w:t>представлять дополнительные документы и материалы либо обращаться с просьбой об их истребовании, в том числе в электронной форме;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получать письменный ответ по существу поставленных в обращении вопросов, за исключением случаев, указанных в пунктах 5.3 – 5.7 раздела V настоящего Регламента,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обращаться с заявлением о прекращении рассмотрения обращения.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5.15. 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5.16. Личный прием представителей организаций, граждан проводится уполномоченными должностными лицами органа местного самоуправления в установленном порядке.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В случае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Органы государственной власти и должностные лица, которым может быть направлена жалоба в досудебном (внесудебном) порядке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5.17. Действия (бездействие) и решения должностных лиц органа местного самоуправления, принятые в ходе исполнения муниципальной функции в соответствии с настоящим Регламентом, могут быть обжалованы: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при рассмотрении жалобы на действие (бездействие) муниципального служащего – главе </w:t>
      </w:r>
      <w:r w:rsidR="00497F74">
        <w:rPr>
          <w:color w:val="000000"/>
          <w:sz w:val="28"/>
          <w:szCs w:val="28"/>
        </w:rPr>
        <w:t>Песчаного</w:t>
      </w:r>
      <w:r w:rsidRPr="00ED3D4A">
        <w:rPr>
          <w:color w:val="000000"/>
          <w:sz w:val="28"/>
          <w:szCs w:val="28"/>
        </w:rPr>
        <w:t> сельского поселения Тбилисского района;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при рассмотрении жалобы на решение и (или) действие (бездействие) должностных лиц органа местного самоуправления – главе </w:t>
      </w:r>
      <w:r w:rsidR="00497F74">
        <w:rPr>
          <w:color w:val="000000"/>
          <w:sz w:val="28"/>
          <w:szCs w:val="28"/>
        </w:rPr>
        <w:t>Песчаного</w:t>
      </w:r>
      <w:r w:rsidRPr="00ED3D4A">
        <w:rPr>
          <w:color w:val="000000"/>
          <w:sz w:val="28"/>
          <w:szCs w:val="28"/>
        </w:rPr>
        <w:t> сельского поселения Тбилисского района.</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Сроки рассмотрения жалобы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5.18. Письменное обращение (жалоба), поступившее в орган местного самоуправления, рассматривается в течение 30 дней со дня регистрации жалобы.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xml:space="preserve">В исключительных случаях, а также в случае направления запроса, предусмотренного частью 2 статьи 10 Федерального закона № 59-ФЗ, глава поселения (заместитель главы администрации поселения) вправе продлить </w:t>
      </w:r>
      <w:r w:rsidRPr="00ED3D4A">
        <w:rPr>
          <w:color w:val="000000"/>
          <w:sz w:val="28"/>
          <w:szCs w:val="28"/>
        </w:rPr>
        <w:lastRenderedPageBreak/>
        <w:t>срок рассмотрения обращения не более чем на 30 дней, уведомив о продлении срока его рассмотрения заявителя, направившего обращение.</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 </w:t>
      </w:r>
    </w:p>
    <w:p w:rsidR="009273FD" w:rsidRPr="00ED3D4A" w:rsidRDefault="009273FD" w:rsidP="009273FD">
      <w:pPr>
        <w:pStyle w:val="a5"/>
        <w:spacing w:before="0" w:beforeAutospacing="0" w:after="0" w:afterAutospacing="0"/>
        <w:ind w:firstLine="579"/>
        <w:jc w:val="center"/>
        <w:rPr>
          <w:color w:val="000000"/>
          <w:sz w:val="28"/>
          <w:szCs w:val="28"/>
        </w:rPr>
      </w:pPr>
      <w:r w:rsidRPr="00ED3D4A">
        <w:rPr>
          <w:color w:val="000000"/>
          <w:sz w:val="28"/>
          <w:szCs w:val="28"/>
        </w:rPr>
        <w:t>Результат досудебного (внесудебного) обжалования применительно к каждой процедуре обжалования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5.19. По результатам рассмотрения жалобы на действие (бездействие) и решения органа местного самоуправления, должностных лиц, муниципальных служащих органа местного самоуправления, осуществляемые (принимаемые) в ходе исполнения муниципальной функции, орган местного самоуправления: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признает правомерными действия указанных лиц и отказывает в удовлетворении жалобы;</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признает действия (бездействие) указанных лиц неправомерными 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настоящим Регламентом.</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5.20. Результат досудебного обжалования сообщается заинтересованному лицу в виде ответа, подписанного главой поселения, к компетенции которого отнесены вопросы исполнения муниципальной функции, или уполномоченным должностным лицом органа местного самоуправления.</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5.21. Ответ на обращение (жалобу), поступившее в орган местного самоуправления, направляется по почтовому и (или) электронному адресу, указанному в обращении.</w:t>
      </w:r>
    </w:p>
    <w:p w:rsidR="009273FD" w:rsidRPr="00ED3D4A" w:rsidRDefault="009273FD" w:rsidP="009273FD">
      <w:pPr>
        <w:pStyle w:val="a5"/>
        <w:spacing w:before="0" w:beforeAutospacing="0" w:after="0" w:afterAutospacing="0"/>
        <w:ind w:firstLine="579"/>
        <w:jc w:val="both"/>
        <w:rPr>
          <w:color w:val="000000"/>
          <w:sz w:val="28"/>
          <w:szCs w:val="28"/>
        </w:rPr>
      </w:pPr>
      <w:r w:rsidRPr="00ED3D4A">
        <w:rPr>
          <w:color w:val="000000"/>
          <w:sz w:val="28"/>
          <w:szCs w:val="28"/>
        </w:rPr>
        <w:t>Ответ на обращение (жалобу), поступившее в орган местного самоуправления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273FD" w:rsidRPr="00ED3D4A" w:rsidRDefault="009273FD" w:rsidP="009273FD">
      <w:pPr>
        <w:jc w:val="both"/>
        <w:rPr>
          <w:sz w:val="28"/>
          <w:szCs w:val="28"/>
        </w:rPr>
      </w:pPr>
    </w:p>
    <w:p w:rsidR="009273FD" w:rsidRPr="00ED3D4A" w:rsidRDefault="009273FD" w:rsidP="009273FD">
      <w:pPr>
        <w:jc w:val="both"/>
        <w:rPr>
          <w:sz w:val="28"/>
          <w:szCs w:val="28"/>
        </w:rPr>
      </w:pPr>
    </w:p>
    <w:p w:rsidR="009273FD" w:rsidRPr="00ED3D4A" w:rsidRDefault="009273FD" w:rsidP="009273FD">
      <w:pPr>
        <w:jc w:val="both"/>
        <w:rPr>
          <w:sz w:val="28"/>
          <w:szCs w:val="28"/>
        </w:rPr>
      </w:pPr>
    </w:p>
    <w:p w:rsidR="00497F74" w:rsidRDefault="00497F74" w:rsidP="009273FD">
      <w:pPr>
        <w:jc w:val="both"/>
        <w:rPr>
          <w:sz w:val="28"/>
          <w:szCs w:val="28"/>
        </w:rPr>
      </w:pPr>
      <w:proofErr w:type="gramStart"/>
      <w:r>
        <w:rPr>
          <w:sz w:val="28"/>
          <w:szCs w:val="28"/>
        </w:rPr>
        <w:t>Исполняющий</w:t>
      </w:r>
      <w:proofErr w:type="gramEnd"/>
      <w:r>
        <w:rPr>
          <w:sz w:val="28"/>
          <w:szCs w:val="28"/>
        </w:rPr>
        <w:t xml:space="preserve"> обязанности г</w:t>
      </w:r>
      <w:r w:rsidR="009273FD" w:rsidRPr="00ED3D4A">
        <w:rPr>
          <w:sz w:val="28"/>
          <w:szCs w:val="28"/>
        </w:rPr>
        <w:t>лав</w:t>
      </w:r>
      <w:r>
        <w:rPr>
          <w:sz w:val="28"/>
          <w:szCs w:val="28"/>
        </w:rPr>
        <w:t>ы</w:t>
      </w:r>
      <w:r w:rsidR="009273FD" w:rsidRPr="00ED3D4A">
        <w:rPr>
          <w:sz w:val="28"/>
          <w:szCs w:val="28"/>
        </w:rPr>
        <w:t xml:space="preserve"> </w:t>
      </w:r>
    </w:p>
    <w:p w:rsidR="00497F74" w:rsidRDefault="00497F74" w:rsidP="009273FD">
      <w:pPr>
        <w:jc w:val="both"/>
        <w:rPr>
          <w:sz w:val="28"/>
          <w:szCs w:val="28"/>
        </w:rPr>
      </w:pPr>
      <w:r>
        <w:rPr>
          <w:sz w:val="28"/>
          <w:szCs w:val="28"/>
        </w:rPr>
        <w:t>Песчаного</w:t>
      </w:r>
      <w:r w:rsidR="009273FD" w:rsidRPr="00ED3D4A">
        <w:rPr>
          <w:sz w:val="28"/>
          <w:szCs w:val="28"/>
        </w:rPr>
        <w:t xml:space="preserve"> сельского поселения </w:t>
      </w:r>
    </w:p>
    <w:p w:rsidR="009273FD" w:rsidRPr="00ED3D4A" w:rsidRDefault="009273FD" w:rsidP="009273FD">
      <w:pPr>
        <w:jc w:val="both"/>
        <w:rPr>
          <w:sz w:val="28"/>
          <w:szCs w:val="28"/>
        </w:rPr>
      </w:pPr>
      <w:r w:rsidRPr="00ED3D4A">
        <w:rPr>
          <w:sz w:val="28"/>
          <w:szCs w:val="28"/>
        </w:rPr>
        <w:t>Тбилисского района</w:t>
      </w:r>
      <w:r w:rsidRPr="00ED3D4A">
        <w:rPr>
          <w:sz w:val="28"/>
          <w:szCs w:val="28"/>
        </w:rPr>
        <w:tab/>
      </w:r>
      <w:r w:rsidRPr="00ED3D4A">
        <w:rPr>
          <w:sz w:val="28"/>
          <w:szCs w:val="28"/>
        </w:rPr>
        <w:tab/>
      </w:r>
      <w:r w:rsidRPr="00ED3D4A">
        <w:rPr>
          <w:sz w:val="28"/>
          <w:szCs w:val="28"/>
        </w:rPr>
        <w:tab/>
      </w:r>
      <w:r w:rsidRPr="00ED3D4A">
        <w:rPr>
          <w:sz w:val="28"/>
          <w:szCs w:val="28"/>
        </w:rPr>
        <w:tab/>
      </w:r>
      <w:r w:rsidRPr="00ED3D4A">
        <w:rPr>
          <w:sz w:val="28"/>
          <w:szCs w:val="28"/>
        </w:rPr>
        <w:tab/>
      </w:r>
      <w:r w:rsidRPr="00ED3D4A">
        <w:rPr>
          <w:sz w:val="28"/>
          <w:szCs w:val="28"/>
        </w:rPr>
        <w:tab/>
        <w:t xml:space="preserve">   </w:t>
      </w:r>
      <w:r w:rsidR="00497F74">
        <w:rPr>
          <w:sz w:val="28"/>
          <w:szCs w:val="28"/>
        </w:rPr>
        <w:t xml:space="preserve">      Т.Н. Густодымова </w:t>
      </w:r>
    </w:p>
    <w:p w:rsidR="009273FD" w:rsidRPr="00ED3D4A" w:rsidRDefault="009273FD">
      <w:pPr>
        <w:rPr>
          <w:sz w:val="28"/>
          <w:szCs w:val="28"/>
        </w:rPr>
      </w:pPr>
    </w:p>
    <w:sectPr w:rsidR="009273FD" w:rsidRPr="00ED3D4A" w:rsidSect="00702E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73FD"/>
    <w:rsid w:val="002167A4"/>
    <w:rsid w:val="0025336A"/>
    <w:rsid w:val="003261A8"/>
    <w:rsid w:val="003F2265"/>
    <w:rsid w:val="00497F74"/>
    <w:rsid w:val="004A0FC6"/>
    <w:rsid w:val="00502D17"/>
    <w:rsid w:val="006E4FD2"/>
    <w:rsid w:val="00702E2D"/>
    <w:rsid w:val="0078106E"/>
    <w:rsid w:val="009273FD"/>
    <w:rsid w:val="00ED3D4A"/>
    <w:rsid w:val="00F62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3FD"/>
    <w:pPr>
      <w:widowControl w:val="0"/>
      <w:suppressAutoHyphens/>
      <w:autoSpaceDE w:val="0"/>
      <w:spacing w:after="0" w:line="240" w:lineRule="auto"/>
    </w:pPr>
    <w:rPr>
      <w:rFonts w:ascii="Times New Roman" w:eastAsia="Times New Roman" w:hAnsi="Times New Roman" w:cs="Times New Roman"/>
      <w:color w:val="auto"/>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3FD"/>
    <w:rPr>
      <w:rFonts w:ascii="Tahoma" w:hAnsi="Tahoma" w:cs="Tahoma"/>
      <w:sz w:val="16"/>
      <w:szCs w:val="16"/>
    </w:rPr>
  </w:style>
  <w:style w:type="character" w:customStyle="1" w:styleId="a4">
    <w:name w:val="Текст выноски Знак"/>
    <w:basedOn w:val="a0"/>
    <w:link w:val="a3"/>
    <w:uiPriority w:val="99"/>
    <w:semiHidden/>
    <w:rsid w:val="009273FD"/>
    <w:rPr>
      <w:rFonts w:ascii="Tahoma" w:eastAsia="Times New Roman" w:hAnsi="Tahoma" w:cs="Tahoma"/>
      <w:color w:val="auto"/>
      <w:sz w:val="16"/>
      <w:szCs w:val="16"/>
      <w:lang w:eastAsia="ar-SA"/>
    </w:rPr>
  </w:style>
  <w:style w:type="paragraph" w:styleId="a5">
    <w:name w:val="Normal (Web)"/>
    <w:basedOn w:val="a"/>
    <w:uiPriority w:val="99"/>
    <w:semiHidden/>
    <w:unhideWhenUsed/>
    <w:rsid w:val="009273FD"/>
    <w:pPr>
      <w:widowControl/>
      <w:suppressAutoHyphens w:val="0"/>
      <w:autoSpaceDE/>
      <w:spacing w:before="100" w:beforeAutospacing="1" w:after="100" w:afterAutospacing="1"/>
    </w:pPr>
    <w:rPr>
      <w:sz w:val="24"/>
      <w:szCs w:val="24"/>
      <w:lang w:eastAsia="ru-RU"/>
    </w:rPr>
  </w:style>
  <w:style w:type="character" w:customStyle="1" w:styleId="1">
    <w:name w:val="Гиперссылка1"/>
    <w:basedOn w:val="a0"/>
    <w:rsid w:val="009273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minjust.ru:8080/bigs/showDocument.html?id=96E20C02-1B12-465A-B64C-24AA92270007" TargetMode="External"/><Relationship Id="rId5" Type="http://schemas.openxmlformats.org/officeDocument/2006/relationships/hyperlink" Target="http://pravo.minjust.ru:8080/bigs/showDocument.html?id=96E20C02-1B12-465A-B64C-24AA9227000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45</Pages>
  <Words>16862</Words>
  <Characters>96117</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3</cp:revision>
  <dcterms:created xsi:type="dcterms:W3CDTF">2020-01-28T08:12:00Z</dcterms:created>
  <dcterms:modified xsi:type="dcterms:W3CDTF">2020-01-28T10:16:00Z</dcterms:modified>
</cp:coreProperties>
</file>