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DC" w:rsidRDefault="00285BDC" w:rsidP="0075180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85BDC">
        <w:rPr>
          <w:b/>
          <w:color w:val="000000"/>
        </w:rPr>
        <w:t>АДМИНИСТРАЦИЯ </w:t>
      </w:r>
      <w:r w:rsidR="007B598D" w:rsidRPr="00285BDC">
        <w:rPr>
          <w:b/>
          <w:color w:val="000000"/>
        </w:rPr>
        <w:t>ПЕСЧАНОГО</w:t>
      </w:r>
      <w:r w:rsidRPr="00285BDC">
        <w:rPr>
          <w:b/>
          <w:color w:val="000000"/>
        </w:rPr>
        <w:t xml:space="preserve"> СЕЛЬСКОГО ПОСЕЛЕНИЯ</w:t>
      </w:r>
    </w:p>
    <w:p w:rsidR="0075180E" w:rsidRPr="00285BDC" w:rsidRDefault="007B598D" w:rsidP="007518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85BDC">
        <w:rPr>
          <w:b/>
          <w:color w:val="000000"/>
        </w:rPr>
        <w:t>ТБИЛИССКОГО</w:t>
      </w:r>
      <w:r w:rsidR="0075180E" w:rsidRPr="00285BDC">
        <w:rPr>
          <w:b/>
          <w:color w:val="000000"/>
        </w:rPr>
        <w:t xml:space="preserve"> РАЙОН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85BDC">
        <w:rPr>
          <w:b/>
          <w:color w:val="000000"/>
        </w:rPr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85BDC">
        <w:rPr>
          <w:b/>
          <w:color w:val="000000"/>
        </w:rPr>
        <w:t>ПОСТАНОВЛЕНИЕ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85BDC">
        <w:rPr>
          <w:color w:val="000000"/>
        </w:rPr>
        <w:t> </w:t>
      </w:r>
    </w:p>
    <w:p w:rsidR="00285BDC" w:rsidRDefault="00394F88" w:rsidP="0075180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От </w:t>
      </w:r>
      <w:r w:rsidR="00B70BCF">
        <w:rPr>
          <w:color w:val="000000"/>
        </w:rPr>
        <w:t xml:space="preserve">22 января </w:t>
      </w:r>
      <w:r w:rsidR="007B598D" w:rsidRPr="00285BDC">
        <w:rPr>
          <w:color w:val="000000"/>
        </w:rPr>
        <w:t>2025</w:t>
      </w:r>
      <w:r w:rsidR="0075180E" w:rsidRPr="00285BDC">
        <w:rPr>
          <w:color w:val="000000"/>
        </w:rPr>
        <w:t> года</w:t>
      </w:r>
      <w:r w:rsidR="00144067" w:rsidRPr="00285BDC">
        <w:rPr>
          <w:color w:val="000000"/>
        </w:rPr>
        <w:tab/>
      </w:r>
      <w:r w:rsidR="00144067" w:rsidRP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285BDC">
        <w:rPr>
          <w:color w:val="000000"/>
        </w:rPr>
        <w:tab/>
      </w:r>
      <w:r w:rsidR="00B70BCF">
        <w:rPr>
          <w:color w:val="000000"/>
        </w:rPr>
        <w:t>№ 3</w:t>
      </w:r>
    </w:p>
    <w:p w:rsidR="00285BDC" w:rsidRDefault="00285BDC" w:rsidP="00285BD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5180E" w:rsidRPr="00285BDC" w:rsidRDefault="007B598D" w:rsidP="00285BD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85BDC">
        <w:rPr>
          <w:color w:val="000000"/>
        </w:rPr>
        <w:t>х. Песчаный</w:t>
      </w:r>
    </w:p>
    <w:p w:rsidR="0075180E" w:rsidRPr="00285BDC" w:rsidRDefault="0075180E" w:rsidP="00285BD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Об утверждении </w:t>
      </w:r>
      <w:hyperlink r:id="rId7" w:anchor="Par38" w:history="1">
        <w:r w:rsidRPr="00285BDC">
          <w:rPr>
            <w:rStyle w:val="1"/>
            <w:b/>
            <w:bCs/>
          </w:rPr>
          <w:t>Порядка</w:t>
        </w:r>
      </w:hyperlink>
      <w:r w:rsidRPr="00285BDC">
        <w:rPr>
          <w:b/>
          <w:bCs/>
        </w:rPr>
        <w:t xml:space="preserve"> определения предельно допустимого значения просроченной кредиторской задолженности бюджетных учреждений, подведомственных Администрации </w:t>
      </w:r>
      <w:r w:rsidR="007B598D" w:rsidRPr="00285BDC">
        <w:rPr>
          <w:b/>
          <w:bCs/>
        </w:rPr>
        <w:t xml:space="preserve">Песчаного </w:t>
      </w:r>
      <w:r w:rsidRPr="00285BDC">
        <w:rPr>
          <w:b/>
          <w:bCs/>
        </w:rPr>
        <w:t xml:space="preserve">сельского поселения </w:t>
      </w:r>
      <w:r w:rsidR="007B598D" w:rsidRPr="00285BDC">
        <w:rPr>
          <w:b/>
          <w:bCs/>
        </w:rPr>
        <w:t>Тбилисского</w:t>
      </w:r>
      <w:r w:rsidRPr="00285BDC">
        <w:rPr>
          <w:b/>
          <w:bCs/>
        </w:rPr>
        <w:t xml:space="preserve"> района, превышение которого влечет расторжение трудового договора с руководителем бюджетного учреждения по инициативе работодателя в соответствии с </w:t>
      </w:r>
      <w:hyperlink r:id="rId8" w:tgtFrame="_blank" w:history="1">
        <w:r w:rsidRPr="00285BDC">
          <w:rPr>
            <w:rStyle w:val="1"/>
            <w:b/>
            <w:bCs/>
          </w:rPr>
          <w:t>Трудовым кодексом Российской Федерации</w:t>
        </w:r>
      </w:hyperlink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В соответствии с </w:t>
      </w:r>
      <w:hyperlink r:id="rId9" w:history="1">
        <w:r w:rsidRPr="00285BDC">
          <w:rPr>
            <w:rStyle w:val="1"/>
          </w:rPr>
          <w:t>частью 27 статьи 30</w:t>
        </w:r>
      </w:hyperlink>
      <w:r w:rsidRPr="00285BDC">
        <w:t> Федерального закона </w:t>
      </w:r>
      <w:hyperlink r:id="rId10" w:tgtFrame="_blank" w:history="1">
        <w:r w:rsidRPr="00285BDC">
          <w:rPr>
            <w:rStyle w:val="1"/>
          </w:rPr>
          <w:t>от 8 мая 2010 года № 83-ФЗ</w:t>
        </w:r>
      </w:hyperlink>
      <w:r w:rsidRPr="00285BDC">
        <w:t> «О внесении изменений в отдельные законодательные акты Российской Федерации в связи с совершенствованием правового положения государственных</w:t>
      </w:r>
      <w:r w:rsidR="007B598D" w:rsidRPr="00285BDC">
        <w:t xml:space="preserve"> (муниципальных) учреждений» </w:t>
      </w:r>
      <w:r w:rsidR="00C63E09">
        <w:t xml:space="preserve">руководствуясь статьями 31, 58, 60 Устава Песчаного сельского поселения Тбилисского района </w:t>
      </w:r>
      <w:r w:rsidRPr="00285BDC">
        <w:t> </w:t>
      </w:r>
      <w:r w:rsidR="007B598D" w:rsidRPr="00285BDC">
        <w:t>постановляю</w:t>
      </w:r>
      <w:r w:rsidRPr="00285BDC">
        <w:t>: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1. Утвердить прилагаемый </w:t>
      </w:r>
      <w:hyperlink r:id="rId11" w:anchor="Par38" w:history="1">
        <w:r w:rsidRPr="00285BDC">
          <w:rPr>
            <w:rStyle w:val="1"/>
          </w:rPr>
          <w:t>Порядок</w:t>
        </w:r>
      </w:hyperlink>
      <w:r w:rsidRPr="00285BDC">
        <w:t xml:space="preserve"> определения предельно допустимого значения просроченной кредиторской задолженности бюджетных учреждений, подведомственных Администрации </w:t>
      </w:r>
      <w:r w:rsidR="007B598D" w:rsidRPr="00285BDC">
        <w:t>Песчаного</w:t>
      </w:r>
      <w:r w:rsidRPr="00285BDC">
        <w:t xml:space="preserve"> сельского поселения </w:t>
      </w:r>
      <w:r w:rsidR="007B598D" w:rsidRPr="00285BDC">
        <w:t>Тбилисского</w:t>
      </w:r>
      <w:r w:rsidRPr="00285BDC">
        <w:t xml:space="preserve"> района, превышение которого влечет расторжение трудового договора с руководителем бюджетного учреждения по инициативе работодателя в соответствии с </w:t>
      </w:r>
      <w:hyperlink r:id="rId12" w:tgtFrame="_blank" w:history="1">
        <w:r w:rsidRPr="00285BDC">
          <w:rPr>
            <w:rStyle w:val="1"/>
          </w:rPr>
          <w:t>Трудовым кодексом Российской Федерации</w:t>
        </w:r>
      </w:hyperlink>
      <w:r w:rsidR="00C63E09">
        <w:t> согласно приложению.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 xml:space="preserve">2. </w:t>
      </w:r>
      <w:r w:rsidR="00C63E09">
        <w:t>Ведущему специалисту администрации Песчаного сельского поселения Тбилисского района И.В. Гаращенко внести изменения в действующие трудовые договоры с руководителями муниципальных бюджетных учреждений в части приведения в соответствие с требованиями настоящего Порядка</w:t>
      </w:r>
    </w:p>
    <w:p w:rsidR="00C63E09" w:rsidRDefault="000D3C91" w:rsidP="00C63E09">
      <w:pPr>
        <w:pStyle w:val="a3"/>
        <w:spacing w:before="0" w:beforeAutospacing="0" w:after="0" w:afterAutospacing="0"/>
        <w:ind w:firstLine="567"/>
        <w:jc w:val="both"/>
      </w:pPr>
      <w:hyperlink r:id="rId13" w:history="1">
        <w:r w:rsidR="007B598D" w:rsidRPr="00285BDC">
          <w:rPr>
            <w:rStyle w:val="1"/>
          </w:rPr>
          <w:t>3</w:t>
        </w:r>
      </w:hyperlink>
      <w:r w:rsidR="00C63E09">
        <w:rPr>
          <w:rStyle w:val="1"/>
        </w:rPr>
        <w:t xml:space="preserve">. </w:t>
      </w:r>
      <w:r w:rsidR="00C63E09">
        <w:t>Ведущему специалисту администрации Песчаного сельского поселения Тбилисского района И.В. Гаращенко обеспечить размещение настоящего постановления на официальном сайте администрации Песчаного сельского поселения Тбилисского района</w:t>
      </w:r>
      <w:r w:rsidR="00553EDB">
        <w:t xml:space="preserve"> в информационно-телекоммуникационной сети «Интернет», а также опубликование в сетевом издании «Информационный портал Тбилисского района».</w:t>
      </w:r>
    </w:p>
    <w:p w:rsidR="00553EDB" w:rsidRPr="00285BDC" w:rsidRDefault="00553EDB" w:rsidP="00C63E09">
      <w:pPr>
        <w:pStyle w:val="a3"/>
        <w:spacing w:before="0" w:beforeAutospacing="0" w:after="0" w:afterAutospacing="0"/>
        <w:ind w:firstLine="567"/>
        <w:jc w:val="both"/>
      </w:pPr>
      <w:r>
        <w:t>4. Контроль за выполнением настоящего постановления оставляю за собой.</w:t>
      </w:r>
    </w:p>
    <w:p w:rsidR="0075180E" w:rsidRPr="00285BDC" w:rsidRDefault="000D3C91" w:rsidP="0075180E">
      <w:pPr>
        <w:pStyle w:val="a3"/>
        <w:spacing w:before="0" w:beforeAutospacing="0" w:after="0" w:afterAutospacing="0"/>
        <w:ind w:firstLine="567"/>
        <w:jc w:val="both"/>
      </w:pPr>
      <w:hyperlink r:id="rId14" w:history="1">
        <w:r w:rsidR="00553EDB">
          <w:rPr>
            <w:rStyle w:val="1"/>
          </w:rPr>
          <w:t>5</w:t>
        </w:r>
      </w:hyperlink>
      <w:r w:rsidR="0075180E" w:rsidRPr="00285BDC">
        <w:t xml:space="preserve">. </w:t>
      </w:r>
      <w:r w:rsidR="00553EDB">
        <w:t>П</w:t>
      </w:r>
      <w:r w:rsidR="0075180E" w:rsidRPr="00285BDC">
        <w:t xml:space="preserve">остановление вступает в силу </w:t>
      </w:r>
      <w:r w:rsidR="00553EDB">
        <w:t>со дня его</w:t>
      </w:r>
      <w:r w:rsidR="0075180E" w:rsidRPr="00285BDC">
        <w:t xml:space="preserve"> официального опубликования.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344C00" w:rsidRPr="00285BDC" w:rsidRDefault="00344C00" w:rsidP="000F2FFF">
      <w:pPr>
        <w:pStyle w:val="a3"/>
        <w:spacing w:before="0" w:beforeAutospacing="0" w:after="0" w:afterAutospacing="0"/>
        <w:ind w:firstLine="567"/>
        <w:jc w:val="both"/>
      </w:pPr>
    </w:p>
    <w:p w:rsidR="0075180E" w:rsidRPr="00285BDC" w:rsidRDefault="0075180E" w:rsidP="006E486D">
      <w:pPr>
        <w:pStyle w:val="a3"/>
        <w:spacing w:before="0" w:beforeAutospacing="0" w:after="0" w:afterAutospacing="0"/>
        <w:jc w:val="both"/>
      </w:pPr>
      <w:r w:rsidRPr="00285BDC">
        <w:t>Глава</w:t>
      </w:r>
      <w:r w:rsidR="006E486D">
        <w:t xml:space="preserve"> </w:t>
      </w:r>
      <w:r w:rsidR="007B598D" w:rsidRPr="00285BDC">
        <w:t>Песчаного</w:t>
      </w:r>
      <w:r w:rsidRPr="00285BDC">
        <w:t xml:space="preserve"> сельского поселения</w:t>
      </w:r>
    </w:p>
    <w:p w:rsidR="0075180E" w:rsidRPr="00285BDC" w:rsidRDefault="007B598D" w:rsidP="006E486D">
      <w:pPr>
        <w:pStyle w:val="a3"/>
        <w:spacing w:before="0" w:beforeAutospacing="0" w:after="0" w:afterAutospacing="0"/>
        <w:jc w:val="both"/>
      </w:pPr>
      <w:r w:rsidRPr="00285BDC">
        <w:t>Тбилисского</w:t>
      </w:r>
      <w:r w:rsidR="0075180E" w:rsidRPr="00285BDC">
        <w:t xml:space="preserve"> района</w:t>
      </w:r>
      <w:r w:rsidR="000F2FFF" w:rsidRPr="00285BDC">
        <w:t xml:space="preserve">                                                          </w:t>
      </w:r>
      <w:r w:rsidR="006E486D">
        <w:t xml:space="preserve">                         </w:t>
      </w:r>
      <w:r w:rsidR="000F2FFF" w:rsidRPr="00285BDC">
        <w:t xml:space="preserve">         </w:t>
      </w:r>
      <w:r w:rsidRPr="00285BDC">
        <w:t>В.В. Мишуров</w:t>
      </w:r>
    </w:p>
    <w:p w:rsidR="0075180E" w:rsidRPr="00285BDC" w:rsidRDefault="0075180E" w:rsidP="006E486D">
      <w:pPr>
        <w:pStyle w:val="a3"/>
        <w:spacing w:before="0" w:beforeAutospacing="0" w:after="0" w:afterAutospacing="0"/>
        <w:jc w:val="both"/>
      </w:pPr>
      <w:r w:rsidRPr="00285BDC">
        <w:t> </w:t>
      </w:r>
    </w:p>
    <w:p w:rsidR="000F2FFF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0F2FFF" w:rsidP="000F2FFF">
      <w:pPr>
        <w:spacing w:after="200" w:line="276" w:lineRule="auto"/>
        <w:rPr>
          <w:lang w:eastAsia="ru-RU"/>
        </w:rPr>
      </w:pPr>
      <w:r w:rsidRPr="00285BDC">
        <w:br w:type="page"/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lastRenderedPageBreak/>
        <w:t> 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УТВЕРЖДЕН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постановлением администрации</w:t>
      </w:r>
    </w:p>
    <w:p w:rsidR="0075180E" w:rsidRPr="00285BDC" w:rsidRDefault="00915517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Песчаного</w:t>
      </w:r>
      <w:r w:rsidR="0075180E" w:rsidRPr="00285BDC">
        <w:t xml:space="preserve"> сельского поселения</w:t>
      </w:r>
    </w:p>
    <w:p w:rsidR="0075180E" w:rsidRPr="00285BDC" w:rsidRDefault="00915517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Тбилисского</w:t>
      </w:r>
      <w:r w:rsidR="0075180E" w:rsidRPr="00285BDC">
        <w:t xml:space="preserve"> района</w:t>
      </w:r>
    </w:p>
    <w:p w:rsidR="0075180E" w:rsidRPr="00285BDC" w:rsidRDefault="00B70BCF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О</w:t>
      </w:r>
      <w:r w:rsidR="0075180E" w:rsidRPr="00285BDC">
        <w:t>т</w:t>
      </w:r>
      <w:r>
        <w:t xml:space="preserve"> 22.01.2025 года </w:t>
      </w:r>
      <w:r w:rsidR="0075180E" w:rsidRPr="00285BDC">
        <w:t xml:space="preserve"> №</w:t>
      </w:r>
      <w:r>
        <w:t>3</w:t>
      </w:r>
      <w:bookmarkStart w:id="0" w:name="_GoBack"/>
      <w:bookmarkEnd w:id="0"/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ПОРЯДОК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 xml:space="preserve">определения предельно допустимого значения просроченной кредиторской задолженности бюджетных учреждений, подведомственных Администрации </w:t>
      </w:r>
      <w:r w:rsidR="00915517" w:rsidRPr="00285BDC">
        <w:rPr>
          <w:b/>
          <w:bCs/>
        </w:rPr>
        <w:t>Песчаного</w:t>
      </w:r>
      <w:r w:rsidRPr="00285BDC">
        <w:rPr>
          <w:b/>
          <w:bCs/>
        </w:rPr>
        <w:t xml:space="preserve"> сельского поселения </w:t>
      </w:r>
      <w:r w:rsidR="00915517" w:rsidRPr="00285BDC">
        <w:rPr>
          <w:b/>
          <w:bCs/>
        </w:rPr>
        <w:t>Тбилисского</w:t>
      </w:r>
      <w:r w:rsidRPr="00285BDC">
        <w:rPr>
          <w:b/>
          <w:bCs/>
        </w:rPr>
        <w:t xml:space="preserve"> района, превышение которого влечет расторжение трудового договора с руководителем бюджетного учреждения по инициативе работодателя в соответствии с </w:t>
      </w:r>
      <w:hyperlink r:id="rId15" w:tgtFrame="_blank" w:history="1">
        <w:r w:rsidRPr="00285BDC">
          <w:rPr>
            <w:rStyle w:val="1"/>
            <w:b/>
            <w:bCs/>
          </w:rPr>
          <w:t>Трудовым кодексом Российской Федерации</w:t>
        </w:r>
      </w:hyperlink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1. Настоящий Порядок разработан в соответствии с Федеральным законом от 08 мая 2010 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 </w:t>
      </w:r>
      <w:hyperlink r:id="rId16" w:tgtFrame="_blank" w:history="1">
        <w:r w:rsidRPr="00285BDC">
          <w:rPr>
            <w:rStyle w:val="1"/>
          </w:rPr>
          <w:t>Трудовым кодексом Российской Федерации</w:t>
        </w:r>
      </w:hyperlink>
      <w:r w:rsidRPr="00285BDC">
        <w:t xml:space="preserve">, в целях усиления контроля за использованием бюджетных средств, снижения рисков возникновения финансовых потерь, повышения ответственности руководителей муниципальных бюджетных учреждений </w:t>
      </w:r>
      <w:r w:rsidR="00915517" w:rsidRPr="00285BDC">
        <w:t>Песчаного</w:t>
      </w:r>
      <w:r w:rsidRPr="00285BDC">
        <w:t xml:space="preserve"> сельского поселения </w:t>
      </w:r>
      <w:r w:rsidR="00915517" w:rsidRPr="00285BDC">
        <w:t>Тбилисского</w:t>
      </w:r>
      <w:r w:rsidRPr="00285BDC">
        <w:t xml:space="preserve"> района за распоряжение денежными средствами и иным закрепленным за учреждением муниципальным имуществом либо приобретенным учреждением за счет средств бюджета </w:t>
      </w:r>
      <w:r w:rsidR="00915517" w:rsidRPr="00285BDC">
        <w:t>Песчаного</w:t>
      </w:r>
      <w:r w:rsidRPr="00285BDC">
        <w:t xml:space="preserve"> сельского поселения </w:t>
      </w:r>
      <w:r w:rsidR="00915517" w:rsidRPr="00285BDC">
        <w:t>Тбилисского</w:t>
      </w:r>
      <w:r w:rsidRPr="00285BDC">
        <w:t xml:space="preserve"> района.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 xml:space="preserve">2. Настоящий Порядок устанавливает правила определения предельно допустимого значения просроченной кредиторской задолженности муниципального бюджетного учреждения </w:t>
      </w:r>
      <w:r w:rsidR="00915517" w:rsidRPr="00285BDC">
        <w:t>Песчаного</w:t>
      </w:r>
      <w:r w:rsidRPr="00285BDC">
        <w:t xml:space="preserve"> сельского поселения </w:t>
      </w:r>
      <w:r w:rsidR="00915517" w:rsidRPr="00285BDC">
        <w:t>Тбилисского</w:t>
      </w:r>
      <w:r w:rsidRPr="00285BDC">
        <w:t xml:space="preserve"> района (далее - бюджетное учреждение), превышение которого влечет расторжение трудового договора с руководителем бюджетного учреждения по инициативе работодателя в соответствии с </w:t>
      </w:r>
      <w:hyperlink r:id="rId17" w:tgtFrame="_blank" w:history="1">
        <w:r w:rsidRPr="00285BDC">
          <w:rPr>
            <w:rStyle w:val="1"/>
          </w:rPr>
          <w:t>Трудовым кодексом Российской Федерации</w:t>
        </w:r>
      </w:hyperlink>
      <w:r w:rsidRPr="00285BDC">
        <w:t>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3. В целях настоящего Порядка просроченная кредиторская задолженность бюджетного учреждения определяется исходя из данных бухгалтерского учета и разделяется на группы: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кредиторскую задолженность по оплате труда и иным выплатам персоналу, срок погашения которой, установленный локальными актами бюджетного учреждения, регулирующими трудовые отношения, и законодательством Российской Федерации, истек;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кредиторскую задолженность по налоговым и иным платежам в бюджеты бюджетной системы Российской Федерации и внебюджетные фонды, срок погашения которой, предусмотренный законодательством Российской Федерации, истек;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кредиторскую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общую кредиторскую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4. Предельно допустимое значение просроченной кредиторской задолженности бюджетного учреждения по каждой из групп определяется как: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наличие кредиторской задолженности по оплате труда и иным выплатам персоналу, срок невыплаты которой превышает 60 календарных дней с момента, установленного локальными актами бюджетного учреждения как дата выплаты заработной платы;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lastRenderedPageBreak/>
        <w:t>наличие кредиторской задолженности по налоговым и иным платежам в бюджет и внебюджетные фонды, срок неуплаты которых превышает 90 календарных дней с даты, когда платежи должны были осуществляться;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bookmarkStart w:id="1" w:name="bookmark0"/>
      <w:r w:rsidRPr="00285BDC">
        <w:t>н</w:t>
      </w:r>
      <w:bookmarkEnd w:id="1"/>
      <w:r w:rsidRPr="00285BDC">
        <w:t>аличие кредиторской задолженности перед поставщиками и подрядчиками, срок неуплаты которой превышает 90 календарных дней с даты, когда платежи должны были осуществляться;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превышение предельно допустимого значения просроченной общей кредиторской задолженности над стоимостью активов бюджетного учреждения, за исключением стоимости особо ценного движимого имущества и недвижимого имущества, на отчетную дату.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5. Бюджетное учреждение представляет распорядителю, осуществляющему функции и полномочия учредителя в отношении данного бюджетного учреждения: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- ежемесячно, не позднее 5 числа месяца, следующего за отчетным, сведения о кредиторской задолженности и просроченной кредиторской задолженности (приложение № 1 к Порядку);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- ежеквартально, при условии наличия просроченной кредиторской задолженности на отчетную дату, не позднее 5 числа месяца, следующего за отчетным кварталом, отчет о просроченной кредиторской задолженности бюджетного учреждения (приложение № 2 к Порядку), сформированный на основании данных бухгалтерского учета, с пояснительной запиской, в которой указываются причины возникновения просроченной кредиторской задолженности, и планом ее погашения с указанием конкретных мероприятий и сроков их реализации.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 xml:space="preserve">6. Распорядитель бюджетных средств </w:t>
      </w:r>
      <w:r w:rsidR="00915517" w:rsidRPr="00285BDC">
        <w:t>Песчаного</w:t>
      </w:r>
      <w:r w:rsidRPr="00285BDC">
        <w:t xml:space="preserve"> сельского поселения </w:t>
      </w:r>
      <w:r w:rsidR="00915517" w:rsidRPr="00285BDC">
        <w:t>Тбилисского</w:t>
      </w:r>
      <w:r w:rsidRPr="00285BDC">
        <w:t xml:space="preserve"> района, осуществляющий функции и полномочия учредителя, при условии наличия просроченной кредиторской задолженности ежеквартально, не позднее 10 числа месяца, следующего за отчетным кварталом, представляет в департамент финансов: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- отчет о просроченной кредиторской задолженности (приложение № 2 к Порядку), сформированный на основании данных бухгалтерского учета;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- пояснительную записку, в которой указываются причины возникновения просроченной кредиторской задолженности;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- план погашения просроченной кредиторской задолженности с указанием конкретных мероприятий и сроков их реализации.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7. В случае превышения бюджетным учреждением предельно допустимого значения просроченной кредиторской задолженности распорядитель, осуществляющий функции и полномочия учредителя, в ведомстве которого оно находится, в течение 5 рабочих дней со дня получения сведений, указанных в пункте 5 настоящего Порядка, направляет отделу кадров и муниципальной службы Управления организационной работы служебную записку, содержащую предложения по урегулированию просроченной кредиторской задолженности либо о расторжении трудового договора с руководителем бюджетного учреждения.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8. В случае принятия решения об урегулировании просроченной кредиторской задолженности руководителем учреждения разрабатывается план-график её урегулирования с указанием конкретных мероприятий и сроков их реализации План-график урегулирования просроченной кредиторской задолженности утверждается распорядителем, осуществляющим функции и полномочия учредителя, в ведомстве, подчинении которого находится муниципальное бюджетное учреждение.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 xml:space="preserve">9. Отдел кадров на основании служебной записки от распорядителя бюджетных средств готовит предложения по урегулированию просроченной задолженности или расторжению договора с руководителем бюджетного учреждения, допустившего превышение, на имя главы </w:t>
      </w:r>
      <w:r w:rsidR="00915517" w:rsidRPr="00285BDC">
        <w:t>Песчаного</w:t>
      </w:r>
      <w:r w:rsidRPr="00285BDC">
        <w:t xml:space="preserve"> сельского поселения </w:t>
      </w:r>
      <w:r w:rsidR="00915517" w:rsidRPr="00285BDC">
        <w:t>Тбилисского</w:t>
      </w:r>
      <w:r w:rsidRPr="00285BDC">
        <w:t xml:space="preserve"> района.</w:t>
      </w:r>
    </w:p>
    <w:p w:rsidR="0075180E" w:rsidRDefault="0075180E" w:rsidP="00285BDC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285BDC" w:rsidRDefault="00285BDC" w:rsidP="00285BDC">
      <w:pPr>
        <w:pStyle w:val="a3"/>
        <w:spacing w:before="0" w:beforeAutospacing="0" w:after="0" w:afterAutospacing="0"/>
        <w:ind w:firstLine="567"/>
        <w:jc w:val="both"/>
      </w:pPr>
    </w:p>
    <w:p w:rsidR="00E14ED0" w:rsidRPr="00285BDC" w:rsidRDefault="00E14ED0" w:rsidP="00285BDC">
      <w:pPr>
        <w:pStyle w:val="a3"/>
        <w:spacing w:before="0" w:beforeAutospacing="0" w:after="0" w:afterAutospacing="0"/>
        <w:ind w:firstLine="567"/>
        <w:jc w:val="both"/>
      </w:pP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lastRenderedPageBreak/>
        <w:t>Приложение 1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к порядку определения предельно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допустимого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значения просроченной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кредиторской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задолженности бюджетных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учреждений,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подведомственных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Администрации </w:t>
      </w:r>
      <w:r w:rsidR="00915517" w:rsidRPr="00285BDC">
        <w:t>Песчаного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сельского поселения </w:t>
      </w:r>
      <w:r w:rsidR="00915517" w:rsidRPr="00285BDC">
        <w:t>Тбилисского</w:t>
      </w:r>
      <w:r w:rsidRPr="00285BDC">
        <w:t xml:space="preserve">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района,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превышение которого влечет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расторжение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трудового договора с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руководителем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 xml:space="preserve">бюджетного учреждения по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инициативе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103"/>
        <w:jc w:val="both"/>
      </w:pPr>
      <w:r w:rsidRPr="00285BDC">
        <w:t>работодателя в соответствии с</w:t>
      </w:r>
    </w:p>
    <w:p w:rsidR="0075180E" w:rsidRPr="00285BDC" w:rsidRDefault="000D3C91" w:rsidP="00915517">
      <w:pPr>
        <w:pStyle w:val="a3"/>
        <w:spacing w:before="0" w:beforeAutospacing="0" w:after="0" w:afterAutospacing="0"/>
        <w:ind w:left="5103"/>
        <w:jc w:val="both"/>
      </w:pPr>
      <w:hyperlink r:id="rId18" w:tgtFrame="_blank" w:history="1">
        <w:r w:rsidR="0075180E" w:rsidRPr="00285BDC">
          <w:rPr>
            <w:rStyle w:val="1"/>
          </w:rPr>
          <w:t>Трудовым кодексом Российской Федерации</w:t>
        </w:r>
      </w:hyperlink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СВЕДЕНИЯ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О КРЕДИТОРСКОЙ ЗАДОЛЖЕННОСТИ БЮДЖЕТНОГО УЧРЕЖДЕНИЯ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ПО СОСТОЯНИЮ НА_________20_ Г.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Наименование бюджетного учреждения______________________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tbl>
      <w:tblPr>
        <w:tblW w:w="9675" w:type="dxa"/>
        <w:tblCellMar>
          <w:left w:w="0" w:type="dxa"/>
          <w:right w:w="0" w:type="dxa"/>
        </w:tblCellMar>
        <w:tblLook w:val="04A0"/>
      </w:tblPr>
      <w:tblGrid>
        <w:gridCol w:w="3865"/>
        <w:gridCol w:w="1133"/>
        <w:gridCol w:w="1134"/>
        <w:gridCol w:w="1701"/>
        <w:gridCol w:w="1842"/>
      </w:tblGrid>
      <w:tr w:rsidR="00285BDC" w:rsidRPr="00285BDC" w:rsidTr="0075180E">
        <w:trPr>
          <w:trHeight w:val="128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КФСР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КОСГУ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Кредиторская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задолженность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бюджетных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учреждений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Просроченная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кредиторская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задолженность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бюджетных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учреждений</w:t>
            </w:r>
          </w:p>
        </w:tc>
      </w:tr>
      <w:tr w:rsidR="00285BDC" w:rsidRPr="00285BDC" w:rsidTr="0075180E">
        <w:trPr>
          <w:trHeight w:val="50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По заработной плате,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0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образованию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50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физической культуре и спорту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1100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в других отраслях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75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По начислениям на выплаты по оплате труда,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образованию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культуре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50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по физической культуре и спорту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1100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- в других отраслях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0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Услуги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Транспортные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0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Коммунальные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75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lastRenderedPageBreak/>
              <w:t>Арендная плата за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пользование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75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Работы, услуги по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содержанию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Прочие работы,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76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Безвозмездные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перечисления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811"/>
        </w:trPr>
        <w:tc>
          <w:tcPr>
            <w:tcW w:w="3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Безвозмездные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перечисления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бюджетам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250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50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Социальное обеспечение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Прочие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610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610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340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12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Другие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4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</w:tbl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Руководитель учреждения ________________ ______________ 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(уполномоченное лицо) (должность) (подпись) (расшифровка подписи)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Главный бухгалтер ___________________ 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(подпись) (расшифровка подписи)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(МП.)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Исполнитель___________ ___________ _____________________ 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(должность) (подпись) (расшифровка подписи) (телефон)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«____»__________20____г.</w:t>
      </w:r>
    </w:p>
    <w:p w:rsidR="000F2FFF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0F2FFF" w:rsidRPr="00285BDC" w:rsidRDefault="000F2FFF">
      <w:pPr>
        <w:spacing w:after="200" w:line="276" w:lineRule="auto"/>
        <w:rPr>
          <w:lang w:eastAsia="ru-RU"/>
        </w:rPr>
      </w:pPr>
      <w:r w:rsidRPr="00285BDC">
        <w:br w:type="page"/>
      </w:r>
    </w:p>
    <w:p w:rsidR="0075180E" w:rsidRPr="00285BDC" w:rsidRDefault="0075180E" w:rsidP="00344C00">
      <w:pPr>
        <w:pStyle w:val="a3"/>
        <w:spacing w:before="0" w:beforeAutospacing="0" w:after="0" w:afterAutospacing="0"/>
        <w:ind w:left="5664" w:firstLine="6"/>
        <w:jc w:val="both"/>
      </w:pPr>
      <w:r w:rsidRPr="00285BDC">
        <w:lastRenderedPageBreak/>
        <w:t> Приложение 2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к порядку определения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предельно допустимого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значения просроченной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кредиторской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задолженности бюджетных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учреждений,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подведомственных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Администрации </w:t>
      </w:r>
      <w:r w:rsidR="00915517" w:rsidRPr="00285BDC">
        <w:t>Песчаного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сельского поселения </w:t>
      </w:r>
    </w:p>
    <w:p w:rsidR="0075180E" w:rsidRPr="00285BDC" w:rsidRDefault="00915517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Тбилисского</w:t>
      </w:r>
      <w:r w:rsidR="0075180E" w:rsidRPr="00285BDC">
        <w:t xml:space="preserve"> района,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превышение которого влечет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расторжение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трудового договора с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 руководителем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 xml:space="preserve">бюджетного учреждения по 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инициативе</w:t>
      </w:r>
    </w:p>
    <w:p w:rsidR="000F2FFF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t>работодателя в соответствии с</w:t>
      </w:r>
    </w:p>
    <w:p w:rsidR="000F2FFF" w:rsidRPr="00285BDC" w:rsidRDefault="000D3C91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fldChar w:fldCharType="begin"/>
      </w:r>
      <w:r w:rsidR="0075180E" w:rsidRPr="00285BDC">
        <w:instrText xml:space="preserve"> HYPERLINK "https://pravo-search.minjust.ru/bigs/showDocument.html?id=B11798FF-43B9-49DB-B06C-4223F9D555E2" \t "_blank" </w:instrText>
      </w:r>
      <w:r w:rsidRPr="00285BDC">
        <w:fldChar w:fldCharType="separate"/>
      </w:r>
      <w:r w:rsidR="0075180E" w:rsidRPr="00285BDC">
        <w:rPr>
          <w:rStyle w:val="1"/>
        </w:rPr>
        <w:t>Трудовым кодексом</w:t>
      </w:r>
    </w:p>
    <w:p w:rsidR="0075180E" w:rsidRPr="00285BDC" w:rsidRDefault="0075180E" w:rsidP="000F2FFF">
      <w:pPr>
        <w:pStyle w:val="a3"/>
        <w:spacing w:before="0" w:beforeAutospacing="0" w:after="0" w:afterAutospacing="0"/>
        <w:ind w:firstLine="5670"/>
        <w:jc w:val="both"/>
      </w:pPr>
      <w:r w:rsidRPr="00285BDC">
        <w:rPr>
          <w:rStyle w:val="1"/>
        </w:rPr>
        <w:t xml:space="preserve"> Российской Федерации</w:t>
      </w:r>
      <w:r w:rsidR="000D3C91" w:rsidRPr="00285BDC">
        <w:fldChar w:fldCharType="end"/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ОТЧЕТ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О ПРОСРОЧЕННОЙ КРЕДИТОРСКОЙ ЗАДОЛЖЕННОСТИ БЮДЖЕТНОГО УЧРЕЖДЕНИЯ НА___________20_ Г.</w:t>
      </w:r>
    </w:p>
    <w:p w:rsidR="0075180E" w:rsidRPr="00285BDC" w:rsidRDefault="0075180E" w:rsidP="0075180E">
      <w:pPr>
        <w:pStyle w:val="a3"/>
        <w:spacing w:before="0" w:beforeAutospacing="0" w:after="0" w:afterAutospacing="0"/>
        <w:jc w:val="center"/>
      </w:pPr>
      <w:r w:rsidRPr="00285BDC">
        <w:rPr>
          <w:b/>
          <w:bCs/>
        </w:rPr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_____________________________________________________________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(наименование бюджетного учреждения)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____________________________________________________________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(наименование распорядителя бюджетных средств)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I РАЗДЕЛ. ВЕЛИЧИНА ПРОСРОЧЕННОЙ КРЕДИТОРСКОЙ ЗАДОЛЖЕННОСТИ</w:t>
      </w:r>
    </w:p>
    <w:tbl>
      <w:tblPr>
        <w:tblW w:w="9254" w:type="dxa"/>
        <w:tblCellMar>
          <w:left w:w="0" w:type="dxa"/>
          <w:right w:w="0" w:type="dxa"/>
        </w:tblCellMar>
        <w:tblLook w:val="04A0"/>
      </w:tblPr>
      <w:tblGrid>
        <w:gridCol w:w="324"/>
        <w:gridCol w:w="4961"/>
        <w:gridCol w:w="1985"/>
        <w:gridCol w:w="1984"/>
      </w:tblGrid>
      <w:tr w:rsidR="00285BDC" w:rsidRPr="00285BDC" w:rsidTr="0075180E">
        <w:trPr>
          <w:trHeight w:val="19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Виды просроченной кредиторской задолженности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Сумма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просроченной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кредиторской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задолженности на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предыдущую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отчетную дату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Сумма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просроченной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кредиторской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задолженности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на отчетную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дату (руб.)</w:t>
            </w:r>
          </w:p>
        </w:tc>
      </w:tr>
      <w:tr w:rsidR="00285BDC" w:rsidRPr="00285BDC" w:rsidTr="0075180E">
        <w:trPr>
          <w:trHeight w:val="893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Просроченная кредиторская задолженность по оплате труда и иным выплатам персоналу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1142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Просроченная кредиторская задолженность по налоговым и иным платежам в бюджеты и внебюджетные фонды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898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Просроченная кредиторская задолженность перед поставщиками и подрядчиками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893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Общая просроченная кредиторская задолженность по всем имеющимся обязательствам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418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lastRenderedPageBreak/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(Итого)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</w:tbl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II РАЗДЕЛ. ВЕЛИЧИНА СТОИМОСТИ АКТИВОВ БЮДЖЕТНОГО УЧРЕЖДЕНИЯ, ЗА ИСКЛЮЧЕНИЕМ СТОИМОСТИ ОСОБО ЦЕННОГО ДВИЖИМОГО ИМУЩЕСТВА И НЕДВИЖИМОГО ИМУЩЕСТВА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tbl>
      <w:tblPr>
        <w:tblW w:w="9396" w:type="dxa"/>
        <w:tblCellMar>
          <w:left w:w="0" w:type="dxa"/>
          <w:right w:w="0" w:type="dxa"/>
        </w:tblCellMar>
        <w:tblLook w:val="04A0"/>
      </w:tblPr>
      <w:tblGrid>
        <w:gridCol w:w="888"/>
        <w:gridCol w:w="4397"/>
        <w:gridCol w:w="1985"/>
        <w:gridCol w:w="2126"/>
      </w:tblGrid>
      <w:tr w:rsidR="00285BDC" w:rsidRPr="00285BDC" w:rsidTr="0075180E">
        <w:trPr>
          <w:trHeight w:val="1176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N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Виды активов бюджетного учреждения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Стоимость активов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на предыдущую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отчетную дату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(руб.)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Стоимость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отчетную дату (руб.)</w:t>
            </w:r>
          </w:p>
        </w:tc>
      </w:tr>
      <w:tr w:rsidR="00285BDC" w:rsidRPr="00285BDC" w:rsidTr="0075180E">
        <w:trPr>
          <w:trHeight w:val="893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Денежные средства, в том числе остатки денежных средств на счетах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9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Дебиторская задолженность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1142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3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Стоимость движимого имущества, не относящегося к категории особо ценного движимого имущества и недвижимого имущества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9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Балансовая стоимость материалов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39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5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Иные активы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  <w:tr w:rsidR="00285BDC" w:rsidRPr="00285BDC" w:rsidTr="0075180E">
        <w:trPr>
          <w:trHeight w:val="41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6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</w:tbl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III РАЗДЕЛ. ВЕЛИЧИНА ПРЕВЫШЕНИЯ ПРЕДЕЛЬНО ДОПУСТИМОГО ЗНАЧЕНИЯ ПРОСРОЧЕННОЙ КРЕДИТОРСКОЙ ЗАДОЛЖЕННОСТИ</w:t>
      </w:r>
    </w:p>
    <w:tbl>
      <w:tblPr>
        <w:tblW w:w="9396" w:type="dxa"/>
        <w:tblCellMar>
          <w:left w:w="0" w:type="dxa"/>
          <w:right w:w="0" w:type="dxa"/>
        </w:tblCellMar>
        <w:tblLook w:val="04A0"/>
      </w:tblPr>
      <w:tblGrid>
        <w:gridCol w:w="888"/>
        <w:gridCol w:w="4397"/>
        <w:gridCol w:w="1985"/>
        <w:gridCol w:w="2126"/>
      </w:tblGrid>
      <w:tr w:rsidR="00285BDC" w:rsidRPr="00285BDC" w:rsidTr="0075180E">
        <w:trPr>
          <w:trHeight w:val="117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N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Показатель просроченной кредиторской задолженности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Сумма превышения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на предыдущую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отчетную дату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(руб.)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Сумма превышения на отчетную дату</w:t>
            </w:r>
          </w:p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(руб.)</w:t>
            </w:r>
          </w:p>
        </w:tc>
      </w:tr>
      <w:tr w:rsidR="00285BDC" w:rsidRPr="00285BDC" w:rsidTr="0075180E">
        <w:trPr>
          <w:trHeight w:val="2400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Величина превышения просроченной кредиторской задолженности по всем имеющимся обязательствам над стоимостью активов бюджетного учреждения на отчетную дату, за исключением стоимости особо ценного движимого имущества и недвижимого имущества (Строка 4 I Раздела -Строка 6 II Раздела) &lt;*&gt;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180E" w:rsidRPr="00285BDC" w:rsidRDefault="0075180E">
            <w:pPr>
              <w:pStyle w:val="a3"/>
              <w:spacing w:before="0" w:beforeAutospacing="0" w:after="0" w:afterAutospacing="0"/>
              <w:jc w:val="both"/>
            </w:pPr>
            <w:r w:rsidRPr="00285BDC">
              <w:t> </w:t>
            </w:r>
          </w:p>
        </w:tc>
      </w:tr>
    </w:tbl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&lt;*&gt; При отрицательном результате проставляется нулевое значение.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Руководитель учреждения _____________ ______________ 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(уполномоченное лицо) (должность) (подпись) (расшифровка подписи)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 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Главный бухгалтер ___________________ ________________________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(подпись) (расшифровка подписи)</w:t>
      </w:r>
    </w:p>
    <w:p w:rsidR="0075180E" w:rsidRPr="00285BDC" w:rsidRDefault="0075180E" w:rsidP="0075180E">
      <w:pPr>
        <w:pStyle w:val="a3"/>
        <w:spacing w:before="0" w:beforeAutospacing="0" w:after="0" w:afterAutospacing="0"/>
        <w:ind w:firstLine="567"/>
        <w:jc w:val="both"/>
      </w:pPr>
      <w:r w:rsidRPr="00285BDC">
        <w:t>(МП.)</w:t>
      </w:r>
    </w:p>
    <w:p w:rsidR="00B5193C" w:rsidRPr="00285BDC" w:rsidRDefault="0075180E" w:rsidP="006E486D">
      <w:pPr>
        <w:pStyle w:val="a3"/>
        <w:spacing w:before="0" w:beforeAutospacing="0" w:after="0" w:afterAutospacing="0"/>
        <w:ind w:firstLine="567"/>
        <w:jc w:val="both"/>
      </w:pPr>
      <w:r w:rsidRPr="00285BDC">
        <w:t>"____»___________20____г.</w:t>
      </w:r>
    </w:p>
    <w:sectPr w:rsidR="00B5193C" w:rsidRPr="00285BDC" w:rsidSect="006E486D">
      <w:pgSz w:w="11906" w:h="16838"/>
      <w:pgMar w:top="821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25" w:rsidRDefault="00474C25" w:rsidP="00CA18AF">
      <w:r>
        <w:separator/>
      </w:r>
    </w:p>
  </w:endnote>
  <w:endnote w:type="continuationSeparator" w:id="0">
    <w:p w:rsidR="00474C25" w:rsidRDefault="00474C25" w:rsidP="00CA1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25" w:rsidRDefault="00474C25" w:rsidP="00CA18AF">
      <w:r>
        <w:separator/>
      </w:r>
    </w:p>
  </w:footnote>
  <w:footnote w:type="continuationSeparator" w:id="0">
    <w:p w:rsidR="00474C25" w:rsidRDefault="00474C25" w:rsidP="00CA1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0E"/>
    <w:rsid w:val="000D3C91"/>
    <w:rsid w:val="000F2FFF"/>
    <w:rsid w:val="00144067"/>
    <w:rsid w:val="00285BDC"/>
    <w:rsid w:val="00344C00"/>
    <w:rsid w:val="00394F88"/>
    <w:rsid w:val="00424464"/>
    <w:rsid w:val="00474C25"/>
    <w:rsid w:val="00553EDB"/>
    <w:rsid w:val="005E2887"/>
    <w:rsid w:val="006E486D"/>
    <w:rsid w:val="0075180E"/>
    <w:rsid w:val="007B598D"/>
    <w:rsid w:val="00915517"/>
    <w:rsid w:val="009E05B3"/>
    <w:rsid w:val="00B5193C"/>
    <w:rsid w:val="00B573C5"/>
    <w:rsid w:val="00B70BCF"/>
    <w:rsid w:val="00BC3FC5"/>
    <w:rsid w:val="00C63E09"/>
    <w:rsid w:val="00CA18AF"/>
    <w:rsid w:val="00E14ED0"/>
    <w:rsid w:val="00FC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80E"/>
    <w:pPr>
      <w:spacing w:before="100" w:beforeAutospacing="1" w:after="100" w:afterAutospacing="1"/>
    </w:pPr>
    <w:rPr>
      <w:lang w:eastAsia="ru-RU"/>
    </w:rPr>
  </w:style>
  <w:style w:type="character" w:customStyle="1" w:styleId="1">
    <w:name w:val="Гиперссылка1"/>
    <w:basedOn w:val="a0"/>
    <w:rsid w:val="0075180E"/>
  </w:style>
  <w:style w:type="paragraph" w:styleId="a4">
    <w:name w:val="header"/>
    <w:basedOn w:val="a"/>
    <w:link w:val="a5"/>
    <w:uiPriority w:val="99"/>
    <w:unhideWhenUsed/>
    <w:rsid w:val="00CA1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18A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1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8A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8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1798FF-43B9-49DB-B06C-4223F9D555E2" TargetMode="External"/><Relationship Id="rId13" Type="http://schemas.openxmlformats.org/officeDocument/2006/relationships/hyperlink" Target="https://login.consultant.ru/link/?req=doc&amp;base=RLAW095&amp;n=198220&amp;date=19.06.2024&amp;dst=100020&amp;field=134" TargetMode="External"/><Relationship Id="rId18" Type="http://schemas.openxmlformats.org/officeDocument/2006/relationships/hyperlink" Target="https://pravo-search.minjust.ru/bigs/showDocument.html?id=B11798FF-43B9-49DB-B06C-4223F9D555E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portal.html" TargetMode="External"/><Relationship Id="rId12" Type="http://schemas.openxmlformats.org/officeDocument/2006/relationships/hyperlink" Target="https://pravo-search.minjust.ru/bigs/showDocument.html?id=B11798FF-43B9-49DB-B06C-4223F9D555E2" TargetMode="External"/><Relationship Id="rId17" Type="http://schemas.openxmlformats.org/officeDocument/2006/relationships/hyperlink" Target="https://pravo-search.minjust.ru/bigs/showDocument.html?id=B11798FF-43B9-49DB-B06C-4223F9D555E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11798FF-43B9-49DB-B06C-4223F9D555E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B11798FF-43B9-49DB-B06C-4223F9D555E2" TargetMode="External"/><Relationship Id="rId10" Type="http://schemas.openxmlformats.org/officeDocument/2006/relationships/hyperlink" Target="https://pravo-search.minjust.ru/bigs/showDocument.html?id=7E1DD51E-C455-445E-8B6E-0426072E3C8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0998&amp;date=19.06.2024&amp;dst=101226&amp;field=134" TargetMode="External"/><Relationship Id="rId14" Type="http://schemas.openxmlformats.org/officeDocument/2006/relationships/hyperlink" Target="https://login.consultant.ru/link/?req=doc&amp;base=RLAW095&amp;n=198220&amp;date=19.06.2024&amp;dst=1000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10</cp:revision>
  <dcterms:created xsi:type="dcterms:W3CDTF">2025-01-16T11:34:00Z</dcterms:created>
  <dcterms:modified xsi:type="dcterms:W3CDTF">2025-01-27T12:58:00Z</dcterms:modified>
</cp:coreProperties>
</file>