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B5" w:rsidRDefault="006B09B5" w:rsidP="00F87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517" w:rsidRPr="00F87517" w:rsidRDefault="00F87517" w:rsidP="00F87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5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17" w:rsidRPr="00F87517" w:rsidRDefault="00F87517" w:rsidP="00F875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7517" w:rsidRPr="00F87517" w:rsidRDefault="00F87517" w:rsidP="00F87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517">
        <w:rPr>
          <w:rFonts w:ascii="Times New Roman" w:hAnsi="Times New Roman" w:cs="Times New Roman"/>
          <w:b/>
          <w:sz w:val="28"/>
          <w:szCs w:val="28"/>
        </w:rPr>
        <w:t>АДМИНИСТРАЦИЯ ПЕСЧАНОГО СЕЛЬСКОГО ПОСЕЛЕНИЯ</w:t>
      </w:r>
    </w:p>
    <w:p w:rsidR="00F87517" w:rsidRPr="00F87517" w:rsidRDefault="00F87517" w:rsidP="00F87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517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F87517" w:rsidRPr="00F87517" w:rsidRDefault="00F87517" w:rsidP="00F87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517" w:rsidRDefault="00F87517" w:rsidP="00F87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51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87517" w:rsidRPr="00F87517" w:rsidRDefault="00F87517" w:rsidP="00E66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517" w:rsidRPr="00F87517" w:rsidRDefault="00126097" w:rsidP="00E664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7</w:t>
      </w:r>
      <w:r w:rsidR="00F87517" w:rsidRPr="00F87517">
        <w:rPr>
          <w:rFonts w:ascii="Times New Roman" w:hAnsi="Times New Roman" w:cs="Times New Roman"/>
          <w:sz w:val="28"/>
          <w:szCs w:val="28"/>
        </w:rPr>
        <w:t xml:space="preserve"> февраля 2018 года                                                     </w:t>
      </w:r>
      <w:r w:rsidR="00F8751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87517" w:rsidRPr="00F87517">
        <w:rPr>
          <w:rFonts w:ascii="Times New Roman" w:hAnsi="Times New Roman" w:cs="Times New Roman"/>
          <w:sz w:val="28"/>
          <w:szCs w:val="28"/>
        </w:rPr>
        <w:t xml:space="preserve">  № 7</w:t>
      </w:r>
    </w:p>
    <w:p w:rsidR="00F87517" w:rsidRPr="00F87517" w:rsidRDefault="00F87517" w:rsidP="00E664C7">
      <w:pPr>
        <w:pStyle w:val="30"/>
        <w:shd w:val="clear" w:color="auto" w:fill="auto"/>
        <w:spacing w:before="0" w:line="240" w:lineRule="auto"/>
        <w:contextualSpacing/>
        <w:jc w:val="center"/>
        <w:rPr>
          <w:rFonts w:ascii="Times New Roman" w:eastAsia="Arial" w:hAnsi="Times New Roman" w:cs="Times New Roman"/>
          <w:b w:val="0"/>
          <w:sz w:val="28"/>
          <w:szCs w:val="28"/>
        </w:rPr>
      </w:pPr>
    </w:p>
    <w:p w:rsidR="00F87517" w:rsidRPr="00F87517" w:rsidRDefault="00F87517" w:rsidP="00E664C7">
      <w:pPr>
        <w:pStyle w:val="30"/>
        <w:shd w:val="clear" w:color="auto" w:fill="auto"/>
        <w:spacing w:before="0" w:line="240" w:lineRule="auto"/>
        <w:contextualSpacing/>
        <w:jc w:val="center"/>
        <w:rPr>
          <w:rFonts w:ascii="Times New Roman" w:eastAsia="Arial" w:hAnsi="Times New Roman" w:cs="Times New Roman"/>
          <w:b w:val="0"/>
          <w:sz w:val="28"/>
          <w:szCs w:val="28"/>
        </w:rPr>
      </w:pPr>
      <w:r w:rsidRPr="00F87517">
        <w:rPr>
          <w:rFonts w:ascii="Times New Roman" w:eastAsia="Arial" w:hAnsi="Times New Roman" w:cs="Times New Roman"/>
          <w:b w:val="0"/>
          <w:sz w:val="28"/>
          <w:szCs w:val="28"/>
        </w:rPr>
        <w:t>х. Песчаный</w:t>
      </w:r>
    </w:p>
    <w:p w:rsidR="00A46769" w:rsidRDefault="00A46769" w:rsidP="00E664C7">
      <w:pPr>
        <w:keepNext/>
        <w:spacing w:after="0" w:line="240" w:lineRule="auto"/>
        <w:rPr>
          <w:sz w:val="28"/>
          <w:szCs w:val="28"/>
        </w:rPr>
      </w:pPr>
    </w:p>
    <w:p w:rsidR="00E664C7" w:rsidRDefault="00E664C7" w:rsidP="00E664C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4C7" w:rsidRDefault="00A46769" w:rsidP="00E664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субсидий муниципальным унитарным предприятиям </w:t>
      </w:r>
      <w:r w:rsidR="00645136">
        <w:rPr>
          <w:rFonts w:ascii="Times New Roman" w:hAnsi="Times New Roman" w:cs="Times New Roman"/>
          <w:b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Тбилисского района из бюджета </w:t>
      </w:r>
      <w:r w:rsidR="00645136">
        <w:rPr>
          <w:rFonts w:ascii="Times New Roman" w:hAnsi="Times New Roman" w:cs="Times New Roman"/>
          <w:b/>
          <w:sz w:val="28"/>
          <w:szCs w:val="28"/>
        </w:rPr>
        <w:t>Песчаного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E664C7" w:rsidRDefault="00E664C7" w:rsidP="00E664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769" w:rsidRDefault="00A46769" w:rsidP="00E664C7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бесперебойного с</w:t>
      </w:r>
      <w:r w:rsidR="002B73ED">
        <w:rPr>
          <w:sz w:val="28"/>
          <w:szCs w:val="28"/>
        </w:rPr>
        <w:t>набжения населения Песчаного</w:t>
      </w:r>
      <w:r>
        <w:rPr>
          <w:sz w:val="28"/>
          <w:szCs w:val="28"/>
        </w:rPr>
        <w:t xml:space="preserve"> сельского поселения Тбилисского района коммунальными услугами, в соответствии со стать</w:t>
      </w:r>
      <w:r w:rsidR="00E664C7">
        <w:rPr>
          <w:sz w:val="28"/>
          <w:szCs w:val="28"/>
        </w:rPr>
        <w:t xml:space="preserve">ей  14  федерального закона от </w:t>
      </w:r>
      <w:r>
        <w:rPr>
          <w:sz w:val="28"/>
          <w:szCs w:val="28"/>
        </w:rPr>
        <w:t>6 октября 2003 года</w:t>
      </w:r>
      <w:r w:rsidR="00E664C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со статьей 78 Бюджетного кодекса Российской Федерации, руководствуясь статьей 64 устава </w:t>
      </w:r>
      <w:r w:rsidR="00645136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A46769" w:rsidRDefault="00A46769" w:rsidP="005C0F7B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предоставления субсидии </w:t>
      </w:r>
      <w:r w:rsidRPr="00A46769">
        <w:rPr>
          <w:sz w:val="28"/>
          <w:szCs w:val="28"/>
        </w:rPr>
        <w:t xml:space="preserve">муниципальным унитарным предприятиям </w:t>
      </w:r>
      <w:r w:rsidR="00645136">
        <w:rPr>
          <w:sz w:val="28"/>
          <w:szCs w:val="28"/>
        </w:rPr>
        <w:t>Песчаного</w:t>
      </w:r>
      <w:r w:rsidRPr="00A46769">
        <w:rPr>
          <w:sz w:val="28"/>
          <w:szCs w:val="28"/>
        </w:rPr>
        <w:t xml:space="preserve"> сельского поселения Тбилисского района из бюджета </w:t>
      </w:r>
      <w:r w:rsidR="00645136">
        <w:rPr>
          <w:sz w:val="28"/>
          <w:szCs w:val="28"/>
        </w:rPr>
        <w:t>Песчаного</w:t>
      </w:r>
      <w:r w:rsidRPr="00A46769">
        <w:rPr>
          <w:sz w:val="28"/>
          <w:szCs w:val="28"/>
        </w:rPr>
        <w:t xml:space="preserve"> сельского поселения Тбилисского района,</w:t>
      </w:r>
      <w:r>
        <w:rPr>
          <w:sz w:val="28"/>
          <w:szCs w:val="28"/>
        </w:rPr>
        <w:t xml:space="preserve"> за счет средств бюджета </w:t>
      </w:r>
      <w:r w:rsidR="00645136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(прилагается).</w:t>
      </w:r>
    </w:p>
    <w:p w:rsidR="00A46769" w:rsidRDefault="00A46769" w:rsidP="00A46769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46769" w:rsidRDefault="00A46769" w:rsidP="00A46769">
      <w:pPr>
        <w:pStyle w:val="a5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со дня его </w:t>
      </w:r>
      <w:r w:rsidR="005C0F7B"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p w:rsidR="00A46769" w:rsidRDefault="00A46769" w:rsidP="00A46769">
      <w:pPr>
        <w:pStyle w:val="a5"/>
        <w:spacing w:after="0"/>
      </w:pPr>
    </w:p>
    <w:p w:rsidR="00A46769" w:rsidRDefault="00A46769" w:rsidP="00A46769">
      <w:pPr>
        <w:pStyle w:val="a5"/>
        <w:spacing w:after="0"/>
      </w:pPr>
    </w:p>
    <w:p w:rsidR="00E664C7" w:rsidRDefault="00E664C7" w:rsidP="00A46769">
      <w:pPr>
        <w:pStyle w:val="a5"/>
        <w:spacing w:after="0"/>
      </w:pPr>
    </w:p>
    <w:p w:rsidR="00645136" w:rsidRDefault="00645136" w:rsidP="00A467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обязанности главы</w:t>
      </w:r>
    </w:p>
    <w:p w:rsidR="00645136" w:rsidRDefault="00645136" w:rsidP="00A467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Песчаного</w:t>
      </w:r>
      <w:r w:rsidR="00A46769" w:rsidRPr="00A46769">
        <w:rPr>
          <w:rFonts w:ascii="Times New Roman" w:eastAsia="Calibri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6769" w:rsidRPr="00A46769">
        <w:rPr>
          <w:rFonts w:ascii="Times New Roman" w:eastAsia="Calibri" w:hAnsi="Times New Roman" w:cs="Times New Roman"/>
          <w:sz w:val="28"/>
          <w:szCs w:val="28"/>
        </w:rPr>
        <w:t>поселения</w:t>
      </w:r>
    </w:p>
    <w:p w:rsidR="00A46769" w:rsidRDefault="00A46769" w:rsidP="00645136">
      <w:pPr>
        <w:spacing w:after="0" w:line="240" w:lineRule="auto"/>
        <w:jc w:val="both"/>
        <w:rPr>
          <w:sz w:val="28"/>
          <w:szCs w:val="28"/>
        </w:rPr>
      </w:pPr>
      <w:r w:rsidRPr="00A46769">
        <w:rPr>
          <w:rFonts w:ascii="Times New Roman" w:eastAsia="Calibri" w:hAnsi="Times New Roman" w:cs="Times New Roman"/>
          <w:sz w:val="28"/>
          <w:szCs w:val="28"/>
        </w:rPr>
        <w:t xml:space="preserve">Тбилисского района                                        </w:t>
      </w:r>
      <w:r w:rsidR="00645136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A4676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spellStart"/>
      <w:r w:rsidR="00645136">
        <w:rPr>
          <w:rFonts w:ascii="Times New Roman" w:hAnsi="Times New Roman" w:cs="Times New Roman"/>
          <w:sz w:val="28"/>
          <w:szCs w:val="28"/>
        </w:rPr>
        <w:t>Н.В.Палатина</w:t>
      </w:r>
      <w:proofErr w:type="spellEnd"/>
    </w:p>
    <w:p w:rsidR="00A46769" w:rsidRDefault="00A46769" w:rsidP="00A467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D2C" w:rsidRDefault="00930D2C" w:rsidP="00F87517">
      <w:pPr>
        <w:rPr>
          <w:rFonts w:ascii="Times New Roman" w:hAnsi="Times New Roman" w:cs="Times New Roman"/>
          <w:b/>
          <w:sz w:val="28"/>
          <w:szCs w:val="28"/>
        </w:rPr>
      </w:pPr>
    </w:p>
    <w:p w:rsidR="00E664C7" w:rsidRDefault="00E664C7" w:rsidP="00F87517">
      <w:pPr>
        <w:rPr>
          <w:rFonts w:ascii="Times New Roman" w:hAnsi="Times New Roman" w:cs="Times New Roman"/>
          <w:b/>
          <w:sz w:val="28"/>
          <w:szCs w:val="28"/>
        </w:rPr>
      </w:pPr>
    </w:p>
    <w:p w:rsidR="00A46769" w:rsidRPr="00A46769" w:rsidRDefault="00A46769" w:rsidP="00A46769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6769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A46769" w:rsidRPr="00A46769" w:rsidRDefault="00A46769" w:rsidP="00A46769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6769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A46769" w:rsidRPr="00A46769" w:rsidRDefault="00A46769" w:rsidP="00A46769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6769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</w:p>
    <w:p w:rsidR="00A46769" w:rsidRPr="00A46769" w:rsidRDefault="00645136" w:rsidP="00A46769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</w:t>
      </w:r>
      <w:r w:rsidR="00A46769" w:rsidRPr="00A46769">
        <w:rPr>
          <w:rFonts w:ascii="Times New Roman" w:eastAsia="Calibri" w:hAnsi="Times New Roman" w:cs="Times New Roman"/>
          <w:sz w:val="28"/>
          <w:szCs w:val="28"/>
        </w:rPr>
        <w:t xml:space="preserve"> сельского</w:t>
      </w:r>
    </w:p>
    <w:p w:rsidR="00A46769" w:rsidRPr="00A46769" w:rsidRDefault="00A46769" w:rsidP="00A46769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6769">
        <w:rPr>
          <w:rFonts w:ascii="Times New Roman" w:eastAsia="Calibri" w:hAnsi="Times New Roman" w:cs="Times New Roman"/>
          <w:sz w:val="28"/>
          <w:szCs w:val="28"/>
        </w:rPr>
        <w:t>поселения Тбилисского района</w:t>
      </w:r>
    </w:p>
    <w:p w:rsidR="00A46769" w:rsidRPr="00A46769" w:rsidRDefault="00A46769" w:rsidP="00A46769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676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45136">
        <w:rPr>
          <w:rFonts w:ascii="Times New Roman" w:eastAsia="Calibri" w:hAnsi="Times New Roman" w:cs="Times New Roman"/>
          <w:sz w:val="28"/>
          <w:szCs w:val="28"/>
        </w:rPr>
        <w:t>7 февраля 2018</w:t>
      </w:r>
      <w:r w:rsidRPr="00A46769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645136">
        <w:rPr>
          <w:rFonts w:ascii="Times New Roman" w:eastAsia="Calibri" w:hAnsi="Times New Roman" w:cs="Times New Roman"/>
          <w:sz w:val="28"/>
          <w:szCs w:val="28"/>
        </w:rPr>
        <w:t>7</w:t>
      </w:r>
    </w:p>
    <w:p w:rsidR="00A46769" w:rsidRDefault="00A46769" w:rsidP="00A4676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769" w:rsidRDefault="00A46769" w:rsidP="00A4676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769" w:rsidRDefault="00A46769" w:rsidP="00A46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769">
        <w:rPr>
          <w:rFonts w:ascii="Times New Roman" w:hAnsi="Times New Roman" w:cs="Times New Roman"/>
          <w:sz w:val="28"/>
          <w:szCs w:val="28"/>
        </w:rPr>
        <w:t>ПОРЯДОК</w:t>
      </w:r>
    </w:p>
    <w:p w:rsidR="00A46769" w:rsidRDefault="00A46769" w:rsidP="00A46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субсидий муниципальным унитарным предприятиям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из бюджета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</w:p>
    <w:p w:rsidR="00A46769" w:rsidRDefault="00A46769" w:rsidP="00A46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769" w:rsidRDefault="00A46769" w:rsidP="00A4676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субсидий муниципальным унитарным предприятиям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из бюджета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(далее – Порядок) разработан в соответствии со статьей 78 Бюджетного кодекса Российской Федерации, Федеральным законом от 14 ноября 2002 года № 161-ФЗ «О государственных и муниципальных унитарных предприятиях» и устанавливает цели, порядок и условия предоставления из бюджета</w:t>
      </w:r>
      <w:r w:rsidRPr="00A46769">
        <w:rPr>
          <w:rFonts w:ascii="Times New Roman" w:hAnsi="Times New Roman" w:cs="Times New Roman"/>
          <w:sz w:val="28"/>
          <w:szCs w:val="28"/>
        </w:rPr>
        <w:t xml:space="preserve">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186248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186248">
        <w:rPr>
          <w:rFonts w:ascii="Times New Roman" w:hAnsi="Times New Roman" w:cs="Times New Roman"/>
          <w:sz w:val="28"/>
          <w:szCs w:val="28"/>
        </w:rPr>
        <w:t xml:space="preserve"> – местный бюджет) субсидий муниципальным унитарным предприятиям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 w:rsidR="00186248" w:rsidRPr="00186248">
        <w:rPr>
          <w:rFonts w:ascii="Times New Roman" w:hAnsi="Times New Roman" w:cs="Times New Roman"/>
          <w:sz w:val="28"/>
          <w:szCs w:val="28"/>
        </w:rPr>
        <w:t xml:space="preserve"> </w:t>
      </w:r>
      <w:r w:rsidR="00186248">
        <w:rPr>
          <w:rFonts w:ascii="Times New Roman" w:hAnsi="Times New Roman" w:cs="Times New Roman"/>
          <w:sz w:val="28"/>
          <w:szCs w:val="28"/>
        </w:rPr>
        <w:t>сельского поселения Тбилисского района (далее – муниципальные унитарные предприятия), порядок возврата субсидий в случае нарушения условий их предоставления, установленных настоящим Порядком.</w:t>
      </w:r>
    </w:p>
    <w:p w:rsidR="00186248" w:rsidRDefault="00186248" w:rsidP="00A4676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предоставления субсидий является материально-техническое обеспечение и финансовое оздоровление (предупреждение банкротства) муниципальных унитарных предприятий.</w:t>
      </w:r>
    </w:p>
    <w:p w:rsidR="00186248" w:rsidRDefault="00186248" w:rsidP="00A4676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предоставляются на безвозмездной и безвозвратной основе муниципальным унитарным предприятиям, не находящимся в стадии реорганизации, ликвидации или банкротства.</w:t>
      </w:r>
    </w:p>
    <w:p w:rsidR="00186248" w:rsidRDefault="00186248" w:rsidP="00A4676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предоставляются в пределах средств, предусмотренных на эти цели в местном бюджете на текущий финансовый год.</w:t>
      </w:r>
    </w:p>
    <w:p w:rsidR="00186248" w:rsidRDefault="00186248" w:rsidP="00A4676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имеют заявительный характер и предоставляются на возмещение части затрат, связанных с выполнением муниципальными унитарными предприятиями поставленных перед ними собственником – </w:t>
      </w:r>
      <w:r w:rsidR="00645136">
        <w:rPr>
          <w:rFonts w:ascii="Times New Roman" w:hAnsi="Times New Roman" w:cs="Times New Roman"/>
          <w:sz w:val="28"/>
          <w:szCs w:val="28"/>
        </w:rPr>
        <w:t>Песчаным</w:t>
      </w:r>
      <w:r>
        <w:rPr>
          <w:rFonts w:ascii="Times New Roman" w:hAnsi="Times New Roman" w:cs="Times New Roman"/>
          <w:sz w:val="28"/>
          <w:szCs w:val="28"/>
        </w:rPr>
        <w:t xml:space="preserve"> сельским поселением Тбилисского района задач. К таким затратам относятся:</w:t>
      </w:r>
    </w:p>
    <w:p w:rsidR="00186248" w:rsidRDefault="00186248" w:rsidP="0018624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материально-техническое оснащение муниципальных унитарных предприятий;</w:t>
      </w:r>
    </w:p>
    <w:p w:rsidR="00186248" w:rsidRDefault="00186248" w:rsidP="0018624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оплату задолженности</w:t>
      </w:r>
      <w:r w:rsidR="002B0B30">
        <w:rPr>
          <w:rFonts w:ascii="Times New Roman" w:hAnsi="Times New Roman" w:cs="Times New Roman"/>
          <w:sz w:val="28"/>
          <w:szCs w:val="28"/>
        </w:rPr>
        <w:t xml:space="preserve"> по оплате труда и</w:t>
      </w:r>
      <w:r>
        <w:rPr>
          <w:rFonts w:ascii="Times New Roman" w:hAnsi="Times New Roman" w:cs="Times New Roman"/>
          <w:sz w:val="28"/>
          <w:szCs w:val="28"/>
        </w:rPr>
        <w:t xml:space="preserve"> по налогам и сборам в бюджеты разных уровней бюджетной системы Российской Федерации и внебюджетные фонды;</w:t>
      </w:r>
    </w:p>
    <w:p w:rsidR="00186248" w:rsidRDefault="00186248" w:rsidP="0018624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расходы на оплату просроченной задолженности за потребленные топливно-энергетические ресурсы.</w:t>
      </w:r>
    </w:p>
    <w:p w:rsidR="00186248" w:rsidRDefault="00186248" w:rsidP="00186248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Рассмотрение заявления и документов о предоставлении субсидии осуществляется комиссией по вопросам предоставления субсидий муниципальным унитарным предприятиям из бюджета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(далее – Комиссия), создаваемой распоряжением</w:t>
      </w:r>
      <w:r w:rsidR="0098705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 w:rsidR="0098705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являющейся главным распорядителем средств местного бюджета и введении которой находится муниципальное унитарное предприятие.</w:t>
      </w:r>
      <w:proofErr w:type="gramEnd"/>
    </w:p>
    <w:p w:rsidR="00987050" w:rsidRDefault="00987050" w:rsidP="00186248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субсидий муниципальные унитарные предприятия предоставляют на рассмотрение комиссии следующие документы:</w:t>
      </w:r>
    </w:p>
    <w:p w:rsidR="00987050" w:rsidRDefault="00987050" w:rsidP="0098705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предоставлении субсидии по форме согласно приложению к настоящему порядку, подписанное руководителем и главным бухгалтером муниципального унитарного предприятия;</w:t>
      </w:r>
    </w:p>
    <w:p w:rsidR="00987050" w:rsidRDefault="00987050" w:rsidP="0098705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(квартальные) бухгалтерские балансы и отчеты о прибыли и убытках за два последних года, предшествующих году подачи заявления (за исключением муниципальных унитарных предприятий, созданных в текущем финансовом году);</w:t>
      </w:r>
    </w:p>
    <w:p w:rsidR="00987050" w:rsidRDefault="00987050" w:rsidP="0098705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сверки взаимных расчетов с организациями – поставщиками топливно-энергетических ресурсов, составленных не ранее 5 дней до даты подачи заявления;</w:t>
      </w:r>
    </w:p>
    <w:p w:rsidR="00987050" w:rsidRDefault="00987050" w:rsidP="0098705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акты сверок по налогам и сборам в бюджеты разных уровней бюджетной системы Российской Федерации и внебюджетные фонды, составленные не ранее 10 дней до даты подачи заявления;</w:t>
      </w:r>
    </w:p>
    <w:p w:rsidR="00987050" w:rsidRDefault="00987050" w:rsidP="0098705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дебиторской и кредиторской задолженности (с расшифровкой), подписанную руководителем муниципального унитарного предприятия;</w:t>
      </w:r>
    </w:p>
    <w:p w:rsidR="00987050" w:rsidRDefault="00987050" w:rsidP="0098705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расчетного счета, выданную кредитным учреждением не ранее 5 дней до даты подачи заявления;</w:t>
      </w:r>
    </w:p>
    <w:p w:rsidR="00987050" w:rsidRDefault="00987050" w:rsidP="0098705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смету расходов на использование субсидии, подписанную руководителем муниципального унитарного предприятия.</w:t>
      </w:r>
    </w:p>
    <w:p w:rsidR="00987050" w:rsidRDefault="00BA0225" w:rsidP="00BA0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 главный бухгалтер муниципального унитарного предприятия несут ответственность в соответствии с действующим законодательством Российской Федерации за недостоверность сведений, содержащихся в предоставленных документах.</w:t>
      </w:r>
    </w:p>
    <w:p w:rsidR="00BA0225" w:rsidRDefault="00F87517" w:rsidP="00BA0225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5</w:t>
      </w:r>
      <w:r w:rsidR="00BA0225">
        <w:rPr>
          <w:rFonts w:ascii="Times New Roman" w:hAnsi="Times New Roman" w:cs="Times New Roman"/>
          <w:sz w:val="28"/>
          <w:szCs w:val="28"/>
        </w:rPr>
        <w:t xml:space="preserve"> дней со дня регистрации документов, указанных в пункте 7 настоящего порядка, комиссия принимает решение о предоставлении субсидии или об отказе в предоставлении субсидии, которое оформляется постановлением администрации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 w:rsidR="00BA022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района.</w:t>
      </w:r>
    </w:p>
    <w:p w:rsidR="00BA0225" w:rsidRDefault="00BA0225" w:rsidP="00BA0225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Субсидия перечисляется на основании соглашения о предоставлении субсидии, заключаемого администрацией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с муниципальным унитарным предприятием.</w:t>
      </w:r>
    </w:p>
    <w:p w:rsidR="00BA0225" w:rsidRDefault="00BA0225" w:rsidP="00BA0225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соглашении предусматриваются следующие условия:</w:t>
      </w:r>
    </w:p>
    <w:p w:rsidR="00BA0225" w:rsidRDefault="00BA0225" w:rsidP="00BA022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целевое назначение, размер и срок предоставления субсидии;</w:t>
      </w:r>
    </w:p>
    <w:p w:rsidR="00BA0225" w:rsidRDefault="00BA0225" w:rsidP="00BA022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право администрации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на проведение проверок соблюдения муниципальным унитарным предприятием условий и целей предоставления субсидии;</w:t>
      </w:r>
    </w:p>
    <w:p w:rsidR="00BA0225" w:rsidRDefault="00BA0225" w:rsidP="00BA022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сроки предоставления муниципальным унитарным предприятием отчетности администрации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 использовании субсидии;</w:t>
      </w:r>
    </w:p>
    <w:p w:rsidR="00BA0225" w:rsidRDefault="00BA0225" w:rsidP="00BA022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 возврата субсидии, использованной муниципальным унитарным предприятием не по целевому назначению;</w:t>
      </w:r>
    </w:p>
    <w:p w:rsidR="00BA0225" w:rsidRDefault="00BA0225" w:rsidP="00BA022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 возврата субсидии, не использованной муниципальным унитарным предприятием в текущем финансовом году;</w:t>
      </w:r>
    </w:p>
    <w:p w:rsidR="00BA0225" w:rsidRDefault="00BA0225" w:rsidP="00BA022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 обязанности сторон соглашения;</w:t>
      </w:r>
    </w:p>
    <w:p w:rsidR="00BA0225" w:rsidRDefault="00BA0225" w:rsidP="00BA022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сторон за неисполнение или ненадлежащее исполнение соглашения.</w:t>
      </w:r>
    </w:p>
    <w:p w:rsidR="00BA0225" w:rsidRDefault="00BA0225" w:rsidP="00BA0225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Соглашение заключается администрацией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с муниципальным унитарным предприятием в течение 30 дней со дня издания администрацией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постановления о предоставлении субсидии.</w:t>
      </w:r>
    </w:p>
    <w:p w:rsidR="00BA0225" w:rsidRDefault="00BA0225" w:rsidP="00BA0225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перечисляется</w:t>
      </w:r>
      <w:r w:rsidR="0016658F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 w:rsidR="0016658F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на расчетный счет муниципального унитарного предприятия в срок, установленный соглашением.</w:t>
      </w:r>
    </w:p>
    <w:p w:rsidR="0016658F" w:rsidRDefault="0016658F" w:rsidP="00BA0225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зачисления субсидии на расчетный счет муниципальное унитарное предприятие обязано в срок, указанный в соглашении, представить администрации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заверенные копии платежных поручений, подтверждающие целевое расходование субсидии.</w:t>
      </w:r>
    </w:p>
    <w:p w:rsidR="0016658F" w:rsidRDefault="0016658F" w:rsidP="00BA0225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условий предоставления и использования субсидии должностные лица администрации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и муниципального унитарного предприятия несут ответственность в соответствии с законодательство Российской Федерации.</w:t>
      </w:r>
    </w:p>
    <w:p w:rsidR="0016658F" w:rsidRDefault="0016658F" w:rsidP="00BA0225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45136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и орган муниципального финансового контроля осуществляют проверки соблюдения условий, целей и порядка предоставления субсидий муниципальным унитарным предприятиям.</w:t>
      </w:r>
    </w:p>
    <w:p w:rsidR="0016658F" w:rsidRDefault="0016658F" w:rsidP="00BA0225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выявления факта нарушения условий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(или) использования субсидии, муниципальное унитарное предприятие обеспечивает возврат субсидии в местный бюджет в течение 10 дней со дня выявления такого нарушения.</w:t>
      </w:r>
    </w:p>
    <w:p w:rsidR="0016658F" w:rsidRDefault="0016658F" w:rsidP="0016658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658F" w:rsidRDefault="0016658F" w:rsidP="0016658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4419A" w:rsidRDefault="0004419A" w:rsidP="0016658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45136" w:rsidRDefault="00645136" w:rsidP="00645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обязанности главы</w:t>
      </w:r>
    </w:p>
    <w:p w:rsidR="00645136" w:rsidRDefault="00645136" w:rsidP="00645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Песчаного</w:t>
      </w:r>
      <w:r w:rsidRPr="00A46769">
        <w:rPr>
          <w:rFonts w:ascii="Times New Roman" w:eastAsia="Calibri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6769">
        <w:rPr>
          <w:rFonts w:ascii="Times New Roman" w:eastAsia="Calibri" w:hAnsi="Times New Roman" w:cs="Times New Roman"/>
          <w:sz w:val="28"/>
          <w:szCs w:val="28"/>
        </w:rPr>
        <w:t>поселения</w:t>
      </w:r>
    </w:p>
    <w:p w:rsidR="00645136" w:rsidRDefault="00645136" w:rsidP="00645136">
      <w:pPr>
        <w:spacing w:after="0" w:line="240" w:lineRule="auto"/>
        <w:jc w:val="both"/>
        <w:rPr>
          <w:sz w:val="28"/>
          <w:szCs w:val="28"/>
        </w:rPr>
      </w:pPr>
      <w:r w:rsidRPr="00A46769">
        <w:rPr>
          <w:rFonts w:ascii="Times New Roman" w:eastAsia="Calibri" w:hAnsi="Times New Roman" w:cs="Times New Roman"/>
          <w:sz w:val="28"/>
          <w:szCs w:val="28"/>
        </w:rPr>
        <w:t xml:space="preserve">Тбилисского района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A4676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Н.В.</w:t>
      </w:r>
      <w:r w:rsidR="00044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Палатина</w:t>
      </w:r>
    </w:p>
    <w:p w:rsidR="0016658F" w:rsidRDefault="0016658F" w:rsidP="0016658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45136" w:rsidRDefault="00645136" w:rsidP="0016658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4419A" w:rsidRPr="00BA0225" w:rsidRDefault="0004419A" w:rsidP="0016658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658F" w:rsidRPr="00A46769" w:rsidRDefault="0016658F" w:rsidP="0016658F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6769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16658F" w:rsidRPr="00930D2C" w:rsidRDefault="0016658F" w:rsidP="005C0F7B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0D2C">
        <w:rPr>
          <w:rFonts w:ascii="Times New Roman" w:eastAsia="Calibri" w:hAnsi="Times New Roman" w:cs="Times New Roman"/>
          <w:sz w:val="24"/>
          <w:szCs w:val="24"/>
        </w:rPr>
        <w:t xml:space="preserve">к порядку предоставления субсидий муниципальным унитарным предприятиям </w:t>
      </w:r>
      <w:r w:rsidR="00645136">
        <w:rPr>
          <w:rFonts w:ascii="Times New Roman" w:eastAsia="Calibri" w:hAnsi="Times New Roman" w:cs="Times New Roman"/>
          <w:sz w:val="24"/>
          <w:szCs w:val="24"/>
        </w:rPr>
        <w:t>Песчаного</w:t>
      </w:r>
      <w:r w:rsidRPr="00930D2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Тбилисского района из бюджета </w:t>
      </w:r>
      <w:r w:rsidR="00645136">
        <w:rPr>
          <w:rFonts w:ascii="Times New Roman" w:eastAsia="Calibri" w:hAnsi="Times New Roman" w:cs="Times New Roman"/>
          <w:sz w:val="24"/>
          <w:szCs w:val="24"/>
        </w:rPr>
        <w:t>Песчаного</w:t>
      </w:r>
      <w:r w:rsidRPr="00930D2C">
        <w:rPr>
          <w:rFonts w:ascii="Times New Roman" w:eastAsia="Calibri" w:hAnsi="Times New Roman" w:cs="Times New Roman"/>
          <w:sz w:val="24"/>
          <w:szCs w:val="24"/>
        </w:rPr>
        <w:t xml:space="preserve"> сельског</w:t>
      </w:r>
      <w:r w:rsidR="005C0F7B">
        <w:rPr>
          <w:rFonts w:ascii="Times New Roman" w:eastAsia="Calibri" w:hAnsi="Times New Roman" w:cs="Times New Roman"/>
          <w:sz w:val="24"/>
          <w:szCs w:val="24"/>
        </w:rPr>
        <w:t>о поселения Тбилисского района</w:t>
      </w:r>
    </w:p>
    <w:p w:rsidR="0016658F" w:rsidRDefault="0016658F" w:rsidP="0016658F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0F7B" w:rsidRDefault="005C0F7B" w:rsidP="0016658F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658F" w:rsidRDefault="0016658F" w:rsidP="001665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16658F" w:rsidRDefault="0016658F" w:rsidP="001665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заявления о предоставлении субсидии из бюджета </w:t>
      </w:r>
      <w:r w:rsidR="00645136">
        <w:rPr>
          <w:rFonts w:ascii="Times New Roman" w:eastAsia="Calibri" w:hAnsi="Times New Roman" w:cs="Times New Roman"/>
          <w:sz w:val="28"/>
          <w:szCs w:val="28"/>
        </w:rPr>
        <w:t>Песчаного</w:t>
      </w:r>
    </w:p>
    <w:p w:rsidR="0016658F" w:rsidRDefault="0016658F" w:rsidP="001665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сельского поселения Тбилисского района</w:t>
      </w:r>
    </w:p>
    <w:p w:rsidR="00930D2C" w:rsidRDefault="00930D2C" w:rsidP="0016658F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58F" w:rsidRDefault="0016658F" w:rsidP="0016658F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Комиссию по вопросам предоставления субсидий муниципальным унитарным предприятиям из бюджета </w:t>
      </w:r>
      <w:r w:rsidR="00645136">
        <w:rPr>
          <w:rFonts w:ascii="Times New Roman" w:eastAsia="Calibri" w:hAnsi="Times New Roman" w:cs="Times New Roman"/>
          <w:sz w:val="28"/>
          <w:szCs w:val="28"/>
        </w:rPr>
        <w:t>Песчаного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Тбилисского района</w:t>
      </w:r>
    </w:p>
    <w:p w:rsidR="00930D2C" w:rsidRDefault="00930D2C" w:rsidP="001665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658F" w:rsidRDefault="0016658F" w:rsidP="001665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930D2C" w:rsidRDefault="0016658F" w:rsidP="001665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предоставлении субсидии из бюджета </w:t>
      </w:r>
      <w:r w:rsidR="00645136">
        <w:rPr>
          <w:rFonts w:ascii="Times New Roman" w:eastAsia="Calibri" w:hAnsi="Times New Roman" w:cs="Times New Roman"/>
          <w:sz w:val="28"/>
          <w:szCs w:val="28"/>
        </w:rPr>
        <w:t>Песчаного</w:t>
      </w:r>
    </w:p>
    <w:p w:rsidR="0016658F" w:rsidRDefault="0016658F" w:rsidP="001665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сельского поселения Тбилисского района</w:t>
      </w:r>
    </w:p>
    <w:p w:rsidR="00930D2C" w:rsidRDefault="00930D2C" w:rsidP="001665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0D2C" w:rsidRDefault="00930D2C" w:rsidP="00930D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Просим предоставить на безвозмездной и безвозвратной основе субсидию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</w:t>
      </w:r>
    </w:p>
    <w:p w:rsidR="00930D2C" w:rsidRDefault="00930D2C" w:rsidP="00930D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:rsidR="00930D2C" w:rsidRDefault="00930D2C" w:rsidP="00930D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0D2C">
        <w:rPr>
          <w:rFonts w:ascii="Times New Roman" w:eastAsia="Calibri" w:hAnsi="Times New Roman" w:cs="Times New Roman"/>
          <w:sz w:val="24"/>
          <w:szCs w:val="24"/>
        </w:rPr>
        <w:t>(указывается вид затрат, на которые предоставляется субсидия)</w:t>
      </w:r>
    </w:p>
    <w:p w:rsidR="00930D2C" w:rsidRDefault="00930D2C" w:rsidP="00930D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размере _____________________________________________(тыс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ублей).</w:t>
      </w:r>
    </w:p>
    <w:p w:rsidR="00930D2C" w:rsidRDefault="00930D2C" w:rsidP="00930D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Обязуемся использовать субсидию по целевому назначению, часть неиспользованной субсидии возвратить в бюджет </w:t>
      </w:r>
      <w:r w:rsidR="00645136">
        <w:rPr>
          <w:rFonts w:ascii="Times New Roman" w:eastAsia="Calibri" w:hAnsi="Times New Roman" w:cs="Times New Roman"/>
          <w:sz w:val="28"/>
          <w:szCs w:val="28"/>
        </w:rPr>
        <w:t>Песчаного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Тбилисского района.</w:t>
      </w:r>
    </w:p>
    <w:p w:rsidR="00930D2C" w:rsidRDefault="00930D2C" w:rsidP="00930D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Приложение: 1.______________________;</w:t>
      </w:r>
    </w:p>
    <w:p w:rsidR="00930D2C" w:rsidRDefault="00930D2C" w:rsidP="00930D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2.______________________;</w:t>
      </w:r>
    </w:p>
    <w:p w:rsidR="00930D2C" w:rsidRDefault="00930D2C" w:rsidP="00930D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3.______________________.</w:t>
      </w:r>
    </w:p>
    <w:p w:rsidR="00930D2C" w:rsidRDefault="00930D2C" w:rsidP="00930D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</w:p>
    <w:p w:rsidR="00930D2C" w:rsidRDefault="00930D2C" w:rsidP="00930D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унитарного предприятия               _________  ________________________</w:t>
      </w:r>
    </w:p>
    <w:p w:rsidR="00930D2C" w:rsidRPr="00930D2C" w:rsidRDefault="00930D2C" w:rsidP="00930D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(подпись)               (расшифровка подписи)</w:t>
      </w:r>
    </w:p>
    <w:p w:rsidR="00930D2C" w:rsidRDefault="00930D2C" w:rsidP="00930D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Главный бухгалтер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</w:p>
    <w:p w:rsidR="00930D2C" w:rsidRDefault="00930D2C" w:rsidP="00930D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унитарного предприятия               _________  ________________________</w:t>
      </w:r>
    </w:p>
    <w:p w:rsidR="00930D2C" w:rsidRPr="00930D2C" w:rsidRDefault="00930D2C" w:rsidP="00930D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(подпись)               (расшифровка подписи)</w:t>
      </w:r>
    </w:p>
    <w:p w:rsidR="0016658F" w:rsidRDefault="0016658F" w:rsidP="00A46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F7B" w:rsidRDefault="005C0F7B" w:rsidP="00A46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136" w:rsidRDefault="00645136" w:rsidP="00645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обязанности главы</w:t>
      </w:r>
    </w:p>
    <w:p w:rsidR="00645136" w:rsidRDefault="00645136" w:rsidP="006451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Песчаного</w:t>
      </w:r>
      <w:r w:rsidRPr="00A46769">
        <w:rPr>
          <w:rFonts w:ascii="Times New Roman" w:eastAsia="Calibri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6769">
        <w:rPr>
          <w:rFonts w:ascii="Times New Roman" w:eastAsia="Calibri" w:hAnsi="Times New Roman" w:cs="Times New Roman"/>
          <w:sz w:val="28"/>
          <w:szCs w:val="28"/>
        </w:rPr>
        <w:t>поселения</w:t>
      </w:r>
    </w:p>
    <w:p w:rsidR="00645136" w:rsidRDefault="00645136" w:rsidP="00645136">
      <w:pPr>
        <w:spacing w:after="0" w:line="240" w:lineRule="auto"/>
        <w:jc w:val="both"/>
        <w:rPr>
          <w:sz w:val="28"/>
          <w:szCs w:val="28"/>
        </w:rPr>
      </w:pPr>
      <w:r w:rsidRPr="00A4676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Тбилисского района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A4676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Н.В.</w:t>
      </w:r>
      <w:r w:rsidR="00044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Палатина</w:t>
      </w:r>
    </w:p>
    <w:p w:rsidR="0016658F" w:rsidRPr="00A46769" w:rsidRDefault="0016658F" w:rsidP="006451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6658F" w:rsidRPr="00A46769" w:rsidSect="00930D2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EB5"/>
    <w:multiLevelType w:val="hybridMultilevel"/>
    <w:tmpl w:val="2870A482"/>
    <w:lvl w:ilvl="0" w:tplc="F006A5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6F57C4"/>
    <w:multiLevelType w:val="hybridMultilevel"/>
    <w:tmpl w:val="2D8CB788"/>
    <w:lvl w:ilvl="0" w:tplc="43DE24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6E7412"/>
    <w:multiLevelType w:val="hybridMultilevel"/>
    <w:tmpl w:val="7D465F1A"/>
    <w:lvl w:ilvl="0" w:tplc="F8A0B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F9797D"/>
    <w:multiLevelType w:val="hybridMultilevel"/>
    <w:tmpl w:val="BA6C62EC"/>
    <w:lvl w:ilvl="0" w:tplc="000ADB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769"/>
    <w:rsid w:val="0004419A"/>
    <w:rsid w:val="000D180B"/>
    <w:rsid w:val="00126097"/>
    <w:rsid w:val="0016658F"/>
    <w:rsid w:val="00186248"/>
    <w:rsid w:val="001D3772"/>
    <w:rsid w:val="002B0B30"/>
    <w:rsid w:val="002B73ED"/>
    <w:rsid w:val="0034434A"/>
    <w:rsid w:val="005C0F7B"/>
    <w:rsid w:val="005C7959"/>
    <w:rsid w:val="00645136"/>
    <w:rsid w:val="006B09B5"/>
    <w:rsid w:val="006E03A1"/>
    <w:rsid w:val="007E19D4"/>
    <w:rsid w:val="00930D2C"/>
    <w:rsid w:val="00987050"/>
    <w:rsid w:val="00A46769"/>
    <w:rsid w:val="00BA0225"/>
    <w:rsid w:val="00CA0745"/>
    <w:rsid w:val="00D50761"/>
    <w:rsid w:val="00DE422F"/>
    <w:rsid w:val="00E664C7"/>
    <w:rsid w:val="00EE1339"/>
    <w:rsid w:val="00F405BE"/>
    <w:rsid w:val="00F8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76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4676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A467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A46769"/>
    <w:pPr>
      <w:ind w:left="720"/>
      <w:contextualSpacing/>
    </w:pPr>
  </w:style>
  <w:style w:type="character" w:customStyle="1" w:styleId="3">
    <w:name w:val="Основной текст (3)_"/>
    <w:link w:val="30"/>
    <w:locked/>
    <w:rsid w:val="00F87517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87517"/>
    <w:pPr>
      <w:shd w:val="clear" w:color="auto" w:fill="FFFFFF"/>
      <w:spacing w:before="60" w:after="0" w:line="475" w:lineRule="exact"/>
    </w:pPr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7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F894C-7837-40AB-AAF9-FF3C5813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12</cp:revision>
  <cp:lastPrinted>2021-12-22T06:18:00Z</cp:lastPrinted>
  <dcterms:created xsi:type="dcterms:W3CDTF">2016-01-10T08:58:00Z</dcterms:created>
  <dcterms:modified xsi:type="dcterms:W3CDTF">2021-12-22T06:35:00Z</dcterms:modified>
</cp:coreProperties>
</file>