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98" w:rsidRDefault="00121598" w:rsidP="00121598">
      <w:pPr>
        <w:pStyle w:val="Standard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4200" cy="70668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 t="30066"/>
                    <a:stretch>
                      <a:fillRect/>
                    </a:stretch>
                  </pic:blipFill>
                  <pic:spPr>
                    <a:xfrm>
                      <a:off x="0" y="0"/>
                      <a:ext cx="574200" cy="706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СОВЕТ ПЕСЧАНОГО СЕЛЬСКОГО ПОСЕЛЕНИЯ</w:t>
      </w: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</w:p>
    <w:p w:rsidR="00121598" w:rsidRDefault="00121598" w:rsidP="00121598">
      <w:pPr>
        <w:pStyle w:val="Standard"/>
      </w:pPr>
      <w:r>
        <w:rPr>
          <w:rFonts w:eastAsia="Arial"/>
          <w:sz w:val="28"/>
          <w:szCs w:val="28"/>
        </w:rPr>
        <w:t>от 11 мая 2018г                                                                                      № 174</w:t>
      </w:r>
    </w:p>
    <w:p w:rsidR="00121598" w:rsidRDefault="00121598" w:rsidP="00121598">
      <w:pPr>
        <w:pStyle w:val="Standard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121598" w:rsidRDefault="00121598" w:rsidP="00121598">
      <w:pPr>
        <w:pStyle w:val="Standard"/>
        <w:jc w:val="center"/>
        <w:rPr>
          <w:rFonts w:eastAsia="Arial"/>
          <w:b/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121598" w:rsidRDefault="00121598" w:rsidP="00121598">
      <w:pPr>
        <w:pStyle w:val="Standard"/>
        <w:jc w:val="center"/>
      </w:pPr>
      <w:r>
        <w:rPr>
          <w:b/>
          <w:sz w:val="28"/>
          <w:szCs w:val="28"/>
        </w:rPr>
        <w:t xml:space="preserve"> поселения Тбилисского района от 27 декабря 2017 года № 150</w:t>
      </w:r>
    </w:p>
    <w:p w:rsidR="00121598" w:rsidRDefault="00121598" w:rsidP="00121598">
      <w:pPr>
        <w:pStyle w:val="Standard"/>
        <w:jc w:val="center"/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</w:t>
      </w:r>
    </w:p>
    <w:p w:rsidR="00121598" w:rsidRDefault="00121598" w:rsidP="0012159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 год»</w:t>
      </w:r>
    </w:p>
    <w:p w:rsidR="00121598" w:rsidRDefault="00121598" w:rsidP="00121598">
      <w:pPr>
        <w:pStyle w:val="Standard"/>
        <w:jc w:val="center"/>
        <w:rPr>
          <w:b/>
          <w:sz w:val="28"/>
          <w:szCs w:val="28"/>
        </w:rPr>
      </w:pPr>
    </w:p>
    <w:p w:rsidR="00121598" w:rsidRDefault="00121598" w:rsidP="00121598">
      <w:pPr>
        <w:pStyle w:val="Standard"/>
        <w:ind w:firstLine="720"/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</w:t>
      </w:r>
    </w:p>
    <w:p w:rsidR="00121598" w:rsidRDefault="00121598" w:rsidP="00121598">
      <w:pPr>
        <w:pStyle w:val="Standard"/>
        <w:ind w:firstLine="720"/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1. Внести следующие изменения в решение Совета Песчаного сельского поселения Тбилисского района от 27 декабря 2017 года № 150 «О бюджете Песчаного сельского поселения Тбилисского района на 2018 год» (в редакции решение Совета Песчаного сельского поселения Тбилисского района от 27 апреля 2018 года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171</w:t>
      </w:r>
      <w:r>
        <w:rPr>
          <w:sz w:val="28"/>
          <w:szCs w:val="28"/>
        </w:rPr>
        <w:t>):</w:t>
      </w:r>
    </w:p>
    <w:p w:rsidR="00121598" w:rsidRDefault="00121598" w:rsidP="00121598">
      <w:pPr>
        <w:pStyle w:val="a8"/>
        <w:tabs>
          <w:tab w:val="left" w:pos="1081"/>
          <w:tab w:val="left" w:pos="1261"/>
        </w:tabs>
        <w:spacing w:before="0" w:after="0"/>
        <w:ind w:left="1" w:firstLine="719"/>
        <w:rPr>
          <w:sz w:val="28"/>
          <w:szCs w:val="28"/>
        </w:rPr>
      </w:pPr>
      <w:r>
        <w:rPr>
          <w:sz w:val="28"/>
          <w:szCs w:val="28"/>
        </w:rPr>
        <w:t>1). Статью 1 решения изложить в новой редакции:</w:t>
      </w:r>
    </w:p>
    <w:p w:rsidR="00121598" w:rsidRDefault="00121598" w:rsidP="00121598">
      <w:pPr>
        <w:pStyle w:val="Standard"/>
        <w:ind w:firstLine="719"/>
      </w:pPr>
      <w:r>
        <w:rPr>
          <w:sz w:val="28"/>
          <w:szCs w:val="28"/>
        </w:rPr>
        <w:t>«1.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2018 год:</w:t>
      </w:r>
    </w:p>
    <w:p w:rsidR="00121598" w:rsidRDefault="00121598" w:rsidP="00121598">
      <w:pPr>
        <w:pStyle w:val="Standard"/>
        <w:numPr>
          <w:ilvl w:val="0"/>
          <w:numId w:val="3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общий объем доходов в сумме 11788,943 тыс. рублей;</w:t>
      </w:r>
    </w:p>
    <w:p w:rsidR="00121598" w:rsidRDefault="00121598" w:rsidP="00121598">
      <w:pPr>
        <w:pStyle w:val="Standard"/>
        <w:numPr>
          <w:ilvl w:val="0"/>
          <w:numId w:val="1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общий объем расходов в сумме 12779,896 тыс. рублей;</w:t>
      </w:r>
    </w:p>
    <w:p w:rsidR="00121598" w:rsidRDefault="00121598" w:rsidP="00121598">
      <w:pPr>
        <w:pStyle w:val="Standard"/>
        <w:numPr>
          <w:ilvl w:val="0"/>
          <w:numId w:val="1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10,0 тыс. рублей;</w:t>
      </w:r>
    </w:p>
    <w:p w:rsidR="00121598" w:rsidRDefault="00121598" w:rsidP="00121598">
      <w:pPr>
        <w:pStyle w:val="Standard"/>
        <w:numPr>
          <w:ilvl w:val="0"/>
          <w:numId w:val="1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местного бюджета на 1 января 2019 года в сумме 1552,0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121598" w:rsidRDefault="00121598" w:rsidP="00121598">
      <w:pPr>
        <w:pStyle w:val="Standard"/>
        <w:numPr>
          <w:ilvl w:val="0"/>
          <w:numId w:val="1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предельный объем муниципального внутреннего долга местного бюджета в сумме 5520,4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121598" w:rsidRDefault="00121598" w:rsidP="00121598">
      <w:pPr>
        <w:pStyle w:val="Standard"/>
        <w:numPr>
          <w:ilvl w:val="0"/>
          <w:numId w:val="1"/>
        </w:numPr>
        <w:autoSpaceDE w:val="0"/>
        <w:ind w:firstLine="719"/>
        <w:rPr>
          <w:sz w:val="28"/>
          <w:szCs w:val="28"/>
        </w:rPr>
      </w:pPr>
      <w:r>
        <w:rPr>
          <w:sz w:val="28"/>
          <w:szCs w:val="28"/>
        </w:rPr>
        <w:t>дефицит  местного бюджета в сумме 990,953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уб.»</w:t>
      </w:r>
    </w:p>
    <w:p w:rsidR="00121598" w:rsidRDefault="00121598" w:rsidP="00121598">
      <w:pPr>
        <w:pStyle w:val="Standard"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2). Приложение 2 «Объем поступлений доходов в бюджет Песчаного сельского поселения Тбилисского района по кодам видов (подвидов) доходов на 2018 год» изложить в новой редакции (приложение 1);</w:t>
      </w:r>
    </w:p>
    <w:p w:rsidR="00121598" w:rsidRDefault="00121598" w:rsidP="00121598">
      <w:pPr>
        <w:pStyle w:val="Standard"/>
        <w:ind w:firstLine="709"/>
        <w:rPr>
          <w:sz w:val="28"/>
          <w:szCs w:val="28"/>
        </w:rPr>
      </w:pPr>
      <w:r>
        <w:rPr>
          <w:sz w:val="28"/>
          <w:szCs w:val="28"/>
        </w:rPr>
        <w:t>3). Приложение 3 «Безвозмездные поступления в местный бюджет из краевого бюджета на 2018 год» изложить в новой редакции (приложение 2);</w:t>
      </w:r>
    </w:p>
    <w:p w:rsidR="00121598" w:rsidRDefault="00121598" w:rsidP="00121598">
      <w:pPr>
        <w:pStyle w:val="Standard"/>
        <w:ind w:firstLine="709"/>
        <w:rPr>
          <w:sz w:val="28"/>
          <w:szCs w:val="28"/>
        </w:rPr>
      </w:pPr>
      <w:r>
        <w:rPr>
          <w:sz w:val="28"/>
          <w:szCs w:val="28"/>
        </w:rPr>
        <w:t>4). Приложение 6 «Распределение бюджетных ассигнований по разделам и подразделам  классификации расходов  бюджетов на 2018 год» изложить в новой редакции (приложение 3);</w:t>
      </w:r>
    </w:p>
    <w:p w:rsidR="00121598" w:rsidRDefault="00121598" w:rsidP="00121598">
      <w:pPr>
        <w:pStyle w:val="Standard"/>
        <w:ind w:firstLine="709"/>
        <w:rPr>
          <w:sz w:val="28"/>
          <w:szCs w:val="28"/>
        </w:rPr>
      </w:pPr>
      <w:r>
        <w:rPr>
          <w:sz w:val="28"/>
          <w:szCs w:val="28"/>
        </w:rPr>
        <w:t>5). Приложение 7 «Ведомственная структура расходов бюджета Песчаного сельского поселения Тбилисского района на 2018 год»  изложить в новой  редакции (приложение 4);</w:t>
      </w:r>
    </w:p>
    <w:p w:rsidR="00121598" w:rsidRDefault="00121598" w:rsidP="00121598">
      <w:pPr>
        <w:pStyle w:val="Standard"/>
        <w:ind w:firstLine="709"/>
        <w:rPr>
          <w:sz w:val="28"/>
          <w:szCs w:val="28"/>
        </w:rPr>
      </w:pPr>
      <w:r>
        <w:rPr>
          <w:sz w:val="28"/>
          <w:szCs w:val="28"/>
        </w:rPr>
        <w:t>6).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2018 год» изложить в новой редакции (приложение 5).</w:t>
      </w:r>
    </w:p>
    <w:p w:rsidR="00121598" w:rsidRDefault="00121598" w:rsidP="00121598">
      <w:pPr>
        <w:pStyle w:val="Standard"/>
        <w:autoSpaceDE w:val="0"/>
        <w:ind w:firstLine="851"/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>Эксперту, землеустроителю администрации Песчаного сельского поселения Тбилисского района Т.Н. Густодымовой обеспечить опубликование настоящего решения в сетевом издании «Информационный портал Тбилисского района».</w:t>
      </w:r>
    </w:p>
    <w:p w:rsidR="00121598" w:rsidRDefault="00121598" w:rsidP="00121598">
      <w:pPr>
        <w:pStyle w:val="Standard"/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tabs>
          <w:tab w:val="left" w:pos="8222"/>
          <w:tab w:val="left" w:pos="13764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21598" w:rsidRDefault="00121598" w:rsidP="00121598">
      <w:pPr>
        <w:pStyle w:val="Standard"/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121598" w:rsidRDefault="00121598" w:rsidP="00121598">
      <w:pPr>
        <w:pStyle w:val="Standard"/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21598" w:rsidRDefault="00121598" w:rsidP="00121598">
      <w:pPr>
        <w:pStyle w:val="Standard"/>
        <w:keepNext/>
        <w:keepLines/>
        <w:ind w:left="4140"/>
        <w:jc w:val="center"/>
      </w:pPr>
      <w:r>
        <w:rPr>
          <w:sz w:val="28"/>
          <w:szCs w:val="28"/>
        </w:rPr>
        <w:t>от 11 мая 2018г  № 174</w:t>
      </w:r>
    </w:p>
    <w:p w:rsidR="00121598" w:rsidRDefault="00121598" w:rsidP="00121598">
      <w:pPr>
        <w:pStyle w:val="10"/>
        <w:keepNext/>
        <w:keepLines/>
        <w:suppressLineNumbers/>
        <w:ind w:hanging="709"/>
        <w:rPr>
          <w:sz w:val="28"/>
          <w:szCs w:val="28"/>
        </w:rPr>
      </w:pPr>
    </w:p>
    <w:p w:rsidR="00121598" w:rsidRDefault="00121598" w:rsidP="00121598">
      <w:pPr>
        <w:pStyle w:val="10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2018 год</w:t>
      </w:r>
    </w:p>
    <w:p w:rsidR="00121598" w:rsidRDefault="00121598" w:rsidP="00121598">
      <w:pPr>
        <w:pStyle w:val="10"/>
        <w:keepNext/>
        <w:keepLines/>
        <w:suppressLineNumbers/>
        <w:ind w:hanging="709"/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W w:w="10349" w:type="dxa"/>
        <w:tblInd w:w="-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96"/>
        <w:gridCol w:w="3359"/>
        <w:gridCol w:w="1417"/>
        <w:gridCol w:w="1418"/>
        <w:gridCol w:w="1559"/>
      </w:tblGrid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Изменение</w:t>
            </w:r>
          </w:p>
          <w:p w:rsidR="00121598" w:rsidRDefault="00121598" w:rsidP="00CB5409">
            <w:pPr>
              <w:pStyle w:val="Standard"/>
              <w:jc w:val="center"/>
            </w:pPr>
            <w:r>
              <w:t>+/-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Сумма утверждено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5520,443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5520,443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350,000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1313,443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1313,443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1657,000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1657,000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200,000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2000,000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5737,400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rPr>
                <w:b/>
                <w:lang w:val="en-US"/>
              </w:rPr>
              <w:t>+531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6268,500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2 02 15001 10 0000 151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3570,500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3570,500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2 02 29999 10 0000 151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2082,700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+531,100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2613,800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2 02 35118 10 0000 151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jc w:val="center"/>
            </w:pPr>
            <w:r>
              <w:t>2 02 30024 10 0000 151</w:t>
            </w: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3,800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3,800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9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11257,843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+531,100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11788,943</w:t>
            </w:r>
          </w:p>
        </w:tc>
      </w:tr>
    </w:tbl>
    <w:p w:rsidR="00121598" w:rsidRDefault="00121598" w:rsidP="00121598">
      <w:pPr>
        <w:pStyle w:val="Standard"/>
        <w:ind w:firstLine="709"/>
      </w:pPr>
      <w:r>
        <w:rPr>
          <w:sz w:val="28"/>
          <w:szCs w:val="20"/>
        </w:rPr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121598" w:rsidRDefault="00121598" w:rsidP="0012159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121598" w:rsidRDefault="00121598" w:rsidP="00121598">
      <w:pPr>
        <w:pStyle w:val="Standard"/>
        <w:rPr>
          <w:sz w:val="28"/>
          <w:szCs w:val="28"/>
        </w:rPr>
      </w:pPr>
    </w:p>
    <w:tbl>
      <w:tblPr>
        <w:tblW w:w="5386" w:type="dxa"/>
        <w:tblInd w:w="42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86"/>
      </w:tblGrid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598" w:rsidRDefault="00121598" w:rsidP="00CB5409">
            <w:pPr>
              <w:pStyle w:val="Standard"/>
              <w:tabs>
                <w:tab w:val="left" w:pos="-74"/>
                <w:tab w:val="left" w:pos="954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121598" w:rsidRDefault="00121598" w:rsidP="00CB5409">
            <w:pPr>
              <w:pStyle w:val="Standard"/>
              <w:keepNext/>
              <w:keepLines/>
              <w:suppressLineNumbers/>
              <w:tabs>
                <w:tab w:val="left" w:pos="-7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121598" w:rsidRDefault="00121598" w:rsidP="00CB5409">
            <w:pPr>
              <w:pStyle w:val="Standard"/>
              <w:keepNext/>
              <w:keepLines/>
              <w:suppressLineNumbers/>
              <w:tabs>
                <w:tab w:val="left" w:pos="-7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121598" w:rsidRDefault="00121598" w:rsidP="00CB5409">
            <w:pPr>
              <w:pStyle w:val="Standard"/>
              <w:keepNext/>
              <w:keepLines/>
              <w:tabs>
                <w:tab w:val="left" w:pos="-74"/>
              </w:tabs>
              <w:ind w:left="-108"/>
              <w:jc w:val="center"/>
            </w:pPr>
            <w:r>
              <w:rPr>
                <w:sz w:val="28"/>
                <w:szCs w:val="28"/>
              </w:rPr>
              <w:t>от 11 мая 2018г  № 174</w:t>
            </w:r>
          </w:p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121598" w:rsidRDefault="00121598" w:rsidP="00121598">
      <w:pPr>
        <w:pStyle w:val="Standard"/>
        <w:ind w:left="4140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местный бюджет</w:t>
      </w:r>
    </w:p>
    <w:p w:rsidR="00121598" w:rsidRDefault="00121598" w:rsidP="00121598">
      <w:pPr>
        <w:pStyle w:val="Standard"/>
        <w:jc w:val="center"/>
      </w:pPr>
      <w:r>
        <w:rPr>
          <w:sz w:val="28"/>
          <w:szCs w:val="28"/>
        </w:rPr>
        <w:t xml:space="preserve"> из краевого бюджета на 2018 год</w:t>
      </w:r>
    </w:p>
    <w:p w:rsidR="00121598" w:rsidRDefault="00121598" w:rsidP="00121598">
      <w:pPr>
        <w:pStyle w:val="Standard"/>
        <w:jc w:val="right"/>
      </w:pPr>
      <w:r>
        <w:rPr>
          <w:sz w:val="28"/>
          <w:szCs w:val="28"/>
        </w:rPr>
        <w:t xml:space="preserve">   (тыс. рублей</w:t>
      </w:r>
      <w:r>
        <w:t>)</w:t>
      </w:r>
    </w:p>
    <w:tbl>
      <w:tblPr>
        <w:tblW w:w="9988" w:type="dxa"/>
        <w:tblInd w:w="-4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92"/>
        <w:gridCol w:w="5190"/>
        <w:gridCol w:w="1276"/>
        <w:gridCol w:w="40"/>
        <w:gridCol w:w="40"/>
        <w:gridCol w:w="50"/>
      </w:tblGrid>
      <w:tr w:rsidR="00121598" w:rsidTr="00CB5409">
        <w:tblPrEx>
          <w:tblCellMar>
            <w:top w:w="0" w:type="dxa"/>
            <w:bottom w:w="0" w:type="dxa"/>
          </w:tblCellMar>
        </w:tblPrEx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2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19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5343,6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2 02 15001 10 0000 151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2645,6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jc w:val="right"/>
              <w:rPr>
                <w:color w:val="000000"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2 02 29999 10 0000 151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2613,8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jc w:val="right"/>
              <w:rPr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2 02 35118 10 0000 151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80,4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2 02 30024 10 0000 151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</w:tbl>
    <w:p w:rsidR="00121598" w:rsidRDefault="00121598" w:rsidP="00121598">
      <w:pPr>
        <w:pStyle w:val="Standard"/>
      </w:pPr>
    </w:p>
    <w:p w:rsidR="00121598" w:rsidRDefault="00121598" w:rsidP="00121598">
      <w:pPr>
        <w:pStyle w:val="Standard"/>
      </w:pPr>
    </w:p>
    <w:p w:rsidR="00121598" w:rsidRDefault="00121598" w:rsidP="0012159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9"/>
        <w:gridCol w:w="5351"/>
      </w:tblGrid>
      <w:tr w:rsidR="00121598" w:rsidTr="00CB5409">
        <w:tblPrEx>
          <w:tblCellMar>
            <w:top w:w="0" w:type="dxa"/>
            <w:bottom w:w="0" w:type="dxa"/>
          </w:tblCellMar>
        </w:tblPrEx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121598" w:rsidRDefault="00121598" w:rsidP="00CB5409">
            <w:pPr>
              <w:pStyle w:val="Standard"/>
              <w:keepNext/>
              <w:keepLines/>
              <w:suppressLineNumbers/>
              <w:tabs>
                <w:tab w:val="left" w:pos="-7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121598" w:rsidRDefault="00121598" w:rsidP="00CB5409">
            <w:pPr>
              <w:pStyle w:val="Standard"/>
              <w:keepNext/>
              <w:keepLines/>
              <w:suppressLineNumbers/>
              <w:tabs>
                <w:tab w:val="left" w:pos="-7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121598" w:rsidRDefault="00121598" w:rsidP="00CB5409">
            <w:pPr>
              <w:pStyle w:val="Standard"/>
              <w:keepNext/>
              <w:keepLines/>
              <w:tabs>
                <w:tab w:val="left" w:pos="-74"/>
              </w:tabs>
              <w:ind w:left="-108"/>
              <w:jc w:val="center"/>
            </w:pPr>
            <w:r>
              <w:rPr>
                <w:sz w:val="28"/>
                <w:szCs w:val="28"/>
              </w:rPr>
              <w:t>от 11 мая 2018г  № 174</w:t>
            </w:r>
          </w:p>
          <w:p w:rsidR="00121598" w:rsidRDefault="00121598" w:rsidP="00CB5409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121598" w:rsidRDefault="00121598" w:rsidP="0012159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2018 год</w:t>
      </w:r>
    </w:p>
    <w:p w:rsidR="00121598" w:rsidRDefault="00121598" w:rsidP="00121598">
      <w:pPr>
        <w:pStyle w:val="Standard"/>
        <w:jc w:val="right"/>
        <w:rPr>
          <w:sz w:val="28"/>
          <w:szCs w:val="28"/>
        </w:rPr>
      </w:pPr>
    </w:p>
    <w:p w:rsidR="00121598" w:rsidRDefault="00121598" w:rsidP="00121598">
      <w:pPr>
        <w:pStyle w:val="Standard"/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10540" w:type="dxa"/>
        <w:tblInd w:w="-8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23"/>
        <w:gridCol w:w="4152"/>
        <w:gridCol w:w="714"/>
        <w:gridCol w:w="709"/>
        <w:gridCol w:w="1274"/>
        <w:gridCol w:w="1446"/>
        <w:gridCol w:w="1579"/>
      </w:tblGrid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Наименование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Сумма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</w:pPr>
            <w:r>
              <w:t>Изменения +/-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</w:pPr>
            <w:r>
              <w:t>Сумма утверждено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7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3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4175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12248,796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+531,100</w:t>
            </w:r>
          </w:p>
        </w:tc>
        <w:tc>
          <w:tcPr>
            <w:tcW w:w="157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12779,896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в том числе: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5540,821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+58,341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5599,162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</w:pPr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431,839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431,839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</w:pPr>
            <w:r>
              <w:t>Функционирование местных администраций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2128,544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2128,544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06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</w:pPr>
            <w:r>
              <w:t>Резервные фонды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</w:pPr>
            <w:r>
              <w:t>Другие общегосударственные вопросы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2954,438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+58,341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3012,779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80,400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80,400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Мобилизационная и вневойсковая подготовка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+0,900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2,900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+0,900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1,900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1996,390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-78,141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1918,249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Дорожное хозяйство (дорожные фонды)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1960,190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-78,141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1882,049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Другие вопросы в области национальной экономики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36,200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36,200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562,606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+550,000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1112,606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390,841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940,841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171,765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171,765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4052,579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4052,579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4052,579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4052,579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2,000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</w:tr>
    </w:tbl>
    <w:p w:rsidR="00121598" w:rsidRDefault="00121598" w:rsidP="00121598">
      <w:pPr>
        <w:pStyle w:val="Standard"/>
        <w:rPr>
          <w:b/>
          <w:sz w:val="28"/>
          <w:szCs w:val="28"/>
        </w:rPr>
      </w:pPr>
    </w:p>
    <w:p w:rsidR="00121598" w:rsidRDefault="00121598" w:rsidP="00121598">
      <w:pPr>
        <w:pStyle w:val="Standard"/>
        <w:rPr>
          <w:b/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121598" w:rsidRDefault="00121598" w:rsidP="00121598">
      <w:pPr>
        <w:pStyle w:val="Standard"/>
        <w:rPr>
          <w:b/>
          <w:sz w:val="28"/>
          <w:szCs w:val="28"/>
        </w:rPr>
      </w:pPr>
    </w:p>
    <w:p w:rsidR="00121598" w:rsidRDefault="00121598" w:rsidP="00121598">
      <w:pPr>
        <w:pStyle w:val="Standard"/>
        <w:rPr>
          <w:b/>
          <w:sz w:val="28"/>
          <w:szCs w:val="28"/>
        </w:rPr>
      </w:pPr>
    </w:p>
    <w:p w:rsidR="00121598" w:rsidRDefault="00121598" w:rsidP="00121598">
      <w:pPr>
        <w:pStyle w:val="Standard"/>
        <w:rPr>
          <w:b/>
          <w:sz w:val="28"/>
          <w:szCs w:val="28"/>
        </w:rPr>
        <w:sectPr w:rsidR="00121598">
          <w:headerReference w:type="default" r:id="rId6"/>
          <w:footerReference w:type="default" r:id="rId7"/>
          <w:pgSz w:w="11906" w:h="16838"/>
          <w:pgMar w:top="1134" w:right="851" w:bottom="851" w:left="1701" w:header="709" w:footer="709" w:gutter="0"/>
          <w:cols w:space="720"/>
        </w:sectPr>
      </w:pPr>
    </w:p>
    <w:p w:rsidR="00121598" w:rsidRDefault="00121598" w:rsidP="00121598">
      <w:pPr>
        <w:pStyle w:val="Standard"/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121598" w:rsidRDefault="00121598" w:rsidP="00121598">
      <w:pPr>
        <w:pStyle w:val="Standard"/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121598" w:rsidRDefault="00121598" w:rsidP="00121598">
      <w:pPr>
        <w:pStyle w:val="Standard"/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21598" w:rsidRDefault="00121598" w:rsidP="00121598">
      <w:pPr>
        <w:pStyle w:val="Standard"/>
        <w:ind w:left="8496" w:firstLine="708"/>
        <w:jc w:val="center"/>
      </w:pPr>
      <w:r>
        <w:rPr>
          <w:sz w:val="28"/>
          <w:szCs w:val="28"/>
        </w:rPr>
        <w:t>от11 мая 2018г  № 174</w:t>
      </w:r>
    </w:p>
    <w:p w:rsidR="00121598" w:rsidRDefault="00121598" w:rsidP="00121598">
      <w:pPr>
        <w:pStyle w:val="Standard"/>
        <w:ind w:left="8496" w:firstLine="708"/>
        <w:rPr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2018 год</w:t>
      </w: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</w:p>
    <w:p w:rsidR="00121598" w:rsidRDefault="00121598" w:rsidP="00121598">
      <w:pPr>
        <w:pStyle w:val="Standard"/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W w:w="18217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103"/>
        <w:gridCol w:w="1134"/>
        <w:gridCol w:w="851"/>
        <w:gridCol w:w="708"/>
        <w:gridCol w:w="1560"/>
        <w:gridCol w:w="567"/>
        <w:gridCol w:w="1701"/>
        <w:gridCol w:w="1559"/>
        <w:gridCol w:w="1569"/>
        <w:gridCol w:w="2703"/>
        <w:gridCol w:w="53"/>
      </w:tblGrid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56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56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32" w:type="dxa"/>
            <w:gridSpan w:val="7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12248,796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+531,100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12779,896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8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8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12248,796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+531,100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12779,896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5540,821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+58,341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5599,162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431,839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431,839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431,839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431,839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50 1 00 00190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431,839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431,839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50 1 00 00190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431,839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431,839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2128,544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2128,544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1.2.1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2128,544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2128,544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функционирования администрации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51 1 00 00000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2124,744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2124,744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51 1 00 00190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2124,744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2124,744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51 1 00 00190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1973,944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1973,944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51 1 00  00190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136,300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136,300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Иные бюджетные ассигнования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51 1 00  00190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14,500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14,500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1.2.2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51 2 00 00000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3,800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3,800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51 2  00 60190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3,800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3,800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51 2  00 60190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3,800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3,800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52 0 00 00000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 xml:space="preserve">Передача полномочий по осуществлению внешнего муниципального финансового </w:t>
            </w:r>
            <w:r>
              <w:lastRenderedPageBreak/>
              <w:t>контроля контрольно-счетного органа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52 1 00 20010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Межбюджетные трансферты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52 1 00 20010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16,000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Финансовое обеспечение непредвиденных расходов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51 3 00 00000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Резервный  фонд администрации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51 3 00 10010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51 3 00 10010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2954,730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+58,341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3013,071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1.5.1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54 1 00 00000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2687,730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+13,841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2701,571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2687,730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+13,841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2701,571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2023,765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2023,765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643,065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+13,841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656,906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Иные бюджетные ассигнования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20,900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1.5.2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54 2 00 00000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8,727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+44,500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53,227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1.5.2.1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54 2 00 10030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8,727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+44,500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53,227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54 2 00 10030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8,727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+44,500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53,227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1.5.3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Прочие общегосударственные вопросы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257,981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257,981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54 3 00 10040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185,196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185,196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54 3 00 10040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185,196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185,196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Компенсационные выплаты руководителям КТОС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48,000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48,000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Иные бюджетные ассигнования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48,000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48,000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1.5.3.3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Организация сбора статистических показателей, характеризующих состояние экономики и социальной сферы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54 3 00 10060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22,785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22,785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54 3 00 10060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22,785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22,785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1.5.3.4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54 3 00 10290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54 3 00 10290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1.5.3.5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Муниципальная программа «Противодействие коррупции в администрации Песчаного сельского поселения Тбилисского района на 2018-2019 годы»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70 3 00 10310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70 3 00 10310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80,400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80,400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80,400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80,400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55 0 00 00000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80,400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2.1.1.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55 0 00 51180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80,400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55 0 00 51180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80,400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80,400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+0,900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+0,900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56 1 00 00000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+0,900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56 1 00 10080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0,900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56 1 00 10080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+0,900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1,900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56 3 00 00000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 xml:space="preserve">Обеспечение первичных мер пожарной безопасности в границах населенных пунктов </w:t>
            </w:r>
            <w:r>
              <w:lastRenderedPageBreak/>
              <w:t>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56 3 00 10100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56 3 00 10100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1996,390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1918,249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1960,190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1882,049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4.1.1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Дорожное хозяйство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1960,190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1882,049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Муниципальный дорожный фонд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57 1 01 00000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1313,443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1313,443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57 1 01 10110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1313,443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1313,443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57 1 01 10110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1313,443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1313,443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57 1 02 00000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646,747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568,606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57 1 02 10110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646,747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568,606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57 1 02 10110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646,747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-78,141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568,606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4.2.1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70 4 00 10130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1,200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1,200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70 4 00 10130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1,200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1,200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4.3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57 4 00 00000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35,000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4.3.1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Разработка и утверждение программ комплексного развития  инфраструктуры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57 4 00 10140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35,000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57 4 00 10140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35,000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562,606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1112,606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390,841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940,841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в области коммунального хозяйства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390,841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940,841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Организация газоснабжения населения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58 2 01 00000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550,000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в области благоустройства за счет субсидии на организацию благоустройства территории муниципального образования в границах территорий органов территориального общественного самоуправления —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 xml:space="preserve">58 2 01 </w:t>
            </w:r>
            <w:r>
              <w:rPr>
                <w:lang w:val="en-US"/>
              </w:rPr>
              <w:t>S</w:t>
            </w:r>
            <w:r>
              <w:t>0170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550,000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 xml:space="preserve">58 2 01 </w:t>
            </w:r>
            <w:r>
              <w:rPr>
                <w:lang w:val="en-US"/>
              </w:rPr>
              <w:t>S</w:t>
            </w:r>
            <w:r>
              <w:t>0170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+550,000</w:t>
            </w: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550,000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58 2 02 00000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390,841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390,841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Ремонт и реконструкция водоснабжения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58 2 02 10162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70,000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58 2 02 10162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70,000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58 2 02 10164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220,841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220,841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Иные бюджетные ассигнования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58 2 02 10164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220,841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220,841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Ремонт систем водоснабжения за счет 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58 2 02 60050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58 2 02 60050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171,765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171,765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5.2.1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по благоустройству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136,765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136,765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Развитие систем наружного освещения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58 3 01 00000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58 3 01 10172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58 3 01 10172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130,000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5.2.1.2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Прочие мероприятия в области благоустройства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58 3 02 00000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6,765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6,765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Сохранение, использование и популяризация объектов культурного наследия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58 3 02 10180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5,015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5,015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58 3 02 10180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5,015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5,015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Содержание мест захоронения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58 3 02 10190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1,750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1,750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58 3 02 10190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1,750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1,750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widowControl w:val="0"/>
              <w:autoSpaceDE w:val="0"/>
              <w:spacing w:line="297" w:lineRule="atLeast"/>
            </w:pPr>
            <w:r>
              <w:rPr>
                <w:bCs/>
              </w:rPr>
              <w:t>Муниципальная программа «</w:t>
            </w:r>
            <w:r>
              <w:t xml:space="preserve">Использование и охрана земель на территории </w:t>
            </w:r>
            <w:r>
              <w:rPr>
                <w:bCs/>
                <w:color w:val="26282F"/>
              </w:rPr>
              <w:t>Песчаного сельского поселения Тбилисского района</w:t>
            </w:r>
            <w:r>
              <w:t>»</w:t>
            </w:r>
          </w:p>
          <w:p w:rsidR="00121598" w:rsidRDefault="00121598" w:rsidP="00CB5409">
            <w:pPr>
              <w:pStyle w:val="Standard"/>
            </w:pPr>
            <w:r>
              <w:t>на 2018-2020 годы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70 1 00 10200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35,000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70 1 00 10200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35,000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35,000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Молодежная политика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Молодежная политика и оздоровление детей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Молодежная политика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64 0 00 10280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64 0 00 10280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4052,579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4052,579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4052,579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4052,579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8.1.1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60 1 00 00000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1135,441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1135,441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1135,441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1135,441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60 1 00 00590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1135,441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1135,441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8.1.2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Библиотеки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60 2 00 00000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60 2 00 20020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Межбюджетные трансферты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60 2 00 20020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366,588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8.1.3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Муниципальная программа «Развитие культуры Песчаного сельского поселения Тбилисского района» на 2018 - 2020 года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70 2 00 00000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2550,550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2550,550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8.1.3.1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 xml:space="preserve">Реализация мероприятий муниципальной программы - </w:t>
            </w:r>
            <w:r>
              <w:rPr>
                <w:szCs w:val="28"/>
              </w:rPr>
              <w:t>субсидии на поэтапное повышение уровня средней заработной платы работников муниципальных учреждений Краснодарского края в целях выполнения Указа Президента Российской Федерации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2550,550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2550,550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Межбюджетные трансферты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107,981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107,981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2442,569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2442,569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Массовый спорт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9.1.1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61 0 00 00000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61 0 00 10250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61 0 00 10250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Информационное обеспечение жителей поселения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62 0 00 00000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Публикация в СМИ, изготовление НПА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62 0 00 10260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62 0 00 10260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10,000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10,000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  <w:r>
              <w:t>11.1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Внутренний муниципальный долг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63 0 00 00000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Бюджетные кредиты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63 2 00 10270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</w:pPr>
            <w:r>
              <w:t>Процентные платежи по муниципальному долгу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01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63 2 00 10270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700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jc w:val="center"/>
            </w:pPr>
            <w:r>
              <w:t>2,000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  <w:r>
              <w:t>2,000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598" w:rsidRDefault="00121598" w:rsidP="00CB5409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1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</w:tbl>
    <w:p w:rsidR="00121598" w:rsidRDefault="00121598" w:rsidP="00121598">
      <w:pPr>
        <w:pStyle w:val="Standard"/>
        <w:rPr>
          <w:sz w:val="2"/>
        </w:rPr>
      </w:pPr>
    </w:p>
    <w:p w:rsidR="00121598" w:rsidRDefault="00121598" w:rsidP="00121598">
      <w:pPr>
        <w:pStyle w:val="Standard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21598" w:rsidRDefault="00121598" w:rsidP="0012159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21598" w:rsidRDefault="00121598" w:rsidP="0012159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rPr>
          <w:sz w:val="28"/>
          <w:szCs w:val="28"/>
        </w:rPr>
        <w:sectPr w:rsidR="00121598">
          <w:headerReference w:type="default" r:id="rId8"/>
          <w:footerReference w:type="default" r:id="rId9"/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WW-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5</w:t>
      </w:r>
    </w:p>
    <w:p w:rsidR="00121598" w:rsidRDefault="00121598" w:rsidP="00121598">
      <w:pPr>
        <w:pStyle w:val="Standard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121598" w:rsidRDefault="00121598" w:rsidP="00121598">
      <w:pPr>
        <w:pStyle w:val="Standard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21598" w:rsidRDefault="00121598" w:rsidP="00121598">
      <w:pPr>
        <w:pStyle w:val="Standard"/>
        <w:ind w:left="5040"/>
        <w:jc w:val="center"/>
      </w:pPr>
      <w:r>
        <w:rPr>
          <w:sz w:val="28"/>
          <w:szCs w:val="28"/>
        </w:rPr>
        <w:t>от 11 мая 2018г  № 174</w:t>
      </w:r>
    </w:p>
    <w:p w:rsidR="00121598" w:rsidRDefault="00121598" w:rsidP="00121598">
      <w:pPr>
        <w:pStyle w:val="Standard"/>
        <w:rPr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</w:p>
    <w:p w:rsidR="00121598" w:rsidRDefault="00121598" w:rsidP="0012159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2018 год</w:t>
      </w:r>
    </w:p>
    <w:p w:rsidR="00121598" w:rsidRDefault="00121598" w:rsidP="00121598">
      <w:pPr>
        <w:pStyle w:val="Standard"/>
        <w:jc w:val="right"/>
        <w:rPr>
          <w:sz w:val="28"/>
          <w:szCs w:val="28"/>
        </w:rPr>
      </w:pPr>
    </w:p>
    <w:p w:rsidR="00121598" w:rsidRDefault="00121598" w:rsidP="0012159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tbl>
      <w:tblPr>
        <w:tblW w:w="9700" w:type="dxa"/>
        <w:tblInd w:w="-1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4814"/>
        <w:gridCol w:w="1359"/>
        <w:gridCol w:w="40"/>
        <w:gridCol w:w="40"/>
        <w:gridCol w:w="50"/>
      </w:tblGrid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групп, подгрупп,</w:t>
            </w:r>
          </w:p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статей, подстатей, элементов,</w:t>
            </w:r>
          </w:p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 (подпрограмм),</w:t>
            </w:r>
          </w:p>
          <w:p w:rsidR="00121598" w:rsidRDefault="00121598" w:rsidP="00CB5409">
            <w:pPr>
              <w:pStyle w:val="Standard"/>
              <w:jc w:val="center"/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</w:p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991,0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1552,0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1552,0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-1000,0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000 01 03 01 00 10 0000 810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Textbody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  <w:rPr>
                <w:b/>
                <w:sz w:val="4"/>
                <w:szCs w:val="4"/>
              </w:rPr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439,0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-13340,9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  <w:tr w:rsidR="00121598" w:rsidTr="00CB540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13779,9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598" w:rsidRDefault="00121598" w:rsidP="00CB5409">
            <w:pPr>
              <w:pStyle w:val="Standard"/>
              <w:snapToGrid w:val="0"/>
            </w:pPr>
          </w:p>
        </w:tc>
      </w:tr>
    </w:tbl>
    <w:p w:rsidR="00121598" w:rsidRDefault="00121598" w:rsidP="00121598">
      <w:pPr>
        <w:pStyle w:val="Standard"/>
      </w:pPr>
    </w:p>
    <w:p w:rsidR="00121598" w:rsidRDefault="00121598" w:rsidP="00121598">
      <w:pPr>
        <w:pStyle w:val="Standard"/>
        <w:rPr>
          <w:szCs w:val="28"/>
        </w:rPr>
      </w:pPr>
    </w:p>
    <w:p w:rsidR="00121598" w:rsidRDefault="00121598" w:rsidP="00121598">
      <w:pPr>
        <w:pStyle w:val="Standard"/>
        <w:jc w:val="left"/>
        <w:rPr>
          <w:szCs w:val="28"/>
        </w:rPr>
      </w:pPr>
      <w:r>
        <w:rPr>
          <w:szCs w:val="28"/>
        </w:rPr>
        <w:t xml:space="preserve">    </w:t>
      </w:r>
    </w:p>
    <w:p w:rsidR="00121598" w:rsidRDefault="00121598" w:rsidP="00121598">
      <w:pPr>
        <w:pStyle w:val="Standard"/>
        <w:jc w:val="left"/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  <w:t>Песчаного сельского</w:t>
      </w:r>
    </w:p>
    <w:p w:rsidR="00121598" w:rsidRDefault="00121598" w:rsidP="00121598">
      <w:pPr>
        <w:pStyle w:val="Standard"/>
        <w:jc w:val="left"/>
      </w:pPr>
      <w:r>
        <w:rPr>
          <w:sz w:val="28"/>
          <w:szCs w:val="28"/>
        </w:rPr>
        <w:t>поселения Тбилисского района                                                 Н.В. Палатина</w:t>
      </w:r>
    </w:p>
    <w:p w:rsidR="00121598" w:rsidRDefault="00121598" w:rsidP="00121598">
      <w:pPr>
        <w:pStyle w:val="Standard"/>
        <w:jc w:val="left"/>
        <w:rPr>
          <w:sz w:val="28"/>
          <w:szCs w:val="28"/>
        </w:rPr>
      </w:pPr>
    </w:p>
    <w:p w:rsidR="004F2FAE" w:rsidRDefault="004F2FAE"/>
    <w:sectPr w:rsidR="004F2FAE" w:rsidSect="00D36826">
      <w:headerReference w:type="default" r:id="rId10"/>
      <w:footerReference w:type="default" r:id="rId11"/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, 新細明體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Footer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Footer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Footer"/>
      <w:jc w:val="right"/>
      <w:rPr>
        <w:rFonts w:ascii="Times New Roman" w:hAnsi="Times New Roman" w:cs="Times New Roman"/>
        <w:sz w:val="14"/>
        <w:szCs w:val="1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Header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Header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26" w:rsidRDefault="00121598">
    <w:pPr>
      <w:pStyle w:val="Header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E4BBB"/>
    <w:multiLevelType w:val="multilevel"/>
    <w:tmpl w:val="F692C5BA"/>
    <w:styleLink w:val="WW8Num1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C5463FE"/>
    <w:multiLevelType w:val="multilevel"/>
    <w:tmpl w:val="A78AFA7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21598"/>
    <w:rsid w:val="00121598"/>
    <w:rsid w:val="004F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159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215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21598"/>
    <w:pPr>
      <w:widowControl w:val="0"/>
    </w:pPr>
    <w:rPr>
      <w:sz w:val="28"/>
      <w:szCs w:val="20"/>
    </w:rPr>
  </w:style>
  <w:style w:type="paragraph" w:styleId="a3">
    <w:name w:val="List"/>
    <w:basedOn w:val="Textbody"/>
    <w:rsid w:val="00121598"/>
    <w:rPr>
      <w:rFonts w:cs="Mangal"/>
    </w:rPr>
  </w:style>
  <w:style w:type="paragraph" w:customStyle="1" w:styleId="Caption">
    <w:name w:val="Caption"/>
    <w:basedOn w:val="Standard"/>
    <w:rsid w:val="0012159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21598"/>
    <w:pPr>
      <w:suppressLineNumbers/>
    </w:pPr>
    <w:rPr>
      <w:rFonts w:cs="Mangal"/>
    </w:rPr>
  </w:style>
  <w:style w:type="paragraph" w:styleId="a4">
    <w:name w:val="caption"/>
    <w:basedOn w:val="Standard"/>
    <w:rsid w:val="00121598"/>
    <w:pPr>
      <w:suppressLineNumbers/>
      <w:spacing w:before="120" w:after="120"/>
    </w:pPr>
    <w:rPr>
      <w:rFonts w:cs="Mangal"/>
      <w:i/>
      <w:iCs/>
    </w:rPr>
  </w:style>
  <w:style w:type="paragraph" w:customStyle="1" w:styleId="1">
    <w:name w:val="Указатель1"/>
    <w:basedOn w:val="Standard"/>
    <w:rsid w:val="00121598"/>
    <w:pPr>
      <w:suppressLineNumbers/>
    </w:pPr>
    <w:rPr>
      <w:rFonts w:cs="Mangal"/>
    </w:rPr>
  </w:style>
  <w:style w:type="paragraph" w:customStyle="1" w:styleId="WW-">
    <w:name w:val="WW-Текст"/>
    <w:basedOn w:val="Standard"/>
    <w:rsid w:val="00121598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Standard"/>
    <w:rsid w:val="00121598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0">
    <w:name w:val="Текст1"/>
    <w:basedOn w:val="Standard"/>
    <w:rsid w:val="00121598"/>
    <w:rPr>
      <w:rFonts w:ascii="Courier New" w:hAnsi="Courier New" w:cs="Courier New"/>
      <w:sz w:val="20"/>
      <w:szCs w:val="20"/>
    </w:rPr>
  </w:style>
  <w:style w:type="paragraph" w:styleId="a5">
    <w:name w:val="Balloon Text"/>
    <w:basedOn w:val="Standard"/>
    <w:link w:val="a6"/>
    <w:rsid w:val="001215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1598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customStyle="1" w:styleId="11">
    <w:name w:val="обычный_1 Знак Знак Знак Знак Знак Знак Знак Знак Знак"/>
    <w:basedOn w:val="Standard"/>
    <w:rsid w:val="0012159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Прижатый влево"/>
    <w:basedOn w:val="Standard"/>
    <w:next w:val="Standard"/>
    <w:rsid w:val="00121598"/>
    <w:pPr>
      <w:autoSpaceDE w:val="0"/>
    </w:pPr>
    <w:rPr>
      <w:rFonts w:ascii="Arial" w:hAnsi="Arial" w:cs="Arial"/>
    </w:rPr>
  </w:style>
  <w:style w:type="paragraph" w:styleId="a8">
    <w:name w:val="Normal (Web)"/>
    <w:basedOn w:val="Standard"/>
    <w:rsid w:val="00121598"/>
    <w:pPr>
      <w:spacing w:before="280" w:after="280"/>
    </w:pPr>
    <w:rPr>
      <w:rFonts w:eastAsia="PMingLiU, 新細明體"/>
      <w:lang w:eastAsia="zh-TW"/>
    </w:rPr>
  </w:style>
  <w:style w:type="paragraph" w:customStyle="1" w:styleId="ConsPlusNormal">
    <w:name w:val="ConsPlusNormal"/>
    <w:rsid w:val="00121598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Header">
    <w:name w:val="Header"/>
    <w:basedOn w:val="Standard"/>
    <w:rsid w:val="0012159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Footer">
    <w:name w:val="Footer"/>
    <w:basedOn w:val="Standard"/>
    <w:rsid w:val="0012159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121598"/>
    <w:pPr>
      <w:suppressLineNumbers/>
    </w:pPr>
  </w:style>
  <w:style w:type="paragraph" w:customStyle="1" w:styleId="TableHeading">
    <w:name w:val="Table Heading"/>
    <w:basedOn w:val="TableContents"/>
    <w:rsid w:val="00121598"/>
    <w:pPr>
      <w:jc w:val="center"/>
    </w:pPr>
    <w:rPr>
      <w:b/>
      <w:bCs/>
    </w:rPr>
  </w:style>
  <w:style w:type="character" w:customStyle="1" w:styleId="WW8Num1z0">
    <w:name w:val="WW8Num1z0"/>
    <w:rsid w:val="00121598"/>
    <w:rPr>
      <w:sz w:val="28"/>
      <w:szCs w:val="28"/>
    </w:rPr>
  </w:style>
  <w:style w:type="character" w:customStyle="1" w:styleId="WW8Num2z0">
    <w:name w:val="WW8Num2z0"/>
    <w:rsid w:val="00121598"/>
  </w:style>
  <w:style w:type="character" w:customStyle="1" w:styleId="WW8Num2z1">
    <w:name w:val="WW8Num2z1"/>
    <w:rsid w:val="00121598"/>
  </w:style>
  <w:style w:type="character" w:customStyle="1" w:styleId="WW8Num2z2">
    <w:name w:val="WW8Num2z2"/>
    <w:rsid w:val="00121598"/>
  </w:style>
  <w:style w:type="character" w:customStyle="1" w:styleId="WW8Num2z3">
    <w:name w:val="WW8Num2z3"/>
    <w:rsid w:val="00121598"/>
  </w:style>
  <w:style w:type="character" w:customStyle="1" w:styleId="WW8Num2z4">
    <w:name w:val="WW8Num2z4"/>
    <w:rsid w:val="00121598"/>
  </w:style>
  <w:style w:type="character" w:customStyle="1" w:styleId="WW8Num2z5">
    <w:name w:val="WW8Num2z5"/>
    <w:rsid w:val="00121598"/>
  </w:style>
  <w:style w:type="character" w:customStyle="1" w:styleId="WW8Num2z6">
    <w:name w:val="WW8Num2z6"/>
    <w:rsid w:val="00121598"/>
  </w:style>
  <w:style w:type="character" w:customStyle="1" w:styleId="WW8Num2z7">
    <w:name w:val="WW8Num2z7"/>
    <w:rsid w:val="00121598"/>
  </w:style>
  <w:style w:type="character" w:customStyle="1" w:styleId="WW8Num2z8">
    <w:name w:val="WW8Num2z8"/>
    <w:rsid w:val="00121598"/>
  </w:style>
  <w:style w:type="character" w:customStyle="1" w:styleId="WW8Num3z0">
    <w:name w:val="WW8Num3z0"/>
    <w:rsid w:val="00121598"/>
    <w:rPr>
      <w:sz w:val="28"/>
      <w:szCs w:val="28"/>
    </w:rPr>
  </w:style>
  <w:style w:type="character" w:customStyle="1" w:styleId="WW8Num3z1">
    <w:name w:val="WW8Num3z1"/>
    <w:rsid w:val="00121598"/>
  </w:style>
  <w:style w:type="character" w:customStyle="1" w:styleId="WW8Num3z2">
    <w:name w:val="WW8Num3z2"/>
    <w:rsid w:val="00121598"/>
  </w:style>
  <w:style w:type="character" w:customStyle="1" w:styleId="WW8Num3z3">
    <w:name w:val="WW8Num3z3"/>
    <w:rsid w:val="00121598"/>
  </w:style>
  <w:style w:type="character" w:customStyle="1" w:styleId="WW8Num3z4">
    <w:name w:val="WW8Num3z4"/>
    <w:rsid w:val="00121598"/>
  </w:style>
  <w:style w:type="character" w:customStyle="1" w:styleId="WW8Num3z5">
    <w:name w:val="WW8Num3z5"/>
    <w:rsid w:val="00121598"/>
  </w:style>
  <w:style w:type="character" w:customStyle="1" w:styleId="WW8Num3z6">
    <w:name w:val="WW8Num3z6"/>
    <w:rsid w:val="00121598"/>
  </w:style>
  <w:style w:type="character" w:customStyle="1" w:styleId="WW8Num3z7">
    <w:name w:val="WW8Num3z7"/>
    <w:rsid w:val="00121598"/>
  </w:style>
  <w:style w:type="character" w:customStyle="1" w:styleId="WW8Num3z8">
    <w:name w:val="WW8Num3z8"/>
    <w:rsid w:val="00121598"/>
  </w:style>
  <w:style w:type="character" w:customStyle="1" w:styleId="WW8Num4z0">
    <w:name w:val="WW8Num4z0"/>
    <w:rsid w:val="00121598"/>
  </w:style>
  <w:style w:type="character" w:customStyle="1" w:styleId="WW8Num4z1">
    <w:name w:val="WW8Num4z1"/>
    <w:rsid w:val="00121598"/>
  </w:style>
  <w:style w:type="character" w:customStyle="1" w:styleId="WW8Num4z2">
    <w:name w:val="WW8Num4z2"/>
    <w:rsid w:val="00121598"/>
  </w:style>
  <w:style w:type="character" w:customStyle="1" w:styleId="WW8Num4z3">
    <w:name w:val="WW8Num4z3"/>
    <w:rsid w:val="00121598"/>
  </w:style>
  <w:style w:type="character" w:customStyle="1" w:styleId="WW8Num4z4">
    <w:name w:val="WW8Num4z4"/>
    <w:rsid w:val="00121598"/>
  </w:style>
  <w:style w:type="character" w:customStyle="1" w:styleId="WW8Num4z5">
    <w:name w:val="WW8Num4z5"/>
    <w:rsid w:val="00121598"/>
  </w:style>
  <w:style w:type="character" w:customStyle="1" w:styleId="WW8Num4z6">
    <w:name w:val="WW8Num4z6"/>
    <w:rsid w:val="00121598"/>
  </w:style>
  <w:style w:type="character" w:customStyle="1" w:styleId="WW8Num4z7">
    <w:name w:val="WW8Num4z7"/>
    <w:rsid w:val="00121598"/>
  </w:style>
  <w:style w:type="character" w:customStyle="1" w:styleId="WW8Num4z8">
    <w:name w:val="WW8Num4z8"/>
    <w:rsid w:val="00121598"/>
  </w:style>
  <w:style w:type="character" w:customStyle="1" w:styleId="WW8Num5z0">
    <w:name w:val="WW8Num5z0"/>
    <w:rsid w:val="00121598"/>
  </w:style>
  <w:style w:type="character" w:customStyle="1" w:styleId="WW8Num5z1">
    <w:name w:val="WW8Num5z1"/>
    <w:rsid w:val="00121598"/>
  </w:style>
  <w:style w:type="character" w:customStyle="1" w:styleId="WW8Num5z2">
    <w:name w:val="WW8Num5z2"/>
    <w:rsid w:val="00121598"/>
  </w:style>
  <w:style w:type="character" w:customStyle="1" w:styleId="WW8Num5z3">
    <w:name w:val="WW8Num5z3"/>
    <w:rsid w:val="00121598"/>
  </w:style>
  <w:style w:type="character" w:customStyle="1" w:styleId="WW8Num5z4">
    <w:name w:val="WW8Num5z4"/>
    <w:rsid w:val="00121598"/>
  </w:style>
  <w:style w:type="character" w:customStyle="1" w:styleId="WW8Num5z5">
    <w:name w:val="WW8Num5z5"/>
    <w:rsid w:val="00121598"/>
  </w:style>
  <w:style w:type="character" w:customStyle="1" w:styleId="WW8Num5z6">
    <w:name w:val="WW8Num5z6"/>
    <w:rsid w:val="00121598"/>
  </w:style>
  <w:style w:type="character" w:customStyle="1" w:styleId="WW8Num5z7">
    <w:name w:val="WW8Num5z7"/>
    <w:rsid w:val="00121598"/>
  </w:style>
  <w:style w:type="character" w:customStyle="1" w:styleId="WW8Num5z8">
    <w:name w:val="WW8Num5z8"/>
    <w:rsid w:val="00121598"/>
  </w:style>
  <w:style w:type="character" w:customStyle="1" w:styleId="WW8Num1z1">
    <w:name w:val="WW8Num1z1"/>
    <w:rsid w:val="00121598"/>
  </w:style>
  <w:style w:type="character" w:customStyle="1" w:styleId="WW8Num1z2">
    <w:name w:val="WW8Num1z2"/>
    <w:rsid w:val="00121598"/>
  </w:style>
  <w:style w:type="character" w:customStyle="1" w:styleId="WW8Num1z3">
    <w:name w:val="WW8Num1z3"/>
    <w:rsid w:val="00121598"/>
  </w:style>
  <w:style w:type="character" w:customStyle="1" w:styleId="WW8Num1z4">
    <w:name w:val="WW8Num1z4"/>
    <w:rsid w:val="00121598"/>
  </w:style>
  <w:style w:type="character" w:customStyle="1" w:styleId="WW8Num1z5">
    <w:name w:val="WW8Num1z5"/>
    <w:rsid w:val="00121598"/>
  </w:style>
  <w:style w:type="character" w:customStyle="1" w:styleId="WW8Num1z6">
    <w:name w:val="WW8Num1z6"/>
    <w:rsid w:val="00121598"/>
  </w:style>
  <w:style w:type="character" w:customStyle="1" w:styleId="WW8Num1z7">
    <w:name w:val="WW8Num1z7"/>
    <w:rsid w:val="00121598"/>
  </w:style>
  <w:style w:type="character" w:customStyle="1" w:styleId="WW8Num1z8">
    <w:name w:val="WW8Num1z8"/>
    <w:rsid w:val="00121598"/>
  </w:style>
  <w:style w:type="character" w:customStyle="1" w:styleId="12">
    <w:name w:val="Основной шрифт абзаца1"/>
    <w:rsid w:val="00121598"/>
  </w:style>
  <w:style w:type="character" w:customStyle="1" w:styleId="hl41">
    <w:name w:val="hl41"/>
    <w:basedOn w:val="12"/>
    <w:rsid w:val="00121598"/>
    <w:rPr>
      <w:b/>
      <w:bCs/>
      <w:sz w:val="20"/>
      <w:szCs w:val="20"/>
    </w:rPr>
  </w:style>
  <w:style w:type="character" w:customStyle="1" w:styleId="Internetlink">
    <w:name w:val="Internet link"/>
    <w:basedOn w:val="12"/>
    <w:rsid w:val="00121598"/>
    <w:rPr>
      <w:color w:val="0000FF"/>
      <w:u w:val="single"/>
    </w:rPr>
  </w:style>
  <w:style w:type="character" w:customStyle="1" w:styleId="apple-converted-space">
    <w:name w:val="apple-converted-space"/>
    <w:basedOn w:val="12"/>
    <w:rsid w:val="00121598"/>
  </w:style>
  <w:style w:type="character" w:customStyle="1" w:styleId="a9">
    <w:name w:val="Верхний колонтитул Знак"/>
    <w:basedOn w:val="12"/>
    <w:rsid w:val="00121598"/>
    <w:rPr>
      <w:rFonts w:ascii="Calibri" w:hAnsi="Calibri" w:cs="Calibri"/>
      <w:sz w:val="22"/>
      <w:szCs w:val="22"/>
    </w:rPr>
  </w:style>
  <w:style w:type="character" w:customStyle="1" w:styleId="aa">
    <w:name w:val="Нижний колонтитул Знак"/>
    <w:basedOn w:val="12"/>
    <w:rsid w:val="00121598"/>
    <w:rPr>
      <w:rFonts w:ascii="Calibri" w:hAnsi="Calibri" w:cs="Calibri"/>
      <w:sz w:val="22"/>
      <w:szCs w:val="22"/>
    </w:rPr>
  </w:style>
  <w:style w:type="character" w:customStyle="1" w:styleId="ab">
    <w:name w:val="Гипертекстовая ссылка"/>
    <w:basedOn w:val="12"/>
    <w:rsid w:val="00121598"/>
    <w:rPr>
      <w:color w:val="106BBE"/>
    </w:rPr>
  </w:style>
  <w:style w:type="numbering" w:customStyle="1" w:styleId="WW8Num1">
    <w:name w:val="WW8Num1"/>
    <w:basedOn w:val="a2"/>
    <w:rsid w:val="00121598"/>
    <w:pPr>
      <w:numPr>
        <w:numId w:val="1"/>
      </w:numPr>
    </w:pPr>
  </w:style>
  <w:style w:type="numbering" w:customStyle="1" w:styleId="WW8Num2">
    <w:name w:val="WW8Num2"/>
    <w:basedOn w:val="a2"/>
    <w:rsid w:val="00121598"/>
    <w:pPr>
      <w:numPr>
        <w:numId w:val="2"/>
      </w:numPr>
    </w:pPr>
  </w:style>
  <w:style w:type="paragraph" w:styleId="ac">
    <w:name w:val="header"/>
    <w:basedOn w:val="a"/>
    <w:link w:val="13"/>
    <w:uiPriority w:val="99"/>
    <w:semiHidden/>
    <w:unhideWhenUsed/>
    <w:rsid w:val="00121598"/>
    <w:pPr>
      <w:tabs>
        <w:tab w:val="center" w:pos="4677"/>
        <w:tab w:val="right" w:pos="9355"/>
      </w:tabs>
    </w:pPr>
    <w:rPr>
      <w:szCs w:val="21"/>
    </w:rPr>
  </w:style>
  <w:style w:type="character" w:customStyle="1" w:styleId="13">
    <w:name w:val="Верхний колонтитул Знак1"/>
    <w:basedOn w:val="a0"/>
    <w:link w:val="ac"/>
    <w:uiPriority w:val="99"/>
    <w:semiHidden/>
    <w:rsid w:val="0012159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d">
    <w:name w:val="footer"/>
    <w:basedOn w:val="a"/>
    <w:link w:val="14"/>
    <w:uiPriority w:val="99"/>
    <w:semiHidden/>
    <w:unhideWhenUsed/>
    <w:rsid w:val="00121598"/>
    <w:pPr>
      <w:tabs>
        <w:tab w:val="center" w:pos="4677"/>
        <w:tab w:val="right" w:pos="9355"/>
      </w:tabs>
    </w:pPr>
    <w:rPr>
      <w:szCs w:val="21"/>
    </w:rPr>
  </w:style>
  <w:style w:type="character" w:customStyle="1" w:styleId="14">
    <w:name w:val="Нижний колонтитул Знак1"/>
    <w:basedOn w:val="a0"/>
    <w:link w:val="ad"/>
    <w:uiPriority w:val="99"/>
    <w:semiHidden/>
    <w:rsid w:val="0012159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4039</Words>
  <Characters>23025</Characters>
  <Application>Microsoft Office Word</Application>
  <DocSecurity>0</DocSecurity>
  <Lines>191</Lines>
  <Paragraphs>54</Paragraphs>
  <ScaleCrop>false</ScaleCrop>
  <Company/>
  <LinksUpToDate>false</LinksUpToDate>
  <CharactersWithSpaces>27010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2018-06-04T08:34:00Z</dcterms:created>
  <dcterms:modified xsi:type="dcterms:W3CDTF">2018-06-04T08:36:00Z</dcterms:modified>
</cp:coreProperties>
</file>