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D" w:rsidRDefault="00C4062D" w:rsidP="00C406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18 ноября 2019 года                                                                                   №  61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</w:p>
    <w:p w:rsidR="00C4062D" w:rsidRDefault="00C4062D" w:rsidP="00C406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требований к порядку разработки </w:t>
      </w:r>
    </w:p>
    <w:p w:rsidR="00C4062D" w:rsidRDefault="00C4062D" w:rsidP="00C406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принятия правовых актов о нормировании </w:t>
      </w:r>
    </w:p>
    <w:p w:rsidR="00C4062D" w:rsidRDefault="00C4062D" w:rsidP="00C406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сфере закупок товаров, работ, услуг </w:t>
      </w:r>
    </w:p>
    <w:p w:rsidR="00C4062D" w:rsidRDefault="00C4062D" w:rsidP="00C406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обеспечения муниципальных нужд Песчаного </w:t>
      </w:r>
    </w:p>
    <w:p w:rsidR="00C4062D" w:rsidRDefault="00C4062D" w:rsidP="00C406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сельского поселения Тбилисского района, </w:t>
      </w:r>
    </w:p>
    <w:p w:rsidR="00C4062D" w:rsidRDefault="00C4062D" w:rsidP="00C406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содержанию указанных актов </w:t>
      </w:r>
    </w:p>
    <w:p w:rsidR="00C4062D" w:rsidRPr="00103DE2" w:rsidRDefault="00C4062D" w:rsidP="00C4062D">
      <w:pPr>
        <w:jc w:val="center"/>
        <w:rPr>
          <w:b/>
          <w:color w:val="000000"/>
          <w:sz w:val="28"/>
          <w:szCs w:val="28"/>
          <w:shd w:val="clear" w:color="auto" w:fill="000000"/>
        </w:rPr>
      </w:pPr>
      <w:r>
        <w:rPr>
          <w:b/>
          <w:color w:val="000000"/>
          <w:sz w:val="28"/>
          <w:szCs w:val="28"/>
        </w:rPr>
        <w:t>и обеспечению их исполнения</w:t>
      </w:r>
    </w:p>
    <w:p w:rsidR="00C4062D" w:rsidRDefault="00C4062D" w:rsidP="00C4062D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C4062D" w:rsidRPr="00437F51" w:rsidRDefault="00C4062D" w:rsidP="00C4062D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C4062D" w:rsidRPr="00866B74" w:rsidRDefault="00C4062D" w:rsidP="00C4062D">
      <w:pPr>
        <w:jc w:val="both"/>
        <w:rPr>
          <w:sz w:val="28"/>
          <w:szCs w:val="28"/>
        </w:rPr>
      </w:pPr>
      <w:r w:rsidRPr="00866B74">
        <w:rPr>
          <w:color w:val="000000"/>
          <w:sz w:val="28"/>
          <w:szCs w:val="28"/>
        </w:rPr>
        <w:tab/>
      </w:r>
      <w:proofErr w:type="gramStart"/>
      <w:r w:rsidRPr="00866B74">
        <w:rPr>
          <w:color w:val="000000"/>
          <w:sz w:val="28"/>
          <w:szCs w:val="28"/>
        </w:rPr>
        <w:t xml:space="preserve">Во исполнение части 4 статьи 19 Федерального закона </w:t>
      </w:r>
      <w:r>
        <w:rPr>
          <w:color w:val="000000"/>
          <w:sz w:val="28"/>
          <w:szCs w:val="28"/>
        </w:rPr>
        <w:t xml:space="preserve">                              </w:t>
      </w:r>
      <w:r w:rsidRPr="00866B7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866B74">
        <w:rPr>
          <w:color w:val="000000"/>
          <w:sz w:val="28"/>
          <w:szCs w:val="28"/>
        </w:rPr>
        <w:t>5 апреля</w:t>
      </w:r>
      <w:r>
        <w:rPr>
          <w:color w:val="000000"/>
          <w:sz w:val="28"/>
          <w:szCs w:val="28"/>
        </w:rPr>
        <w:t xml:space="preserve"> </w:t>
      </w:r>
      <w:r w:rsidRPr="00866B74">
        <w:rPr>
          <w:color w:val="000000"/>
          <w:sz w:val="28"/>
          <w:szCs w:val="28"/>
        </w:rPr>
        <w:t>2013 года № 44-ФЗ «</w:t>
      </w:r>
      <w:r w:rsidRPr="00866B74">
        <w:rPr>
          <w:rFonts w:eastAsiaTheme="minorHAns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</w:t>
      </w:r>
      <w:r>
        <w:rPr>
          <w:rFonts w:eastAsiaTheme="minorHAnsi"/>
          <w:sz w:val="28"/>
          <w:szCs w:val="28"/>
          <w:lang w:eastAsia="en-US"/>
        </w:rPr>
        <w:t>арственных и муниципальных нужд»</w:t>
      </w:r>
      <w:r w:rsidRPr="00866B74">
        <w:rPr>
          <w:rFonts w:eastAsiaTheme="minorHAnsi"/>
          <w:sz w:val="28"/>
          <w:szCs w:val="28"/>
          <w:lang w:eastAsia="en-US"/>
        </w:rPr>
        <w:t xml:space="preserve">, в соответствии с </w:t>
      </w:r>
      <w:hyperlink r:id="rId5" w:history="1">
        <w:r w:rsidRPr="00866B74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866B74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866B74">
        <w:rPr>
          <w:rFonts w:eastAsiaTheme="minorHAnsi"/>
          <w:sz w:val="28"/>
          <w:szCs w:val="28"/>
          <w:lang w:eastAsia="en-US"/>
        </w:rPr>
        <w:t xml:space="preserve">18 мая 2015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866B74">
        <w:rPr>
          <w:rFonts w:eastAsiaTheme="minorHAnsi"/>
          <w:sz w:val="28"/>
          <w:szCs w:val="28"/>
          <w:lang w:eastAsia="en-US"/>
        </w:rPr>
        <w:t xml:space="preserve"> 476 </w:t>
      </w:r>
      <w:r>
        <w:rPr>
          <w:rFonts w:eastAsiaTheme="minorHAnsi"/>
          <w:sz w:val="28"/>
          <w:szCs w:val="28"/>
          <w:lang w:eastAsia="en-US"/>
        </w:rPr>
        <w:t>«</w:t>
      </w:r>
      <w:r w:rsidRPr="00866B74">
        <w:rPr>
          <w:rFonts w:eastAsiaTheme="minorHAnsi"/>
          <w:sz w:val="28"/>
          <w:szCs w:val="28"/>
          <w:lang w:eastAsia="en-US"/>
        </w:rPr>
        <w:t>Об утверждении общих требований к порядку разработки и принятия правовых актов о нормировании в сфере закупок, содержанию указанных</w:t>
      </w:r>
      <w:proofErr w:type="gramEnd"/>
      <w:r w:rsidRPr="00866B74">
        <w:rPr>
          <w:rFonts w:eastAsiaTheme="minorHAnsi"/>
          <w:sz w:val="28"/>
          <w:szCs w:val="28"/>
          <w:lang w:eastAsia="en-US"/>
        </w:rPr>
        <w:t xml:space="preserve"> актов и обеспечению их исполнения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Pr="00866B74">
        <w:rPr>
          <w:color w:val="000000"/>
          <w:sz w:val="28"/>
          <w:szCs w:val="28"/>
        </w:rPr>
        <w:t xml:space="preserve">руководствуясь статьями 31, 60, </w:t>
      </w:r>
      <w:r>
        <w:rPr>
          <w:color w:val="000000"/>
          <w:sz w:val="28"/>
          <w:szCs w:val="28"/>
        </w:rPr>
        <w:t>67</w:t>
      </w:r>
      <w:r w:rsidRPr="00866B74">
        <w:rPr>
          <w:color w:val="000000"/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866B7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66B74">
        <w:rPr>
          <w:color w:val="000000"/>
          <w:sz w:val="28"/>
          <w:szCs w:val="28"/>
        </w:rPr>
        <w:t>п</w:t>
      </w:r>
      <w:proofErr w:type="spellEnd"/>
      <w:proofErr w:type="gramEnd"/>
      <w:r w:rsidRPr="00866B74">
        <w:rPr>
          <w:color w:val="000000"/>
          <w:sz w:val="28"/>
          <w:szCs w:val="28"/>
        </w:rPr>
        <w:t xml:space="preserve"> о с т а </w:t>
      </w:r>
      <w:proofErr w:type="spellStart"/>
      <w:r w:rsidRPr="00866B74">
        <w:rPr>
          <w:color w:val="000000"/>
          <w:sz w:val="28"/>
          <w:szCs w:val="28"/>
        </w:rPr>
        <w:t>н</w:t>
      </w:r>
      <w:proofErr w:type="spellEnd"/>
      <w:r w:rsidRPr="00866B74">
        <w:rPr>
          <w:color w:val="000000"/>
          <w:sz w:val="28"/>
          <w:szCs w:val="28"/>
        </w:rPr>
        <w:t xml:space="preserve"> о в л я ю</w:t>
      </w:r>
      <w:r w:rsidRPr="00866B74">
        <w:rPr>
          <w:sz w:val="28"/>
          <w:szCs w:val="28"/>
        </w:rPr>
        <w:t>:</w:t>
      </w:r>
    </w:p>
    <w:p w:rsidR="00C4062D" w:rsidRDefault="00C4062D" w:rsidP="00C4062D">
      <w:pPr>
        <w:ind w:firstLine="708"/>
        <w:jc w:val="both"/>
        <w:rPr>
          <w:color w:val="000000"/>
          <w:sz w:val="28"/>
          <w:szCs w:val="28"/>
        </w:rPr>
      </w:pPr>
      <w:r w:rsidRPr="008A3260">
        <w:rPr>
          <w:sz w:val="28"/>
          <w:szCs w:val="28"/>
        </w:rPr>
        <w:t xml:space="preserve">1. Утвердить требования к порядку разработки и принятия правовых актов </w:t>
      </w:r>
      <w:r w:rsidRPr="008A3260">
        <w:rPr>
          <w:color w:val="000000"/>
          <w:sz w:val="28"/>
          <w:szCs w:val="28"/>
        </w:rPr>
        <w:t xml:space="preserve">о нормировании в сфере закупок товаров, работ, услуг для обеспечения муниципальных нужд </w:t>
      </w:r>
      <w:r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8A3260">
        <w:rPr>
          <w:color w:val="000000"/>
          <w:sz w:val="28"/>
          <w:szCs w:val="28"/>
        </w:rPr>
        <w:t>, содержанию указанных актов и обеспечению их исполнения</w:t>
      </w:r>
      <w:r>
        <w:rPr>
          <w:color w:val="000000"/>
          <w:sz w:val="28"/>
          <w:szCs w:val="28"/>
        </w:rPr>
        <w:t>, согласно приложению к настоящему постановлению.</w:t>
      </w:r>
    </w:p>
    <w:p w:rsidR="00C4062D" w:rsidRPr="00057F61" w:rsidRDefault="00C4062D" w:rsidP="00C4062D">
      <w:pPr>
        <w:ind w:firstLine="705"/>
        <w:jc w:val="both"/>
        <w:rPr>
          <w:color w:val="000000"/>
          <w:sz w:val="28"/>
          <w:szCs w:val="28"/>
          <w:shd w:val="clear" w:color="auto" w:fill="000000"/>
        </w:rPr>
      </w:pPr>
      <w:r>
        <w:rPr>
          <w:color w:val="000000"/>
          <w:sz w:val="28"/>
          <w:szCs w:val="28"/>
        </w:rPr>
        <w:t>2</w:t>
      </w:r>
      <w:r w:rsidRPr="00057F61">
        <w:rPr>
          <w:color w:val="000000"/>
          <w:sz w:val="28"/>
          <w:szCs w:val="28"/>
        </w:rPr>
        <w:t xml:space="preserve">. </w:t>
      </w:r>
      <w:proofErr w:type="gramStart"/>
      <w:r w:rsidRPr="00057F61">
        <w:rPr>
          <w:color w:val="000000"/>
          <w:sz w:val="28"/>
          <w:szCs w:val="28"/>
        </w:rPr>
        <w:t xml:space="preserve">В связи с принятием настоящего постановления признать утратившим силу постановление администрации </w:t>
      </w:r>
      <w:r>
        <w:rPr>
          <w:color w:val="000000"/>
          <w:sz w:val="28"/>
          <w:szCs w:val="28"/>
        </w:rPr>
        <w:t xml:space="preserve">Песчаного сельского поселения Тбилисского района от 11 марта 2016 года № 36 </w:t>
      </w:r>
      <w:r w:rsidRPr="00057F61">
        <w:rPr>
          <w:color w:val="000000"/>
          <w:sz w:val="28"/>
          <w:szCs w:val="28"/>
        </w:rPr>
        <w:t>«Об установлении требований к порядку разработки</w:t>
      </w:r>
      <w:r>
        <w:rPr>
          <w:color w:val="000000"/>
          <w:sz w:val="28"/>
          <w:szCs w:val="28"/>
        </w:rPr>
        <w:t xml:space="preserve"> </w:t>
      </w:r>
      <w:r w:rsidRPr="00057F61">
        <w:rPr>
          <w:color w:val="000000"/>
          <w:sz w:val="28"/>
          <w:szCs w:val="28"/>
        </w:rPr>
        <w:t>и принятия правовых актов о нормировании в сфере закупок товаров, работ, услуг для</w:t>
      </w:r>
      <w:r>
        <w:rPr>
          <w:color w:val="000000"/>
          <w:sz w:val="28"/>
          <w:szCs w:val="28"/>
        </w:rPr>
        <w:t xml:space="preserve"> обеспечения муниципальных нужд Песчаного сельского поселения Тбилисского района</w:t>
      </w:r>
      <w:r w:rsidRPr="00057F61">
        <w:rPr>
          <w:color w:val="000000"/>
          <w:sz w:val="28"/>
          <w:szCs w:val="28"/>
        </w:rPr>
        <w:t>, содержанию указанных актов и обеспечению их исполнения</w:t>
      </w:r>
      <w:r>
        <w:rPr>
          <w:color w:val="000000"/>
          <w:sz w:val="28"/>
          <w:szCs w:val="28"/>
        </w:rPr>
        <w:t>».</w:t>
      </w:r>
      <w:proofErr w:type="gramEnd"/>
    </w:p>
    <w:p w:rsidR="00C4062D" w:rsidRDefault="00C4062D" w:rsidP="00C4062D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57F61">
        <w:rPr>
          <w:sz w:val="28"/>
          <w:szCs w:val="28"/>
        </w:rPr>
        <w:t xml:space="preserve">. </w:t>
      </w:r>
      <w:r>
        <w:rPr>
          <w:sz w:val="28"/>
          <w:szCs w:val="28"/>
        </w:rPr>
        <w:t>Эксперту, специалисту администрации Песчаного сельского поселения Тбилисского района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lastRenderedPageBreak/>
        <w:t xml:space="preserve">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C4062D" w:rsidRDefault="00C4062D" w:rsidP="00C4062D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4. Эксперту, контрактному управляющему администрации Песчаного сельского поселения Тбилисского района (</w:t>
      </w:r>
      <w:proofErr w:type="spellStart"/>
      <w:r>
        <w:rPr>
          <w:sz w:val="28"/>
        </w:rPr>
        <w:t>Сауриной</w:t>
      </w:r>
      <w:proofErr w:type="spellEnd"/>
      <w:r>
        <w:rPr>
          <w:sz w:val="28"/>
        </w:rPr>
        <w:t xml:space="preserve">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в единой информационной системе в сфере закупок.</w:t>
      </w:r>
    </w:p>
    <w:p w:rsidR="00C4062D" w:rsidRDefault="00C4062D" w:rsidP="00C4062D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F30299">
        <w:rPr>
          <w:sz w:val="28"/>
          <w:szCs w:val="28"/>
        </w:rPr>
        <w:t xml:space="preserve">. </w:t>
      </w:r>
      <w:proofErr w:type="gramStart"/>
      <w:r w:rsidRPr="00F30299">
        <w:rPr>
          <w:sz w:val="28"/>
          <w:szCs w:val="28"/>
        </w:rPr>
        <w:t>Контроль за</w:t>
      </w:r>
      <w:proofErr w:type="gramEnd"/>
      <w:r w:rsidRPr="00F30299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4062D" w:rsidRPr="0049423C" w:rsidRDefault="00C4062D" w:rsidP="00C4062D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6. Постановление вступает в силу со дня его официального опубликования.</w:t>
      </w:r>
    </w:p>
    <w:p w:rsidR="00C4062D" w:rsidRDefault="00C4062D" w:rsidP="00C4062D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C4062D" w:rsidRDefault="00C4062D" w:rsidP="00C4062D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C4062D" w:rsidRPr="00612B69" w:rsidRDefault="00C4062D" w:rsidP="00C4062D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C4062D" w:rsidRDefault="00C4062D" w:rsidP="00C4062D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Глава </w:t>
      </w:r>
      <w:proofErr w:type="gramStart"/>
      <w:r>
        <w:rPr>
          <w:rFonts w:ascii="Times New Roman CYR" w:hAnsi="Times New Roman CYR"/>
          <w:sz w:val="28"/>
          <w:szCs w:val="28"/>
          <w:lang w:val="ru-RU"/>
        </w:rPr>
        <w:t>Песчаного</w:t>
      </w:r>
      <w:proofErr w:type="gramEnd"/>
      <w:r>
        <w:rPr>
          <w:rFonts w:ascii="Times New Roman CYR" w:hAnsi="Times New Roman CYR"/>
          <w:sz w:val="28"/>
          <w:szCs w:val="28"/>
          <w:lang w:val="ru-RU"/>
        </w:rPr>
        <w:t xml:space="preserve"> сельского</w:t>
      </w:r>
    </w:p>
    <w:p w:rsidR="00C4062D" w:rsidRPr="000A2F46" w:rsidRDefault="00C4062D" w:rsidP="00C4062D">
      <w:pPr>
        <w:pStyle w:val="Standard"/>
      </w:pPr>
      <w:r>
        <w:rPr>
          <w:rFonts w:ascii="Times New Roman CYR" w:hAnsi="Times New Roman CYR"/>
          <w:sz w:val="28"/>
          <w:szCs w:val="28"/>
          <w:lang w:val="ru-RU"/>
        </w:rPr>
        <w:t>поселения 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                Н.В. Палатина</w:t>
      </w:r>
    </w:p>
    <w:p w:rsidR="00C4062D" w:rsidRPr="00DE24F9" w:rsidRDefault="00C4062D" w:rsidP="00C4062D">
      <w:pPr>
        <w:rPr>
          <w:lang w:val="de-DE"/>
        </w:rPr>
      </w:pPr>
    </w:p>
    <w:p w:rsidR="00C4062D" w:rsidRDefault="00C4062D">
      <w:pPr>
        <w:spacing w:after="200" w:line="276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br w:type="page"/>
      </w:r>
    </w:p>
    <w:tbl>
      <w:tblPr>
        <w:tblW w:w="0" w:type="auto"/>
        <w:tblLook w:val="04A0"/>
      </w:tblPr>
      <w:tblGrid>
        <w:gridCol w:w="4094"/>
        <w:gridCol w:w="5477"/>
      </w:tblGrid>
      <w:tr w:rsidR="00C4062D" w:rsidRPr="00F30299" w:rsidTr="00E56F0F">
        <w:trPr>
          <w:trHeight w:val="662"/>
        </w:trPr>
        <w:tc>
          <w:tcPr>
            <w:tcW w:w="4219" w:type="dxa"/>
          </w:tcPr>
          <w:p w:rsidR="00C4062D" w:rsidRPr="00BF3603" w:rsidRDefault="00C4062D" w:rsidP="00E56F0F">
            <w:pPr>
              <w:keepNext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C4062D" w:rsidRPr="005B08F2" w:rsidRDefault="00C4062D" w:rsidP="00E56F0F">
            <w:pPr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5B08F2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:rsidR="00C4062D" w:rsidRPr="005B08F2" w:rsidRDefault="00C4062D" w:rsidP="00E56F0F">
            <w:pPr>
              <w:suppressAutoHyphens/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5B08F2">
              <w:rPr>
                <w:color w:val="000000" w:themeColor="text1"/>
                <w:sz w:val="28"/>
                <w:szCs w:val="28"/>
              </w:rPr>
              <w:t>УТВЕРЖДЕН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</w:p>
          <w:p w:rsidR="00C4062D" w:rsidRPr="005B08F2" w:rsidRDefault="00C4062D" w:rsidP="00E56F0F">
            <w:pPr>
              <w:suppressAutoHyphens/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5B08F2">
              <w:rPr>
                <w:color w:val="000000" w:themeColor="text1"/>
                <w:sz w:val="28"/>
                <w:szCs w:val="28"/>
              </w:rPr>
              <w:t xml:space="preserve">постановлением главы </w:t>
            </w:r>
            <w:r>
              <w:rPr>
                <w:color w:val="000000" w:themeColor="text1"/>
                <w:sz w:val="28"/>
                <w:szCs w:val="28"/>
              </w:rPr>
              <w:t xml:space="preserve">     Песчаного сельского поселения Тбилисского района</w:t>
            </w:r>
          </w:p>
          <w:p w:rsidR="00C4062D" w:rsidRPr="005B08F2" w:rsidRDefault="00C4062D" w:rsidP="00E56F0F">
            <w:pPr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5B08F2">
              <w:rPr>
                <w:color w:val="000000" w:themeColor="text1"/>
                <w:sz w:val="28"/>
                <w:szCs w:val="28"/>
              </w:rPr>
              <w:t xml:space="preserve">от </w:t>
            </w:r>
            <w:r w:rsidRPr="005B08F2">
              <w:rPr>
                <w:color w:val="000000" w:themeColor="text1"/>
                <w:sz w:val="28"/>
                <w:szCs w:val="28"/>
              </w:rPr>
              <w:softHyphen/>
            </w:r>
            <w:r w:rsidRPr="005B08F2">
              <w:rPr>
                <w:color w:val="000000" w:themeColor="text1"/>
                <w:sz w:val="28"/>
                <w:szCs w:val="28"/>
              </w:rPr>
              <w:softHyphen/>
            </w:r>
            <w:r w:rsidRPr="005B08F2">
              <w:rPr>
                <w:color w:val="000000" w:themeColor="text1"/>
                <w:sz w:val="28"/>
                <w:szCs w:val="28"/>
              </w:rPr>
              <w:softHyphen/>
              <w:t>______________ №____</w:t>
            </w:r>
          </w:p>
          <w:p w:rsidR="00C4062D" w:rsidRPr="00F30299" w:rsidRDefault="00C4062D" w:rsidP="00E56F0F">
            <w:pPr>
              <w:pStyle w:val="a6"/>
              <w:keepNext/>
              <w:ind w:left="317" w:right="-108"/>
              <w:jc w:val="center"/>
              <w:rPr>
                <w:szCs w:val="28"/>
              </w:rPr>
            </w:pPr>
          </w:p>
          <w:p w:rsidR="00C4062D" w:rsidRPr="00F30299" w:rsidRDefault="00C4062D" w:rsidP="00E56F0F">
            <w:pPr>
              <w:keepNext/>
              <w:ind w:left="34" w:right="-108"/>
              <w:jc w:val="center"/>
              <w:rPr>
                <w:sz w:val="28"/>
                <w:szCs w:val="28"/>
              </w:rPr>
            </w:pPr>
          </w:p>
          <w:p w:rsidR="00C4062D" w:rsidRPr="00F30299" w:rsidRDefault="00C4062D" w:rsidP="00E56F0F">
            <w:pPr>
              <w:keepNext/>
              <w:ind w:left="34" w:right="-108"/>
              <w:jc w:val="center"/>
              <w:rPr>
                <w:sz w:val="28"/>
                <w:szCs w:val="28"/>
              </w:rPr>
            </w:pPr>
          </w:p>
        </w:tc>
      </w:tr>
    </w:tbl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  <w:t>ТРЕБОВАНИЯ</w:t>
      </w:r>
    </w:p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299">
        <w:rPr>
          <w:rFonts w:ascii="Times New Roman" w:hAnsi="Times New Roman"/>
          <w:b/>
          <w:color w:val="000000"/>
          <w:sz w:val="28"/>
          <w:szCs w:val="28"/>
        </w:rPr>
        <w:t xml:space="preserve">к порядку разработки и принятия </w:t>
      </w:r>
    </w:p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299">
        <w:rPr>
          <w:rFonts w:ascii="Times New Roman" w:hAnsi="Times New Roman"/>
          <w:b/>
          <w:color w:val="000000"/>
          <w:sz w:val="28"/>
          <w:szCs w:val="28"/>
        </w:rPr>
        <w:t xml:space="preserve">правовых актов о нормировании в сфере закупок товаров, </w:t>
      </w:r>
    </w:p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299">
        <w:rPr>
          <w:rFonts w:ascii="Times New Roman" w:hAnsi="Times New Roman"/>
          <w:b/>
          <w:color w:val="000000"/>
          <w:sz w:val="28"/>
          <w:szCs w:val="28"/>
        </w:rPr>
        <w:t xml:space="preserve">работ, услуг для обеспечения муниципальных нужд </w:t>
      </w:r>
    </w:p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Песчаного сельского поселения Тбилисского района</w:t>
      </w:r>
      <w:r w:rsidRPr="00F3029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</w:p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  <w:r w:rsidRPr="00F30299">
        <w:rPr>
          <w:rFonts w:ascii="Times New Roman" w:hAnsi="Times New Roman"/>
          <w:b/>
          <w:color w:val="000000"/>
          <w:sz w:val="28"/>
          <w:szCs w:val="28"/>
        </w:rPr>
        <w:t>содержанию указанных актов и обеспечению их исполнения</w:t>
      </w:r>
    </w:p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C4062D" w:rsidRPr="00F30299" w:rsidRDefault="00C4062D" w:rsidP="00C4062D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bookmarkStart w:id="0" w:name="sub_100122"/>
      <w:bookmarkStart w:id="1" w:name="sub_142"/>
      <w:r>
        <w:rPr>
          <w:sz w:val="28"/>
          <w:szCs w:val="28"/>
        </w:rPr>
        <w:t xml:space="preserve">1. Настоящий документ определяет требования к </w:t>
      </w:r>
      <w:r w:rsidRPr="001A0D20">
        <w:rPr>
          <w:sz w:val="28"/>
          <w:szCs w:val="28"/>
        </w:rPr>
        <w:t xml:space="preserve">порядку разработки и принятия правовых актов о нормировании в сфере закупок товаров, работ, услуг для обеспечения муниципальных нужд </w:t>
      </w:r>
      <w:r>
        <w:rPr>
          <w:sz w:val="28"/>
          <w:szCs w:val="28"/>
        </w:rPr>
        <w:t>Песчаного сельского поселения Тбилисского района</w:t>
      </w:r>
      <w:r w:rsidRPr="001A0D20">
        <w:rPr>
          <w:sz w:val="28"/>
          <w:szCs w:val="28"/>
        </w:rPr>
        <w:t>, содержанию указанных актов и обеспечению их исполнения</w:t>
      </w:r>
      <w:r>
        <w:rPr>
          <w:sz w:val="28"/>
          <w:szCs w:val="28"/>
        </w:rPr>
        <w:t xml:space="preserve"> (далее – Требования) следующих правовых актов: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администрации Песчаного сельского поселения Тбилисского района, </w:t>
      </w:r>
      <w:proofErr w:type="gramStart"/>
      <w:r>
        <w:rPr>
          <w:sz w:val="28"/>
          <w:szCs w:val="28"/>
        </w:rPr>
        <w:t>утверждающих</w:t>
      </w:r>
      <w:proofErr w:type="gramEnd"/>
      <w:r>
        <w:rPr>
          <w:sz w:val="28"/>
          <w:szCs w:val="28"/>
        </w:rPr>
        <w:t>: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определения нормативных затрат на обеспечение функций администрации Песчаного сельского поселения Тбилисского района и находящихся в ее ведении казенных учреждений, Совета Песчаного сельского поселения Тбилисского района (далее - нормативные затраты);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Советом Песчаного сельского поселения Тбилисского района, администрацией Песчаного сельского поселения Тбилисского района (далее - </w:t>
      </w:r>
      <w:r w:rsidRPr="003651E9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3651E9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>) и подведомственными им казенными, бюджетными учреждениями.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органов местного самоуправления, утверждающих:</w:t>
      </w:r>
    </w:p>
    <w:p w:rsidR="00C4062D" w:rsidRPr="00F30299" w:rsidRDefault="00C4062D" w:rsidP="00C4062D">
      <w:pPr>
        <w:jc w:val="both"/>
        <w:rPr>
          <w:rFonts w:eastAsiaTheme="minorHAnsi"/>
          <w:sz w:val="28"/>
          <w:szCs w:val="28"/>
          <w:lang w:eastAsia="en-US"/>
        </w:rPr>
      </w:pPr>
      <w:r w:rsidRPr="00F30299">
        <w:rPr>
          <w:rFonts w:eastAsiaTheme="minorHAnsi"/>
          <w:sz w:val="28"/>
          <w:szCs w:val="28"/>
          <w:lang w:eastAsia="en-US"/>
        </w:rPr>
        <w:t xml:space="preserve">нормативные затраты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на обеспечение их функций и подведомственных указанным ор</w:t>
      </w:r>
      <w:r>
        <w:rPr>
          <w:rFonts w:eastAsiaTheme="minorHAnsi"/>
          <w:color w:val="000000"/>
          <w:sz w:val="28"/>
          <w:szCs w:val="28"/>
          <w:lang w:eastAsia="en-US"/>
        </w:rPr>
        <w:t>ганам казенных учреждений</w:t>
      </w:r>
      <w:r w:rsidRPr="00F30299">
        <w:rPr>
          <w:rFonts w:eastAsiaTheme="minorHAnsi"/>
          <w:sz w:val="28"/>
          <w:szCs w:val="28"/>
          <w:lang w:eastAsia="en-US"/>
        </w:rPr>
        <w:t>;</w:t>
      </w:r>
    </w:p>
    <w:p w:rsidR="00C4062D" w:rsidRPr="00F30299" w:rsidRDefault="00C4062D" w:rsidP="00C406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sub_100123"/>
      <w:r w:rsidRPr="00F30299">
        <w:rPr>
          <w:rFonts w:eastAsiaTheme="minorHAnsi"/>
          <w:sz w:val="28"/>
          <w:szCs w:val="28"/>
          <w:lang w:eastAsia="en-US"/>
        </w:rPr>
        <w:t xml:space="preserve">требования к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закупаемым ими и подведомственными указанным органам казенными учреждениями, бюджетными учреждениями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30299">
        <w:rPr>
          <w:rFonts w:eastAsiaTheme="minorHAnsi"/>
          <w:sz w:val="28"/>
          <w:szCs w:val="28"/>
          <w:lang w:eastAsia="en-US"/>
        </w:rPr>
        <w:t>отдельным видам товаров, работ, услуг (в том числе предельные цены товаров, работ, услуг).</w:t>
      </w:r>
    </w:p>
    <w:bookmarkEnd w:id="2"/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548E4">
        <w:rPr>
          <w:sz w:val="28"/>
          <w:szCs w:val="28"/>
        </w:rPr>
        <w:t>Правов</w:t>
      </w:r>
      <w:r>
        <w:rPr>
          <w:sz w:val="28"/>
          <w:szCs w:val="28"/>
        </w:rPr>
        <w:t>ые</w:t>
      </w:r>
      <w:r w:rsidRPr="006548E4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Pr="006548E4">
        <w:rPr>
          <w:sz w:val="28"/>
          <w:szCs w:val="28"/>
        </w:rPr>
        <w:t>, указанны</w:t>
      </w:r>
      <w:r>
        <w:rPr>
          <w:sz w:val="28"/>
          <w:szCs w:val="28"/>
        </w:rPr>
        <w:t>е</w:t>
      </w:r>
      <w:r w:rsidRPr="006548E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548E4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6548E4">
        <w:rPr>
          <w:sz w:val="28"/>
          <w:szCs w:val="28"/>
        </w:rPr>
        <w:t xml:space="preserve"> 1 пункта 1</w:t>
      </w:r>
      <w:r>
        <w:rPr>
          <w:sz w:val="28"/>
          <w:szCs w:val="28"/>
        </w:rPr>
        <w:t xml:space="preserve"> настоящих Требований</w:t>
      </w:r>
      <w:r w:rsidRPr="006548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разрабатываются ведущим специалистом, финансистом администрации Песчаного сельского поселения Тбилисского района </w:t>
      </w:r>
      <w:r>
        <w:rPr>
          <w:sz w:val="28"/>
          <w:szCs w:val="28"/>
        </w:rPr>
        <w:lastRenderedPageBreak/>
        <w:t xml:space="preserve">совместно с экспертом, контрактным управляющим администрации Песчаного сельского поселения Тбилисского района </w:t>
      </w:r>
      <w:r w:rsidRPr="006548E4">
        <w:rPr>
          <w:sz w:val="28"/>
          <w:szCs w:val="28"/>
        </w:rPr>
        <w:t xml:space="preserve">в форме </w:t>
      </w:r>
      <w:proofErr w:type="gramStart"/>
      <w:r w:rsidRPr="006548E4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6548E4">
        <w:rPr>
          <w:sz w:val="28"/>
          <w:szCs w:val="28"/>
        </w:rPr>
        <w:t xml:space="preserve"> постано</w:t>
      </w:r>
      <w:r>
        <w:rPr>
          <w:sz w:val="28"/>
          <w:szCs w:val="28"/>
        </w:rPr>
        <w:t>в</w:t>
      </w:r>
      <w:r w:rsidRPr="006548E4">
        <w:rPr>
          <w:sz w:val="28"/>
          <w:szCs w:val="28"/>
        </w:rPr>
        <w:t>лени</w:t>
      </w:r>
      <w:r>
        <w:rPr>
          <w:sz w:val="28"/>
          <w:szCs w:val="28"/>
        </w:rPr>
        <w:t>й</w:t>
      </w:r>
      <w:r w:rsidRPr="006548E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 сельского поселения Тбилисского района</w:t>
      </w:r>
      <w:proofErr w:type="gramEnd"/>
      <w:r w:rsidRPr="006548E4">
        <w:rPr>
          <w:sz w:val="28"/>
          <w:szCs w:val="28"/>
        </w:rPr>
        <w:t>.</w:t>
      </w:r>
    </w:p>
    <w:p w:rsidR="00C4062D" w:rsidRPr="00A96747" w:rsidRDefault="00C4062D" w:rsidP="00C4062D">
      <w:pPr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3. Правовые акты, указанные в подпункте 2 пункта 1 настоящих </w:t>
      </w:r>
      <w:r w:rsidRPr="00A96747">
        <w:rPr>
          <w:sz w:val="28"/>
          <w:szCs w:val="28"/>
        </w:rPr>
        <w:t xml:space="preserve">Требований, разрабатываются органами местного самоуправления, в форме </w:t>
      </w:r>
      <w:proofErr w:type="gramStart"/>
      <w:r w:rsidRPr="00A96747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постановлений администрации Песчаного сельского поселения Тбилисского района</w:t>
      </w:r>
      <w:proofErr w:type="gramEnd"/>
      <w:r w:rsidRPr="00A96747">
        <w:rPr>
          <w:sz w:val="28"/>
          <w:szCs w:val="28"/>
        </w:rPr>
        <w:t>.</w:t>
      </w:r>
    </w:p>
    <w:p w:rsidR="00C4062D" w:rsidRPr="00A96747" w:rsidRDefault="00C4062D" w:rsidP="00C4062D">
      <w:pPr>
        <w:ind w:firstLine="709"/>
        <w:jc w:val="both"/>
        <w:rPr>
          <w:sz w:val="28"/>
          <w:szCs w:val="28"/>
        </w:rPr>
      </w:pPr>
      <w:r w:rsidRPr="00A96747">
        <w:rPr>
          <w:sz w:val="28"/>
          <w:szCs w:val="28"/>
        </w:rPr>
        <w:t xml:space="preserve">4. </w:t>
      </w:r>
      <w:r w:rsidRPr="00655ED6">
        <w:rPr>
          <w:rFonts w:eastAsiaTheme="minorHAnsi"/>
          <w:sz w:val="28"/>
          <w:szCs w:val="28"/>
          <w:lang w:eastAsia="en-US"/>
        </w:rPr>
        <w:t xml:space="preserve">По решению руководителя </w:t>
      </w:r>
      <w:r w:rsidRPr="00A96747">
        <w:rPr>
          <w:rFonts w:eastAsiaTheme="minorHAnsi"/>
          <w:sz w:val="28"/>
          <w:szCs w:val="28"/>
          <w:lang w:eastAsia="en-US"/>
        </w:rPr>
        <w:t>органа местного самоупр</w:t>
      </w:r>
      <w:r>
        <w:rPr>
          <w:rFonts w:eastAsiaTheme="minorHAnsi"/>
          <w:sz w:val="28"/>
          <w:szCs w:val="28"/>
          <w:lang w:eastAsia="en-US"/>
        </w:rPr>
        <w:t xml:space="preserve">авления </w:t>
      </w:r>
      <w:r w:rsidRPr="00655ED6">
        <w:rPr>
          <w:rFonts w:eastAsiaTheme="minorHAnsi"/>
          <w:sz w:val="28"/>
          <w:szCs w:val="28"/>
          <w:lang w:eastAsia="en-US"/>
        </w:rPr>
        <w:t>утверждаются нормативы количества и (или) нормативы цены товаров, работ, услуг</w:t>
      </w:r>
      <w:r w:rsidRPr="00A96747">
        <w:rPr>
          <w:rFonts w:eastAsiaTheme="minorHAnsi"/>
          <w:sz w:val="28"/>
          <w:szCs w:val="28"/>
          <w:lang w:eastAsia="en-US"/>
        </w:rPr>
        <w:t>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37906">
        <w:rPr>
          <w:sz w:val="28"/>
          <w:szCs w:val="28"/>
        </w:rPr>
        <w:t>. Органы местного самоуправления</w:t>
      </w:r>
      <w:r>
        <w:rPr>
          <w:sz w:val="28"/>
          <w:szCs w:val="28"/>
        </w:rPr>
        <w:t xml:space="preserve">, </w:t>
      </w:r>
      <w:r w:rsidRPr="00537906">
        <w:rPr>
          <w:sz w:val="28"/>
          <w:szCs w:val="28"/>
        </w:rPr>
        <w:t>в случае, если такие органы не являются одновременно главными распорядителями средств бюджета</w:t>
      </w:r>
      <w:r>
        <w:rPr>
          <w:sz w:val="28"/>
          <w:szCs w:val="28"/>
        </w:rPr>
        <w:t xml:space="preserve"> Песчаного сельского поселения Тбилисского района</w:t>
      </w:r>
      <w:r w:rsidRPr="00537906">
        <w:rPr>
          <w:sz w:val="28"/>
          <w:szCs w:val="28"/>
        </w:rPr>
        <w:t xml:space="preserve">, согласовывают проекты правовых актов, указанных в подпункте </w:t>
      </w:r>
      <w:r>
        <w:rPr>
          <w:sz w:val="28"/>
          <w:szCs w:val="28"/>
        </w:rPr>
        <w:t xml:space="preserve">2 </w:t>
      </w:r>
      <w:r w:rsidRPr="00537906">
        <w:rPr>
          <w:sz w:val="28"/>
          <w:szCs w:val="28"/>
        </w:rPr>
        <w:t>пункта 1</w:t>
      </w:r>
      <w:r>
        <w:rPr>
          <w:sz w:val="28"/>
          <w:szCs w:val="28"/>
        </w:rPr>
        <w:t xml:space="preserve"> настоящих Требований</w:t>
      </w:r>
      <w:r w:rsidRPr="00537906">
        <w:rPr>
          <w:sz w:val="28"/>
          <w:szCs w:val="28"/>
        </w:rPr>
        <w:t>, с главным распорядителем средств</w:t>
      </w:r>
      <w:r>
        <w:rPr>
          <w:sz w:val="28"/>
          <w:szCs w:val="28"/>
        </w:rPr>
        <w:t xml:space="preserve"> бюджета Песчаного сельского поселения Тбилисского района, в ведении которого находятся указанные органы.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Для проведения обсуждения в целях общественного контроля проектов правовых актов, указанных в пункте 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года № 476 «Об утверждении общих требований к порядку разработки</w:t>
      </w:r>
      <w:proofErr w:type="gramEnd"/>
      <w:r>
        <w:rPr>
          <w:sz w:val="28"/>
          <w:szCs w:val="28"/>
        </w:rPr>
        <w:t xml:space="preserve"> и принятия правовых актов о нормировании в сфере закупок, содержанию указанных актов и обеспечению их исполнения» (далее - обсуждение в целях общественного контроля, общие требования), органы местного самоуправления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Срок проведения обсуждения в целях общественного контроля устанавливается органами местного самоуправления и не может быть менее 7 календарных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Органы местного самоуправления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пункта 6 настоящих Требований, в соответствии с законодательством Российской Федерации о порядке рассмотрения обращений граждан.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Органы местного самоуправления </w:t>
      </w:r>
      <w:r w:rsidRPr="00F30299">
        <w:rPr>
          <w:rFonts w:eastAsiaTheme="minorHAnsi"/>
          <w:sz w:val="28"/>
          <w:szCs w:val="28"/>
          <w:lang w:eastAsia="en-US"/>
        </w:rPr>
        <w:t xml:space="preserve">не позднее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30 календарных</w:t>
      </w:r>
      <w:r w:rsidRPr="00F30299">
        <w:rPr>
          <w:rFonts w:eastAsiaTheme="minorHAnsi"/>
          <w:sz w:val="28"/>
          <w:szCs w:val="28"/>
          <w:lang w:eastAsia="en-US"/>
        </w:rPr>
        <w:t xml:space="preserve"> дней со дня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 xml:space="preserve">истечения срока, указанного в </w:t>
      </w:r>
      <w:hyperlink w:anchor="sub_1007" w:history="1">
        <w:r w:rsidRPr="00F3029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</w:t>
        </w:r>
        <w:r w:rsidRPr="00F30299">
          <w:rPr>
            <w:rFonts w:eastAsiaTheme="minorHAnsi"/>
            <w:color w:val="106BBE"/>
            <w:sz w:val="28"/>
            <w:szCs w:val="28"/>
            <w:lang w:eastAsia="en-US"/>
          </w:rPr>
          <w:t xml:space="preserve"> </w:t>
        </w:r>
      </w:hyperlink>
      <w:r w:rsidRPr="00F30299">
        <w:rPr>
          <w:rFonts w:eastAsiaTheme="minorHAnsi"/>
          <w:color w:val="000000"/>
          <w:sz w:val="28"/>
          <w:szCs w:val="28"/>
          <w:lang w:eastAsia="en-US"/>
        </w:rPr>
        <w:t xml:space="preserve">6 настоящих Требований, размещают в единой информационной системе в сфере закупок в целях общественного контроля протокол обсуждения, который должен содержать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lastRenderedPageBreak/>
        <w:t>информацию об учете поступивших</w:t>
      </w:r>
      <w:r w:rsidRPr="00F30299">
        <w:rPr>
          <w:rFonts w:eastAsiaTheme="minorHAnsi"/>
          <w:sz w:val="28"/>
          <w:szCs w:val="28"/>
          <w:lang w:eastAsia="en-US"/>
        </w:rPr>
        <w:t xml:space="preserve"> предложений общественных объединений, юридических и физических лиц и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(или) обоснованную позицию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Pr="00537906">
        <w:rPr>
          <w:sz w:val="28"/>
          <w:szCs w:val="28"/>
        </w:rPr>
        <w:t>рган</w:t>
      </w:r>
      <w:r>
        <w:rPr>
          <w:sz w:val="28"/>
          <w:szCs w:val="28"/>
        </w:rPr>
        <w:t>а</w:t>
      </w:r>
      <w:r w:rsidRPr="00537906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о невозможности учета поступивших предложений</w:t>
      </w:r>
      <w:r>
        <w:rPr>
          <w:sz w:val="28"/>
          <w:szCs w:val="28"/>
        </w:rPr>
        <w:t>.</w:t>
      </w:r>
      <w:proofErr w:type="gramEnd"/>
    </w:p>
    <w:p w:rsidR="00C4062D" w:rsidRPr="00F30299" w:rsidRDefault="00C4062D" w:rsidP="00C4062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10. </w:t>
      </w:r>
      <w:r w:rsidRPr="00F30299">
        <w:rPr>
          <w:rFonts w:eastAsiaTheme="minorHAnsi"/>
          <w:sz w:val="28"/>
          <w:szCs w:val="28"/>
          <w:lang w:eastAsia="en-US"/>
        </w:rPr>
        <w:t xml:space="preserve">По результатам обсуждения в целях общественного контроля </w:t>
      </w:r>
      <w:r>
        <w:rPr>
          <w:rFonts w:eastAsiaTheme="minorHAnsi"/>
          <w:sz w:val="28"/>
          <w:szCs w:val="28"/>
          <w:lang w:eastAsia="en-US"/>
        </w:rPr>
        <w:t xml:space="preserve">органы местного самоуправления </w:t>
      </w:r>
      <w:r w:rsidRPr="00F3029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необходимости принимают решения о внесении изменений в проекты правовых актов, указанных в </w:t>
      </w:r>
      <w:hyperlink w:anchor="sub_1001" w:history="1">
        <w:r w:rsidRPr="00F3029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</w:t>
        </w:r>
      </w:hyperlink>
      <w:r w:rsidRPr="00F302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настоящих Требований.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Органы местного самоуправления, </w:t>
      </w:r>
      <w:r>
        <w:rPr>
          <w:sz w:val="28"/>
          <w:szCs w:val="28"/>
        </w:rPr>
        <w:t>не имеющие при себе общественной палаты,</w:t>
      </w:r>
      <w:r w:rsidRPr="00F302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результатам обсуждения в целях общественного контроля вправе направить проекты правовых актов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F302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указанные в </w:t>
      </w:r>
      <w:hyperlink w:anchor="sub_100113" w:history="1">
        <w:r w:rsidRPr="0020075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абзаце третьем подпункта </w:t>
        </w:r>
      </w:hyperlink>
      <w:r w:rsidRPr="00200759">
        <w:rPr>
          <w:sz w:val="28"/>
          <w:szCs w:val="28"/>
        </w:rPr>
        <w:t>1 пункта 1</w:t>
      </w:r>
      <w:r w:rsidRPr="002007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sub_100123" w:history="1">
        <w:r w:rsidRPr="0020075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абзаце третьем подпункта 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20075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пункта </w:t>
        </w:r>
      </w:hyperlink>
      <w:r>
        <w:rPr>
          <w:sz w:val="28"/>
          <w:szCs w:val="28"/>
        </w:rPr>
        <w:t>1</w:t>
      </w:r>
      <w:r w:rsidRPr="002007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настоящих Требований, на рассмотрение на </w:t>
      </w:r>
      <w:r w:rsidRPr="00F30299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заседаниях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общественной палаты</w:t>
      </w:r>
      <w:r w:rsidRPr="00F30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Тбилисский район</w:t>
      </w:r>
      <w:r w:rsidRPr="00F30299">
        <w:rPr>
          <w:rFonts w:eastAsiaTheme="minorHAnsi"/>
          <w:sz w:val="28"/>
          <w:szCs w:val="28"/>
          <w:lang w:eastAsia="en-US"/>
        </w:rPr>
        <w:t xml:space="preserve"> (далее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F30299">
        <w:rPr>
          <w:rFonts w:eastAsiaTheme="minorHAnsi"/>
          <w:sz w:val="28"/>
          <w:szCs w:val="28"/>
          <w:lang w:eastAsia="en-US"/>
        </w:rPr>
        <w:t xml:space="preserve"> общественн</w:t>
      </w:r>
      <w:r>
        <w:rPr>
          <w:rFonts w:eastAsiaTheme="minorHAnsi"/>
          <w:sz w:val="28"/>
          <w:szCs w:val="28"/>
          <w:lang w:eastAsia="en-US"/>
        </w:rPr>
        <w:t>ая палата</w:t>
      </w:r>
      <w:r w:rsidRPr="00F30299">
        <w:rPr>
          <w:rFonts w:eastAsiaTheme="minorHAnsi"/>
          <w:sz w:val="28"/>
          <w:szCs w:val="28"/>
          <w:lang w:eastAsia="en-US"/>
        </w:rPr>
        <w:t>).</w:t>
      </w:r>
      <w:proofErr w:type="gramEnd"/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По результатам рассмотрения проектов правовых актов, указанных в абзаце третьем подпункта 1 и абзаце третьем подпункта 2 пункта 1 настоящих Требований, общественная палата принимает одно из следующих решений: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необходимости доработки проекта правового акта;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возможности принятия правового акта.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F30299">
        <w:rPr>
          <w:rFonts w:eastAsiaTheme="minorHAnsi"/>
          <w:sz w:val="28"/>
          <w:szCs w:val="28"/>
          <w:lang w:eastAsia="en-US"/>
        </w:rPr>
        <w:t>Решение, принятое общественн</w:t>
      </w:r>
      <w:r>
        <w:rPr>
          <w:rFonts w:eastAsiaTheme="minorHAnsi"/>
          <w:sz w:val="28"/>
          <w:szCs w:val="28"/>
          <w:lang w:eastAsia="en-US"/>
        </w:rPr>
        <w:t>ой палатой</w:t>
      </w:r>
      <w:r w:rsidRPr="00F3029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30299">
        <w:rPr>
          <w:rFonts w:eastAsiaTheme="minorHAnsi"/>
          <w:sz w:val="28"/>
          <w:szCs w:val="28"/>
          <w:lang w:eastAsia="en-US"/>
        </w:rPr>
        <w:t xml:space="preserve">оформляется протоколом, который не позднее 3 рабочих дней со дня принятия соответствующего решения размещается </w:t>
      </w:r>
      <w:r>
        <w:rPr>
          <w:rFonts w:eastAsiaTheme="minorHAnsi"/>
          <w:sz w:val="28"/>
          <w:szCs w:val="28"/>
          <w:lang w:eastAsia="en-US"/>
        </w:rPr>
        <w:t xml:space="preserve">органами местного самоуправления </w:t>
      </w:r>
      <w:r w:rsidRPr="00F30299">
        <w:rPr>
          <w:rFonts w:eastAsiaTheme="minorHAnsi"/>
          <w:sz w:val="28"/>
          <w:szCs w:val="28"/>
          <w:lang w:eastAsia="en-US"/>
        </w:rPr>
        <w:t>в установленном порядке в единой информа</w:t>
      </w:r>
      <w:r>
        <w:rPr>
          <w:rFonts w:eastAsiaTheme="minorHAnsi"/>
          <w:sz w:val="28"/>
          <w:szCs w:val="28"/>
          <w:lang w:eastAsia="en-US"/>
        </w:rPr>
        <w:t>ционной системе в сфере закупок</w:t>
      </w:r>
      <w:r>
        <w:rPr>
          <w:sz w:val="28"/>
          <w:szCs w:val="28"/>
        </w:rPr>
        <w:t>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Органы местного самоуправления до 1 июня текущего финансового года обеспечивают разработку и утверждение правовых актов, указанных в абзаце втором подпункта 2 пункта 1 настоящих Требований.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 w:rsidRPr="00D56A04">
        <w:rPr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абзаце </w:t>
      </w:r>
      <w:r>
        <w:rPr>
          <w:sz w:val="28"/>
          <w:szCs w:val="28"/>
        </w:rPr>
        <w:t xml:space="preserve">втором </w:t>
      </w:r>
      <w:r w:rsidRPr="00D56A04">
        <w:rPr>
          <w:sz w:val="28"/>
          <w:szCs w:val="28"/>
        </w:rPr>
        <w:t>подпункта 2 пункта 1</w:t>
      </w:r>
      <w:r>
        <w:rPr>
          <w:sz w:val="28"/>
          <w:szCs w:val="28"/>
        </w:rPr>
        <w:t xml:space="preserve"> настоящих Требований</w:t>
      </w:r>
      <w:r w:rsidRPr="00D56A04">
        <w:rPr>
          <w:sz w:val="28"/>
          <w:szCs w:val="28"/>
        </w:rPr>
        <w:t xml:space="preserve">, до представления главными распорядителями бюджетных средств распределения бюджетных ассигнований в порядке, установленном </w:t>
      </w:r>
      <w:r>
        <w:rPr>
          <w:sz w:val="28"/>
          <w:szCs w:val="28"/>
        </w:rPr>
        <w:t>бюджетным кодексом Российской Федерации</w:t>
      </w:r>
      <w:r w:rsidRPr="00D56A04">
        <w:rPr>
          <w:sz w:val="28"/>
          <w:szCs w:val="28"/>
        </w:rPr>
        <w:t>.</w:t>
      </w:r>
    </w:p>
    <w:p w:rsidR="00C4062D" w:rsidRPr="00F30299" w:rsidRDefault="00C4062D" w:rsidP="00C4062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14. </w:t>
      </w:r>
      <w:r w:rsidRPr="00F30299">
        <w:rPr>
          <w:rFonts w:eastAsiaTheme="minorHAnsi"/>
          <w:sz w:val="28"/>
          <w:szCs w:val="28"/>
          <w:lang w:eastAsia="en-US"/>
        </w:rPr>
        <w:t xml:space="preserve">Правовые акты, </w:t>
      </w:r>
      <w:r w:rsidRPr="00F3029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предусмотренные </w:t>
      </w:r>
      <w:hyperlink w:anchor="sub_10012" w:history="1">
        <w:r w:rsidRPr="00F3029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подпунктом 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  <w:r w:rsidRPr="00F3029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пункта 1</w:t>
        </w:r>
      </w:hyperlink>
      <w:r w:rsidRPr="00F302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настоящих</w:t>
      </w:r>
      <w:r w:rsidRPr="00F30299">
        <w:rPr>
          <w:rFonts w:eastAsiaTheme="minorHAnsi"/>
          <w:sz w:val="28"/>
          <w:szCs w:val="28"/>
          <w:lang w:eastAsia="en-US"/>
        </w:rPr>
        <w:t xml:space="preserve"> Требований, пересматриваются </w:t>
      </w:r>
      <w:r>
        <w:rPr>
          <w:rFonts w:eastAsiaTheme="minorHAnsi"/>
          <w:sz w:val="28"/>
          <w:szCs w:val="28"/>
          <w:lang w:eastAsia="en-US"/>
        </w:rPr>
        <w:t xml:space="preserve">органами местного самоуправления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при необходимости</w:t>
      </w:r>
      <w:r w:rsidRPr="00F30299">
        <w:rPr>
          <w:rFonts w:eastAsiaTheme="minorHAnsi"/>
          <w:sz w:val="28"/>
          <w:szCs w:val="28"/>
          <w:lang w:eastAsia="en-US"/>
        </w:rPr>
        <w:t>.</w:t>
      </w:r>
    </w:p>
    <w:p w:rsidR="00C4062D" w:rsidRPr="00F30299" w:rsidRDefault="00C4062D" w:rsidP="00C4062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Органы местного самоуправления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вправе направить на рассмотрение общественно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й палаты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вопрос о пересмотре</w:t>
      </w:r>
      <w:r w:rsidRPr="00F30299">
        <w:rPr>
          <w:rFonts w:eastAsiaTheme="minorHAnsi"/>
          <w:sz w:val="28"/>
          <w:szCs w:val="28"/>
          <w:lang w:eastAsia="en-US"/>
        </w:rPr>
        <w:t xml:space="preserve"> указанных правовых актов,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который принимает</w:t>
      </w:r>
      <w:r w:rsidRPr="00F30299">
        <w:rPr>
          <w:rFonts w:eastAsiaTheme="minorHAnsi"/>
          <w:sz w:val="28"/>
          <w:szCs w:val="28"/>
          <w:lang w:eastAsia="en-US"/>
        </w:rPr>
        <w:t xml:space="preserve"> одно из следующих решений:</w:t>
      </w:r>
    </w:p>
    <w:p w:rsidR="00C4062D" w:rsidRPr="00F30299" w:rsidRDefault="00C4062D" w:rsidP="00C4062D">
      <w:pPr>
        <w:jc w:val="both"/>
        <w:rPr>
          <w:rFonts w:eastAsiaTheme="minorHAnsi"/>
          <w:sz w:val="28"/>
          <w:szCs w:val="28"/>
          <w:lang w:eastAsia="en-US"/>
        </w:rPr>
      </w:pPr>
      <w:bookmarkStart w:id="3" w:name="sub_141"/>
      <w:r w:rsidRPr="00F30299">
        <w:rPr>
          <w:rFonts w:eastAsiaTheme="minorHAnsi"/>
          <w:sz w:val="28"/>
          <w:szCs w:val="28"/>
          <w:lang w:eastAsia="en-US"/>
        </w:rPr>
        <w:t>о необходимости внесения изменений в правовой акт в порядке, установленном для его принятия;</w:t>
      </w:r>
    </w:p>
    <w:bookmarkEnd w:id="3"/>
    <w:p w:rsidR="00C4062D" w:rsidRPr="00F30299" w:rsidRDefault="00C4062D" w:rsidP="00C4062D">
      <w:pPr>
        <w:jc w:val="both"/>
        <w:rPr>
          <w:rFonts w:eastAsiaTheme="minorHAnsi"/>
          <w:sz w:val="28"/>
          <w:szCs w:val="28"/>
          <w:lang w:eastAsia="en-US"/>
        </w:rPr>
      </w:pPr>
      <w:r w:rsidRPr="00F30299">
        <w:rPr>
          <w:rFonts w:eastAsiaTheme="minorHAnsi"/>
          <w:sz w:val="28"/>
          <w:szCs w:val="28"/>
          <w:lang w:eastAsia="en-US"/>
        </w:rPr>
        <w:t>об отсутствии необходимости внесения изменений в правовой акт.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 w:rsidRPr="00CC7C27">
        <w:rPr>
          <w:sz w:val="28"/>
          <w:szCs w:val="28"/>
        </w:rPr>
        <w:t>15. В случае принятия решения, указанного в подпункте 1 пункта 11</w:t>
      </w:r>
      <w:r>
        <w:rPr>
          <w:sz w:val="28"/>
          <w:szCs w:val="28"/>
        </w:rPr>
        <w:t xml:space="preserve"> настоящих Требований, органы местного самоуправления уточняют </w:t>
      </w:r>
      <w:r>
        <w:rPr>
          <w:sz w:val="28"/>
          <w:szCs w:val="28"/>
        </w:rPr>
        <w:lastRenderedPageBreak/>
        <w:t>правовые акты, указанные в абзаце третьем подпункта 1 и абзаце третьем подпункта 2 пункта 1 настоящих Требований, после их доработки в соответствии с решениями, принятыми общественной палатой.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Органы местного самоуправления в течение 7 рабочих дней со дня принятия правовых актов, указанных в подпункте 2     пункта 1 настоящих Требований, размещают такие правовые акты в единой информационной системе в сфере закупок.</w:t>
      </w:r>
    </w:p>
    <w:p w:rsidR="00C4062D" w:rsidRPr="00F40D34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F40D34">
        <w:rPr>
          <w:sz w:val="28"/>
          <w:szCs w:val="28"/>
        </w:rPr>
        <w:t>. Внесение изменений в правовые акты, указанные в подпункте 2 пункта 1 настоящих Требований, осуществляется в порядке, установленном для их принятия.</w:t>
      </w:r>
    </w:p>
    <w:p w:rsidR="00C4062D" w:rsidRPr="00F40D34" w:rsidRDefault="00C4062D" w:rsidP="00C4062D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F40D34">
        <w:rPr>
          <w:sz w:val="28"/>
          <w:szCs w:val="28"/>
        </w:rPr>
        <w:t xml:space="preserve">. </w:t>
      </w:r>
      <w:r w:rsidRPr="00F40D34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Песчаного сельского поселения Тбилисского района</w:t>
      </w:r>
      <w:r w:rsidRPr="00F40D34">
        <w:rPr>
          <w:rFonts w:eastAsiaTheme="minorHAnsi"/>
          <w:sz w:val="28"/>
          <w:szCs w:val="28"/>
          <w:lang w:eastAsia="en-US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>
        <w:rPr>
          <w:rFonts w:eastAsiaTheme="minorHAnsi"/>
          <w:sz w:val="28"/>
          <w:szCs w:val="28"/>
          <w:lang w:eastAsia="en-US"/>
        </w:rPr>
        <w:t>Песчаного сельского поселения Тбилисского района</w:t>
      </w:r>
      <w:r w:rsidRPr="00F40D34">
        <w:rPr>
          <w:rFonts w:eastAsiaTheme="minorHAnsi"/>
          <w:sz w:val="28"/>
          <w:szCs w:val="28"/>
          <w:lang w:eastAsia="en-US"/>
        </w:rPr>
        <w:t>, должно определять: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proofErr w:type="gramStart"/>
      <w:r w:rsidRPr="00F40D34">
        <w:rPr>
          <w:sz w:val="28"/>
          <w:szCs w:val="28"/>
        </w:rPr>
        <w:t>порядок определения значений характеристик (свойств) отдельных видов товаров, работ, услуг (в том числе предельных цен товаров, работ, услуг),</w:t>
      </w:r>
      <w:r w:rsidRPr="00D56A04">
        <w:rPr>
          <w:sz w:val="28"/>
          <w:szCs w:val="28"/>
        </w:rPr>
        <w:t xml:space="preserve"> включенных в утвержденный администрацией </w:t>
      </w:r>
      <w:r>
        <w:rPr>
          <w:sz w:val="28"/>
          <w:szCs w:val="28"/>
        </w:rPr>
        <w:t>Песчаного сельского поселения Тбилисского района</w:t>
      </w:r>
      <w:r w:rsidRPr="00D56A04">
        <w:rPr>
          <w:sz w:val="28"/>
          <w:szCs w:val="28"/>
        </w:rPr>
        <w:t xml:space="preserve"> перечень отдельных видов товаров, работ, услуг;</w:t>
      </w:r>
      <w:proofErr w:type="gramEnd"/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отбора отдельных видов товаров, работ, услуг (в том числе предельных цен товаров, работ, услуг), закупаемых органами местного самоуправления и подведомственными указанным органам казенными и бюджетными учреждениями (далее - ведомственный перечень);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 ведомственного перечня.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Постановление администрации Песчаного сельского поселения Тбилисского района, утверждающее правила определения нормативных затрат, должно определять: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расчета нормативных затрат, в том числе формулы расчета;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органов местного самоуправления определить порядок расчета нормативных затрат, для которых порядок расчета не определен администрацией Песчаного сельского поселения Тбилисского района;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об определении органами местного самоуправления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F30299">
        <w:rPr>
          <w:rFonts w:eastAsiaTheme="minorHAnsi"/>
          <w:sz w:val="28"/>
          <w:szCs w:val="28"/>
          <w:lang w:eastAsia="en-US"/>
        </w:rPr>
        <w:t xml:space="preserve">Правовые акты </w:t>
      </w:r>
      <w:r>
        <w:rPr>
          <w:rFonts w:eastAsiaTheme="minorHAnsi"/>
          <w:sz w:val="28"/>
          <w:szCs w:val="28"/>
          <w:lang w:eastAsia="en-US"/>
        </w:rPr>
        <w:t xml:space="preserve">органов местного самоуправления, </w:t>
      </w:r>
      <w:r w:rsidRPr="00F30299">
        <w:rPr>
          <w:rFonts w:eastAsiaTheme="minorHAnsi"/>
          <w:sz w:val="28"/>
          <w:szCs w:val="28"/>
          <w:lang w:eastAsia="en-US"/>
        </w:rPr>
        <w:t xml:space="preserve">утверждающие требования к отдельным видам товаров, работ, услуг, закупаемым 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>ими</w:t>
      </w:r>
      <w:r w:rsidRPr="00F30299">
        <w:rPr>
          <w:rFonts w:eastAsiaTheme="minorHAnsi"/>
          <w:sz w:val="28"/>
          <w:szCs w:val="28"/>
          <w:lang w:eastAsia="en-US"/>
        </w:rPr>
        <w:t xml:space="preserve"> и подведомственными указанным органам казенными учреждениями, бюджетными учреждениями</w:t>
      </w:r>
      <w:r>
        <w:rPr>
          <w:rFonts w:eastAsiaTheme="minorHAnsi"/>
          <w:sz w:val="28"/>
          <w:szCs w:val="28"/>
          <w:lang w:eastAsia="en-US"/>
        </w:rPr>
        <w:t>, должны</w:t>
      </w:r>
      <w:r w:rsidRPr="00F30299">
        <w:rPr>
          <w:rFonts w:eastAsiaTheme="minorHAnsi"/>
          <w:sz w:val="28"/>
          <w:szCs w:val="28"/>
          <w:lang w:eastAsia="en-US"/>
        </w:rPr>
        <w:t xml:space="preserve"> содержать следующие сведения: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отдельных видов товаров, работ, услуг с указанием характеристик (свойств) и их значений.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21. Органы местного самоуправления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 w:rsidRPr="005C7BE1">
        <w:rPr>
          <w:sz w:val="28"/>
          <w:szCs w:val="28"/>
        </w:rPr>
        <w:t xml:space="preserve">22. Правовые акты </w:t>
      </w:r>
      <w:r w:rsidRPr="005C7BE1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 w:rsidRPr="005C7BE1">
        <w:rPr>
          <w:sz w:val="28"/>
          <w:szCs w:val="28"/>
        </w:rPr>
        <w:t>, утверждающие нормативные затраты, должны определять: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решению руководителя органа местного самоуправления </w:t>
      </w:r>
      <w:r w:rsidRPr="00F30299">
        <w:rPr>
          <w:rFonts w:eastAsiaTheme="minorHAnsi"/>
          <w:sz w:val="28"/>
          <w:szCs w:val="28"/>
          <w:lang w:eastAsia="en-US"/>
        </w:rPr>
        <w:t>устанавливаются требования к отдельным видам товаров, работ, услуг, закупаемым одним или несколькими</w:t>
      </w:r>
      <w:r w:rsidRPr="00F30299">
        <w:rPr>
          <w:rFonts w:eastAsiaTheme="minorHAnsi"/>
          <w:color w:val="000000"/>
          <w:sz w:val="28"/>
          <w:szCs w:val="28"/>
          <w:lang w:eastAsia="en-US"/>
        </w:rPr>
        <w:t xml:space="preserve"> подведомственными указанным органам казенными учреждениями, бюджетными учреждениями</w:t>
      </w:r>
      <w:r w:rsidRPr="00F30299">
        <w:rPr>
          <w:rFonts w:eastAsiaTheme="minorHAnsi"/>
          <w:sz w:val="28"/>
          <w:szCs w:val="28"/>
          <w:lang w:eastAsia="en-US"/>
        </w:rPr>
        <w:t xml:space="preserve"> и (или) нормативные затраты на обеспечение функций </w:t>
      </w:r>
      <w:r>
        <w:rPr>
          <w:rFonts w:eastAsiaTheme="minorHAnsi"/>
          <w:sz w:val="28"/>
          <w:szCs w:val="28"/>
          <w:lang w:eastAsia="en-US"/>
        </w:rPr>
        <w:t>органа местного самоуправления</w:t>
      </w:r>
      <w:r w:rsidRPr="00F30299">
        <w:rPr>
          <w:rFonts w:eastAsiaTheme="minorHAnsi"/>
          <w:sz w:val="28"/>
          <w:szCs w:val="28"/>
          <w:lang w:eastAsia="en-US"/>
        </w:rPr>
        <w:t xml:space="preserve"> и (или) одного или нескольких </w:t>
      </w:r>
      <w:r w:rsidRPr="002D6979">
        <w:rPr>
          <w:rFonts w:eastAsiaTheme="minorHAnsi"/>
          <w:sz w:val="28"/>
          <w:szCs w:val="28"/>
          <w:lang w:eastAsia="en-US"/>
        </w:rPr>
        <w:t xml:space="preserve">подведомственных </w:t>
      </w:r>
      <w:r w:rsidRPr="002D6979">
        <w:rPr>
          <w:rFonts w:eastAsiaTheme="minorHAnsi"/>
          <w:color w:val="000000"/>
          <w:sz w:val="28"/>
          <w:szCs w:val="28"/>
          <w:lang w:eastAsia="en-US"/>
        </w:rPr>
        <w:t>указанным органам</w:t>
      </w:r>
      <w:r>
        <w:rPr>
          <w:rFonts w:eastAsiaTheme="minorHAnsi"/>
          <w:sz w:val="28"/>
          <w:szCs w:val="28"/>
          <w:lang w:eastAsia="en-US"/>
        </w:rPr>
        <w:t xml:space="preserve"> казенных учреждений.</w:t>
      </w:r>
    </w:p>
    <w:p w:rsidR="00C4062D" w:rsidRDefault="00C4062D" w:rsidP="00C40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C4062D" w:rsidRDefault="00C4062D" w:rsidP="00C4062D">
      <w:pPr>
        <w:ind w:firstLine="709"/>
        <w:rPr>
          <w:sz w:val="28"/>
          <w:szCs w:val="28"/>
        </w:rPr>
      </w:pPr>
    </w:p>
    <w:p w:rsidR="00C4062D" w:rsidRDefault="00C4062D" w:rsidP="00C4062D">
      <w:pPr>
        <w:ind w:firstLine="709"/>
        <w:rPr>
          <w:sz w:val="28"/>
          <w:szCs w:val="28"/>
        </w:rPr>
      </w:pPr>
    </w:p>
    <w:bookmarkEnd w:id="0"/>
    <w:bookmarkEnd w:id="1"/>
    <w:p w:rsidR="00C4062D" w:rsidRPr="00BF3603" w:rsidRDefault="00C4062D" w:rsidP="00C4062D">
      <w:pPr>
        <w:rPr>
          <w:sz w:val="28"/>
          <w:szCs w:val="28"/>
        </w:rPr>
      </w:pPr>
    </w:p>
    <w:p w:rsidR="00C4062D" w:rsidRDefault="00C4062D" w:rsidP="00C4062D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Глава </w:t>
      </w:r>
      <w:proofErr w:type="gramStart"/>
      <w:r>
        <w:rPr>
          <w:rFonts w:ascii="Times New Roman CYR" w:hAnsi="Times New Roman CYR"/>
          <w:sz w:val="28"/>
          <w:szCs w:val="28"/>
          <w:lang w:val="ru-RU"/>
        </w:rPr>
        <w:t>Песчаного</w:t>
      </w:r>
      <w:proofErr w:type="gramEnd"/>
      <w:r>
        <w:rPr>
          <w:rFonts w:ascii="Times New Roman CYR" w:hAnsi="Times New Roman CYR"/>
          <w:sz w:val="28"/>
          <w:szCs w:val="28"/>
          <w:lang w:val="ru-RU"/>
        </w:rPr>
        <w:t xml:space="preserve"> сельского</w:t>
      </w:r>
    </w:p>
    <w:p w:rsidR="00C4062D" w:rsidRPr="000A2F46" w:rsidRDefault="00C4062D" w:rsidP="00C4062D">
      <w:pPr>
        <w:pStyle w:val="Standard"/>
      </w:pPr>
      <w:r>
        <w:rPr>
          <w:rFonts w:ascii="Times New Roman CYR" w:hAnsi="Times New Roman CYR"/>
          <w:sz w:val="28"/>
          <w:szCs w:val="28"/>
          <w:lang w:val="ru-RU"/>
        </w:rPr>
        <w:t>поселения 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               Н.В. Палатина</w:t>
      </w:r>
    </w:p>
    <w:p w:rsidR="00C4062D" w:rsidRPr="00C733AD" w:rsidRDefault="00C4062D" w:rsidP="00C4062D">
      <w:pPr>
        <w:rPr>
          <w:sz w:val="28"/>
          <w:szCs w:val="28"/>
          <w:lang w:val="de-DE"/>
        </w:rPr>
      </w:pPr>
    </w:p>
    <w:p w:rsidR="00C4062D" w:rsidRDefault="00C4062D" w:rsidP="00C4062D"/>
    <w:p w:rsidR="00C4062D" w:rsidRDefault="00C4062D" w:rsidP="00C4062D"/>
    <w:p w:rsidR="00C4062D" w:rsidRDefault="00C4062D" w:rsidP="00C4062D"/>
    <w:p w:rsidR="00C4062D" w:rsidRDefault="00C4062D" w:rsidP="00C4062D"/>
    <w:p w:rsidR="00C4062D" w:rsidRPr="00C4062D" w:rsidRDefault="00C4062D" w:rsidP="00C4062D">
      <w:pPr>
        <w:jc w:val="both"/>
        <w:rPr>
          <w:sz w:val="28"/>
          <w:szCs w:val="28"/>
        </w:rPr>
      </w:pPr>
    </w:p>
    <w:p w:rsidR="00C4062D" w:rsidRDefault="00C4062D" w:rsidP="00C4062D"/>
    <w:p w:rsidR="00C4062D" w:rsidRDefault="00C4062D" w:rsidP="00C4062D"/>
    <w:p w:rsidR="00C4062D" w:rsidRDefault="00C4062D" w:rsidP="00C4062D"/>
    <w:p w:rsidR="00C4062D" w:rsidRDefault="00C4062D" w:rsidP="00C4062D"/>
    <w:p w:rsidR="00C4062D" w:rsidRDefault="00C4062D" w:rsidP="00C4062D"/>
    <w:p w:rsidR="00702E2D" w:rsidRDefault="00702E2D" w:rsidP="00C4062D">
      <w:pPr>
        <w:jc w:val="center"/>
      </w:pPr>
    </w:p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2D"/>
    <w:rsid w:val="000C56A1"/>
    <w:rsid w:val="002167A4"/>
    <w:rsid w:val="0025336A"/>
    <w:rsid w:val="003261A8"/>
    <w:rsid w:val="003F2265"/>
    <w:rsid w:val="004A0FC6"/>
    <w:rsid w:val="00702E2D"/>
    <w:rsid w:val="0078106E"/>
    <w:rsid w:val="00C4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2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andard">
    <w:name w:val="Standard"/>
    <w:rsid w:val="00C40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C406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C4062D"/>
    <w:rPr>
      <w:rFonts w:eastAsiaTheme="minorEastAsia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C4062D"/>
    <w:rPr>
      <w:rFonts w:ascii="Times New Roman" w:eastAsiaTheme="minorEastAsia" w:hAnsi="Times New Roman" w:cs="Times New Roman"/>
      <w:color w:val="auto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933498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2084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2019-11-21T10:33:00Z</dcterms:created>
  <dcterms:modified xsi:type="dcterms:W3CDTF">2019-11-21T10:36:00Z</dcterms:modified>
</cp:coreProperties>
</file>