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1F287E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00000" w:rsidRDefault="001F287E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КРАСНОДАРСКИЙ КРАЙ</w:t>
      </w:r>
    </w:p>
    <w:p w:rsidR="00000000" w:rsidRDefault="001F287E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ТБИЛИССКИЙ РАЙОН</w:t>
      </w:r>
    </w:p>
    <w:p w:rsidR="00000000" w:rsidRDefault="001F287E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АДМИНИСТРАЦИЯ 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СЕЛЬСКОГО ПОСЕЛЕНИЯ                                                    ТБИЛИССКОГО РАЙОНА</w:t>
      </w:r>
    </w:p>
    <w:p w:rsidR="00000000" w:rsidRDefault="001F287E">
      <w:pPr>
        <w:jc w:val="center"/>
        <w:rPr>
          <w:rFonts w:cs="Arial"/>
          <w:sz w:val="24"/>
        </w:rPr>
      </w:pPr>
    </w:p>
    <w:p w:rsidR="00000000" w:rsidRDefault="001F287E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ПОСТАНОВЛЕНИЕ</w:t>
      </w:r>
    </w:p>
    <w:p w:rsidR="00000000" w:rsidRDefault="001F287E">
      <w:pPr>
        <w:jc w:val="center"/>
        <w:rPr>
          <w:rFonts w:cs="Arial"/>
          <w:sz w:val="24"/>
        </w:rPr>
      </w:pPr>
    </w:p>
    <w:p w:rsidR="00000000" w:rsidRDefault="001F287E">
      <w:pPr>
        <w:jc w:val="center"/>
        <w:rPr>
          <w:rFonts w:cs="Arial"/>
          <w:sz w:val="24"/>
        </w:rPr>
      </w:pPr>
    </w:p>
    <w:p w:rsidR="00000000" w:rsidRDefault="00335E3A">
      <w:pPr>
        <w:rPr>
          <w:rFonts w:cs="Arial"/>
          <w:sz w:val="24"/>
        </w:rPr>
      </w:pPr>
      <w:r>
        <w:rPr>
          <w:rFonts w:cs="Arial"/>
          <w:sz w:val="24"/>
        </w:rPr>
        <w:t>04</w:t>
      </w:r>
      <w:r w:rsidR="001F287E">
        <w:rPr>
          <w:rFonts w:cs="Arial"/>
          <w:sz w:val="24"/>
        </w:rPr>
        <w:t xml:space="preserve"> июля   2012 года      </w:t>
      </w:r>
      <w:r>
        <w:rPr>
          <w:rFonts w:cs="Arial"/>
          <w:sz w:val="24"/>
        </w:rPr>
        <w:t xml:space="preserve">                            № 42</w:t>
      </w:r>
      <w:r w:rsidR="001F287E">
        <w:rPr>
          <w:rFonts w:cs="Arial"/>
          <w:sz w:val="24"/>
        </w:rPr>
        <w:t xml:space="preserve">                            </w:t>
      </w:r>
      <w:r w:rsidR="001F287E">
        <w:rPr>
          <w:rFonts w:cs="Arial"/>
          <w:sz w:val="24"/>
        </w:rPr>
        <w:t xml:space="preserve">               </w:t>
      </w:r>
      <w:r>
        <w:rPr>
          <w:rFonts w:cs="Arial"/>
          <w:sz w:val="24"/>
        </w:rPr>
        <w:t>х. Песчаный</w:t>
      </w:r>
      <w:r w:rsidR="001F287E">
        <w:rPr>
          <w:rFonts w:cs="Arial"/>
          <w:sz w:val="24"/>
        </w:rPr>
        <w:t xml:space="preserve">                                                                 </w:t>
      </w:r>
    </w:p>
    <w:p w:rsidR="00000000" w:rsidRDefault="001F287E">
      <w:pPr>
        <w:pStyle w:val="1"/>
        <w:rPr>
          <w:sz w:val="24"/>
          <w:szCs w:val="24"/>
        </w:rPr>
      </w:pPr>
    </w:p>
    <w:p w:rsidR="00000000" w:rsidRDefault="001F287E">
      <w:pPr>
        <w:jc w:val="center"/>
        <w:rPr>
          <w:b/>
          <w:sz w:val="24"/>
        </w:rPr>
      </w:pPr>
    </w:p>
    <w:p w:rsidR="00000000" w:rsidRDefault="001F287E">
      <w:pPr>
        <w:jc w:val="center"/>
        <w:rPr>
          <w:b/>
          <w:sz w:val="32"/>
          <w:szCs w:val="32"/>
        </w:rPr>
      </w:pPr>
    </w:p>
    <w:p w:rsidR="00000000" w:rsidRDefault="001F287E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Об утверждении Административного регламента предоставления </w:t>
      </w:r>
      <w:r>
        <w:rPr>
          <w:rFonts w:cs="Arial"/>
          <w:b/>
          <w:sz w:val="32"/>
          <w:szCs w:val="32"/>
        </w:rPr>
        <w:t>муниципальной  услуги  по   выдаче справок и выписок из реестра муниципального имущества администра</w:t>
      </w:r>
      <w:r>
        <w:rPr>
          <w:rFonts w:cs="Arial"/>
          <w:b/>
          <w:sz w:val="32"/>
          <w:szCs w:val="32"/>
        </w:rPr>
        <w:t xml:space="preserve">ции </w:t>
      </w:r>
      <w:r w:rsidR="00335E3A">
        <w:rPr>
          <w:rFonts w:cs="Arial"/>
          <w:b/>
          <w:sz w:val="32"/>
          <w:szCs w:val="32"/>
        </w:rPr>
        <w:t>Песчаного</w:t>
      </w:r>
      <w:r>
        <w:rPr>
          <w:rFonts w:cs="Arial"/>
          <w:b/>
          <w:sz w:val="32"/>
          <w:szCs w:val="32"/>
        </w:rPr>
        <w:t xml:space="preserve">  сельского поселения </w:t>
      </w:r>
    </w:p>
    <w:p w:rsidR="00000000" w:rsidRDefault="001F287E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Тбилисского района</w:t>
      </w:r>
    </w:p>
    <w:p w:rsidR="00000000" w:rsidRDefault="001F287E">
      <w:pPr>
        <w:jc w:val="center"/>
        <w:rPr>
          <w:rFonts w:cs="Arial"/>
          <w:b/>
          <w:sz w:val="32"/>
          <w:szCs w:val="32"/>
        </w:rPr>
      </w:pPr>
    </w:p>
    <w:p w:rsidR="00000000" w:rsidRDefault="001F287E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:rsidR="00000000" w:rsidRDefault="001F287E">
      <w:pPr>
        <w:jc w:val="center"/>
        <w:rPr>
          <w:rFonts w:cs="Arial"/>
          <w:b/>
          <w:sz w:val="24"/>
        </w:rPr>
      </w:pPr>
    </w:p>
    <w:p w:rsidR="00000000" w:rsidRDefault="001F287E">
      <w:pPr>
        <w:jc w:val="both"/>
        <w:rPr>
          <w:rFonts w:cs="Arial"/>
          <w:sz w:val="24"/>
        </w:rPr>
      </w:pPr>
    </w:p>
    <w:p w:rsidR="00000000" w:rsidRDefault="001F287E">
      <w:pPr>
        <w:jc w:val="both"/>
        <w:rPr>
          <w:rFonts w:cs="Arial"/>
          <w:sz w:val="24"/>
        </w:rPr>
      </w:pPr>
      <w:r>
        <w:rPr>
          <w:rFonts w:cs="Arial"/>
          <w:sz w:val="24"/>
        </w:rPr>
        <w:tab/>
        <w:t>В целях реализации Федерального закона от 27 июля 2010 года 210-ФЗ «Об организации предоставления государственных и муниципальных услуг»,  руководствуясь ст. ст. 31, 64</w:t>
      </w:r>
      <w:r w:rsidR="00335E3A">
        <w:rPr>
          <w:rFonts w:cs="Arial"/>
          <w:sz w:val="24"/>
        </w:rPr>
        <w:t>, 66  устава Песчаного</w:t>
      </w:r>
      <w:r>
        <w:rPr>
          <w:rFonts w:cs="Arial"/>
          <w:sz w:val="24"/>
        </w:rPr>
        <w:t xml:space="preserve"> сель</w:t>
      </w:r>
      <w:r>
        <w:rPr>
          <w:rFonts w:cs="Arial"/>
          <w:sz w:val="24"/>
        </w:rPr>
        <w:t>ского поселения Тбилисского района, п о с т а н о в л я ю:</w:t>
      </w:r>
    </w:p>
    <w:p w:rsidR="00000000" w:rsidRDefault="001F287E">
      <w:pPr>
        <w:jc w:val="both"/>
        <w:rPr>
          <w:rFonts w:cs="Arial"/>
          <w:sz w:val="24"/>
        </w:rPr>
      </w:pPr>
    </w:p>
    <w:p w:rsidR="00000000" w:rsidRDefault="001F287E">
      <w:pPr>
        <w:jc w:val="both"/>
        <w:rPr>
          <w:rFonts w:cs="Arial"/>
          <w:sz w:val="24"/>
        </w:rPr>
      </w:pPr>
      <w:r>
        <w:rPr>
          <w:rFonts w:cs="Arial"/>
          <w:sz w:val="24"/>
        </w:rPr>
        <w:tab/>
        <w:t xml:space="preserve">1. Утвердить Административный регламент предоставления муниципальной  услуги по   выдаче справок и выписок из реестра муниципального имущества администрации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 сельского поселения Тбили</w:t>
      </w:r>
      <w:r>
        <w:rPr>
          <w:rFonts w:cs="Arial"/>
          <w:sz w:val="24"/>
        </w:rPr>
        <w:t>сского района (прилагается).</w:t>
      </w:r>
    </w:p>
    <w:p w:rsidR="00000000" w:rsidRDefault="001F287E">
      <w:pPr>
        <w:jc w:val="both"/>
        <w:rPr>
          <w:rFonts w:cs="Arial"/>
          <w:sz w:val="24"/>
        </w:rPr>
      </w:pPr>
      <w:r>
        <w:rPr>
          <w:rFonts w:cs="Arial"/>
          <w:sz w:val="24"/>
        </w:rPr>
        <w:tab/>
        <w:t xml:space="preserve">2. Главному специалисту администрации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сельского поселения Тбилисского района </w:t>
      </w:r>
      <w:r w:rsidR="00335E3A">
        <w:rPr>
          <w:rFonts w:cs="Arial"/>
          <w:sz w:val="24"/>
        </w:rPr>
        <w:t>И.Е. Шевченко</w:t>
      </w:r>
      <w:r>
        <w:rPr>
          <w:rFonts w:cs="Arial"/>
          <w:sz w:val="24"/>
        </w:rPr>
        <w:t xml:space="preserve">  разместить Административный регламент   указанный в п. 1 настоящего постановления на официальном сайте администрации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сельского поселения Тбилисского района  в сети «Интернет».</w:t>
      </w:r>
    </w:p>
    <w:p w:rsidR="00000000" w:rsidRDefault="001F287E">
      <w:pPr>
        <w:jc w:val="both"/>
        <w:rPr>
          <w:rFonts w:cs="Arial"/>
          <w:sz w:val="24"/>
        </w:rPr>
      </w:pPr>
      <w:r>
        <w:rPr>
          <w:rFonts w:cs="Arial"/>
          <w:sz w:val="24"/>
        </w:rPr>
        <w:tab/>
        <w:t>3. Контроль за выполнением настоящего постановления оставляю за собой.</w:t>
      </w:r>
    </w:p>
    <w:p w:rsidR="00000000" w:rsidRDefault="001F287E">
      <w:pPr>
        <w:jc w:val="both"/>
        <w:rPr>
          <w:rFonts w:cs="Arial"/>
          <w:sz w:val="24"/>
        </w:rPr>
      </w:pPr>
      <w:r>
        <w:rPr>
          <w:rFonts w:cs="Arial"/>
          <w:sz w:val="24"/>
        </w:rPr>
        <w:tab/>
        <w:t>4. Постановление вступает в силу со дня его обнародования.</w:t>
      </w:r>
    </w:p>
    <w:p w:rsidR="00000000" w:rsidRDefault="001F287E">
      <w:pPr>
        <w:jc w:val="both"/>
        <w:rPr>
          <w:rFonts w:cs="Arial"/>
          <w:sz w:val="24"/>
        </w:rPr>
      </w:pPr>
    </w:p>
    <w:p w:rsidR="00000000" w:rsidRDefault="001F287E">
      <w:pPr>
        <w:jc w:val="both"/>
        <w:rPr>
          <w:rFonts w:cs="Arial"/>
          <w:sz w:val="24"/>
        </w:rPr>
      </w:pPr>
    </w:p>
    <w:p w:rsidR="00000000" w:rsidRDefault="001F287E">
      <w:pPr>
        <w:jc w:val="both"/>
        <w:rPr>
          <w:rFonts w:cs="Arial"/>
          <w:sz w:val="24"/>
        </w:rPr>
      </w:pPr>
    </w:p>
    <w:p w:rsidR="00000000" w:rsidRDefault="001F287E">
      <w:p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Глава </w:t>
      </w:r>
    </w:p>
    <w:p w:rsidR="00000000" w:rsidRDefault="00335E3A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Песчаного</w:t>
      </w:r>
      <w:r w:rsidR="001F287E">
        <w:rPr>
          <w:rFonts w:cs="Arial"/>
          <w:sz w:val="24"/>
        </w:rPr>
        <w:t xml:space="preserve"> сельского поселения </w:t>
      </w:r>
    </w:p>
    <w:p w:rsidR="00000000" w:rsidRDefault="001F287E">
      <w:pPr>
        <w:rPr>
          <w:rFonts w:cs="Arial"/>
          <w:sz w:val="24"/>
        </w:rPr>
      </w:pPr>
      <w:r>
        <w:rPr>
          <w:rFonts w:cs="Arial"/>
          <w:sz w:val="24"/>
        </w:rPr>
        <w:t>Тбилисского ра</w:t>
      </w:r>
      <w:r>
        <w:rPr>
          <w:rFonts w:cs="Arial"/>
          <w:sz w:val="24"/>
        </w:rPr>
        <w:t xml:space="preserve">йона                                                                                                                               </w:t>
      </w:r>
      <w:r w:rsidR="00335E3A">
        <w:rPr>
          <w:rFonts w:cs="Arial"/>
          <w:sz w:val="24"/>
        </w:rPr>
        <w:t>Ю.Н. Еремин</w:t>
      </w:r>
    </w:p>
    <w:p w:rsidR="00000000" w:rsidRDefault="001F287E">
      <w:pPr>
        <w:pStyle w:val="ConsPlusNormal"/>
        <w:ind w:left="4963" w:firstLine="0"/>
        <w:jc w:val="center"/>
        <w:rPr>
          <w:rFonts w:ascii="Times New Roman" w:hAnsi="Times New Roman"/>
          <w:sz w:val="28"/>
          <w:szCs w:val="28"/>
        </w:rPr>
      </w:pPr>
    </w:p>
    <w:p w:rsidR="00000000" w:rsidRDefault="001F287E">
      <w:pPr>
        <w:pStyle w:val="ConsPlusNormal"/>
        <w:ind w:left="4963" w:firstLine="0"/>
        <w:jc w:val="center"/>
        <w:rPr>
          <w:rFonts w:ascii="Times New Roman" w:hAnsi="Times New Roman"/>
          <w:sz w:val="28"/>
          <w:szCs w:val="28"/>
        </w:rPr>
      </w:pPr>
    </w:p>
    <w:p w:rsidR="00000000" w:rsidRDefault="001F287E">
      <w:pPr>
        <w:pStyle w:val="ConsPlusNormal"/>
        <w:ind w:left="4963" w:firstLine="0"/>
        <w:jc w:val="center"/>
        <w:rPr>
          <w:rFonts w:ascii="Times New Roman" w:hAnsi="Times New Roman"/>
          <w:sz w:val="28"/>
          <w:szCs w:val="28"/>
        </w:rPr>
      </w:pPr>
    </w:p>
    <w:p w:rsidR="00000000" w:rsidRDefault="001F287E">
      <w:pPr>
        <w:pStyle w:val="ConsPlusNormal"/>
        <w:ind w:left="4963" w:firstLine="0"/>
        <w:jc w:val="center"/>
        <w:rPr>
          <w:rFonts w:ascii="Times New Roman" w:hAnsi="Times New Roman"/>
          <w:sz w:val="28"/>
          <w:szCs w:val="28"/>
        </w:rPr>
      </w:pPr>
    </w:p>
    <w:p w:rsidR="00000000" w:rsidRDefault="001F287E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000000" w:rsidRDefault="001F287E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000000" w:rsidRDefault="001F287E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000000" w:rsidRDefault="001F287E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000000" w:rsidRDefault="001F287E">
      <w:pPr>
        <w:ind w:left="342" w:hanging="342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      </w:t>
      </w:r>
      <w:r>
        <w:rPr>
          <w:rFonts w:cs="Arial"/>
          <w:color w:val="000000"/>
          <w:sz w:val="24"/>
        </w:rPr>
        <w:t xml:space="preserve">Приложение                                                                                    </w:t>
      </w:r>
      <w:r>
        <w:rPr>
          <w:rFonts w:cs="Arial"/>
          <w:color w:val="000000"/>
          <w:sz w:val="24"/>
        </w:rPr>
        <w:t xml:space="preserve">                                                                                      к постановлению администрации                                                                                                          </w:t>
      </w:r>
      <w:r w:rsidR="00335E3A">
        <w:rPr>
          <w:rFonts w:cs="Arial"/>
          <w:color w:val="000000"/>
          <w:sz w:val="24"/>
        </w:rPr>
        <w:t>Песчаного</w:t>
      </w:r>
      <w:r>
        <w:rPr>
          <w:rFonts w:cs="Arial"/>
          <w:color w:val="000000"/>
          <w:sz w:val="24"/>
        </w:rPr>
        <w:t xml:space="preserve"> сельского поселения    </w:t>
      </w:r>
      <w:r>
        <w:rPr>
          <w:rFonts w:cs="Arial"/>
          <w:color w:val="000000"/>
          <w:sz w:val="24"/>
        </w:rPr>
        <w:t xml:space="preserve">                                                                                                       Тбилисского района                                                                                                                                       </w:t>
      </w:r>
      <w:r w:rsidR="00335E3A">
        <w:rPr>
          <w:rFonts w:cs="Arial"/>
          <w:color w:val="000000"/>
          <w:sz w:val="24"/>
        </w:rPr>
        <w:t xml:space="preserve">       от 04.07.2012 г. № 42</w:t>
      </w:r>
    </w:p>
    <w:p w:rsidR="00000000" w:rsidRDefault="001F287E">
      <w:pPr>
        <w:pStyle w:val="ConsPlusNormal"/>
        <w:ind w:left="4963" w:firstLine="0"/>
        <w:jc w:val="center"/>
        <w:rPr>
          <w:rFonts w:ascii="Times New Roman" w:hAnsi="Times New Roman"/>
          <w:sz w:val="28"/>
          <w:szCs w:val="28"/>
        </w:rPr>
      </w:pPr>
    </w:p>
    <w:p w:rsidR="00000000" w:rsidRDefault="001F287E">
      <w:pPr>
        <w:pStyle w:val="ConsPlusNormal"/>
        <w:ind w:left="4963" w:firstLine="0"/>
        <w:jc w:val="center"/>
        <w:rPr>
          <w:rFonts w:ascii="Times New Roman" w:hAnsi="Times New Roman"/>
          <w:sz w:val="28"/>
          <w:szCs w:val="28"/>
        </w:rPr>
      </w:pPr>
    </w:p>
    <w:p w:rsidR="00000000" w:rsidRDefault="001F287E">
      <w:pPr>
        <w:pStyle w:val="ConsPlusNormal"/>
        <w:ind w:left="4963" w:firstLine="0"/>
        <w:jc w:val="center"/>
        <w:rPr>
          <w:rFonts w:ascii="Times New Roman" w:hAnsi="Times New Roman"/>
          <w:sz w:val="28"/>
          <w:szCs w:val="28"/>
        </w:rPr>
      </w:pPr>
    </w:p>
    <w:p w:rsidR="00000000" w:rsidRDefault="001F287E">
      <w:pPr>
        <w:pStyle w:val="ConsPlusNormal"/>
        <w:ind w:left="4963" w:firstLine="0"/>
        <w:jc w:val="center"/>
        <w:rPr>
          <w:rFonts w:ascii="Times New Roman" w:hAnsi="Times New Roman"/>
          <w:sz w:val="28"/>
          <w:szCs w:val="28"/>
        </w:rPr>
      </w:pPr>
    </w:p>
    <w:p w:rsidR="00000000" w:rsidRDefault="001F287E">
      <w:pPr>
        <w:pStyle w:val="ConsPlusNormal"/>
        <w:ind w:left="4963" w:firstLine="0"/>
        <w:jc w:val="center"/>
        <w:rPr>
          <w:sz w:val="24"/>
          <w:szCs w:val="24"/>
        </w:rPr>
      </w:pPr>
    </w:p>
    <w:p w:rsidR="00000000" w:rsidRDefault="001F287E">
      <w:pPr>
        <w:pStyle w:val="ConsPlusNormal"/>
        <w:ind w:left="4963" w:firstLine="0"/>
        <w:jc w:val="center"/>
        <w:rPr>
          <w:sz w:val="24"/>
          <w:szCs w:val="24"/>
        </w:rPr>
      </w:pPr>
    </w:p>
    <w:p w:rsidR="00000000" w:rsidRDefault="001F287E">
      <w:pPr>
        <w:rPr>
          <w:rFonts w:cs="Arial"/>
          <w:b/>
          <w:sz w:val="24"/>
        </w:rPr>
      </w:pPr>
    </w:p>
    <w:p w:rsidR="00000000" w:rsidRDefault="001F287E">
      <w:pPr>
        <w:ind w:left="360"/>
        <w:jc w:val="center"/>
        <w:rPr>
          <w:rFonts w:cs="Arial"/>
          <w:b/>
          <w:sz w:val="24"/>
        </w:rPr>
      </w:pPr>
    </w:p>
    <w:p w:rsidR="00000000" w:rsidRDefault="001F287E">
      <w:pPr>
        <w:pStyle w:val="a7"/>
        <w:spacing w:before="0" w:after="0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АДМИНИСТРАТИВНЫЙ РЕГЛАМЕНТ</w:t>
      </w:r>
    </w:p>
    <w:p w:rsidR="00000000" w:rsidRDefault="001F287E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предоставления муниципальной услуги по выдаче справок и выписок из реестра муниципального имущества администрации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 сельского поселения </w:t>
      </w:r>
    </w:p>
    <w:p w:rsidR="00000000" w:rsidRDefault="001F287E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Тбилисского района</w:t>
      </w:r>
    </w:p>
    <w:p w:rsidR="00000000" w:rsidRDefault="001F287E">
      <w:pPr>
        <w:ind w:left="360"/>
        <w:jc w:val="center"/>
        <w:rPr>
          <w:rFonts w:cs="Arial"/>
          <w:sz w:val="24"/>
        </w:rPr>
      </w:pPr>
    </w:p>
    <w:p w:rsidR="00000000" w:rsidRDefault="001F287E">
      <w:pPr>
        <w:ind w:left="360"/>
        <w:jc w:val="center"/>
        <w:rPr>
          <w:rFonts w:cs="Arial"/>
          <w:sz w:val="24"/>
        </w:rPr>
      </w:pPr>
      <w:r>
        <w:rPr>
          <w:rFonts w:cs="Arial"/>
          <w:sz w:val="24"/>
          <w:lang w:val="en-US"/>
        </w:rPr>
        <w:t>1</w:t>
      </w:r>
      <w:r>
        <w:rPr>
          <w:rFonts w:cs="Arial"/>
          <w:sz w:val="24"/>
        </w:rPr>
        <w:t>. Общее положение</w:t>
      </w:r>
    </w:p>
    <w:p w:rsidR="00000000" w:rsidRDefault="001F287E">
      <w:pPr>
        <w:ind w:left="360"/>
        <w:jc w:val="center"/>
        <w:rPr>
          <w:rFonts w:cs="Arial"/>
          <w:sz w:val="24"/>
        </w:rPr>
      </w:pPr>
    </w:p>
    <w:p w:rsidR="00000000" w:rsidRDefault="001F287E">
      <w:pPr>
        <w:numPr>
          <w:ilvl w:val="1"/>
          <w:numId w:val="2"/>
        </w:numPr>
        <w:ind w:left="360" w:firstLine="0"/>
        <w:jc w:val="center"/>
        <w:rPr>
          <w:rFonts w:cs="Arial"/>
          <w:sz w:val="24"/>
        </w:rPr>
      </w:pPr>
      <w:r>
        <w:rPr>
          <w:rFonts w:cs="Arial"/>
          <w:sz w:val="24"/>
        </w:rPr>
        <w:t>Пред</w:t>
      </w:r>
      <w:r>
        <w:rPr>
          <w:rFonts w:cs="Arial"/>
          <w:sz w:val="24"/>
        </w:rPr>
        <w:t>мет регулирования регламента</w:t>
      </w:r>
    </w:p>
    <w:p w:rsidR="00000000" w:rsidRDefault="001F287E">
      <w:pPr>
        <w:ind w:left="360"/>
        <w:jc w:val="center"/>
        <w:rPr>
          <w:rFonts w:cs="Arial"/>
          <w:sz w:val="24"/>
        </w:rPr>
      </w:pPr>
    </w:p>
    <w:p w:rsidR="00000000" w:rsidRDefault="001F287E">
      <w:pPr>
        <w:ind w:firstLine="855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Административный регламент  предоставления муниципальной услуги по выдаче справок и выписок из реестра администрации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 сельского поселения Тбилисского района (далее – Административный регламент и муниципальная услуг</w:t>
      </w:r>
      <w:r>
        <w:rPr>
          <w:rFonts w:cs="Arial"/>
          <w:sz w:val="24"/>
        </w:rPr>
        <w:t>а соответственно)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</w:t>
      </w:r>
      <w:r>
        <w:rPr>
          <w:rFonts w:cs="Arial"/>
          <w:sz w:val="24"/>
        </w:rPr>
        <w:t xml:space="preserve">ивных процедур) администрации </w:t>
      </w:r>
      <w:r w:rsidR="00335E3A">
        <w:rPr>
          <w:rFonts w:cs="Arial"/>
          <w:sz w:val="24"/>
        </w:rPr>
        <w:t xml:space="preserve">Песчаного </w:t>
      </w:r>
      <w:r>
        <w:rPr>
          <w:rFonts w:cs="Arial"/>
          <w:sz w:val="24"/>
        </w:rPr>
        <w:t xml:space="preserve">сельского поселения Тбилисского района при предоставлении муниципальной услуги. </w:t>
      </w:r>
    </w:p>
    <w:p w:rsidR="00000000" w:rsidRDefault="001F287E">
      <w:pPr>
        <w:ind w:firstLine="855"/>
        <w:jc w:val="both"/>
        <w:rPr>
          <w:rFonts w:cs="Arial"/>
          <w:sz w:val="24"/>
        </w:rPr>
      </w:pPr>
    </w:p>
    <w:p w:rsidR="00000000" w:rsidRDefault="001F287E">
      <w:pPr>
        <w:numPr>
          <w:ilvl w:val="1"/>
          <w:numId w:val="3"/>
        </w:numPr>
        <w:tabs>
          <w:tab w:val="left" w:pos="0"/>
        </w:tabs>
        <w:suppressAutoHyphens w:val="0"/>
        <w:spacing w:line="200" w:lineRule="atLeast"/>
        <w:ind w:left="0" w:firstLine="840"/>
        <w:jc w:val="center"/>
        <w:rPr>
          <w:rFonts w:eastAsia="Times New Roman" w:cs="Arial"/>
          <w:color w:val="000000"/>
          <w:sz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hd w:val="clear" w:color="auto" w:fill="FFFFFF"/>
        </w:rPr>
        <w:t>Круг заявителей</w:t>
      </w:r>
    </w:p>
    <w:p w:rsidR="00000000" w:rsidRDefault="001F287E">
      <w:pPr>
        <w:tabs>
          <w:tab w:val="left" w:pos="0"/>
        </w:tabs>
        <w:suppressAutoHyphens w:val="0"/>
        <w:spacing w:line="200" w:lineRule="atLeast"/>
        <w:ind w:firstLine="840"/>
        <w:jc w:val="center"/>
        <w:rPr>
          <w:rFonts w:eastAsia="Times New Roman" w:cs="Arial"/>
          <w:color w:val="000000"/>
          <w:sz w:val="24"/>
          <w:shd w:val="clear" w:color="auto" w:fill="FFFFFF"/>
        </w:rPr>
      </w:pPr>
    </w:p>
    <w:p w:rsidR="00000000" w:rsidRDefault="001F287E">
      <w:pPr>
        <w:tabs>
          <w:tab w:val="left" w:pos="0"/>
        </w:tabs>
        <w:suppressAutoHyphens w:val="0"/>
        <w:spacing w:line="200" w:lineRule="atLeast"/>
        <w:ind w:firstLine="840"/>
        <w:jc w:val="both"/>
        <w:rPr>
          <w:rFonts w:eastAsia="Times New Roman" w:cs="Arial"/>
          <w:color w:val="000000"/>
          <w:sz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hd w:val="clear" w:color="auto" w:fill="FFFFFF"/>
        </w:rPr>
        <w:t>Заявителями являются юридические и физические лица. От имени заявителя с заявлением о предоставлении муниципальной</w:t>
      </w:r>
      <w:r>
        <w:rPr>
          <w:rFonts w:eastAsia="Times New Roman" w:cs="Arial"/>
          <w:color w:val="000000"/>
          <w:sz w:val="24"/>
          <w:shd w:val="clear" w:color="auto" w:fill="FFFFFF"/>
        </w:rPr>
        <w:t xml:space="preserve"> услуги может обратиться его представитель (далее – претендент),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</w:t>
      </w:r>
      <w:r>
        <w:rPr>
          <w:rFonts w:eastAsia="Times New Roman" w:cs="Arial"/>
          <w:color w:val="000000"/>
          <w:sz w:val="24"/>
          <w:shd w:val="clear" w:color="auto" w:fill="FFFFFF"/>
        </w:rPr>
        <w:t xml:space="preserve"> нотариально заверенную копию). </w:t>
      </w:r>
    </w:p>
    <w:p w:rsidR="00000000" w:rsidRDefault="001F287E">
      <w:pPr>
        <w:tabs>
          <w:tab w:val="left" w:pos="0"/>
          <w:tab w:val="left" w:pos="1785"/>
        </w:tabs>
        <w:suppressAutoHyphens w:val="0"/>
        <w:spacing w:line="200" w:lineRule="atLeast"/>
        <w:ind w:firstLine="840"/>
        <w:jc w:val="both"/>
        <w:rPr>
          <w:rFonts w:eastAsia="Times New Roman" w:cs="Arial"/>
          <w:color w:val="000000"/>
          <w:sz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hd w:val="clear" w:color="auto" w:fill="FFFFFF"/>
        </w:rPr>
        <w:tab/>
      </w:r>
    </w:p>
    <w:p w:rsidR="00000000" w:rsidRDefault="001F287E">
      <w:pPr>
        <w:tabs>
          <w:tab w:val="left" w:pos="0"/>
        </w:tabs>
        <w:jc w:val="center"/>
        <w:rPr>
          <w:rFonts w:cs="Arial"/>
          <w:sz w:val="24"/>
        </w:rPr>
      </w:pPr>
      <w:r>
        <w:rPr>
          <w:rFonts w:cs="Arial"/>
          <w:sz w:val="24"/>
        </w:rPr>
        <w:t>1.3. Требования к порядку информирования о порядке</w:t>
      </w:r>
    </w:p>
    <w:p w:rsidR="00000000" w:rsidRDefault="001F287E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предоставления муниципальной услуги</w:t>
      </w:r>
    </w:p>
    <w:p w:rsidR="00000000" w:rsidRDefault="001F287E">
      <w:pPr>
        <w:jc w:val="center"/>
        <w:rPr>
          <w:rFonts w:cs="Arial"/>
          <w:sz w:val="24"/>
        </w:rPr>
      </w:pPr>
    </w:p>
    <w:p w:rsidR="00000000" w:rsidRDefault="001F287E">
      <w:pPr>
        <w:jc w:val="both"/>
        <w:rPr>
          <w:rFonts w:eastAsia="Arial CYR" w:cs="Arial"/>
          <w:sz w:val="24"/>
        </w:rPr>
      </w:pPr>
      <w:r>
        <w:rPr>
          <w:rFonts w:cs="Arial"/>
          <w:sz w:val="24"/>
        </w:rPr>
        <w:tab/>
        <w:t xml:space="preserve">1.3.1. Информацию по вопросам предоставления муниципальной услуги можно получить в администрации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сельского поселения Тб</w:t>
      </w:r>
      <w:r>
        <w:rPr>
          <w:rFonts w:cs="Arial"/>
          <w:sz w:val="24"/>
        </w:rPr>
        <w:t xml:space="preserve">илисского района (далее – администрация) по адресу: </w:t>
      </w:r>
      <w:r w:rsidR="00335E3A">
        <w:rPr>
          <w:rFonts w:eastAsia="Arial CYR" w:cs="Arial"/>
          <w:sz w:val="24"/>
        </w:rPr>
        <w:t>352355</w:t>
      </w:r>
      <w:r>
        <w:rPr>
          <w:rFonts w:eastAsia="Arial CYR" w:cs="Arial"/>
          <w:sz w:val="24"/>
        </w:rPr>
        <w:t xml:space="preserve">, Краснодарский край, Тбилисский район, </w:t>
      </w:r>
      <w:r w:rsidR="00335E3A">
        <w:rPr>
          <w:rFonts w:eastAsia="Arial CYR" w:cs="Arial"/>
          <w:sz w:val="24"/>
        </w:rPr>
        <w:t>х. Песчаный</w:t>
      </w:r>
      <w:r>
        <w:rPr>
          <w:rFonts w:eastAsia="Arial CYR" w:cs="Arial"/>
          <w:sz w:val="24"/>
        </w:rPr>
        <w:t xml:space="preserve">, пер. </w:t>
      </w:r>
      <w:r w:rsidR="00335E3A">
        <w:rPr>
          <w:rFonts w:eastAsia="Arial CYR" w:cs="Arial"/>
          <w:sz w:val="24"/>
        </w:rPr>
        <w:t>Красная, 5</w:t>
      </w:r>
      <w:r>
        <w:rPr>
          <w:rFonts w:eastAsia="Arial CYR" w:cs="Arial"/>
          <w:sz w:val="24"/>
        </w:rPr>
        <w:t>;</w:t>
      </w:r>
    </w:p>
    <w:p w:rsidR="00000000" w:rsidRDefault="001F287E">
      <w:pPr>
        <w:pStyle w:val="ConsPlusNormal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 телефону (861 58) 6-</w:t>
      </w:r>
      <w:r w:rsidR="00335E3A">
        <w:rPr>
          <w:sz w:val="24"/>
          <w:szCs w:val="24"/>
        </w:rPr>
        <w:t>02-42.</w:t>
      </w:r>
    </w:p>
    <w:p w:rsidR="00000000" w:rsidRDefault="001F287E">
      <w:pPr>
        <w:spacing w:line="240" w:lineRule="atLeast"/>
        <w:ind w:firstLine="709"/>
        <w:jc w:val="both"/>
        <w:rPr>
          <w:rFonts w:cs="Arial"/>
          <w:sz w:val="24"/>
        </w:rPr>
      </w:pPr>
      <w:r>
        <w:rPr>
          <w:rFonts w:eastAsia="Arial CYR" w:cs="Arial"/>
          <w:sz w:val="24"/>
        </w:rPr>
        <w:t xml:space="preserve">Официальный сайт </w:t>
      </w:r>
      <w:r>
        <w:rPr>
          <w:rFonts w:cs="Arial"/>
          <w:sz w:val="24"/>
        </w:rPr>
        <w:t xml:space="preserve">администрации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сельского поселения Тбилисского района   </w:t>
      </w:r>
      <w:r w:rsidR="00335E3A" w:rsidRPr="00335E3A">
        <w:rPr>
          <w:lang w:val="en-US"/>
        </w:rPr>
        <w:t>www</w:t>
      </w:r>
      <w:r w:rsidR="00335E3A">
        <w:rPr>
          <w:lang/>
        </w:rPr>
        <w:t>.adm-peschanoe.ru</w:t>
      </w:r>
      <w:r>
        <w:rPr>
          <w:rFonts w:cs="Arial"/>
          <w:sz w:val="24"/>
        </w:rPr>
        <w:t>;</w:t>
      </w:r>
    </w:p>
    <w:p w:rsidR="00000000" w:rsidRDefault="001F287E">
      <w:pPr>
        <w:autoSpaceDE w:val="0"/>
        <w:ind w:firstLine="540"/>
        <w:jc w:val="both"/>
        <w:rPr>
          <w:rFonts w:cs="Arial"/>
          <w:sz w:val="24"/>
        </w:rPr>
      </w:pPr>
      <w:r>
        <w:rPr>
          <w:rFonts w:eastAsia="Arial CYR" w:cs="Arial"/>
          <w:sz w:val="24"/>
        </w:rPr>
        <w:t xml:space="preserve">   </w:t>
      </w:r>
      <w:r>
        <w:rPr>
          <w:rFonts w:eastAsia="Arial CYR" w:cs="Arial"/>
          <w:sz w:val="24"/>
        </w:rPr>
        <w:t xml:space="preserve">по электронной почте: </w:t>
      </w:r>
      <w:r>
        <w:rPr>
          <w:rFonts w:cs="Arial"/>
          <w:sz w:val="24"/>
        </w:rPr>
        <w:t>adm_</w:t>
      </w:r>
      <w:r w:rsidR="00335E3A">
        <w:rPr>
          <w:rFonts w:cs="Arial"/>
          <w:sz w:val="24"/>
          <w:lang w:val="en-US"/>
        </w:rPr>
        <w:t>psp</w:t>
      </w:r>
      <w:r>
        <w:rPr>
          <w:rFonts w:cs="Arial"/>
          <w:sz w:val="24"/>
        </w:rPr>
        <w:t>@mail.ru;</w:t>
      </w:r>
    </w:p>
    <w:p w:rsidR="00000000" w:rsidRDefault="001F287E">
      <w:pPr>
        <w:ind w:firstLine="720"/>
        <w:jc w:val="both"/>
        <w:rPr>
          <w:rFonts w:cs="Arial"/>
          <w:color w:val="000000"/>
          <w:sz w:val="24"/>
          <w:shd w:val="clear" w:color="auto" w:fill="FFFFFF"/>
        </w:rPr>
      </w:pPr>
      <w:r>
        <w:rPr>
          <w:rFonts w:cs="Arial"/>
          <w:color w:val="000000"/>
          <w:sz w:val="24"/>
          <w:shd w:val="clear" w:color="auto" w:fill="FFFFFF"/>
        </w:rPr>
        <w:t>в федеральной государственной информационной системе «Единый портал государственных и муниципальных услуг (функций) (</w:t>
      </w:r>
      <w:r>
        <w:rPr>
          <w:rFonts w:cs="Arial"/>
          <w:color w:val="000000"/>
          <w:sz w:val="24"/>
          <w:shd w:val="clear" w:color="auto" w:fill="FFFFFF"/>
          <w:lang w:val="en-US"/>
        </w:rPr>
        <w:t>www</w:t>
      </w:r>
      <w:r>
        <w:rPr>
          <w:rFonts w:cs="Arial"/>
          <w:color w:val="000000"/>
          <w:sz w:val="24"/>
          <w:shd w:val="clear" w:color="auto" w:fill="FFFFFF"/>
        </w:rPr>
        <w:t xml:space="preserve">. </w:t>
      </w:r>
      <w:r>
        <w:rPr>
          <w:rFonts w:cs="Arial"/>
          <w:color w:val="000000"/>
          <w:sz w:val="24"/>
          <w:shd w:val="clear" w:color="auto" w:fill="FFFFFF"/>
          <w:lang w:val="en-US"/>
        </w:rPr>
        <w:t>gosuslugi</w:t>
      </w:r>
      <w:r>
        <w:rPr>
          <w:rFonts w:cs="Arial"/>
          <w:color w:val="000000"/>
          <w:sz w:val="24"/>
          <w:shd w:val="clear" w:color="auto" w:fill="FFFFFF"/>
        </w:rPr>
        <w:t>.</w:t>
      </w:r>
      <w:r>
        <w:rPr>
          <w:rFonts w:cs="Arial"/>
          <w:color w:val="000000"/>
          <w:sz w:val="24"/>
          <w:shd w:val="clear" w:color="auto" w:fill="FFFFFF"/>
          <w:lang w:val="en-US"/>
        </w:rPr>
        <w:t>ru</w:t>
      </w:r>
      <w:r>
        <w:rPr>
          <w:rFonts w:cs="Arial"/>
          <w:color w:val="000000"/>
          <w:sz w:val="24"/>
          <w:shd w:val="clear" w:color="auto" w:fill="FFFFFF"/>
        </w:rPr>
        <w:t xml:space="preserve">) (далее - Портал), в </w:t>
      </w:r>
      <w:r>
        <w:rPr>
          <w:rFonts w:cs="Arial"/>
          <w:color w:val="000000"/>
          <w:sz w:val="24"/>
          <w:shd w:val="clear" w:color="auto" w:fill="FFFFFF"/>
        </w:rPr>
        <w:t>информационно-телекоммуникационной сети «Интернет» (далее - Сайт).</w:t>
      </w:r>
    </w:p>
    <w:p w:rsidR="00000000" w:rsidRDefault="001F287E">
      <w:pPr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Информация о месте нахождения, графике работы, контактных телефонах, телефонах для справок, адресах официального сайта и электронной почты органа, предоставляющего муниципальную услугу, раз</w:t>
      </w:r>
      <w:r>
        <w:rPr>
          <w:rFonts w:cs="Arial"/>
          <w:sz w:val="24"/>
        </w:rPr>
        <w:t xml:space="preserve">мещается на информационном стенде в администрации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 сельского поселения Тбилисского района</w:t>
      </w:r>
    </w:p>
    <w:p w:rsidR="00000000" w:rsidRDefault="001F287E">
      <w:pPr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1.3.2. Информирование заявителей о предоставлении муниципальной услуги осуществляется в форме:</w:t>
      </w:r>
    </w:p>
    <w:p w:rsidR="00000000" w:rsidRDefault="001F287E">
      <w:pPr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непосредственного общения заявителей (при личном обращении </w:t>
      </w:r>
      <w:r>
        <w:rPr>
          <w:rFonts w:cs="Arial"/>
          <w:sz w:val="24"/>
        </w:rPr>
        <w:t xml:space="preserve">или по телефону) с должностными лицами администрации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 сельского поселения Тбилисского района, ответственными за предоставление муниципальной услуги;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1.3.3. Специалист администрации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сельского поселения Тбилисского района, ответствен</w:t>
      </w:r>
      <w:r>
        <w:rPr>
          <w:rFonts w:cs="Arial"/>
          <w:sz w:val="24"/>
        </w:rPr>
        <w:t xml:space="preserve">ный за предоставление муниципальной услуги (далее – специалист Администрации), осуществляет информирование: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о способах получения информации по предоставлению муниципальной услуги;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о местонахождении и графике работы Администрации;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о справочных телефонах </w:t>
      </w:r>
      <w:r>
        <w:rPr>
          <w:rFonts w:cs="Arial"/>
          <w:sz w:val="24"/>
        </w:rPr>
        <w:t xml:space="preserve">Администрации;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об адресе официального сайта администрации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 сельского поселения Тбилисского района в сети Интернет, адресе электронной почты администрации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 сельского поселения Тбилисского района;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>о порядке получения заявителями инф</w:t>
      </w:r>
      <w:r>
        <w:rPr>
          <w:rFonts w:cs="Arial"/>
          <w:sz w:val="24"/>
        </w:rPr>
        <w:t xml:space="preserve">ормации по вопросам предоставления муниципальной услуги, в том числе о ходе предоставления муниципальной услуги;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о порядке, форме и месте размещения указанной в настоящем пункте информации.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>Информация по вопросам предоставления муниципальной услуги разме</w:t>
      </w:r>
      <w:r>
        <w:rPr>
          <w:rFonts w:cs="Arial"/>
          <w:sz w:val="24"/>
        </w:rPr>
        <w:t xml:space="preserve">щается в федеральной государственной информационной системе «Единый портал государственных и муниципальных услуг (функций)».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1.3.4. При ответах на телефонные звонки и устные обращения специалист отдела подробно и в вежливой (корректной) форме информирует </w:t>
      </w:r>
      <w:r>
        <w:rPr>
          <w:rFonts w:cs="Arial"/>
          <w:sz w:val="24"/>
        </w:rPr>
        <w:t xml:space="preserve">обратившихся по интересующим их вопросам.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Ответ на телефонный звонок должен начинаться с информации о наименовании отдела, в который позвонил гражданин, фамилии, имени, отчестве и должности специалиста, принявшего телефонный звонок.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>При невозможности спе</w:t>
      </w:r>
      <w:r>
        <w:rPr>
          <w:rFonts w:cs="Arial"/>
          <w:sz w:val="24"/>
        </w:rPr>
        <w:t xml:space="preserve">циалиста, принявшего звонок, самостоятельно ответить на поставленные вопросы телефонный звонок должен быть переадресован (переведен) другому должностному лицу или же обратившемуся гражданину должен быть сообщен телефонный номер, по которому можно получить </w:t>
      </w:r>
      <w:r>
        <w:rPr>
          <w:rFonts w:cs="Arial"/>
          <w:sz w:val="24"/>
        </w:rPr>
        <w:t xml:space="preserve">необходимую информацию.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Заявители, представившие документы, в обязательном порядке информируются специалистом: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о ходе предоставления муниципальной услуги;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о сроке завершения оформления документов и возможности их получения;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>об отказе в предоставлении м</w:t>
      </w:r>
      <w:r>
        <w:rPr>
          <w:rFonts w:cs="Arial"/>
          <w:sz w:val="24"/>
        </w:rPr>
        <w:t xml:space="preserve">униципальной услуги.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Информирование о ходе предоставления муниципальной услуги осуществляется специалистом Администрации при личном контакте с заявителями, с использованием почтовой и телефонной связи.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lastRenderedPageBreak/>
        <w:t>В любое время с момента приема документов при обраще</w:t>
      </w:r>
      <w:r>
        <w:rPr>
          <w:rFonts w:cs="Arial"/>
          <w:sz w:val="24"/>
        </w:rPr>
        <w:t xml:space="preserve">нии заявителя специалист Администрации обязан предоставить сведения о прохождении процедур по предоставлению муниципальной услуги при помощи телефона или непосредственно заявителю.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>Информация о сроке завершения оформления документов и возможности их получ</w:t>
      </w:r>
      <w:r>
        <w:rPr>
          <w:rFonts w:cs="Arial"/>
          <w:sz w:val="24"/>
        </w:rPr>
        <w:t xml:space="preserve">ения заявителю сообщается при подаче документов. В случае сокращения срока оформления документов информация предоставляется по указанному в заявлении телефону.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>Информация об отказе в предоставлении муниципальной услуги направляется заявителю заказным пись</w:t>
      </w:r>
      <w:r>
        <w:rPr>
          <w:rFonts w:cs="Arial"/>
          <w:sz w:val="24"/>
        </w:rPr>
        <w:t xml:space="preserve">мом и дублируется по телефону, указанному в заявлении (при наличии соответствующих данных в заявлении).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Консультации (справки) по вопросам предоставления муниципальной услуги осуществляются специалистами Администрации.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Консультации предоставляются о: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>пе</w:t>
      </w:r>
      <w:r>
        <w:rPr>
          <w:rFonts w:cs="Arial"/>
          <w:sz w:val="24"/>
        </w:rPr>
        <w:t xml:space="preserve">речне документов, необходимых для предоставления муниципальной услуги, комплектности (достаточности) представленных документов;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времени приема и выдачи документов;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сроках предоставления муниципальной услуги;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порядке обжалования действий (бездействия) и </w:t>
      </w:r>
      <w:r>
        <w:rPr>
          <w:rFonts w:cs="Arial"/>
          <w:sz w:val="24"/>
        </w:rPr>
        <w:t xml:space="preserve">решений, осуществляемых и принимаемых в ходе предоставления муниципальной услуги.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Консультации предоставляются при личном обращении, посредством телефонной связи.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>Прием и консультирование граждан по вопросам, связанным с предоставлением муниципальной усл</w:t>
      </w:r>
      <w:r>
        <w:rPr>
          <w:rFonts w:cs="Arial"/>
          <w:sz w:val="24"/>
        </w:rPr>
        <w:t>уги, осуществляются в соответствии со следующим графиком: понедельник - пятница с 8.00 часов до 16.00 часов, перерыв с 12.00 часов до 13.00 часов, суббота, воскресенье — выходной.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>1.3.5. На информационных стендах в помещениях, предназначенных для приема до</w:t>
      </w:r>
      <w:r>
        <w:rPr>
          <w:rFonts w:cs="Arial"/>
          <w:sz w:val="24"/>
        </w:rPr>
        <w:t xml:space="preserve">кументов для предоставления муниципальной услуги, расположенных в здании Администрации  размещается следующая информация: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</w:t>
      </w:r>
      <w:r>
        <w:rPr>
          <w:rFonts w:cs="Arial"/>
          <w:sz w:val="24"/>
        </w:rPr>
        <w:t xml:space="preserve">пальной услуги;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текст Административного регламента с приложениями;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перечень документов, необходимых для предоставления муниципальной услуги, и требования, предъявляемые к этим документам;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>образцы оформления документов, необходимых для предоставления мун</w:t>
      </w:r>
      <w:r>
        <w:rPr>
          <w:rFonts w:cs="Arial"/>
          <w:sz w:val="24"/>
        </w:rPr>
        <w:t xml:space="preserve">иципальной услуги;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сведения о месторасположении Администрации,  где заявитель может получить информацию, необходимую для предоставления муниципальной услуги, график (режим) их работы;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>почтовые адреса, номера телефонов, по которым заявители могут получить</w:t>
      </w:r>
      <w:r>
        <w:rPr>
          <w:rFonts w:cs="Arial"/>
          <w:sz w:val="24"/>
        </w:rPr>
        <w:t xml:space="preserve"> информацию о документах, необходимых для предоставления муниципальной услуги, фамилии руководителя Администрации;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порядок получения консультаций о предоставлении муниципальной услуги;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порядок и сроки предоставления муниципальной услуги; </w:t>
      </w:r>
    </w:p>
    <w:p w:rsidR="00000000" w:rsidRDefault="001F287E">
      <w:pPr>
        <w:pStyle w:val="a8"/>
        <w:spacing w:after="0"/>
        <w:ind w:firstLine="832"/>
        <w:jc w:val="both"/>
        <w:rPr>
          <w:rFonts w:cs="Arial"/>
          <w:sz w:val="24"/>
        </w:rPr>
      </w:pPr>
      <w:r>
        <w:rPr>
          <w:rFonts w:cs="Arial"/>
          <w:sz w:val="24"/>
        </w:rPr>
        <w:t>основания отказ</w:t>
      </w:r>
      <w:r>
        <w:rPr>
          <w:rFonts w:cs="Arial"/>
          <w:sz w:val="24"/>
        </w:rPr>
        <w:t xml:space="preserve">а в предоставлении муниципальной услуги. </w:t>
      </w:r>
    </w:p>
    <w:p w:rsidR="00000000" w:rsidRDefault="001F287E">
      <w:pPr>
        <w:autoSpaceDE w:val="0"/>
        <w:ind w:firstLine="832"/>
        <w:jc w:val="both"/>
        <w:rPr>
          <w:rFonts w:cs="Arial"/>
          <w:sz w:val="24"/>
        </w:rPr>
      </w:pPr>
    </w:p>
    <w:p w:rsidR="00000000" w:rsidRDefault="001F287E">
      <w:pPr>
        <w:tabs>
          <w:tab w:val="left" w:pos="0"/>
        </w:tabs>
        <w:suppressAutoHyphens w:val="0"/>
        <w:autoSpaceDE w:val="0"/>
        <w:spacing w:line="200" w:lineRule="atLeast"/>
        <w:ind w:firstLine="19"/>
        <w:jc w:val="center"/>
        <w:rPr>
          <w:rFonts w:eastAsia="Arial CYR" w:cs="Arial"/>
          <w:color w:val="000000"/>
          <w:sz w:val="24"/>
          <w:shd w:val="clear" w:color="auto" w:fill="FFFFFF"/>
        </w:rPr>
      </w:pPr>
      <w:r>
        <w:rPr>
          <w:rFonts w:eastAsia="Arial CYR" w:cs="Arial"/>
          <w:color w:val="000000"/>
          <w:sz w:val="24"/>
          <w:shd w:val="clear" w:color="auto" w:fill="FFFFFF"/>
        </w:rPr>
        <w:t>2. Стандарт предоставления муниципальной услуги</w:t>
      </w:r>
    </w:p>
    <w:p w:rsidR="00000000" w:rsidRDefault="001F287E">
      <w:pPr>
        <w:tabs>
          <w:tab w:val="left" w:pos="0"/>
        </w:tabs>
        <w:suppressAutoHyphens w:val="0"/>
        <w:autoSpaceDE w:val="0"/>
        <w:spacing w:line="200" w:lineRule="atLeast"/>
        <w:ind w:firstLine="19"/>
        <w:jc w:val="center"/>
        <w:rPr>
          <w:rFonts w:eastAsia="Arial CYR" w:cs="Arial"/>
          <w:color w:val="000000"/>
          <w:sz w:val="24"/>
          <w:shd w:val="clear" w:color="auto" w:fill="FFFFFF"/>
        </w:rPr>
      </w:pPr>
    </w:p>
    <w:p w:rsidR="00000000" w:rsidRDefault="001F287E">
      <w:pPr>
        <w:numPr>
          <w:ilvl w:val="1"/>
          <w:numId w:val="4"/>
        </w:numPr>
        <w:tabs>
          <w:tab w:val="left" w:pos="748"/>
        </w:tabs>
        <w:suppressAutoHyphens w:val="0"/>
        <w:autoSpaceDE w:val="0"/>
        <w:spacing w:line="200" w:lineRule="atLeast"/>
        <w:ind w:left="0" w:firstLine="832"/>
        <w:jc w:val="center"/>
        <w:rPr>
          <w:rFonts w:eastAsia="Arial CYR" w:cs="Arial"/>
          <w:color w:val="000000"/>
          <w:sz w:val="24"/>
          <w:shd w:val="clear" w:color="auto" w:fill="FFFFFF"/>
        </w:rPr>
      </w:pPr>
      <w:r>
        <w:rPr>
          <w:rFonts w:eastAsia="Arial CYR" w:cs="Arial"/>
          <w:color w:val="000000"/>
          <w:sz w:val="24"/>
          <w:shd w:val="clear" w:color="auto" w:fill="FFFFFF"/>
        </w:rPr>
        <w:t>Наименование муниципальной услуги</w:t>
      </w:r>
    </w:p>
    <w:p w:rsidR="00000000" w:rsidRDefault="001F287E">
      <w:pPr>
        <w:ind w:firstLine="795"/>
        <w:jc w:val="both"/>
        <w:rPr>
          <w:rFonts w:cs="Arial"/>
          <w:sz w:val="24"/>
        </w:rPr>
      </w:pPr>
    </w:p>
    <w:p w:rsidR="00000000" w:rsidRDefault="001F287E">
      <w:pPr>
        <w:ind w:firstLine="795"/>
        <w:jc w:val="both"/>
        <w:rPr>
          <w:rFonts w:eastAsia="Arial CYR" w:cs="Arial"/>
          <w:color w:val="000000"/>
          <w:sz w:val="24"/>
          <w:shd w:val="clear" w:color="auto" w:fill="FFFFFF"/>
        </w:rPr>
      </w:pPr>
      <w:r>
        <w:rPr>
          <w:rFonts w:cs="Arial"/>
          <w:sz w:val="24"/>
        </w:rPr>
        <w:t xml:space="preserve">Выдача справок и выписок из реестра муниципального имущества  </w:t>
      </w:r>
      <w:r>
        <w:rPr>
          <w:rFonts w:cs="Arial"/>
          <w:sz w:val="24"/>
        </w:rPr>
        <w:lastRenderedPageBreak/>
        <w:t xml:space="preserve">администрации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 сельского поселения </w:t>
      </w:r>
      <w:r>
        <w:rPr>
          <w:rFonts w:eastAsia="Arial CYR" w:cs="Arial"/>
          <w:color w:val="000000"/>
          <w:sz w:val="24"/>
          <w:shd w:val="clear" w:color="auto" w:fill="FFFFFF"/>
        </w:rPr>
        <w:t>Тбилисского района.</w:t>
      </w:r>
    </w:p>
    <w:p w:rsidR="00000000" w:rsidRDefault="001F287E">
      <w:pPr>
        <w:ind w:firstLine="795"/>
        <w:jc w:val="both"/>
        <w:rPr>
          <w:rFonts w:cs="Arial"/>
          <w:sz w:val="24"/>
        </w:rPr>
      </w:pPr>
    </w:p>
    <w:p w:rsidR="00000000" w:rsidRDefault="001F287E">
      <w:pPr>
        <w:suppressAutoHyphens w:val="0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2.2. Наименование органа, предоставляющего </w:t>
      </w:r>
    </w:p>
    <w:p w:rsidR="00000000" w:rsidRDefault="001F287E">
      <w:pPr>
        <w:tabs>
          <w:tab w:val="left" w:pos="709"/>
          <w:tab w:val="left" w:pos="1134"/>
          <w:tab w:val="left" w:pos="1418"/>
        </w:tabs>
        <w:suppressAutoHyphens w:val="0"/>
        <w:spacing w:line="200" w:lineRule="atLeast"/>
        <w:ind w:firstLine="837"/>
        <w:jc w:val="center"/>
        <w:rPr>
          <w:rFonts w:eastAsia="Times New Roman" w:cs="Arial"/>
          <w:color w:val="000000"/>
          <w:sz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hd w:val="clear" w:color="auto" w:fill="FFFFFF"/>
        </w:rPr>
        <w:t xml:space="preserve">муниципальную услугу </w:t>
      </w:r>
    </w:p>
    <w:p w:rsidR="00000000" w:rsidRDefault="001F287E">
      <w:pPr>
        <w:pStyle w:val="NormalWeb"/>
        <w:tabs>
          <w:tab w:val="left" w:pos="748"/>
        </w:tabs>
        <w:suppressAutoHyphens w:val="0"/>
        <w:autoSpaceDE w:val="0"/>
        <w:spacing w:before="0" w:after="0" w:line="200" w:lineRule="atLeast"/>
        <w:ind w:firstLine="832"/>
        <w:jc w:val="both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</w:p>
    <w:p w:rsidR="00000000" w:rsidRDefault="001F287E">
      <w:pPr>
        <w:tabs>
          <w:tab w:val="left" w:pos="-690"/>
          <w:tab w:val="left" w:pos="551"/>
          <w:tab w:val="left" w:pos="1806"/>
        </w:tabs>
        <w:suppressAutoHyphens w:val="0"/>
        <w:spacing w:line="200" w:lineRule="atLeast"/>
        <w:ind w:left="-30" w:firstLine="881"/>
        <w:jc w:val="both"/>
        <w:rPr>
          <w:rFonts w:eastAsia="Times New Roman" w:cs="Arial"/>
          <w:bCs/>
          <w:color w:val="000000"/>
          <w:sz w:val="24"/>
          <w:shd w:val="clear" w:color="auto" w:fill="FFFFFF"/>
        </w:rPr>
      </w:pPr>
      <w:r>
        <w:rPr>
          <w:rFonts w:eastAsia="Times New Roman" w:cs="Arial"/>
          <w:bCs/>
          <w:color w:val="000000"/>
          <w:sz w:val="24"/>
          <w:shd w:val="clear" w:color="auto" w:fill="FFFFFF"/>
        </w:rPr>
        <w:t xml:space="preserve">2.2.1. Предоставление муниципальной услуги осуществляет  администрация </w:t>
      </w:r>
      <w:r w:rsidR="00335E3A">
        <w:rPr>
          <w:rFonts w:eastAsia="Times New Roman" w:cs="Arial"/>
          <w:bCs/>
          <w:color w:val="000000"/>
          <w:sz w:val="24"/>
          <w:shd w:val="clear" w:color="auto" w:fill="FFFFFF"/>
        </w:rPr>
        <w:t>Песчаного</w:t>
      </w:r>
      <w:r>
        <w:rPr>
          <w:rFonts w:eastAsia="Times New Roman" w:cs="Arial"/>
          <w:bCs/>
          <w:color w:val="000000"/>
          <w:sz w:val="24"/>
          <w:shd w:val="clear" w:color="auto" w:fill="FFFFFF"/>
        </w:rPr>
        <w:t xml:space="preserve">  сельского поселения Тбилисского района.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2.2.2. Прием документов, необходимых для предоставления муниципа</w:t>
      </w:r>
      <w:r>
        <w:rPr>
          <w:rFonts w:cs="Arial"/>
          <w:sz w:val="24"/>
        </w:rPr>
        <w:t xml:space="preserve">льной услуги, и выдача документов по результатам предоставления муниципальной услуги или отказа в предоставлении муниципальной услуги осуществляется: 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Администрацией в соответствии с Административным регламентом.</w:t>
      </w:r>
    </w:p>
    <w:p w:rsidR="00000000" w:rsidRDefault="001F287E">
      <w:pPr>
        <w:pStyle w:val="NormalWeb"/>
        <w:tabs>
          <w:tab w:val="left" w:pos="748"/>
        </w:tabs>
        <w:suppressAutoHyphens w:val="0"/>
        <w:autoSpaceDE w:val="0"/>
        <w:spacing w:before="0" w:after="0" w:line="200" w:lineRule="atLeast"/>
        <w:ind w:firstLine="832"/>
        <w:jc w:val="both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</w:p>
    <w:p w:rsidR="00000000" w:rsidRDefault="001F287E">
      <w:pPr>
        <w:suppressAutoHyphens w:val="0"/>
        <w:ind w:firstLine="830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2.3. Описание результата предоставления </w:t>
      </w:r>
    </w:p>
    <w:p w:rsidR="00000000" w:rsidRDefault="001F287E">
      <w:pPr>
        <w:suppressAutoHyphens w:val="0"/>
        <w:ind w:firstLine="830"/>
        <w:jc w:val="center"/>
        <w:rPr>
          <w:rFonts w:eastAsia="Times New Roman" w:cs="Arial"/>
          <w:bCs/>
          <w:color w:val="000000"/>
          <w:sz w:val="24"/>
          <w:shd w:val="clear" w:color="auto" w:fill="FFFFFF"/>
        </w:rPr>
      </w:pPr>
      <w:r>
        <w:rPr>
          <w:rFonts w:eastAsia="Times New Roman" w:cs="Arial"/>
          <w:bCs/>
          <w:color w:val="000000"/>
          <w:sz w:val="24"/>
          <w:shd w:val="clear" w:color="auto" w:fill="FFFFFF"/>
        </w:rPr>
        <w:t>м</w:t>
      </w:r>
      <w:r>
        <w:rPr>
          <w:rFonts w:eastAsia="Times New Roman" w:cs="Arial"/>
          <w:bCs/>
          <w:color w:val="000000"/>
          <w:sz w:val="24"/>
          <w:shd w:val="clear" w:color="auto" w:fill="FFFFFF"/>
        </w:rPr>
        <w:t>униципальной услуги</w:t>
      </w:r>
    </w:p>
    <w:p w:rsidR="00000000" w:rsidRDefault="001F287E">
      <w:pPr>
        <w:pStyle w:val="a8"/>
        <w:tabs>
          <w:tab w:val="left" w:pos="748"/>
        </w:tabs>
        <w:suppressAutoHyphens w:val="0"/>
        <w:autoSpaceDE w:val="0"/>
        <w:spacing w:after="0" w:line="200" w:lineRule="atLeast"/>
        <w:ind w:firstLine="709"/>
        <w:jc w:val="both"/>
        <w:rPr>
          <w:rFonts w:eastAsia="Arial CYR" w:cs="Arial"/>
          <w:color w:val="000000"/>
          <w:sz w:val="24"/>
          <w:shd w:val="clear" w:color="auto" w:fill="FFFFFF"/>
        </w:rPr>
      </w:pPr>
    </w:p>
    <w:p w:rsidR="00000000" w:rsidRDefault="001F287E">
      <w:pPr>
        <w:pStyle w:val="a8"/>
        <w:tabs>
          <w:tab w:val="left" w:pos="748"/>
        </w:tabs>
        <w:suppressAutoHyphens w:val="0"/>
        <w:autoSpaceDE w:val="0"/>
        <w:spacing w:after="0" w:line="200" w:lineRule="atLeast"/>
        <w:ind w:firstLine="851"/>
        <w:jc w:val="both"/>
        <w:rPr>
          <w:rFonts w:eastAsia="Arial CYR" w:cs="Arial"/>
          <w:color w:val="000000"/>
          <w:sz w:val="24"/>
          <w:shd w:val="clear" w:color="auto" w:fill="FFFFFF"/>
        </w:rPr>
      </w:pPr>
      <w:r>
        <w:rPr>
          <w:rFonts w:eastAsia="Arial CYR" w:cs="Arial"/>
          <w:color w:val="000000"/>
          <w:sz w:val="24"/>
          <w:shd w:val="clear" w:color="auto" w:fill="FFFFFF"/>
        </w:rPr>
        <w:t xml:space="preserve">2.3.1. Результатом предоставления муниципальной услуги могут являться: </w:t>
      </w:r>
    </w:p>
    <w:p w:rsidR="00000000" w:rsidRDefault="001F287E">
      <w:pPr>
        <w:spacing w:line="100" w:lineRule="atLeast"/>
        <w:ind w:firstLine="708"/>
        <w:rPr>
          <w:rFonts w:cs="Arial"/>
          <w:sz w:val="24"/>
        </w:rPr>
      </w:pPr>
      <w:r>
        <w:rPr>
          <w:rFonts w:cs="Arial"/>
          <w:sz w:val="24"/>
        </w:rPr>
        <w:t>выдача выписки из реестра муниципального имущества;</w:t>
      </w:r>
    </w:p>
    <w:p w:rsidR="00000000" w:rsidRDefault="001F287E">
      <w:pPr>
        <w:tabs>
          <w:tab w:val="left" w:pos="748"/>
        </w:tabs>
        <w:suppressAutoHyphens w:val="0"/>
        <w:autoSpaceDE w:val="0"/>
        <w:spacing w:line="100" w:lineRule="atLeast"/>
        <w:ind w:firstLine="709"/>
        <w:jc w:val="both"/>
        <w:rPr>
          <w:rFonts w:eastAsia="Arial CYR" w:cs="Arial"/>
          <w:color w:val="000000"/>
          <w:sz w:val="24"/>
          <w:shd w:val="clear" w:color="auto" w:fill="FFFFFF"/>
        </w:rPr>
      </w:pPr>
      <w:r>
        <w:rPr>
          <w:rFonts w:eastAsia="Arial CYR" w:cs="Arial"/>
          <w:color w:val="000000"/>
          <w:sz w:val="24"/>
          <w:shd w:val="clear" w:color="auto" w:fill="FFFFFF"/>
        </w:rPr>
        <w:t>выдача уведомления об отказе в предоставлении муниципальной услуги.</w:t>
      </w:r>
    </w:p>
    <w:p w:rsidR="00000000" w:rsidRDefault="001F287E">
      <w:pPr>
        <w:tabs>
          <w:tab w:val="left" w:pos="748"/>
        </w:tabs>
        <w:suppressAutoHyphens w:val="0"/>
        <w:autoSpaceDE w:val="0"/>
        <w:spacing w:line="100" w:lineRule="atLeast"/>
        <w:ind w:firstLine="709"/>
        <w:jc w:val="both"/>
        <w:rPr>
          <w:rFonts w:eastAsia="Arial CYR" w:cs="Arial"/>
          <w:color w:val="000000"/>
          <w:sz w:val="24"/>
          <w:shd w:val="clear" w:color="auto" w:fill="FFFFFF"/>
        </w:rPr>
      </w:pPr>
    </w:p>
    <w:p w:rsidR="00000000" w:rsidRDefault="001F287E">
      <w:pPr>
        <w:suppressAutoHyphens w:val="0"/>
        <w:jc w:val="center"/>
        <w:rPr>
          <w:rFonts w:cs="Arial"/>
          <w:sz w:val="24"/>
        </w:rPr>
      </w:pPr>
      <w:r>
        <w:rPr>
          <w:rFonts w:cs="Arial"/>
          <w:sz w:val="24"/>
        </w:rPr>
        <w:t>2.4. Срок предоставления муниципальной усл</w:t>
      </w:r>
      <w:r>
        <w:rPr>
          <w:rFonts w:cs="Arial"/>
          <w:sz w:val="24"/>
        </w:rPr>
        <w:t xml:space="preserve">уги, </w:t>
      </w:r>
    </w:p>
    <w:p w:rsidR="00000000" w:rsidRDefault="001F287E">
      <w:pPr>
        <w:tabs>
          <w:tab w:val="left" w:pos="709"/>
          <w:tab w:val="left" w:pos="1134"/>
          <w:tab w:val="left" w:pos="1418"/>
        </w:tabs>
        <w:suppressAutoHyphens w:val="0"/>
        <w:spacing w:line="200" w:lineRule="atLeast"/>
        <w:ind w:firstLine="837"/>
        <w:jc w:val="center"/>
        <w:rPr>
          <w:rFonts w:eastAsia="Times New Roman" w:cs="Arial"/>
          <w:bCs/>
          <w:color w:val="000000"/>
          <w:sz w:val="24"/>
          <w:shd w:val="clear" w:color="auto" w:fill="FFFFFF"/>
        </w:rPr>
      </w:pPr>
      <w:r>
        <w:rPr>
          <w:rFonts w:eastAsia="Times New Roman" w:cs="Arial"/>
          <w:bCs/>
          <w:color w:val="000000"/>
          <w:sz w:val="24"/>
          <w:shd w:val="clear" w:color="auto" w:fill="FFFFFF"/>
        </w:rPr>
        <w:t>срок выдачи (направления) документов, являющихся результатом предоставления муниципальной услуги</w:t>
      </w:r>
    </w:p>
    <w:p w:rsidR="00000000" w:rsidRDefault="001F287E">
      <w:pPr>
        <w:spacing w:line="100" w:lineRule="atLeast"/>
        <w:ind w:firstLine="709"/>
        <w:jc w:val="both"/>
        <w:rPr>
          <w:rFonts w:cs="Arial"/>
          <w:sz w:val="24"/>
        </w:rPr>
      </w:pPr>
    </w:p>
    <w:p w:rsidR="00000000" w:rsidRDefault="001F287E">
      <w:pPr>
        <w:spacing w:line="100" w:lineRule="atLeast"/>
        <w:ind w:firstLine="709"/>
        <w:jc w:val="both"/>
        <w:rPr>
          <w:rFonts w:cs="Arial"/>
          <w:sz w:val="24"/>
        </w:rPr>
      </w:pPr>
      <w:r>
        <w:rPr>
          <w:rFonts w:eastAsia="Arial CYR" w:cs="Arial"/>
          <w:bCs/>
          <w:color w:val="000000"/>
          <w:spacing w:val="-1"/>
          <w:sz w:val="24"/>
          <w:shd w:val="clear" w:color="auto" w:fill="FFFFFF"/>
        </w:rPr>
        <w:t xml:space="preserve">2.4.1. Срок предоставления муниципальной услуги </w:t>
      </w:r>
      <w:r>
        <w:rPr>
          <w:rFonts w:cs="Arial"/>
          <w:sz w:val="24"/>
        </w:rPr>
        <w:t>- 10 дней со дня поступления заявления.</w:t>
      </w:r>
    </w:p>
    <w:p w:rsidR="00000000" w:rsidRDefault="001F287E">
      <w:pPr>
        <w:suppressAutoHyphens w:val="0"/>
        <w:jc w:val="center"/>
        <w:rPr>
          <w:rFonts w:eastAsia="Times New Roman" w:cs="Arial"/>
          <w:bCs/>
          <w:color w:val="000000"/>
          <w:sz w:val="24"/>
          <w:shd w:val="clear" w:color="auto" w:fill="FFFFFF"/>
        </w:rPr>
      </w:pPr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>2.5. Перечень нормативных правовых актов, регулирующих отношени</w:t>
      </w:r>
      <w:r>
        <w:rPr>
          <w:rFonts w:cs="Arial"/>
          <w:sz w:val="24"/>
        </w:rPr>
        <w:t xml:space="preserve">я, возникающие в связи с предоставлением </w:t>
      </w:r>
      <w:r>
        <w:rPr>
          <w:rFonts w:eastAsia="Times New Roman" w:cs="Arial"/>
          <w:bCs/>
          <w:color w:val="000000"/>
          <w:sz w:val="24"/>
          <w:shd w:val="clear" w:color="auto" w:fill="FFFFFF"/>
        </w:rPr>
        <w:t>муниципальной услуги</w:t>
      </w:r>
    </w:p>
    <w:p w:rsidR="00000000" w:rsidRDefault="001F287E">
      <w:pPr>
        <w:ind w:firstLine="840"/>
        <w:jc w:val="both"/>
        <w:rPr>
          <w:rFonts w:cs="Arial"/>
          <w:sz w:val="24"/>
        </w:rPr>
      </w:pPr>
    </w:p>
    <w:p w:rsidR="00000000" w:rsidRDefault="001F287E">
      <w:pPr>
        <w:ind w:firstLine="840"/>
        <w:jc w:val="both"/>
        <w:rPr>
          <w:rFonts w:cs="Arial"/>
          <w:sz w:val="24"/>
        </w:rPr>
      </w:pPr>
      <w:r>
        <w:rPr>
          <w:rFonts w:cs="Arial"/>
          <w:sz w:val="24"/>
        </w:rPr>
        <w:t>Муниципальная услуга предоставляется в соответствии со следующими нормативными правовыми актами:</w:t>
      </w:r>
    </w:p>
    <w:p w:rsidR="00000000" w:rsidRDefault="001F287E">
      <w:pPr>
        <w:ind w:firstLine="840"/>
        <w:jc w:val="both"/>
        <w:rPr>
          <w:rFonts w:cs="Arial"/>
          <w:sz w:val="24"/>
        </w:rPr>
      </w:pPr>
      <w:r>
        <w:rPr>
          <w:rFonts w:cs="Arial"/>
          <w:sz w:val="24"/>
        </w:rPr>
        <w:t>Конституцией Российской Федерации;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Федеральным законом от 6 октября 2003 года № 131-ФЗ «Об общих</w:t>
      </w:r>
      <w:r>
        <w:rPr>
          <w:rFonts w:cs="Arial"/>
          <w:sz w:val="24"/>
        </w:rPr>
        <w:t xml:space="preserve"> принципах организации местного самоуправления в Российской Федерации»;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приказом Министерства экономического развития Российской Федерации от 30 августа 2011 года № 424 «Об утверждении Порядка ведения органами местного самоуправления реестров муниципальног</w:t>
      </w:r>
      <w:r>
        <w:rPr>
          <w:rFonts w:cs="Arial"/>
          <w:sz w:val="24"/>
        </w:rPr>
        <w:t>о имущества».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</w:p>
    <w:p w:rsidR="00000000" w:rsidRDefault="001F287E">
      <w:pPr>
        <w:suppressAutoHyphens w:val="0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2.6. Исчерпывающий перечень документов, необходимых в </w:t>
      </w:r>
    </w:p>
    <w:p w:rsidR="00000000" w:rsidRDefault="001F287E">
      <w:pPr>
        <w:suppressAutoHyphens w:val="0"/>
        <w:jc w:val="center"/>
        <w:rPr>
          <w:rFonts w:eastAsia="Times New Roman" w:cs="Arial"/>
          <w:bCs/>
          <w:color w:val="000000"/>
          <w:sz w:val="24"/>
          <w:shd w:val="clear" w:color="auto" w:fill="FFFFFF"/>
        </w:rPr>
      </w:pPr>
      <w:r>
        <w:rPr>
          <w:rFonts w:cs="Arial"/>
          <w:sz w:val="24"/>
        </w:rPr>
        <w:t xml:space="preserve">соответствии с нормативными правовыми актами для предоставления муниципальной услуги, </w:t>
      </w:r>
      <w:r>
        <w:rPr>
          <w:rFonts w:eastAsia="Times New Roman" w:cs="Arial"/>
          <w:bCs/>
          <w:color w:val="000000"/>
          <w:sz w:val="24"/>
          <w:shd w:val="clear" w:color="auto" w:fill="FFFFFF"/>
        </w:rPr>
        <w:t>порядок их предоставления</w:t>
      </w:r>
    </w:p>
    <w:p w:rsidR="00000000" w:rsidRDefault="001F287E">
      <w:pPr>
        <w:tabs>
          <w:tab w:val="left" w:pos="748"/>
        </w:tabs>
        <w:suppressAutoHyphens w:val="0"/>
        <w:autoSpaceDE w:val="0"/>
        <w:spacing w:line="200" w:lineRule="atLeast"/>
        <w:ind w:firstLine="709"/>
        <w:jc w:val="center"/>
        <w:rPr>
          <w:rFonts w:eastAsia="Arial CYR" w:cs="Arial"/>
          <w:color w:val="000000"/>
          <w:spacing w:val="1"/>
          <w:sz w:val="24"/>
          <w:shd w:val="clear" w:color="auto" w:fill="FFFFFF"/>
        </w:rPr>
      </w:pPr>
    </w:p>
    <w:p w:rsidR="00000000" w:rsidRDefault="001F287E">
      <w:pPr>
        <w:ind w:firstLine="855"/>
        <w:jc w:val="both"/>
        <w:rPr>
          <w:rFonts w:cs="Arial"/>
          <w:sz w:val="24"/>
        </w:rPr>
      </w:pPr>
      <w:r>
        <w:rPr>
          <w:rFonts w:cs="Arial"/>
          <w:sz w:val="24"/>
        </w:rPr>
        <w:t>2.6.1. Перечень документов, представляемых заявителем на предоставление м</w:t>
      </w:r>
      <w:r>
        <w:rPr>
          <w:rFonts w:cs="Arial"/>
          <w:sz w:val="24"/>
        </w:rPr>
        <w:t>униципальной услуги:</w:t>
      </w:r>
    </w:p>
    <w:p w:rsidR="00000000" w:rsidRDefault="001F287E">
      <w:pPr>
        <w:tabs>
          <w:tab w:val="left" w:pos="748"/>
        </w:tabs>
        <w:suppressAutoHyphens w:val="0"/>
        <w:autoSpaceDE w:val="0"/>
        <w:spacing w:line="200" w:lineRule="atLeast"/>
        <w:jc w:val="both"/>
        <w:rPr>
          <w:rFonts w:eastAsia="Arial CYR" w:cs="Arial"/>
          <w:color w:val="000000"/>
          <w:sz w:val="24"/>
          <w:shd w:val="clear" w:color="auto" w:fill="FFFFFF"/>
        </w:rPr>
      </w:pPr>
    </w:p>
    <w:tbl>
      <w:tblPr>
        <w:tblW w:w="0" w:type="auto"/>
        <w:tblInd w:w="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45"/>
        <w:gridCol w:w="4545"/>
        <w:gridCol w:w="4480"/>
      </w:tblGrid>
      <w:tr w:rsidR="00000000">
        <w:trPr>
          <w:trHeight w:val="480"/>
        </w:trPr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1F287E">
            <w:pPr>
              <w:pStyle w:val="aa"/>
              <w:snapToGrid w:val="0"/>
              <w:jc w:val="both"/>
              <w:rPr>
                <w:rFonts w:eastAsia="Arial CYR" w:cs="Arial"/>
                <w:sz w:val="24"/>
              </w:rPr>
            </w:pPr>
            <w:r>
              <w:rPr>
                <w:rFonts w:eastAsia="Arial CYR" w:cs="Arial"/>
                <w:sz w:val="24"/>
              </w:rPr>
              <w:t xml:space="preserve">№ </w:t>
            </w:r>
          </w:p>
          <w:p w:rsidR="00000000" w:rsidRDefault="001F287E">
            <w:pPr>
              <w:pStyle w:val="aa"/>
              <w:jc w:val="both"/>
              <w:rPr>
                <w:rFonts w:eastAsia="Arial CYR" w:cs="Arial"/>
                <w:sz w:val="24"/>
              </w:rPr>
            </w:pPr>
            <w:r>
              <w:rPr>
                <w:rFonts w:eastAsia="Arial CYR" w:cs="Arial"/>
                <w:sz w:val="24"/>
              </w:rPr>
              <w:t xml:space="preserve">п/п </w:t>
            </w:r>
          </w:p>
        </w:tc>
        <w:tc>
          <w:tcPr>
            <w:tcW w:w="4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1F287E">
            <w:pPr>
              <w:pStyle w:val="aa"/>
              <w:snapToGrid w:val="0"/>
              <w:jc w:val="center"/>
              <w:rPr>
                <w:rFonts w:eastAsia="Arial CYR" w:cs="Arial"/>
                <w:sz w:val="24"/>
              </w:rPr>
            </w:pPr>
            <w:r>
              <w:rPr>
                <w:rFonts w:eastAsia="Arial CYR" w:cs="Arial"/>
                <w:sz w:val="24"/>
              </w:rPr>
              <w:t>Наименование документа</w:t>
            </w:r>
          </w:p>
        </w:tc>
        <w:tc>
          <w:tcPr>
            <w:tcW w:w="4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1F287E">
            <w:pPr>
              <w:pStyle w:val="aa"/>
              <w:snapToGrid w:val="0"/>
              <w:jc w:val="center"/>
              <w:rPr>
                <w:rFonts w:eastAsia="Arial CYR" w:cs="Arial"/>
                <w:sz w:val="24"/>
              </w:rPr>
            </w:pPr>
            <w:r>
              <w:rPr>
                <w:rFonts w:eastAsia="Arial CYR" w:cs="Arial"/>
                <w:sz w:val="24"/>
              </w:rPr>
              <w:t xml:space="preserve">Тип документа </w:t>
            </w:r>
          </w:p>
          <w:p w:rsidR="00000000" w:rsidRDefault="001F287E">
            <w:pPr>
              <w:pStyle w:val="aa"/>
              <w:jc w:val="center"/>
              <w:rPr>
                <w:rFonts w:eastAsia="Arial CYR" w:cs="Arial"/>
                <w:sz w:val="24"/>
              </w:rPr>
            </w:pPr>
            <w:r>
              <w:rPr>
                <w:rFonts w:eastAsia="Arial CYR" w:cs="Arial"/>
                <w:sz w:val="24"/>
              </w:rPr>
              <w:t>(подлинник, копия)</w:t>
            </w:r>
          </w:p>
        </w:tc>
      </w:tr>
      <w:tr w:rsidR="00000000">
        <w:tc>
          <w:tcPr>
            <w:tcW w:w="967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1F287E">
            <w:pPr>
              <w:pStyle w:val="aa"/>
              <w:snapToGrid w:val="0"/>
              <w:jc w:val="center"/>
              <w:rPr>
                <w:rFonts w:eastAsia="Arial CYR" w:cs="Arial"/>
                <w:sz w:val="24"/>
              </w:rPr>
            </w:pPr>
            <w:r>
              <w:rPr>
                <w:rFonts w:eastAsia="Arial CYR" w:cs="Arial"/>
                <w:sz w:val="24"/>
              </w:rPr>
              <w:t xml:space="preserve">Документы, предоставляемые заявителем: </w:t>
            </w:r>
          </w:p>
        </w:tc>
      </w:tr>
      <w:tr w:rsidR="00000000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1F287E">
            <w:pPr>
              <w:pStyle w:val="aa"/>
              <w:snapToGrid w:val="0"/>
              <w:jc w:val="both"/>
              <w:rPr>
                <w:rFonts w:eastAsia="Arial CYR" w:cs="Arial"/>
                <w:sz w:val="24"/>
              </w:rPr>
            </w:pPr>
            <w:r>
              <w:rPr>
                <w:rFonts w:eastAsia="Arial CYR" w:cs="Arial"/>
                <w:sz w:val="24"/>
              </w:rPr>
              <w:t>1</w:t>
            </w:r>
          </w:p>
        </w:tc>
        <w:tc>
          <w:tcPr>
            <w:tcW w:w="4545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1F287E">
            <w:pPr>
              <w:pStyle w:val="aa"/>
              <w:snapToGrid w:val="0"/>
              <w:jc w:val="both"/>
              <w:rPr>
                <w:rFonts w:eastAsia="Arial CYR" w:cs="Arial"/>
                <w:sz w:val="24"/>
              </w:rPr>
            </w:pPr>
            <w:r>
              <w:rPr>
                <w:rFonts w:eastAsia="Arial CYR" w:cs="Arial"/>
                <w:sz w:val="24"/>
              </w:rPr>
              <w:t>Заявление о предоставлении справок и выписок об объектах имущества, из реестра муниципального имущества согласно приложению №</w:t>
            </w:r>
            <w:r>
              <w:rPr>
                <w:rFonts w:eastAsia="Arial CYR" w:cs="Arial"/>
                <w:sz w:val="24"/>
              </w:rPr>
              <w:t xml:space="preserve">1 </w:t>
            </w:r>
            <w:r>
              <w:rPr>
                <w:rFonts w:eastAsia="Arial CYR" w:cs="Arial"/>
                <w:sz w:val="24"/>
              </w:rPr>
              <w:lastRenderedPageBreak/>
              <w:t>Административному регламенту</w:t>
            </w: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1F287E">
            <w:pPr>
              <w:pStyle w:val="aa"/>
              <w:snapToGrid w:val="0"/>
              <w:jc w:val="both"/>
              <w:rPr>
                <w:rFonts w:eastAsia="Arial CYR" w:cs="Arial"/>
                <w:sz w:val="24"/>
              </w:rPr>
            </w:pPr>
            <w:r>
              <w:rPr>
                <w:rFonts w:eastAsia="Arial CYR" w:cs="Arial"/>
                <w:sz w:val="24"/>
              </w:rPr>
              <w:lastRenderedPageBreak/>
              <w:t>подлинник</w:t>
            </w:r>
          </w:p>
        </w:tc>
      </w:tr>
      <w:tr w:rsidR="00000000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1F287E">
            <w:pPr>
              <w:pStyle w:val="aa"/>
              <w:snapToGrid w:val="0"/>
              <w:jc w:val="both"/>
              <w:rPr>
                <w:rFonts w:eastAsia="Arial CYR" w:cs="Arial"/>
                <w:sz w:val="24"/>
              </w:rPr>
            </w:pPr>
            <w:r>
              <w:rPr>
                <w:rFonts w:eastAsia="Arial CYR" w:cs="Arial"/>
                <w:sz w:val="24"/>
              </w:rPr>
              <w:lastRenderedPageBreak/>
              <w:t>2</w:t>
            </w:r>
          </w:p>
        </w:tc>
        <w:tc>
          <w:tcPr>
            <w:tcW w:w="4545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1F287E">
            <w:pPr>
              <w:pStyle w:val="aa"/>
              <w:snapToGrid w:val="0"/>
              <w:jc w:val="both"/>
              <w:rPr>
                <w:rFonts w:eastAsia="Arial CYR" w:cs="Arial"/>
                <w:sz w:val="24"/>
              </w:rPr>
            </w:pPr>
            <w:r>
              <w:rPr>
                <w:rFonts w:eastAsia="Arial CYR" w:cs="Arial"/>
                <w:sz w:val="24"/>
              </w:rPr>
              <w:t>Документы, удостоверяющие личность гражданина (паспорт гражданина Российской Федерации (для граждан Российской Федерации старше 14 лет, проживающих на территории Российской Федерации); временное удостоверение лич</w:t>
            </w:r>
            <w:r>
              <w:rPr>
                <w:rFonts w:eastAsia="Arial CYR" w:cs="Arial"/>
                <w:sz w:val="24"/>
              </w:rPr>
              <w:t xml:space="preserve">ности гражданина Российской Федерации по форме № 2П (для утративших паспорт граждан, а также для граждан, в отношении которых до выдачи паспорта проводится дополнительная проверка); удостоверение личности или военный билет военнослужащего; паспорт моряка; </w:t>
            </w:r>
            <w:r>
              <w:rPr>
                <w:rFonts w:eastAsia="Arial CYR" w:cs="Arial"/>
                <w:sz w:val="24"/>
              </w:rPr>
              <w:t>удостоверение беженца) и.т.д.</w:t>
            </w: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1F287E">
            <w:pPr>
              <w:pStyle w:val="aa"/>
              <w:snapToGrid w:val="0"/>
              <w:jc w:val="both"/>
              <w:rPr>
                <w:rFonts w:eastAsia="Arial CYR" w:cs="Arial"/>
                <w:sz w:val="24"/>
              </w:rPr>
            </w:pPr>
            <w:r>
              <w:rPr>
                <w:rFonts w:eastAsia="Arial CYR" w:cs="Arial"/>
                <w:sz w:val="24"/>
              </w:rPr>
              <w:t>подлинник</w:t>
            </w:r>
          </w:p>
        </w:tc>
      </w:tr>
      <w:tr w:rsidR="00000000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1F287E">
            <w:pPr>
              <w:pStyle w:val="aa"/>
              <w:snapToGrid w:val="0"/>
              <w:jc w:val="both"/>
              <w:rPr>
                <w:rFonts w:eastAsia="Arial CYR" w:cs="Arial"/>
                <w:sz w:val="24"/>
              </w:rPr>
            </w:pPr>
            <w:r>
              <w:rPr>
                <w:rFonts w:eastAsia="Arial CYR" w:cs="Arial"/>
                <w:sz w:val="24"/>
              </w:rPr>
              <w:t>3</w:t>
            </w:r>
          </w:p>
        </w:tc>
        <w:tc>
          <w:tcPr>
            <w:tcW w:w="4545" w:type="dxa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1F287E">
            <w:pPr>
              <w:pStyle w:val="aa"/>
              <w:snapToGrid w:val="0"/>
              <w:jc w:val="both"/>
              <w:rPr>
                <w:rFonts w:eastAsia="Arial CYR" w:cs="Arial"/>
                <w:sz w:val="24"/>
              </w:rPr>
            </w:pPr>
            <w:r>
              <w:rPr>
                <w:rFonts w:eastAsia="Arial CYR" w:cs="Arial"/>
                <w:sz w:val="24"/>
              </w:rPr>
              <w:t xml:space="preserve">Документ, удостоверяющего права (полномочия)  представителя физического или юридического лица, если с заявлением обращается представитель заявителя (заявителей) </w:t>
            </w: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1F287E">
            <w:pPr>
              <w:pStyle w:val="aa"/>
              <w:snapToGrid w:val="0"/>
              <w:jc w:val="both"/>
              <w:rPr>
                <w:rFonts w:eastAsia="Arial CYR" w:cs="Arial"/>
                <w:sz w:val="24"/>
              </w:rPr>
            </w:pPr>
            <w:r>
              <w:rPr>
                <w:rFonts w:eastAsia="Arial CYR" w:cs="Arial"/>
                <w:sz w:val="24"/>
              </w:rPr>
              <w:t xml:space="preserve">подлинник или надлежащим образом заверенная копия </w:t>
            </w:r>
          </w:p>
        </w:tc>
      </w:tr>
    </w:tbl>
    <w:p w:rsidR="00000000" w:rsidRDefault="001F287E">
      <w:pPr>
        <w:tabs>
          <w:tab w:val="left" w:pos="748"/>
        </w:tabs>
        <w:suppressAutoHyphens w:val="0"/>
        <w:autoSpaceDE w:val="0"/>
        <w:spacing w:line="200" w:lineRule="atLeast"/>
        <w:ind w:firstLine="709"/>
        <w:jc w:val="both"/>
        <w:rPr>
          <w:rFonts w:eastAsia="Arial CYR" w:cs="Arial"/>
          <w:color w:val="000000"/>
          <w:sz w:val="24"/>
          <w:shd w:val="clear" w:color="auto" w:fill="FFFFFF"/>
        </w:rPr>
      </w:pPr>
      <w:r>
        <w:rPr>
          <w:rFonts w:eastAsia="Arial CYR" w:cs="Arial"/>
          <w:color w:val="000000"/>
          <w:sz w:val="24"/>
          <w:shd w:val="clear" w:color="auto" w:fill="FFFFFF"/>
        </w:rPr>
        <w:t xml:space="preserve">             </w:t>
      </w:r>
    </w:p>
    <w:p w:rsidR="00000000" w:rsidRDefault="001F287E">
      <w:pPr>
        <w:tabs>
          <w:tab w:val="left" w:pos="748"/>
        </w:tabs>
        <w:suppressAutoHyphens w:val="0"/>
        <w:autoSpaceDE w:val="0"/>
        <w:spacing w:line="200" w:lineRule="atLeast"/>
        <w:ind w:firstLine="851"/>
        <w:jc w:val="both"/>
        <w:rPr>
          <w:rFonts w:eastAsia="Arial CYR" w:cs="Arial"/>
          <w:color w:val="000000"/>
          <w:sz w:val="24"/>
          <w:shd w:val="clear" w:color="auto" w:fill="FFFFFF"/>
        </w:rPr>
      </w:pPr>
      <w:r>
        <w:rPr>
          <w:rFonts w:eastAsia="Arial CYR" w:cs="Arial"/>
          <w:color w:val="000000"/>
          <w:sz w:val="24"/>
          <w:shd w:val="clear" w:color="auto" w:fill="FFFFFF"/>
        </w:rPr>
        <w:t>Документы, предоставляемые в рамках межведомственного взаимодействия отсутствуют.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2.6.2. Запрещается требовать от заявителя: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- предоставления документов и информации или осуществления действий, предоставление или осуществление которых не пре</w:t>
      </w:r>
      <w:r>
        <w:rPr>
          <w:rFonts w:cs="Arial"/>
          <w:sz w:val="24"/>
        </w:rPr>
        <w:t>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00000" w:rsidRDefault="001F287E">
      <w:pPr>
        <w:pStyle w:val="a8"/>
        <w:numPr>
          <w:ilvl w:val="0"/>
          <w:numId w:val="6"/>
        </w:numPr>
        <w:tabs>
          <w:tab w:val="left" w:pos="748"/>
        </w:tabs>
        <w:suppressAutoHyphens w:val="0"/>
        <w:autoSpaceDE w:val="0"/>
        <w:spacing w:after="0" w:line="200" w:lineRule="atLeast"/>
        <w:ind w:left="0"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предоставления документов и информации, которые находятся в распоряжении органов, предоставляющих муниципальные услуги, иных госу</w:t>
      </w:r>
      <w:r>
        <w:rPr>
          <w:rFonts w:cs="Arial"/>
          <w:sz w:val="24"/>
        </w:rPr>
        <w:t>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000000" w:rsidRDefault="001F287E">
      <w:pPr>
        <w:pStyle w:val="a8"/>
        <w:tabs>
          <w:tab w:val="left" w:pos="748"/>
        </w:tabs>
        <w:suppressAutoHyphens w:val="0"/>
        <w:autoSpaceDE w:val="0"/>
        <w:spacing w:after="0" w:line="200" w:lineRule="atLeast"/>
        <w:ind w:firstLine="851"/>
        <w:jc w:val="both"/>
        <w:rPr>
          <w:rFonts w:cs="Arial"/>
          <w:sz w:val="24"/>
        </w:rPr>
      </w:pPr>
    </w:p>
    <w:p w:rsidR="00000000" w:rsidRDefault="001F287E">
      <w:pPr>
        <w:tabs>
          <w:tab w:val="left" w:pos="748"/>
        </w:tabs>
        <w:suppressAutoHyphens w:val="0"/>
        <w:autoSpaceDE w:val="0"/>
        <w:spacing w:line="200" w:lineRule="atLeast"/>
        <w:ind w:firstLine="709"/>
        <w:jc w:val="both"/>
        <w:rPr>
          <w:rFonts w:eastAsia="Arial CYR" w:cs="Arial"/>
          <w:color w:val="000000"/>
          <w:sz w:val="24"/>
          <w:shd w:val="clear" w:color="auto" w:fill="FFFFFF"/>
        </w:rPr>
      </w:pPr>
      <w:r>
        <w:rPr>
          <w:rFonts w:eastAsia="Arial CYR" w:cs="Arial"/>
          <w:color w:val="000000"/>
          <w:sz w:val="24"/>
          <w:shd w:val="clear" w:color="auto" w:fill="FFFFFF"/>
        </w:rPr>
        <w:t xml:space="preserve">               </w:t>
      </w:r>
      <w:r>
        <w:rPr>
          <w:rFonts w:eastAsia="Arial CYR" w:cs="Arial"/>
          <w:color w:val="000000"/>
          <w:sz w:val="24"/>
          <w:shd w:val="clear" w:color="auto" w:fill="FFFFFF"/>
        </w:rPr>
        <w:t>2.7. Исче</w:t>
      </w:r>
      <w:r>
        <w:rPr>
          <w:rFonts w:eastAsia="Arial CYR" w:cs="Arial"/>
          <w:color w:val="000000"/>
          <w:sz w:val="24"/>
          <w:shd w:val="clear" w:color="auto" w:fill="FFFFFF"/>
        </w:rPr>
        <w:t xml:space="preserve">рпывающий перечень оснований для отказа </w:t>
      </w:r>
    </w:p>
    <w:p w:rsidR="00000000" w:rsidRDefault="001F287E">
      <w:pPr>
        <w:suppressAutoHyphens w:val="0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в приеме документов, необходимых для предоставления </w:t>
      </w:r>
    </w:p>
    <w:p w:rsidR="00000000" w:rsidRDefault="001F287E">
      <w:pPr>
        <w:tabs>
          <w:tab w:val="left" w:pos="709"/>
          <w:tab w:val="left" w:pos="1134"/>
          <w:tab w:val="left" w:pos="1418"/>
        </w:tabs>
        <w:suppressAutoHyphens w:val="0"/>
        <w:spacing w:line="200" w:lineRule="atLeast"/>
        <w:ind w:firstLine="837"/>
        <w:jc w:val="center"/>
        <w:rPr>
          <w:rFonts w:eastAsia="Times New Roman" w:cs="Arial"/>
          <w:bCs/>
          <w:color w:val="000000"/>
          <w:sz w:val="24"/>
          <w:shd w:val="clear" w:color="auto" w:fill="FFFFFF"/>
        </w:rPr>
      </w:pPr>
      <w:r>
        <w:rPr>
          <w:rFonts w:eastAsia="Times New Roman" w:cs="Arial"/>
          <w:bCs/>
          <w:color w:val="000000"/>
          <w:sz w:val="24"/>
          <w:shd w:val="clear" w:color="auto" w:fill="FFFFFF"/>
        </w:rPr>
        <w:t>муниципальной услуги</w:t>
      </w:r>
    </w:p>
    <w:p w:rsidR="00000000" w:rsidRDefault="001F287E">
      <w:pPr>
        <w:tabs>
          <w:tab w:val="left" w:pos="709"/>
          <w:tab w:val="left" w:pos="1134"/>
          <w:tab w:val="left" w:pos="1418"/>
        </w:tabs>
        <w:suppressAutoHyphens w:val="0"/>
        <w:spacing w:line="200" w:lineRule="atLeast"/>
        <w:ind w:firstLine="837"/>
        <w:jc w:val="center"/>
        <w:rPr>
          <w:rFonts w:eastAsia="Times New Roman" w:cs="Arial"/>
          <w:color w:val="000000"/>
          <w:sz w:val="24"/>
          <w:shd w:val="clear" w:color="auto" w:fill="FFFFFF"/>
        </w:rPr>
      </w:pPr>
    </w:p>
    <w:p w:rsidR="00000000" w:rsidRDefault="001F287E">
      <w:pPr>
        <w:pStyle w:val="ConsNormal"/>
        <w:tabs>
          <w:tab w:val="left" w:pos="709"/>
          <w:tab w:val="left" w:pos="1134"/>
          <w:tab w:val="left" w:pos="1418"/>
        </w:tabs>
        <w:suppressAutoHyphens w:val="0"/>
        <w:spacing w:line="200" w:lineRule="atLeast"/>
        <w:ind w:firstLine="851"/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</w:rPr>
        <w:t>2.7.1. Основанием для отказа в приеме документов, необходимых для предоставления муниципальной услуги, является предоставление заявителем не</w:t>
      </w:r>
      <w:r>
        <w:rPr>
          <w:rFonts w:eastAsia="Times New Roman"/>
          <w:bCs/>
          <w:color w:val="000000"/>
          <w:sz w:val="24"/>
          <w:szCs w:val="24"/>
          <w:shd w:val="clear" w:color="auto" w:fill="FFFFFF"/>
        </w:rPr>
        <w:t>полного перечня документов, предусмотренных пунктом 2.6.1 подраздела 2.6 Административного регламента.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2.7.2.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</w:p>
    <w:p w:rsidR="00000000" w:rsidRDefault="001F287E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2.8</w:t>
      </w:r>
      <w:r>
        <w:rPr>
          <w:rFonts w:cs="Arial"/>
          <w:sz w:val="24"/>
        </w:rPr>
        <w:t>. Исчерпывающий перечень оснований</w:t>
      </w:r>
    </w:p>
    <w:p w:rsidR="00000000" w:rsidRDefault="001F287E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для приостановления или отказа в</w:t>
      </w:r>
    </w:p>
    <w:p w:rsidR="00000000" w:rsidRDefault="001F287E">
      <w:pPr>
        <w:pStyle w:val="ConsNormal"/>
        <w:tabs>
          <w:tab w:val="left" w:pos="709"/>
          <w:tab w:val="left" w:pos="1134"/>
          <w:tab w:val="left" w:pos="1418"/>
        </w:tabs>
        <w:suppressAutoHyphens w:val="0"/>
        <w:spacing w:line="200" w:lineRule="atLeast"/>
        <w:ind w:firstLine="0"/>
        <w:jc w:val="center"/>
        <w:rPr>
          <w:rFonts w:eastAsia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</w:rPr>
        <w:t>предоставлении муниципальной услуги</w:t>
      </w:r>
    </w:p>
    <w:p w:rsidR="00000000" w:rsidRDefault="001F287E">
      <w:pPr>
        <w:pStyle w:val="a8"/>
        <w:tabs>
          <w:tab w:val="left" w:pos="567"/>
          <w:tab w:val="left" w:pos="709"/>
        </w:tabs>
        <w:spacing w:after="0"/>
        <w:ind w:firstLine="851"/>
        <w:jc w:val="both"/>
        <w:rPr>
          <w:rFonts w:eastAsia="Arial CYR" w:cs="Arial"/>
          <w:sz w:val="24"/>
        </w:rPr>
      </w:pP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eastAsia="Arial CYR" w:cs="Arial"/>
          <w:sz w:val="24"/>
        </w:rPr>
        <w:t xml:space="preserve">2.8.1. Предоставление муниципальной услуги может быть приостановлено </w:t>
      </w:r>
      <w:r>
        <w:rPr>
          <w:rFonts w:cs="Arial"/>
          <w:sz w:val="24"/>
        </w:rPr>
        <w:t>при поступлении от заявителя письменного заявления о  приостановлении предоставлен</w:t>
      </w:r>
      <w:r>
        <w:rPr>
          <w:rFonts w:cs="Arial"/>
          <w:sz w:val="24"/>
        </w:rPr>
        <w:t>ия муниципальной услуги.</w:t>
      </w:r>
    </w:p>
    <w:p w:rsidR="00000000" w:rsidRDefault="001F287E">
      <w:pPr>
        <w:pStyle w:val="a8"/>
        <w:tabs>
          <w:tab w:val="left" w:pos="748"/>
        </w:tabs>
        <w:suppressAutoHyphens w:val="0"/>
        <w:autoSpaceDE w:val="0"/>
        <w:spacing w:after="0" w:line="200" w:lineRule="atLeast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2.8.2. В предоставлении муниципальной услуги может быть отказано в случаях: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- отсутствия объекта в реестре муниципального имущества администрации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 сельского поселения Тбилисского района;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- не предоставление всего необхо</w:t>
      </w:r>
      <w:r>
        <w:rPr>
          <w:rFonts w:cs="Arial"/>
          <w:sz w:val="24"/>
        </w:rPr>
        <w:t>димого пакета, указанного в пункте 2.6.1 Административного регламента;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- информация запрашивается об имуществе не предназначенном для сдачи в аренду.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</w:p>
    <w:p w:rsidR="00000000" w:rsidRDefault="001F287E">
      <w:pPr>
        <w:pStyle w:val="a8"/>
        <w:spacing w:after="0"/>
        <w:ind w:firstLine="720"/>
        <w:jc w:val="center"/>
        <w:rPr>
          <w:rFonts w:cs="Arial"/>
          <w:sz w:val="24"/>
        </w:rPr>
      </w:pPr>
      <w:r>
        <w:rPr>
          <w:rFonts w:cs="Arial"/>
          <w:sz w:val="24"/>
        </w:rPr>
        <w:t>2.9. Перечень услуг, которые являются необходимыми</w:t>
      </w:r>
    </w:p>
    <w:p w:rsidR="00000000" w:rsidRDefault="001F287E">
      <w:pPr>
        <w:pStyle w:val="a8"/>
        <w:spacing w:after="0"/>
        <w:ind w:firstLine="720"/>
        <w:jc w:val="center"/>
        <w:rPr>
          <w:rFonts w:cs="Arial"/>
          <w:sz w:val="24"/>
        </w:rPr>
      </w:pPr>
      <w:r>
        <w:rPr>
          <w:rFonts w:cs="Arial"/>
          <w:sz w:val="24"/>
        </w:rPr>
        <w:t>и обязательными для предоставления муниципальной услуг</w:t>
      </w:r>
      <w:r>
        <w:rPr>
          <w:rFonts w:cs="Arial"/>
          <w:sz w:val="24"/>
        </w:rPr>
        <w:t>и</w:t>
      </w:r>
    </w:p>
    <w:p w:rsidR="00000000" w:rsidRDefault="001F287E">
      <w:pPr>
        <w:pStyle w:val="a8"/>
        <w:spacing w:after="0"/>
        <w:ind w:firstLine="720"/>
        <w:jc w:val="center"/>
        <w:rPr>
          <w:rFonts w:cs="Arial"/>
          <w:sz w:val="24"/>
        </w:rPr>
      </w:pPr>
    </w:p>
    <w:p w:rsidR="00000000" w:rsidRDefault="001F287E">
      <w:pPr>
        <w:pStyle w:val="a8"/>
        <w:spacing w:after="0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 </w:t>
      </w:r>
    </w:p>
    <w:p w:rsidR="00000000" w:rsidRDefault="001F287E">
      <w:pPr>
        <w:tabs>
          <w:tab w:val="left" w:pos="567"/>
          <w:tab w:val="left" w:pos="709"/>
        </w:tabs>
        <w:suppressAutoHyphens w:val="0"/>
        <w:autoSpaceDE w:val="0"/>
        <w:spacing w:line="200" w:lineRule="atLeast"/>
        <w:ind w:firstLine="851"/>
        <w:jc w:val="both"/>
        <w:rPr>
          <w:rFonts w:eastAsia="Arial CYR" w:cs="Arial"/>
          <w:color w:val="000000"/>
          <w:spacing w:val="1"/>
          <w:sz w:val="24"/>
          <w:shd w:val="clear" w:color="auto" w:fill="FFFFFF"/>
        </w:rPr>
      </w:pPr>
    </w:p>
    <w:p w:rsidR="00000000" w:rsidRDefault="001F287E">
      <w:pPr>
        <w:pStyle w:val="ConsPlusNormal"/>
        <w:ind w:hanging="1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2.10. Порядок, размер и основания взимания государственной </w:t>
      </w:r>
    </w:p>
    <w:p w:rsidR="00000000" w:rsidRDefault="001F287E">
      <w:pPr>
        <w:pStyle w:val="ConsPlusNormal"/>
        <w:ind w:hanging="19"/>
        <w:jc w:val="center"/>
        <w:rPr>
          <w:sz w:val="24"/>
          <w:szCs w:val="24"/>
        </w:rPr>
      </w:pPr>
      <w:r>
        <w:rPr>
          <w:sz w:val="24"/>
          <w:szCs w:val="24"/>
        </w:rPr>
        <w:t>пошлины или иной платы, взимаемой</w:t>
      </w:r>
      <w:r>
        <w:rPr>
          <w:sz w:val="24"/>
          <w:szCs w:val="24"/>
        </w:rPr>
        <w:t xml:space="preserve"> за предоставление </w:t>
      </w:r>
    </w:p>
    <w:p w:rsidR="00000000" w:rsidRDefault="001F287E">
      <w:pPr>
        <w:pStyle w:val="ConsPlusNormal"/>
        <w:ind w:hanging="19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услуги</w:t>
      </w:r>
    </w:p>
    <w:p w:rsidR="00000000" w:rsidRDefault="001F287E">
      <w:pPr>
        <w:pStyle w:val="a8"/>
        <w:spacing w:after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</w:p>
    <w:p w:rsidR="00000000" w:rsidRDefault="001F287E">
      <w:pPr>
        <w:pStyle w:val="a8"/>
        <w:spacing w:after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Муниципальная услуга предоставляется бесплатно.</w:t>
      </w:r>
    </w:p>
    <w:p w:rsidR="00000000" w:rsidRDefault="001F287E">
      <w:pPr>
        <w:pStyle w:val="ConsPlusNormal"/>
        <w:ind w:firstLine="859"/>
        <w:rPr>
          <w:sz w:val="24"/>
          <w:szCs w:val="24"/>
        </w:rPr>
      </w:pPr>
    </w:p>
    <w:p w:rsidR="00000000" w:rsidRDefault="001F287E">
      <w:pPr>
        <w:pStyle w:val="ConsPlusNormal"/>
        <w:ind w:hanging="19"/>
        <w:jc w:val="center"/>
        <w:rPr>
          <w:sz w:val="24"/>
          <w:szCs w:val="24"/>
        </w:rPr>
      </w:pPr>
      <w:r>
        <w:rPr>
          <w:sz w:val="24"/>
          <w:szCs w:val="24"/>
        </w:rPr>
        <w:t>2.11. Максимальный срок ожидания в очереди при подаче документов, необходимых для предоставления муниципальной услуги, и при получении результата предоставления мун</w:t>
      </w:r>
      <w:r>
        <w:rPr>
          <w:sz w:val="24"/>
          <w:szCs w:val="24"/>
        </w:rPr>
        <w:t xml:space="preserve">иципальной услуги </w:t>
      </w:r>
    </w:p>
    <w:p w:rsidR="00000000" w:rsidRDefault="001F287E">
      <w:pPr>
        <w:pStyle w:val="ConsPlusNormal"/>
        <w:ind w:firstLine="859"/>
        <w:rPr>
          <w:sz w:val="24"/>
          <w:szCs w:val="24"/>
        </w:rPr>
      </w:pPr>
    </w:p>
    <w:p w:rsidR="00000000" w:rsidRDefault="001F287E">
      <w:pPr>
        <w:pStyle w:val="ConsPlusNormal"/>
        <w:ind w:firstLine="8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Максимальный срок ожидания в очереди при подаче документов, необходимых для предоставления муниципальной услуги, и при получении результата предоставления муниципальной услуги не должен превышать 30 минут. </w:t>
      </w:r>
    </w:p>
    <w:p w:rsidR="00000000" w:rsidRDefault="001F287E">
      <w:pPr>
        <w:pStyle w:val="ConsPlusNormal"/>
        <w:ind w:firstLine="859"/>
        <w:rPr>
          <w:sz w:val="24"/>
          <w:szCs w:val="24"/>
        </w:rPr>
      </w:pPr>
    </w:p>
    <w:p w:rsidR="00000000" w:rsidRDefault="001F287E">
      <w:pPr>
        <w:pStyle w:val="ConsPlusNormal"/>
        <w:ind w:firstLine="859"/>
        <w:jc w:val="center"/>
        <w:rPr>
          <w:sz w:val="24"/>
          <w:szCs w:val="24"/>
        </w:rPr>
      </w:pPr>
      <w:r>
        <w:rPr>
          <w:sz w:val="24"/>
          <w:szCs w:val="24"/>
        </w:rPr>
        <w:t>2.12. Срок и порядок регистр</w:t>
      </w:r>
      <w:r>
        <w:rPr>
          <w:sz w:val="24"/>
          <w:szCs w:val="24"/>
        </w:rPr>
        <w:t>ации запроса заявителя о предоставлении  муниципальной услуги</w:t>
      </w:r>
    </w:p>
    <w:p w:rsidR="00000000" w:rsidRDefault="001F287E">
      <w:pPr>
        <w:pStyle w:val="a8"/>
        <w:spacing w:after="0"/>
        <w:ind w:firstLine="859"/>
        <w:jc w:val="both"/>
        <w:rPr>
          <w:rFonts w:cs="Arial"/>
          <w:sz w:val="24"/>
        </w:rPr>
      </w:pPr>
    </w:p>
    <w:p w:rsidR="00000000" w:rsidRDefault="001F287E">
      <w:pPr>
        <w:pStyle w:val="a8"/>
        <w:spacing w:after="0"/>
        <w:ind w:firstLine="859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2.12.1. Заявление заявителя о предоставлении муниципальной услуги регистрируется специалистом администрации в день его поступления в администрацию. </w:t>
      </w:r>
    </w:p>
    <w:p w:rsidR="00000000" w:rsidRDefault="001F287E">
      <w:pPr>
        <w:pStyle w:val="a8"/>
        <w:tabs>
          <w:tab w:val="left" w:pos="0"/>
        </w:tabs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2.12.2. Общий максимальный срок приема докум</w:t>
      </w:r>
      <w:r>
        <w:rPr>
          <w:rFonts w:cs="Arial"/>
          <w:sz w:val="24"/>
        </w:rPr>
        <w:t>ентов не может превышать 30 минут при приеме документов.</w:t>
      </w:r>
    </w:p>
    <w:p w:rsidR="00000000" w:rsidRDefault="001F287E">
      <w:pPr>
        <w:pStyle w:val="ConsPlusNormal"/>
        <w:ind w:firstLine="859"/>
        <w:rPr>
          <w:sz w:val="24"/>
          <w:szCs w:val="24"/>
        </w:rPr>
      </w:pPr>
    </w:p>
    <w:p w:rsidR="00000000" w:rsidRDefault="001F287E">
      <w:pPr>
        <w:pStyle w:val="ConsPlusNormal"/>
        <w:ind w:hanging="1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2.13. Требования к помещениям, в которых предоставляется </w:t>
      </w:r>
    </w:p>
    <w:p w:rsidR="00000000" w:rsidRDefault="001F287E">
      <w:pPr>
        <w:pStyle w:val="ConsPlusNormal"/>
        <w:ind w:hanging="1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муниципальная услуга, к месту ожидания и приема заявителей, </w:t>
      </w:r>
    </w:p>
    <w:p w:rsidR="00000000" w:rsidRDefault="001F287E">
      <w:pPr>
        <w:pStyle w:val="ConsPlusNormal"/>
        <w:ind w:hanging="19"/>
        <w:jc w:val="center"/>
        <w:rPr>
          <w:sz w:val="24"/>
          <w:szCs w:val="24"/>
        </w:rPr>
      </w:pPr>
      <w:r>
        <w:rPr>
          <w:sz w:val="24"/>
          <w:szCs w:val="24"/>
        </w:rPr>
        <w:t>размещению и оформлению визуальной, текстовой и мультимедийной информации о пор</w:t>
      </w:r>
      <w:r>
        <w:rPr>
          <w:sz w:val="24"/>
          <w:szCs w:val="24"/>
        </w:rPr>
        <w:t xml:space="preserve">ядке предоставления муниципальной услуги </w:t>
      </w:r>
    </w:p>
    <w:p w:rsidR="00000000" w:rsidRDefault="001F287E">
      <w:pPr>
        <w:pStyle w:val="a8"/>
        <w:spacing w:after="0"/>
        <w:ind w:firstLine="859"/>
        <w:jc w:val="both"/>
        <w:rPr>
          <w:rFonts w:cs="Arial"/>
          <w:sz w:val="24"/>
        </w:rPr>
      </w:pPr>
    </w:p>
    <w:p w:rsidR="00000000" w:rsidRDefault="001F287E">
      <w:pPr>
        <w:pStyle w:val="a8"/>
        <w:spacing w:after="0"/>
        <w:ind w:firstLine="859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2.13.1. Предоставление муниципальной услуги осуществляется в помещениях приема и выдачи документов. </w:t>
      </w:r>
    </w:p>
    <w:p w:rsidR="00000000" w:rsidRDefault="001F287E">
      <w:pPr>
        <w:pStyle w:val="a8"/>
        <w:spacing w:after="0"/>
        <w:ind w:firstLine="886"/>
        <w:jc w:val="both"/>
        <w:rPr>
          <w:rFonts w:cs="Arial"/>
          <w:sz w:val="24"/>
        </w:rPr>
      </w:pPr>
      <w:r>
        <w:rPr>
          <w:rFonts w:cs="Arial"/>
          <w:sz w:val="24"/>
        </w:rPr>
        <w:t>2.13.2. Помещения, выделенные для предоставления муниципальной услуги, должны соответствовать санитарно-эпидемио</w:t>
      </w:r>
      <w:r>
        <w:rPr>
          <w:rFonts w:cs="Arial"/>
          <w:sz w:val="24"/>
        </w:rPr>
        <w:t xml:space="preserve">логическим правилам и нормативам. </w:t>
      </w:r>
    </w:p>
    <w:p w:rsidR="00000000" w:rsidRDefault="001F287E">
      <w:pPr>
        <w:pStyle w:val="a8"/>
        <w:spacing w:after="0"/>
        <w:ind w:firstLine="886"/>
        <w:jc w:val="both"/>
        <w:rPr>
          <w:rFonts w:cs="Arial"/>
          <w:sz w:val="24"/>
        </w:rPr>
      </w:pPr>
      <w:r>
        <w:rPr>
          <w:rFonts w:cs="Arial"/>
          <w:sz w:val="24"/>
        </w:rPr>
        <w:lastRenderedPageBreak/>
        <w:t>2.13.3. Рабочее место специалиста администрации, оборудуется средствами вычислительной техники (как правило, один компьютер) и оргтехникой, позволяющими организовать предоставление услуги в полном объеме (выделяются бумаг</w:t>
      </w:r>
      <w:r>
        <w:rPr>
          <w:rFonts w:cs="Arial"/>
          <w:sz w:val="24"/>
        </w:rPr>
        <w:t xml:space="preserve">а, расходные материалы, канцелярские товары). В целях обеспечения конфиденциальности сведений о заявителе одновременно ведется прием только одного посетителя. </w:t>
      </w:r>
    </w:p>
    <w:p w:rsidR="00000000" w:rsidRDefault="001F287E">
      <w:pPr>
        <w:pStyle w:val="a8"/>
        <w:spacing w:after="0"/>
        <w:ind w:firstLine="886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Одновременное консультирование и (или) прием двух и более посетителей не допускается. </w:t>
      </w:r>
    </w:p>
    <w:p w:rsidR="00000000" w:rsidRDefault="001F287E">
      <w:pPr>
        <w:pStyle w:val="a8"/>
        <w:spacing w:after="0"/>
        <w:ind w:firstLine="886"/>
        <w:jc w:val="both"/>
        <w:rPr>
          <w:rFonts w:cs="Arial"/>
          <w:sz w:val="24"/>
        </w:rPr>
      </w:pPr>
      <w:r>
        <w:rPr>
          <w:rFonts w:cs="Arial"/>
          <w:sz w:val="24"/>
        </w:rPr>
        <w:t>2.13.4. М</w:t>
      </w:r>
      <w:r>
        <w:rPr>
          <w:rFonts w:cs="Arial"/>
          <w:sz w:val="24"/>
        </w:rPr>
        <w:t xml:space="preserve">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обращений, информационными стендами. </w:t>
      </w:r>
    </w:p>
    <w:p w:rsidR="00000000" w:rsidRDefault="001F287E">
      <w:pPr>
        <w:pStyle w:val="a8"/>
        <w:spacing w:after="0"/>
        <w:ind w:firstLine="886"/>
        <w:jc w:val="both"/>
        <w:rPr>
          <w:rFonts w:cs="Arial"/>
          <w:sz w:val="24"/>
        </w:rPr>
      </w:pPr>
      <w:r>
        <w:rPr>
          <w:rFonts w:cs="Arial"/>
          <w:sz w:val="24"/>
        </w:rPr>
        <w:t>2.13.5. Для ожидания гражданам отводится специальное место, оборудованное</w:t>
      </w:r>
      <w:r>
        <w:rPr>
          <w:rFonts w:cs="Arial"/>
          <w:sz w:val="24"/>
        </w:rPr>
        <w:t xml:space="preserve"> стульями. </w:t>
      </w:r>
    </w:p>
    <w:p w:rsidR="00000000" w:rsidRDefault="001F287E">
      <w:pPr>
        <w:pStyle w:val="a8"/>
        <w:spacing w:after="0"/>
        <w:ind w:firstLine="886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2.13.6. В местах предоставления муниципальной услуги предусматривается оборудование доступных мест общественного пользования (туалетов). </w:t>
      </w:r>
    </w:p>
    <w:p w:rsidR="00000000" w:rsidRDefault="001F287E">
      <w:pPr>
        <w:pStyle w:val="a8"/>
        <w:spacing w:after="0"/>
        <w:ind w:firstLine="886"/>
        <w:jc w:val="both"/>
        <w:rPr>
          <w:rFonts w:cs="Arial"/>
          <w:sz w:val="24"/>
        </w:rPr>
      </w:pPr>
      <w:r>
        <w:rPr>
          <w:rFonts w:cs="Arial"/>
          <w:sz w:val="24"/>
        </w:rPr>
        <w:t>2.13.7. Специалист отдела обязан иметь при себе бейдж (табличку на рабочем месте) с указанием фамилии, име</w:t>
      </w:r>
      <w:r>
        <w:rPr>
          <w:rFonts w:cs="Arial"/>
          <w:sz w:val="24"/>
        </w:rPr>
        <w:t xml:space="preserve">ни, отчества и занимаемой должности. </w:t>
      </w:r>
    </w:p>
    <w:p w:rsidR="00000000" w:rsidRDefault="001F287E">
      <w:pPr>
        <w:pStyle w:val="a8"/>
        <w:spacing w:after="0"/>
        <w:ind w:firstLine="886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2.13.8. На здании рядом с входом должна быть размещена информационная табличка (вывеска), содержащая следующую информацию: </w:t>
      </w:r>
    </w:p>
    <w:p w:rsidR="00000000" w:rsidRDefault="001F287E">
      <w:pPr>
        <w:pStyle w:val="a8"/>
        <w:spacing w:after="0"/>
        <w:ind w:firstLine="886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наименование органа, предоставляющего муниципальную услугу; </w:t>
      </w:r>
    </w:p>
    <w:p w:rsidR="00000000" w:rsidRDefault="001F287E">
      <w:pPr>
        <w:pStyle w:val="a8"/>
        <w:spacing w:after="0"/>
        <w:ind w:firstLine="886"/>
        <w:jc w:val="both"/>
        <w:rPr>
          <w:rFonts w:cs="Arial"/>
          <w:sz w:val="24"/>
        </w:rPr>
      </w:pPr>
      <w:r>
        <w:rPr>
          <w:rFonts w:cs="Arial"/>
          <w:sz w:val="24"/>
        </w:rPr>
        <w:t>место нахождения и юридический ад</w:t>
      </w:r>
      <w:r>
        <w:rPr>
          <w:rFonts w:cs="Arial"/>
          <w:sz w:val="24"/>
        </w:rPr>
        <w:t xml:space="preserve">рес; </w:t>
      </w:r>
    </w:p>
    <w:p w:rsidR="00000000" w:rsidRDefault="001F287E">
      <w:pPr>
        <w:pStyle w:val="a8"/>
        <w:spacing w:after="0"/>
        <w:ind w:firstLine="886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режим работы; </w:t>
      </w:r>
    </w:p>
    <w:p w:rsidR="00000000" w:rsidRDefault="001F287E">
      <w:pPr>
        <w:pStyle w:val="a8"/>
        <w:spacing w:after="0"/>
        <w:ind w:firstLine="886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телефонные номера. </w:t>
      </w:r>
    </w:p>
    <w:p w:rsidR="00000000" w:rsidRDefault="001F287E">
      <w:pPr>
        <w:pStyle w:val="a8"/>
        <w:spacing w:after="0"/>
        <w:ind w:firstLine="886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Фасад здания должен быть оборудован осветительными приборами, позволяющими посетителям ознакомиться с информационными табличками. </w:t>
      </w:r>
    </w:p>
    <w:p w:rsidR="00000000" w:rsidRDefault="001F287E">
      <w:pPr>
        <w:pStyle w:val="ConsPlusNormal"/>
        <w:ind w:firstLine="886"/>
        <w:rPr>
          <w:sz w:val="24"/>
          <w:szCs w:val="24"/>
        </w:rPr>
      </w:pPr>
    </w:p>
    <w:p w:rsidR="00000000" w:rsidRDefault="001F287E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2.14. Показатели доступности и качества муниципальной услуги, </w:t>
      </w:r>
    </w:p>
    <w:p w:rsidR="00000000" w:rsidRDefault="001F287E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в том числе количест</w:t>
      </w:r>
      <w:r>
        <w:rPr>
          <w:rFonts w:cs="Arial"/>
          <w:sz w:val="24"/>
        </w:rPr>
        <w:t xml:space="preserve">во взаимодействий заявителей с </w:t>
      </w:r>
    </w:p>
    <w:p w:rsidR="00000000" w:rsidRDefault="001F287E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должностными лицами при предоставлении муниципальной </w:t>
      </w:r>
    </w:p>
    <w:p w:rsidR="00000000" w:rsidRDefault="001F287E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услуги и их продолжительность </w:t>
      </w:r>
    </w:p>
    <w:p w:rsidR="00000000" w:rsidRDefault="001F287E">
      <w:pPr>
        <w:jc w:val="center"/>
        <w:rPr>
          <w:rFonts w:cs="Arial"/>
          <w:sz w:val="24"/>
        </w:rPr>
      </w:pPr>
    </w:p>
    <w:p w:rsidR="00000000" w:rsidRDefault="001F287E">
      <w:pPr>
        <w:ind w:firstLine="873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2.14.1. Показателями доступности и качества муниципальной услуги являются: </w:t>
      </w:r>
    </w:p>
    <w:p w:rsidR="00000000" w:rsidRDefault="001F287E">
      <w:pPr>
        <w:tabs>
          <w:tab w:val="left" w:pos="3855"/>
          <w:tab w:val="left" w:pos="4485"/>
        </w:tabs>
        <w:suppressAutoHyphens w:val="0"/>
        <w:ind w:firstLine="855"/>
        <w:jc w:val="both"/>
        <w:rPr>
          <w:rFonts w:cs="Arial"/>
          <w:sz w:val="24"/>
        </w:rPr>
      </w:pPr>
      <w:r>
        <w:rPr>
          <w:rFonts w:cs="Arial"/>
          <w:sz w:val="24"/>
        </w:rPr>
        <w:t>расположенность в зоне доступности к основным транспортным маг</w:t>
      </w:r>
      <w:r>
        <w:rPr>
          <w:rFonts w:cs="Arial"/>
          <w:sz w:val="24"/>
        </w:rPr>
        <w:t>истралям, хорошие подъездные дороги;</w:t>
      </w:r>
    </w:p>
    <w:p w:rsidR="00000000" w:rsidRDefault="001F287E">
      <w:pPr>
        <w:suppressAutoHyphens w:val="0"/>
        <w:ind w:firstLine="870"/>
        <w:jc w:val="both"/>
        <w:rPr>
          <w:rFonts w:cs="Arial"/>
          <w:sz w:val="24"/>
        </w:rPr>
      </w:pPr>
      <w:r>
        <w:rPr>
          <w:rFonts w:cs="Arial"/>
          <w:sz w:val="24"/>
        </w:rPr>
        <w:t>минимальное время ожидания предоставления муниципальной услуги;</w:t>
      </w:r>
    </w:p>
    <w:p w:rsidR="00000000" w:rsidRDefault="001F287E">
      <w:pPr>
        <w:suppressAutoHyphens w:val="0"/>
        <w:ind w:firstLine="885"/>
        <w:jc w:val="both"/>
        <w:rPr>
          <w:rFonts w:cs="Arial"/>
          <w:sz w:val="24"/>
        </w:rPr>
      </w:pPr>
      <w:r>
        <w:rPr>
          <w:rFonts w:cs="Arial"/>
          <w:sz w:val="24"/>
        </w:rPr>
        <w:t>наличие полной и понятной информации о местах, порядке и сроках предоставления муниципальной услуги в общедоступных местах в здании Администрации, в информ</w:t>
      </w:r>
      <w:r>
        <w:rPr>
          <w:rFonts w:cs="Arial"/>
          <w:sz w:val="24"/>
        </w:rPr>
        <w:t>ационно-телекоммуникационных сетях общего пользования (в том числе в сети «Интернет»), средствах массовой информации, информационных материалах (брошюрах, буклетах);</w:t>
      </w:r>
    </w:p>
    <w:p w:rsidR="00000000" w:rsidRDefault="001F287E">
      <w:pPr>
        <w:suppressAutoHyphens w:val="0"/>
        <w:ind w:firstLine="892"/>
        <w:jc w:val="both"/>
        <w:rPr>
          <w:rFonts w:cs="Arial"/>
          <w:sz w:val="24"/>
        </w:rPr>
      </w:pPr>
      <w:r>
        <w:rPr>
          <w:rFonts w:cs="Arial"/>
          <w:sz w:val="24"/>
        </w:rPr>
        <w:t>простота и ясность изложения информационных материалов;</w:t>
      </w:r>
    </w:p>
    <w:p w:rsidR="00000000" w:rsidRDefault="001F287E">
      <w:pPr>
        <w:suppressAutoHyphens w:val="0"/>
        <w:ind w:firstLine="873"/>
        <w:jc w:val="both"/>
        <w:rPr>
          <w:rFonts w:cs="Arial"/>
          <w:sz w:val="24"/>
        </w:rPr>
      </w:pPr>
      <w:r>
        <w:rPr>
          <w:rFonts w:cs="Arial"/>
          <w:sz w:val="24"/>
        </w:rPr>
        <w:t>наличие необходимого и достаточног</w:t>
      </w:r>
      <w:r>
        <w:rPr>
          <w:rFonts w:cs="Arial"/>
          <w:sz w:val="24"/>
        </w:rPr>
        <w:t>о количества специалистов, а также помещений, в которых осуществляется прием и выдача документов, в целях соблюдения установленных административным регламентом сроков предоставления муниципальной услуги;</w:t>
      </w:r>
    </w:p>
    <w:p w:rsidR="00000000" w:rsidRDefault="001F287E">
      <w:pPr>
        <w:suppressAutoHyphens w:val="0"/>
        <w:ind w:firstLine="911"/>
        <w:jc w:val="both"/>
        <w:rPr>
          <w:rFonts w:cs="Arial"/>
          <w:sz w:val="24"/>
        </w:rPr>
      </w:pPr>
      <w:r>
        <w:rPr>
          <w:rFonts w:cs="Arial"/>
          <w:sz w:val="24"/>
        </w:rPr>
        <w:t>культура обслуживания заявителей;</w:t>
      </w:r>
    </w:p>
    <w:p w:rsidR="00000000" w:rsidRDefault="001F287E">
      <w:pPr>
        <w:tabs>
          <w:tab w:val="left" w:pos="3855"/>
          <w:tab w:val="left" w:pos="4485"/>
        </w:tabs>
        <w:ind w:firstLine="892"/>
        <w:jc w:val="both"/>
        <w:rPr>
          <w:rFonts w:cs="Arial"/>
          <w:sz w:val="24"/>
        </w:rPr>
      </w:pPr>
      <w:r>
        <w:rPr>
          <w:rFonts w:cs="Arial"/>
          <w:sz w:val="24"/>
        </w:rPr>
        <w:t>точность исполнени</w:t>
      </w:r>
      <w:r>
        <w:rPr>
          <w:rFonts w:cs="Arial"/>
          <w:sz w:val="24"/>
        </w:rPr>
        <w:t>я муниципальной услуги.</w:t>
      </w:r>
    </w:p>
    <w:p w:rsidR="00000000" w:rsidRDefault="001F287E">
      <w:pPr>
        <w:suppressAutoHyphens w:val="0"/>
        <w:ind w:firstLine="911"/>
        <w:jc w:val="both"/>
        <w:rPr>
          <w:rFonts w:cs="Arial"/>
          <w:sz w:val="24"/>
        </w:rPr>
      </w:pPr>
      <w:r>
        <w:rPr>
          <w:rFonts w:cs="Arial"/>
          <w:sz w:val="24"/>
        </w:rPr>
        <w:t>2.14.2. Качество предоставления муниципальной услуги характеризуется отсутствием жалоб заявителей на:</w:t>
      </w:r>
    </w:p>
    <w:p w:rsidR="00000000" w:rsidRDefault="001F287E">
      <w:pPr>
        <w:suppressAutoHyphens w:val="0"/>
        <w:ind w:firstLine="911"/>
        <w:jc w:val="both"/>
        <w:rPr>
          <w:rFonts w:cs="Arial"/>
          <w:sz w:val="24"/>
        </w:rPr>
      </w:pPr>
      <w:r>
        <w:rPr>
          <w:rFonts w:cs="Arial"/>
          <w:sz w:val="24"/>
        </w:rPr>
        <w:t>наличие очередей при приеме и получении документов;</w:t>
      </w:r>
    </w:p>
    <w:p w:rsidR="00000000" w:rsidRDefault="001F287E">
      <w:pPr>
        <w:suppressAutoHyphens w:val="0"/>
        <w:ind w:firstLine="911"/>
        <w:jc w:val="both"/>
        <w:rPr>
          <w:rFonts w:cs="Arial"/>
          <w:sz w:val="24"/>
        </w:rPr>
      </w:pPr>
      <w:r>
        <w:rPr>
          <w:rFonts w:cs="Arial"/>
          <w:sz w:val="24"/>
        </w:rPr>
        <w:t>нарушение сроков предоставления услуги;</w:t>
      </w:r>
    </w:p>
    <w:p w:rsidR="00000000" w:rsidRDefault="001F287E">
      <w:pPr>
        <w:suppressAutoHyphens w:val="0"/>
        <w:ind w:firstLine="911"/>
        <w:jc w:val="both"/>
        <w:rPr>
          <w:rFonts w:cs="Arial"/>
          <w:sz w:val="24"/>
        </w:rPr>
      </w:pPr>
      <w:r>
        <w:rPr>
          <w:rFonts w:cs="Arial"/>
          <w:sz w:val="24"/>
        </w:rPr>
        <w:lastRenderedPageBreak/>
        <w:t xml:space="preserve">некомпетентность и неисполнительность </w:t>
      </w:r>
      <w:r>
        <w:rPr>
          <w:rFonts w:cs="Arial"/>
          <w:sz w:val="24"/>
        </w:rPr>
        <w:t>должностных лиц и муниципальных служащих, участвовавших в предоставлении муниципальной услуги;</w:t>
      </w:r>
    </w:p>
    <w:p w:rsidR="00000000" w:rsidRDefault="001F287E">
      <w:pPr>
        <w:suppressAutoHyphens w:val="0"/>
        <w:ind w:firstLine="911"/>
        <w:jc w:val="both"/>
        <w:rPr>
          <w:rFonts w:cs="Arial"/>
          <w:sz w:val="24"/>
        </w:rPr>
      </w:pPr>
      <w:r>
        <w:rPr>
          <w:rFonts w:cs="Arial"/>
          <w:sz w:val="24"/>
        </w:rPr>
        <w:t>безосновательный отказ в приеме документов и в предоставлении муниципальной услуги;</w:t>
      </w:r>
    </w:p>
    <w:p w:rsidR="00000000" w:rsidRDefault="001F287E">
      <w:pPr>
        <w:suppressAutoHyphens w:val="0"/>
        <w:ind w:firstLine="911"/>
        <w:jc w:val="both"/>
        <w:rPr>
          <w:rFonts w:cs="Arial"/>
          <w:sz w:val="24"/>
        </w:rPr>
      </w:pPr>
      <w:r>
        <w:rPr>
          <w:rFonts w:cs="Arial"/>
          <w:sz w:val="24"/>
        </w:rPr>
        <w:t>нарушение прав и законных интересов граждан и юридических лиц.</w:t>
      </w:r>
    </w:p>
    <w:p w:rsidR="00000000" w:rsidRDefault="001F287E">
      <w:pPr>
        <w:suppressAutoHyphens w:val="0"/>
        <w:ind w:firstLine="911"/>
        <w:jc w:val="both"/>
        <w:rPr>
          <w:rFonts w:cs="Arial"/>
          <w:sz w:val="24"/>
        </w:rPr>
      </w:pPr>
      <w:r>
        <w:rPr>
          <w:rFonts w:cs="Arial"/>
          <w:sz w:val="24"/>
        </w:rPr>
        <w:t>2.14.3. Взаимо</w:t>
      </w:r>
      <w:r>
        <w:rPr>
          <w:rFonts w:cs="Arial"/>
          <w:sz w:val="24"/>
        </w:rPr>
        <w:t>действие заявителя со специалистами отдела осуществляется при личном обращении заявителя:</w:t>
      </w:r>
    </w:p>
    <w:p w:rsidR="00000000" w:rsidRDefault="001F287E">
      <w:pPr>
        <w:suppressAutoHyphens w:val="0"/>
        <w:ind w:firstLine="911"/>
        <w:jc w:val="both"/>
        <w:rPr>
          <w:rFonts w:cs="Arial"/>
          <w:sz w:val="24"/>
        </w:rPr>
      </w:pPr>
      <w:r>
        <w:rPr>
          <w:rFonts w:cs="Arial"/>
          <w:sz w:val="24"/>
        </w:rPr>
        <w:t>для подачи документов, необходимых для предоставления муниципальной услуги;</w:t>
      </w:r>
    </w:p>
    <w:p w:rsidR="00000000" w:rsidRDefault="001F287E">
      <w:pPr>
        <w:pStyle w:val="a8"/>
        <w:tabs>
          <w:tab w:val="left" w:pos="748"/>
        </w:tabs>
        <w:spacing w:after="0"/>
        <w:ind w:firstLine="855"/>
        <w:jc w:val="both"/>
        <w:rPr>
          <w:rFonts w:cs="Arial"/>
          <w:sz w:val="24"/>
        </w:rPr>
      </w:pPr>
      <w:r>
        <w:rPr>
          <w:rFonts w:cs="Arial"/>
          <w:sz w:val="24"/>
        </w:rPr>
        <w:t>за получением выписки из реестра муниципального имущества об имуществе;</w:t>
      </w:r>
    </w:p>
    <w:p w:rsidR="00000000" w:rsidRDefault="001F287E">
      <w:pPr>
        <w:pStyle w:val="a8"/>
        <w:tabs>
          <w:tab w:val="left" w:pos="748"/>
        </w:tabs>
        <w:spacing w:after="0"/>
        <w:ind w:firstLine="855"/>
        <w:jc w:val="both"/>
        <w:rPr>
          <w:rFonts w:cs="Arial"/>
          <w:sz w:val="24"/>
        </w:rPr>
      </w:pPr>
      <w:r>
        <w:rPr>
          <w:rFonts w:cs="Arial"/>
          <w:sz w:val="24"/>
        </w:rPr>
        <w:t>за получением</w:t>
      </w:r>
      <w:r>
        <w:rPr>
          <w:rFonts w:cs="Arial"/>
          <w:bCs/>
          <w:spacing w:val="-1"/>
          <w:sz w:val="24"/>
        </w:rPr>
        <w:t xml:space="preserve"> пись</w:t>
      </w:r>
      <w:r>
        <w:rPr>
          <w:rFonts w:cs="Arial"/>
          <w:bCs/>
          <w:spacing w:val="-1"/>
          <w:sz w:val="24"/>
        </w:rPr>
        <w:t>менного отказа в предоставлении муниципальной услуги</w:t>
      </w:r>
      <w:r>
        <w:rPr>
          <w:rFonts w:cs="Arial"/>
          <w:sz w:val="24"/>
        </w:rPr>
        <w:t>.</w:t>
      </w:r>
    </w:p>
    <w:p w:rsidR="00000000" w:rsidRDefault="001F287E">
      <w:pPr>
        <w:tabs>
          <w:tab w:val="left" w:pos="3855"/>
          <w:tab w:val="left" w:pos="4485"/>
        </w:tabs>
        <w:suppressAutoHyphens w:val="0"/>
        <w:ind w:firstLine="911"/>
        <w:jc w:val="both"/>
        <w:rPr>
          <w:rFonts w:cs="Arial"/>
          <w:sz w:val="24"/>
        </w:rPr>
      </w:pPr>
      <w:r>
        <w:rPr>
          <w:rFonts w:cs="Arial"/>
          <w:sz w:val="24"/>
        </w:rPr>
        <w:t>2.14.4. Продолжительность взаимодействия заявителя со специалистами при предоставлении муниципальной услуги составляет до 30 минут по каждому из указанных видов взаимодействия.</w:t>
      </w:r>
    </w:p>
    <w:p w:rsidR="00000000" w:rsidRDefault="001F287E">
      <w:pPr>
        <w:pStyle w:val="a8"/>
        <w:tabs>
          <w:tab w:val="left" w:pos="3855"/>
          <w:tab w:val="left" w:pos="4485"/>
        </w:tabs>
        <w:jc w:val="both"/>
        <w:rPr>
          <w:rFonts w:cs="Arial"/>
          <w:sz w:val="24"/>
        </w:rPr>
      </w:pPr>
    </w:p>
    <w:p w:rsidR="00000000" w:rsidRDefault="001F287E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2.15. Иные требования, в</w:t>
      </w:r>
      <w:r>
        <w:rPr>
          <w:rFonts w:cs="Arial"/>
          <w:sz w:val="24"/>
        </w:rPr>
        <w:t xml:space="preserve"> том числе учитывающие особенности </w:t>
      </w:r>
    </w:p>
    <w:p w:rsidR="00000000" w:rsidRDefault="001F287E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предоставления муниципальной услуги в многофункциональных центрах предоставления муниципальных услуг и особенности предоставления муниципальной услуги в электронной форме.</w:t>
      </w:r>
    </w:p>
    <w:p w:rsidR="00000000" w:rsidRDefault="001F287E">
      <w:pPr>
        <w:tabs>
          <w:tab w:val="left" w:pos="3855"/>
          <w:tab w:val="left" w:pos="4485"/>
        </w:tabs>
        <w:jc w:val="both"/>
        <w:rPr>
          <w:rFonts w:cs="Arial"/>
          <w:sz w:val="24"/>
        </w:rPr>
      </w:pPr>
    </w:p>
    <w:p w:rsidR="00000000" w:rsidRDefault="001F287E">
      <w:pPr>
        <w:tabs>
          <w:tab w:val="left" w:pos="3855"/>
          <w:tab w:val="left" w:pos="4485"/>
        </w:tabs>
        <w:ind w:firstLine="825"/>
        <w:jc w:val="both"/>
        <w:rPr>
          <w:rFonts w:cs="Arial"/>
          <w:sz w:val="24"/>
        </w:rPr>
      </w:pPr>
      <w:r>
        <w:rPr>
          <w:rFonts w:cs="Arial"/>
          <w:sz w:val="24"/>
        </w:rPr>
        <w:t>При предоставлении муниципальной услуги в элект</w:t>
      </w:r>
      <w:r>
        <w:rPr>
          <w:rFonts w:cs="Arial"/>
          <w:sz w:val="24"/>
        </w:rPr>
        <w:t xml:space="preserve">ронной форме осуществляются: </w:t>
      </w:r>
    </w:p>
    <w:p w:rsidR="00000000" w:rsidRDefault="001F287E">
      <w:pPr>
        <w:tabs>
          <w:tab w:val="left" w:pos="3855"/>
          <w:tab w:val="left" w:pos="4485"/>
        </w:tabs>
        <w:ind w:firstLine="840"/>
        <w:jc w:val="both"/>
        <w:rPr>
          <w:rFonts w:cs="Arial"/>
          <w:sz w:val="24"/>
        </w:rPr>
      </w:pPr>
      <w:r>
        <w:rPr>
          <w:rFonts w:cs="Arial"/>
          <w:sz w:val="24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  <w:r>
        <w:rPr>
          <w:rFonts w:cs="Arial"/>
          <w:sz w:val="24"/>
        </w:rPr>
        <w:br/>
        <w:t xml:space="preserve">            подача заявителем заявления и иных документов, необходимых для предоставления муници</w:t>
      </w:r>
      <w:r>
        <w:rPr>
          <w:rFonts w:cs="Arial"/>
          <w:sz w:val="24"/>
        </w:rPr>
        <w:t>пальной услуги, и прием таких документов с использованием Единого портала государственных и муниципальных услуг (функций);</w:t>
      </w:r>
    </w:p>
    <w:p w:rsidR="00000000" w:rsidRDefault="001F287E">
      <w:pPr>
        <w:tabs>
          <w:tab w:val="left" w:pos="3855"/>
          <w:tab w:val="left" w:pos="4485"/>
        </w:tabs>
        <w:ind w:firstLine="797"/>
        <w:jc w:val="both"/>
        <w:rPr>
          <w:rFonts w:cs="Arial"/>
          <w:sz w:val="24"/>
        </w:rPr>
      </w:pPr>
      <w:r>
        <w:rPr>
          <w:rFonts w:cs="Arial"/>
          <w:sz w:val="24"/>
        </w:rPr>
        <w:t>получение заявителем сведений о ходе выполнения запроса о предоставлении муниципальной услуги.</w:t>
      </w:r>
    </w:p>
    <w:p w:rsidR="00000000" w:rsidRDefault="001F287E">
      <w:pPr>
        <w:tabs>
          <w:tab w:val="left" w:pos="3855"/>
          <w:tab w:val="left" w:pos="4485"/>
        </w:tabs>
        <w:suppressAutoHyphens w:val="0"/>
        <w:ind w:firstLine="1125"/>
        <w:rPr>
          <w:rFonts w:cs="Arial"/>
          <w:sz w:val="24"/>
        </w:rPr>
      </w:pPr>
    </w:p>
    <w:p w:rsidR="00000000" w:rsidRDefault="001F287E">
      <w:pPr>
        <w:pStyle w:val="1"/>
        <w:tabs>
          <w:tab w:val="left" w:pos="0"/>
          <w:tab w:val="left" w:pos="1296"/>
          <w:tab w:val="left" w:pos="1728"/>
        </w:tabs>
        <w:spacing w:before="0" w:after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Состав, последовательность и сроки</w:t>
      </w:r>
      <w:r>
        <w:rPr>
          <w:b w:val="0"/>
          <w:sz w:val="24"/>
          <w:szCs w:val="24"/>
        </w:rPr>
        <w:t xml:space="preserve"> выполнения</w:t>
      </w:r>
    </w:p>
    <w:p w:rsidR="00000000" w:rsidRDefault="001F287E">
      <w:pPr>
        <w:pStyle w:val="1"/>
        <w:tabs>
          <w:tab w:val="left" w:pos="0"/>
          <w:tab w:val="left" w:pos="1296"/>
          <w:tab w:val="left" w:pos="1728"/>
        </w:tabs>
        <w:spacing w:before="0" w:after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административных процедур (действий), требования к</w:t>
      </w:r>
    </w:p>
    <w:p w:rsidR="00000000" w:rsidRDefault="001F287E">
      <w:pPr>
        <w:pStyle w:val="1"/>
        <w:tabs>
          <w:tab w:val="left" w:pos="3855"/>
          <w:tab w:val="left" w:pos="4485"/>
        </w:tabs>
        <w:suppressAutoHyphens w:val="0"/>
        <w:spacing w:before="0" w:after="0" w:line="200" w:lineRule="atLeast"/>
        <w:jc w:val="center"/>
        <w:rPr>
          <w:rFonts w:eastAsia="Times New Roman"/>
          <w:b w:val="0"/>
          <w:sz w:val="24"/>
          <w:szCs w:val="24"/>
          <w:shd w:val="clear" w:color="auto" w:fill="FFFFFF"/>
        </w:rPr>
      </w:pPr>
      <w:r>
        <w:rPr>
          <w:rFonts w:eastAsia="Times New Roman"/>
          <w:b w:val="0"/>
          <w:sz w:val="24"/>
          <w:szCs w:val="24"/>
          <w:shd w:val="clear" w:color="auto" w:fill="FFFFFF"/>
        </w:rPr>
        <w:t>порядку их выполнения, в том числе особенности выполнения</w:t>
      </w:r>
    </w:p>
    <w:p w:rsidR="00000000" w:rsidRDefault="001F287E">
      <w:pPr>
        <w:pStyle w:val="1"/>
        <w:tabs>
          <w:tab w:val="left" w:pos="3855"/>
          <w:tab w:val="left" w:pos="4485"/>
        </w:tabs>
        <w:suppressAutoHyphens w:val="0"/>
        <w:spacing w:before="0" w:after="0" w:line="200" w:lineRule="atLeast"/>
        <w:jc w:val="center"/>
        <w:rPr>
          <w:rFonts w:eastAsia="Times New Roman"/>
          <w:b w:val="0"/>
          <w:sz w:val="24"/>
          <w:szCs w:val="24"/>
          <w:shd w:val="clear" w:color="auto" w:fill="FFFFFF"/>
        </w:rPr>
      </w:pPr>
      <w:r>
        <w:rPr>
          <w:rFonts w:eastAsia="Times New Roman"/>
          <w:b w:val="0"/>
          <w:sz w:val="24"/>
          <w:szCs w:val="24"/>
          <w:shd w:val="clear" w:color="auto" w:fill="FFFFFF"/>
        </w:rPr>
        <w:t>административных процедур (действий) в электронной форме</w:t>
      </w:r>
    </w:p>
    <w:p w:rsidR="00000000" w:rsidRDefault="001F287E">
      <w:pPr>
        <w:tabs>
          <w:tab w:val="left" w:pos="567"/>
          <w:tab w:val="left" w:pos="709"/>
        </w:tabs>
        <w:ind w:firstLine="851"/>
        <w:jc w:val="center"/>
        <w:rPr>
          <w:rFonts w:eastAsia="Arial CYR" w:cs="Arial"/>
          <w:sz w:val="24"/>
        </w:rPr>
      </w:pPr>
    </w:p>
    <w:p w:rsidR="00000000" w:rsidRDefault="001F287E">
      <w:pPr>
        <w:suppressAutoHyphens w:val="0"/>
        <w:ind w:firstLine="720"/>
        <w:jc w:val="center"/>
        <w:rPr>
          <w:rFonts w:eastAsia="Times New Roman" w:cs="Arial"/>
          <w:bCs/>
          <w:sz w:val="24"/>
          <w:shd w:val="clear" w:color="auto" w:fill="FFFFFF"/>
        </w:rPr>
      </w:pPr>
      <w:r>
        <w:rPr>
          <w:rFonts w:eastAsia="Times New Roman" w:cs="Arial"/>
          <w:bCs/>
          <w:sz w:val="24"/>
          <w:shd w:val="clear" w:color="auto" w:fill="FFFFFF"/>
        </w:rPr>
        <w:t>3.1. Перечень административных процедур</w:t>
      </w:r>
    </w:p>
    <w:p w:rsidR="00000000" w:rsidRDefault="001F287E">
      <w:pPr>
        <w:suppressAutoHyphens w:val="0"/>
        <w:ind w:firstLine="720"/>
        <w:jc w:val="both"/>
        <w:rPr>
          <w:rFonts w:eastAsia="Times New Roman" w:cs="Arial"/>
          <w:bCs/>
          <w:sz w:val="24"/>
          <w:shd w:val="clear" w:color="auto" w:fill="FFFFFF"/>
        </w:rPr>
      </w:pPr>
    </w:p>
    <w:p w:rsidR="00000000" w:rsidRDefault="001F287E">
      <w:pPr>
        <w:suppressAutoHyphens w:val="0"/>
        <w:ind w:firstLine="851"/>
        <w:jc w:val="both"/>
        <w:rPr>
          <w:rFonts w:eastAsia="Times New Roman" w:cs="Arial"/>
          <w:bCs/>
          <w:sz w:val="24"/>
          <w:shd w:val="clear" w:color="auto" w:fill="FFFFFF"/>
        </w:rPr>
      </w:pPr>
      <w:r>
        <w:rPr>
          <w:rFonts w:eastAsia="Times New Roman" w:cs="Arial"/>
          <w:bCs/>
          <w:sz w:val="24"/>
          <w:shd w:val="clear" w:color="auto" w:fill="FFFFFF"/>
        </w:rPr>
        <w:t xml:space="preserve">3.1.1. Предоставление муниципальной </w:t>
      </w:r>
      <w:r>
        <w:rPr>
          <w:rFonts w:eastAsia="Times New Roman" w:cs="Arial"/>
          <w:bCs/>
          <w:sz w:val="24"/>
          <w:shd w:val="clear" w:color="auto" w:fill="FFFFFF"/>
        </w:rPr>
        <w:t xml:space="preserve">услуги включает в себя следующие административные процедуры: 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- приём и регистрация заявления и документов;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- рассмотрение заявления и подготовка информации об объектах недвижимого имущества;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- выдача заявителю результата предоставления муниципальной услуг</w:t>
      </w:r>
      <w:r>
        <w:rPr>
          <w:rFonts w:cs="Arial"/>
          <w:sz w:val="24"/>
        </w:rPr>
        <w:t>и.</w:t>
      </w:r>
    </w:p>
    <w:p w:rsidR="00000000" w:rsidRDefault="001F287E">
      <w:pPr>
        <w:tabs>
          <w:tab w:val="left" w:pos="3855"/>
          <w:tab w:val="left" w:pos="4485"/>
        </w:tabs>
        <w:suppressAutoHyphens w:val="0"/>
        <w:autoSpaceDE w:val="0"/>
        <w:spacing w:line="100" w:lineRule="atLeast"/>
        <w:ind w:firstLine="798"/>
        <w:jc w:val="both"/>
        <w:rPr>
          <w:rFonts w:eastAsia="Arial CYR" w:cs="Arial"/>
          <w:color w:val="000000"/>
          <w:sz w:val="24"/>
          <w:shd w:val="clear" w:color="auto" w:fill="FFFFFF"/>
        </w:rPr>
      </w:pPr>
      <w:r>
        <w:rPr>
          <w:rFonts w:eastAsia="Arial CYR" w:cs="Arial"/>
          <w:color w:val="000000"/>
          <w:sz w:val="24"/>
          <w:shd w:val="clear" w:color="auto" w:fill="FFFFFF"/>
        </w:rPr>
        <w:t xml:space="preserve">Блок-схема предоставления муниципальной услуги приведена в приложении № 2 к Административному регламенту. </w:t>
      </w:r>
    </w:p>
    <w:p w:rsidR="00000000" w:rsidRDefault="001F287E">
      <w:pPr>
        <w:tabs>
          <w:tab w:val="left" w:pos="3855"/>
          <w:tab w:val="left" w:pos="4485"/>
        </w:tabs>
        <w:suppressAutoHyphens w:val="0"/>
        <w:autoSpaceDE w:val="0"/>
        <w:spacing w:line="100" w:lineRule="atLeast"/>
        <w:ind w:firstLine="798"/>
        <w:jc w:val="both"/>
        <w:rPr>
          <w:rFonts w:eastAsia="Arial CYR" w:cs="Arial"/>
          <w:color w:val="000000"/>
          <w:sz w:val="24"/>
          <w:shd w:val="clear" w:color="auto" w:fill="FFFFFF"/>
        </w:rPr>
      </w:pPr>
    </w:p>
    <w:p w:rsidR="00000000" w:rsidRDefault="001F287E">
      <w:pPr>
        <w:tabs>
          <w:tab w:val="left" w:pos="3855"/>
          <w:tab w:val="left" w:pos="4485"/>
        </w:tabs>
        <w:suppressAutoHyphens w:val="0"/>
        <w:autoSpaceDE w:val="0"/>
        <w:spacing w:line="100" w:lineRule="atLeast"/>
        <w:ind w:firstLine="798"/>
        <w:jc w:val="center"/>
        <w:rPr>
          <w:rFonts w:eastAsia="Arial CYR" w:cs="Arial"/>
          <w:color w:val="000000"/>
          <w:sz w:val="24"/>
          <w:shd w:val="clear" w:color="auto" w:fill="FFFFFF"/>
        </w:rPr>
      </w:pPr>
      <w:r>
        <w:rPr>
          <w:rFonts w:eastAsia="Arial CYR" w:cs="Arial"/>
          <w:color w:val="000000"/>
          <w:sz w:val="24"/>
          <w:shd w:val="clear" w:color="auto" w:fill="FFFFFF"/>
        </w:rPr>
        <w:t>3.2. Прием и регистрация заявления и документов</w:t>
      </w:r>
    </w:p>
    <w:p w:rsidR="00000000" w:rsidRDefault="001F287E">
      <w:pPr>
        <w:tabs>
          <w:tab w:val="left" w:pos="3855"/>
          <w:tab w:val="left" w:pos="4485"/>
        </w:tabs>
        <w:suppressAutoHyphens w:val="0"/>
        <w:autoSpaceDE w:val="0"/>
        <w:spacing w:line="100" w:lineRule="atLeast"/>
        <w:ind w:firstLine="798"/>
        <w:jc w:val="center"/>
        <w:rPr>
          <w:rFonts w:eastAsia="Arial CYR" w:cs="Arial"/>
          <w:color w:val="000000"/>
          <w:sz w:val="24"/>
          <w:shd w:val="clear" w:color="auto" w:fill="FFFFFF"/>
        </w:rPr>
      </w:pP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eastAsia="Arial CYR" w:cs="Arial"/>
          <w:color w:val="000000"/>
          <w:sz w:val="24"/>
          <w:shd w:val="clear" w:color="auto" w:fill="FFFFFF"/>
        </w:rPr>
        <w:t>3.2.1.</w:t>
      </w:r>
      <w:r>
        <w:rPr>
          <w:rFonts w:cs="Arial"/>
          <w:sz w:val="24"/>
        </w:rPr>
        <w:t xml:space="preserve"> Основанием для начала предоставления муниципальной услуги является личное обращение заяви</w:t>
      </w:r>
      <w:r>
        <w:rPr>
          <w:rFonts w:cs="Arial"/>
          <w:sz w:val="24"/>
        </w:rPr>
        <w:t xml:space="preserve">теля (его представителя, доверенного лица)  непосредственно в Администрацию с пакетом документов, указанным в пункте 2.6.1 </w:t>
      </w:r>
      <w:r>
        <w:rPr>
          <w:rFonts w:cs="Arial"/>
          <w:sz w:val="24"/>
        </w:rPr>
        <w:lastRenderedPageBreak/>
        <w:t>Административного регламента, необходимым для предоставления услуги;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3.2.2. Специалист Администрации, уполномоченный на прием заявлен</w:t>
      </w:r>
      <w:r>
        <w:rPr>
          <w:rFonts w:cs="Arial"/>
          <w:sz w:val="24"/>
        </w:rPr>
        <w:t>ий: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- устанавливает предмет обращения; 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- устанавливает личность заявителя, проверяет документ, удостоверяющий личность;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- проверяет полномочия заявителя, в том числе полномочия представителя правообладателя действовать от его имени;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- проверяет наличие вс</w:t>
      </w:r>
      <w:r>
        <w:rPr>
          <w:rFonts w:cs="Arial"/>
          <w:sz w:val="24"/>
        </w:rPr>
        <w:t>ех необходимых документов, исходя из соответствующего перечня документов, указанного в пункте 2.6.1 Административного регламента;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- проверяет соответствие представленных документов установленным требованиям;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- при установлении фактов отсутствия необходимых</w:t>
      </w:r>
      <w:r>
        <w:rPr>
          <w:rFonts w:cs="Arial"/>
          <w:sz w:val="24"/>
        </w:rPr>
        <w:t xml:space="preserve"> документов, несоответствия представленных документов требованиям, указанным в пункте 2.6.1 Административного регламента, уведомляет заявителя о наличии препятствий для предоставления муниципальной услуги, объясняет заявителю содержание выявленных недостат</w:t>
      </w:r>
      <w:r>
        <w:rPr>
          <w:rFonts w:cs="Arial"/>
          <w:sz w:val="24"/>
        </w:rPr>
        <w:t>ков представленных документов и предлагает принять меры по их устранению;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- при отсутствии у заявителя заполненного заявления или неправильном его заполнении помогает заявителю заполнить заявление;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- фиксирует получение документов от заинтересованных лиц  </w:t>
      </w:r>
      <w:r>
        <w:rPr>
          <w:rFonts w:cs="Arial"/>
          <w:sz w:val="24"/>
        </w:rPr>
        <w:t>путем регистрации в электронной базе данных;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- передает заявителю для подписи второй экземпляр заявления с указанием времени и даты приема документов;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- формирует результат административной процедуры по приему документов и передает заявление в порядке дело</w:t>
      </w:r>
      <w:r>
        <w:rPr>
          <w:rFonts w:cs="Arial"/>
          <w:sz w:val="24"/>
        </w:rPr>
        <w:t xml:space="preserve">производства специалисту администрации для регистрации документов и направления на рассмотрение главе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сельского поселения Тбилисского района.</w:t>
      </w:r>
    </w:p>
    <w:p w:rsidR="00000000" w:rsidRDefault="001F287E">
      <w:pPr>
        <w:pStyle w:val="a8"/>
        <w:numPr>
          <w:ilvl w:val="2"/>
          <w:numId w:val="7"/>
        </w:numPr>
        <w:spacing w:after="0"/>
        <w:ind w:left="0"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Общий максимальный срок приема документов не может превышать  30 минут.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Срок приема и регистрации зая</w:t>
      </w:r>
      <w:r>
        <w:rPr>
          <w:rFonts w:cs="Arial"/>
          <w:sz w:val="24"/>
        </w:rPr>
        <w:t>вления – 1 день.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3.2.4. Критериями принятия решения являются: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- обращение за получением муниципальной услуги надлежащего лица;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- предоставление в полном объеме документов, указанных в пункте 2.6.1 Административного регламента;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- достоверность поданных доку</w:t>
      </w:r>
      <w:r>
        <w:rPr>
          <w:rFonts w:cs="Arial"/>
          <w:sz w:val="24"/>
        </w:rPr>
        <w:t>ментов, указанных в пункте 2.6.1 Административного регламента.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3.2.5. Результатом административной процедуры является: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- регистрация заявления в электронной базе данных;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- отказ в предоставлении муниципальной услуги.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3.2.6. Способ фиксации результата выпол</w:t>
      </w:r>
      <w:r>
        <w:rPr>
          <w:rFonts w:cs="Arial"/>
          <w:sz w:val="24"/>
        </w:rPr>
        <w:t>нения административной процедуры - внесение в электронную базу данных.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</w:p>
    <w:p w:rsidR="00000000" w:rsidRDefault="001F287E">
      <w:pPr>
        <w:pStyle w:val="a8"/>
        <w:spacing w:after="0"/>
        <w:ind w:firstLine="851"/>
        <w:jc w:val="center"/>
        <w:rPr>
          <w:rFonts w:cs="Arial"/>
          <w:sz w:val="24"/>
        </w:rPr>
      </w:pPr>
      <w:r>
        <w:rPr>
          <w:rFonts w:cs="Arial"/>
          <w:sz w:val="24"/>
        </w:rPr>
        <w:t>3.3. Рассмотрение заявления и подготовка информации об объектах недвижимого имущества</w:t>
      </w:r>
    </w:p>
    <w:p w:rsidR="00000000" w:rsidRDefault="001F287E">
      <w:pPr>
        <w:pStyle w:val="a8"/>
        <w:spacing w:after="0"/>
        <w:ind w:firstLine="851"/>
        <w:jc w:val="center"/>
        <w:rPr>
          <w:rFonts w:cs="Arial"/>
          <w:sz w:val="24"/>
        </w:rPr>
      </w:pP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eastAsia="Arial CYR" w:cs="Arial"/>
          <w:color w:val="000000"/>
          <w:sz w:val="24"/>
          <w:shd w:val="clear" w:color="auto" w:fill="FFFFFF"/>
        </w:rPr>
        <w:t xml:space="preserve">3.3.1. </w:t>
      </w:r>
      <w:r>
        <w:rPr>
          <w:rFonts w:cs="Arial"/>
          <w:sz w:val="24"/>
        </w:rPr>
        <w:t xml:space="preserve">Основанием для начала процедуры рассмотрения заявления является получение главой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 сельского поселения Тбилисского района (далее - Глава) принятых документов.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Глава рассматривает заявление и передает его порядке делопроизводства специалисту Администрации. 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3.3.2. Специалист администрации делает запись в деле принятых документов </w:t>
      </w:r>
      <w:r>
        <w:rPr>
          <w:rFonts w:cs="Arial"/>
          <w:sz w:val="24"/>
        </w:rPr>
        <w:lastRenderedPageBreak/>
        <w:t>с ука</w:t>
      </w:r>
      <w:r>
        <w:rPr>
          <w:rFonts w:cs="Arial"/>
          <w:sz w:val="24"/>
        </w:rPr>
        <w:t>занием фамилии и инициалов специалиста администрации, уполномоченного на производство по заявлению, и передает его в порядке делопроизводства этому специалисту.</w:t>
      </w:r>
    </w:p>
    <w:p w:rsidR="00000000" w:rsidRDefault="001F287E">
      <w:pPr>
        <w:pStyle w:val="a8"/>
        <w:spacing w:after="0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 </w:t>
      </w:r>
      <w:r>
        <w:rPr>
          <w:rFonts w:cs="Arial"/>
          <w:sz w:val="24"/>
        </w:rPr>
        <w:t>Специалист администрации, уполномоченный на производство по заявлению рассматривает поступивше</w:t>
      </w:r>
      <w:r>
        <w:rPr>
          <w:rFonts w:cs="Arial"/>
          <w:sz w:val="24"/>
        </w:rPr>
        <w:t>е заявление и готовит проект решения:</w:t>
      </w:r>
    </w:p>
    <w:p w:rsidR="00000000" w:rsidRDefault="001F287E">
      <w:pPr>
        <w:pStyle w:val="a8"/>
        <w:spacing w:after="0"/>
        <w:ind w:firstLine="709"/>
        <w:rPr>
          <w:rFonts w:cs="Arial"/>
          <w:sz w:val="24"/>
        </w:rPr>
      </w:pPr>
      <w:r>
        <w:rPr>
          <w:rFonts w:cs="Arial"/>
          <w:sz w:val="24"/>
        </w:rPr>
        <w:t xml:space="preserve">- об отказе в предоставлении муниципальной  услуги; </w:t>
      </w:r>
    </w:p>
    <w:p w:rsidR="00000000" w:rsidRDefault="001F287E">
      <w:pPr>
        <w:pStyle w:val="a8"/>
        <w:spacing w:after="0"/>
        <w:ind w:firstLine="709"/>
        <w:rPr>
          <w:rFonts w:cs="Arial"/>
          <w:sz w:val="24"/>
        </w:rPr>
      </w:pPr>
      <w:r>
        <w:rPr>
          <w:rFonts w:cs="Arial"/>
          <w:sz w:val="24"/>
        </w:rPr>
        <w:t>- о  предоставлении муниципальной услуги.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3.3.3. В случае отказа в предоставлении муниципальной услуги, специалист  администрации подготавливает письмо с указанием п</w:t>
      </w:r>
      <w:r>
        <w:rPr>
          <w:rFonts w:cs="Arial"/>
          <w:sz w:val="24"/>
        </w:rPr>
        <w:t>ричин отказа и направляет его Главе для согласования и подписания.  Подписанное Главой письмо регистрируется  и направляется специалисту Администрации  для вручения заявителю.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3.3.4. В случае положительного решения, специалист администрации, уполномоченный</w:t>
      </w:r>
      <w:r>
        <w:rPr>
          <w:rFonts w:cs="Arial"/>
          <w:sz w:val="24"/>
        </w:rPr>
        <w:t xml:space="preserve"> на производство по заявлению, готовит выписку из реестра муниципального имущества администрации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 сельского поселения Тбилисского района об объектах имущества (далее – выписка из реестра муниципального имущества) и передает ее на согласование  </w:t>
      </w:r>
      <w:r>
        <w:rPr>
          <w:rFonts w:cs="Arial"/>
          <w:sz w:val="24"/>
        </w:rPr>
        <w:t xml:space="preserve">и подпись Главе. 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3.3.5. Подписанная Главой выписка из реестра муниципального имущества, возвращается  специалисту администрации.   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3.3.6. Срок рассмотрения заявления и принятия решения - до 8-ми дней. 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3.3.7. Критериями принятия решения являются: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- соотв</w:t>
      </w:r>
      <w:r>
        <w:rPr>
          <w:rFonts w:cs="Arial"/>
          <w:sz w:val="24"/>
        </w:rPr>
        <w:t>етствие представленных документов установленным требованиям;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- наличие информации о запрашиваемом недвижимом имуществе.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3.3.8. Результатом административной процедуры является: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- выписка из реестра муниципального имущества; 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 </w:t>
      </w:r>
      <w:r>
        <w:rPr>
          <w:rFonts w:cs="Arial"/>
          <w:sz w:val="24"/>
        </w:rPr>
        <w:t>- письмо об отказе в предоставл</w:t>
      </w:r>
      <w:r>
        <w:rPr>
          <w:rFonts w:cs="Arial"/>
          <w:sz w:val="24"/>
        </w:rPr>
        <w:t>ении муниципальной услуги.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3.3.9. Способ фиксации результата выполнения административной процедуры - внесение в журнал регистрации, в том числе в электронной базе данных.</w:t>
      </w:r>
    </w:p>
    <w:p w:rsidR="00000000" w:rsidRDefault="001F287E">
      <w:pPr>
        <w:tabs>
          <w:tab w:val="left" w:pos="3855"/>
          <w:tab w:val="left" w:pos="4485"/>
        </w:tabs>
        <w:suppressAutoHyphens w:val="0"/>
        <w:autoSpaceDE w:val="0"/>
        <w:spacing w:line="100" w:lineRule="atLeast"/>
        <w:ind w:firstLine="851"/>
        <w:jc w:val="both"/>
        <w:rPr>
          <w:rFonts w:eastAsia="Arial CYR" w:cs="Arial"/>
          <w:color w:val="000000"/>
          <w:sz w:val="24"/>
          <w:shd w:val="clear" w:color="auto" w:fill="FFFFFF"/>
        </w:rPr>
      </w:pPr>
    </w:p>
    <w:p w:rsidR="00000000" w:rsidRDefault="001F287E">
      <w:pPr>
        <w:tabs>
          <w:tab w:val="left" w:pos="3855"/>
          <w:tab w:val="left" w:pos="4485"/>
        </w:tabs>
        <w:suppressAutoHyphens w:val="0"/>
        <w:autoSpaceDE w:val="0"/>
        <w:spacing w:line="100" w:lineRule="atLeast"/>
        <w:ind w:firstLine="851"/>
        <w:jc w:val="center"/>
        <w:rPr>
          <w:rFonts w:cs="Arial"/>
          <w:sz w:val="24"/>
        </w:rPr>
      </w:pPr>
      <w:r>
        <w:rPr>
          <w:rFonts w:eastAsia="Arial CYR" w:cs="Arial"/>
          <w:color w:val="000000"/>
          <w:sz w:val="24"/>
          <w:shd w:val="clear" w:color="auto" w:fill="FFFFFF"/>
        </w:rPr>
        <w:t xml:space="preserve">3.4. </w:t>
      </w:r>
      <w:r>
        <w:rPr>
          <w:rFonts w:cs="Arial"/>
          <w:sz w:val="24"/>
        </w:rPr>
        <w:t xml:space="preserve">Выдача заявителю результата предоставления </w:t>
      </w:r>
    </w:p>
    <w:p w:rsidR="00000000" w:rsidRDefault="001F287E">
      <w:pPr>
        <w:tabs>
          <w:tab w:val="left" w:pos="3855"/>
          <w:tab w:val="left" w:pos="4485"/>
        </w:tabs>
        <w:suppressAutoHyphens w:val="0"/>
        <w:autoSpaceDE w:val="0"/>
        <w:spacing w:line="100" w:lineRule="atLeast"/>
        <w:ind w:firstLine="851"/>
        <w:jc w:val="center"/>
        <w:rPr>
          <w:rFonts w:cs="Arial"/>
          <w:sz w:val="24"/>
        </w:rPr>
      </w:pPr>
      <w:r>
        <w:rPr>
          <w:rFonts w:cs="Arial"/>
          <w:sz w:val="24"/>
        </w:rPr>
        <w:t>муниципальной услуги</w:t>
      </w:r>
    </w:p>
    <w:p w:rsidR="00000000" w:rsidRDefault="001F287E">
      <w:pPr>
        <w:tabs>
          <w:tab w:val="left" w:pos="3855"/>
          <w:tab w:val="left" w:pos="4485"/>
        </w:tabs>
        <w:suppressAutoHyphens w:val="0"/>
        <w:autoSpaceDE w:val="0"/>
        <w:spacing w:line="100" w:lineRule="atLeast"/>
        <w:ind w:firstLine="851"/>
        <w:jc w:val="center"/>
        <w:rPr>
          <w:rFonts w:eastAsia="Arial CYR" w:cs="Arial"/>
          <w:color w:val="000000"/>
          <w:sz w:val="24"/>
          <w:shd w:val="clear" w:color="auto" w:fill="FFFFFF"/>
        </w:rPr>
      </w:pP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3.4.1. Юридич</w:t>
      </w:r>
      <w:r>
        <w:rPr>
          <w:rFonts w:cs="Arial"/>
          <w:sz w:val="24"/>
        </w:rPr>
        <w:t xml:space="preserve">еским фактом, служащим основанием для начала административной процедуры, является наличие согласованных и подписанных в установленном порядке выписки из реестра муниципального имущества или письма об отказе в предоставлении муниципальной услуги. 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3.4.2. Сп</w:t>
      </w:r>
      <w:r>
        <w:rPr>
          <w:rFonts w:cs="Arial"/>
          <w:sz w:val="24"/>
        </w:rPr>
        <w:t xml:space="preserve">ециалист Администрации  уведомляет заявителя по телефону о необходимости прибыть в Администрацию для получения подготовленных документов. 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3.4.3. При прибытии заявителя специалист Администрации передает ему в установленном порядке выписку из реестра муници</w:t>
      </w:r>
      <w:r>
        <w:rPr>
          <w:rFonts w:cs="Arial"/>
          <w:sz w:val="24"/>
        </w:rPr>
        <w:t>пального имущества (письмо об отказе в предоставлении муниципальной услуги).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3.4.5. Срок административной процедуры составляет 1 день.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3.4.6. Результат административной процедуры – выдача заявителю выписки из реестра муниципального имущества (письма об отк</w:t>
      </w:r>
      <w:r>
        <w:rPr>
          <w:rFonts w:cs="Arial"/>
          <w:sz w:val="24"/>
        </w:rPr>
        <w:t>азе в предоставлении муниципальной услуги).</w:t>
      </w:r>
    </w:p>
    <w:p w:rsidR="00000000" w:rsidRDefault="001F287E">
      <w:pPr>
        <w:pStyle w:val="a8"/>
        <w:spacing w:after="0"/>
        <w:ind w:firstLine="851"/>
        <w:jc w:val="both"/>
        <w:rPr>
          <w:rFonts w:cs="Arial"/>
          <w:sz w:val="24"/>
        </w:rPr>
      </w:pPr>
      <w:r>
        <w:rPr>
          <w:rFonts w:cs="Arial"/>
          <w:sz w:val="24"/>
        </w:rPr>
        <w:t>3.4.7. Способом фиксации результата выполнения административной процедуры является роспись заявителя о получении выписки из реестра муниципального имущества (письма об отказе в предоставлении муниципальной услуги</w:t>
      </w:r>
      <w:r>
        <w:rPr>
          <w:rFonts w:cs="Arial"/>
          <w:sz w:val="24"/>
        </w:rPr>
        <w:t>).</w:t>
      </w:r>
    </w:p>
    <w:p w:rsidR="00000000" w:rsidRDefault="001F287E">
      <w:pPr>
        <w:tabs>
          <w:tab w:val="left" w:pos="3855"/>
          <w:tab w:val="left" w:pos="4485"/>
        </w:tabs>
        <w:suppressAutoHyphens w:val="0"/>
        <w:ind w:firstLine="859"/>
        <w:jc w:val="both"/>
        <w:rPr>
          <w:rFonts w:cs="Arial"/>
          <w:sz w:val="24"/>
        </w:rPr>
      </w:pPr>
    </w:p>
    <w:p w:rsidR="00000000" w:rsidRDefault="001F287E">
      <w:pPr>
        <w:tabs>
          <w:tab w:val="left" w:pos="3855"/>
          <w:tab w:val="left" w:pos="4485"/>
        </w:tabs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4. Формы контроля за предоставлением муниципальной услуги </w:t>
      </w:r>
    </w:p>
    <w:p w:rsidR="00000000" w:rsidRDefault="001F287E">
      <w:pPr>
        <w:tabs>
          <w:tab w:val="left" w:pos="3855"/>
          <w:tab w:val="left" w:pos="4485"/>
        </w:tabs>
        <w:jc w:val="center"/>
        <w:rPr>
          <w:rFonts w:cs="Arial"/>
          <w:sz w:val="24"/>
        </w:rPr>
      </w:pPr>
    </w:p>
    <w:p w:rsidR="00000000" w:rsidRDefault="001F287E">
      <w:pPr>
        <w:tabs>
          <w:tab w:val="left" w:pos="3855"/>
          <w:tab w:val="left" w:pos="4485"/>
        </w:tabs>
        <w:suppressAutoHyphens w:val="0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4.1. Порядок осуществления текущего контроля за соблюдением </w:t>
      </w:r>
    </w:p>
    <w:p w:rsidR="00000000" w:rsidRDefault="001F287E">
      <w:pPr>
        <w:tabs>
          <w:tab w:val="left" w:pos="3855"/>
          <w:tab w:val="left" w:pos="4485"/>
        </w:tabs>
        <w:suppressAutoHyphens w:val="0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и исполнением ответственными должностными лицами </w:t>
      </w:r>
    </w:p>
    <w:p w:rsidR="00000000" w:rsidRDefault="001F287E">
      <w:pPr>
        <w:tabs>
          <w:tab w:val="left" w:pos="3855"/>
          <w:tab w:val="left" w:pos="4485"/>
        </w:tabs>
        <w:suppressAutoHyphens w:val="0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положений административного регламента и иных нормативных </w:t>
      </w:r>
    </w:p>
    <w:p w:rsidR="00000000" w:rsidRDefault="001F287E">
      <w:pPr>
        <w:tabs>
          <w:tab w:val="left" w:pos="3855"/>
          <w:tab w:val="left" w:pos="4485"/>
        </w:tabs>
        <w:suppressAutoHyphens w:val="0"/>
        <w:jc w:val="center"/>
        <w:rPr>
          <w:rFonts w:cs="Arial"/>
          <w:sz w:val="24"/>
        </w:rPr>
      </w:pPr>
      <w:r>
        <w:rPr>
          <w:rFonts w:cs="Arial"/>
          <w:sz w:val="24"/>
        </w:rPr>
        <w:t>правовых актов, устана</w:t>
      </w:r>
      <w:r>
        <w:rPr>
          <w:rFonts w:cs="Arial"/>
          <w:sz w:val="24"/>
        </w:rPr>
        <w:t>вливающих требования к предоставлению муниципальной услуги, а также принятием ими решений</w:t>
      </w:r>
    </w:p>
    <w:p w:rsidR="00000000" w:rsidRDefault="001F287E">
      <w:pPr>
        <w:tabs>
          <w:tab w:val="left" w:pos="3855"/>
          <w:tab w:val="left" w:pos="4485"/>
        </w:tabs>
        <w:suppressAutoHyphens w:val="0"/>
        <w:ind w:firstLine="927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</w:p>
    <w:p w:rsidR="00000000" w:rsidRDefault="001F287E">
      <w:pPr>
        <w:tabs>
          <w:tab w:val="left" w:pos="3855"/>
          <w:tab w:val="left" w:pos="4485"/>
        </w:tabs>
        <w:suppressAutoHyphens w:val="0"/>
        <w:ind w:firstLine="927"/>
        <w:jc w:val="both"/>
        <w:rPr>
          <w:rFonts w:cs="Arial"/>
          <w:sz w:val="24"/>
        </w:rPr>
      </w:pPr>
      <w:r>
        <w:rPr>
          <w:rFonts w:cs="Arial"/>
          <w:sz w:val="24"/>
        </w:rPr>
        <w:t>4.1.1. Текущий контроль за соблюдением последовательности действий, исполнением административных процедур по предоставлению муниципальной услуги специалистом отдела</w:t>
      </w:r>
      <w:r>
        <w:rPr>
          <w:rFonts w:cs="Arial"/>
          <w:sz w:val="24"/>
        </w:rPr>
        <w:t xml:space="preserve"> осуществляется главой сельского поселения. </w:t>
      </w:r>
    </w:p>
    <w:p w:rsidR="00000000" w:rsidRDefault="001F287E">
      <w:pPr>
        <w:pStyle w:val="a8"/>
        <w:spacing w:after="0"/>
        <w:ind w:firstLine="927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4.1.2. Текущий контроль осуществляется путем проведения главой сельского поселения проверок соблюдения и исполнения специалистом Администрации положений административного регламента. </w:t>
      </w:r>
    </w:p>
    <w:p w:rsidR="00000000" w:rsidRDefault="001F287E">
      <w:pPr>
        <w:pStyle w:val="a8"/>
        <w:spacing w:after="0"/>
        <w:ind w:firstLine="927"/>
        <w:jc w:val="both"/>
        <w:rPr>
          <w:rFonts w:cs="Arial"/>
          <w:sz w:val="24"/>
        </w:rPr>
      </w:pPr>
      <w:r>
        <w:rPr>
          <w:rFonts w:cs="Arial"/>
          <w:sz w:val="24"/>
        </w:rPr>
        <w:t>Периодичность осуществления</w:t>
      </w:r>
      <w:r>
        <w:rPr>
          <w:rFonts w:cs="Arial"/>
          <w:sz w:val="24"/>
        </w:rPr>
        <w:t xml:space="preserve"> текущего контроля устанавливается главой сельского поселения. </w:t>
      </w:r>
    </w:p>
    <w:p w:rsidR="00000000" w:rsidRDefault="001F287E">
      <w:pPr>
        <w:tabs>
          <w:tab w:val="left" w:pos="0"/>
        </w:tabs>
        <w:suppressAutoHyphens w:val="0"/>
        <w:jc w:val="center"/>
        <w:rPr>
          <w:rFonts w:cs="Arial"/>
          <w:sz w:val="24"/>
        </w:rPr>
      </w:pPr>
      <w:r>
        <w:rPr>
          <w:rFonts w:cs="Arial"/>
          <w:sz w:val="24"/>
        </w:rPr>
        <w:tab/>
      </w:r>
    </w:p>
    <w:p w:rsidR="00000000" w:rsidRDefault="001F287E">
      <w:pPr>
        <w:tabs>
          <w:tab w:val="left" w:pos="0"/>
        </w:tabs>
        <w:suppressAutoHyphens w:val="0"/>
        <w:jc w:val="center"/>
        <w:rPr>
          <w:rFonts w:cs="Arial"/>
          <w:sz w:val="24"/>
        </w:rPr>
      </w:pPr>
      <w:r>
        <w:rPr>
          <w:rFonts w:cs="Arial"/>
          <w:sz w:val="24"/>
        </w:rPr>
        <w:tab/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</w:t>
      </w:r>
      <w:r>
        <w:rPr>
          <w:rFonts w:cs="Arial"/>
          <w:sz w:val="24"/>
        </w:rPr>
        <w:t>ом предоставления муниципальной услуги.</w:t>
      </w:r>
    </w:p>
    <w:p w:rsidR="00000000" w:rsidRDefault="001F287E">
      <w:pPr>
        <w:tabs>
          <w:tab w:val="left" w:pos="3855"/>
          <w:tab w:val="left" w:pos="4485"/>
        </w:tabs>
        <w:suppressAutoHyphens w:val="0"/>
        <w:ind w:firstLine="859"/>
        <w:jc w:val="both"/>
        <w:rPr>
          <w:rFonts w:cs="Arial"/>
          <w:sz w:val="24"/>
        </w:rPr>
      </w:pPr>
    </w:p>
    <w:p w:rsidR="00000000" w:rsidRDefault="001F287E">
      <w:pPr>
        <w:tabs>
          <w:tab w:val="left" w:pos="3855"/>
          <w:tab w:val="left" w:pos="4485"/>
        </w:tabs>
        <w:suppressAutoHyphens w:val="0"/>
        <w:ind w:firstLine="859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</w:t>
      </w:r>
      <w:r>
        <w:rPr>
          <w:rFonts w:cs="Arial"/>
          <w:sz w:val="24"/>
        </w:rPr>
        <w:t xml:space="preserve">ий и подготовку ответов на обращения заявителей, содержащие жалобы на действия (бездействие) должностных лиц Администрации. </w:t>
      </w:r>
    </w:p>
    <w:p w:rsidR="00000000" w:rsidRDefault="001F287E">
      <w:pPr>
        <w:pStyle w:val="a8"/>
        <w:spacing w:after="0"/>
        <w:ind w:firstLine="982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Плановые и внеплановые проверки могут осуществляться главой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 сельского поселения Тбилисского района. </w:t>
      </w:r>
    </w:p>
    <w:p w:rsidR="00000000" w:rsidRDefault="001F287E">
      <w:pPr>
        <w:pStyle w:val="a8"/>
        <w:spacing w:after="0"/>
        <w:jc w:val="both"/>
        <w:rPr>
          <w:rFonts w:cs="Arial"/>
          <w:sz w:val="24"/>
        </w:rPr>
      </w:pPr>
      <w:r>
        <w:rPr>
          <w:rFonts w:cs="Arial"/>
          <w:sz w:val="24"/>
        </w:rPr>
        <w:tab/>
        <w:t xml:space="preserve"> 4.2.2. Проведен</w:t>
      </w:r>
      <w:r>
        <w:rPr>
          <w:rFonts w:cs="Arial"/>
          <w:sz w:val="24"/>
        </w:rPr>
        <w:t xml:space="preserve">ие проверок может носить плановый характер (осуществляться на основании годовых планов работы) и внеплановый характер (по конкретному обращению заявителя муниципальной услуги). </w:t>
      </w:r>
    </w:p>
    <w:p w:rsidR="00000000" w:rsidRDefault="001F287E">
      <w:pPr>
        <w:pStyle w:val="a8"/>
        <w:spacing w:after="0"/>
        <w:ind w:firstLine="1023"/>
        <w:jc w:val="both"/>
        <w:rPr>
          <w:rFonts w:cs="Arial"/>
          <w:sz w:val="24"/>
        </w:rPr>
      </w:pPr>
    </w:p>
    <w:p w:rsidR="00000000" w:rsidRDefault="001F287E">
      <w:pPr>
        <w:pStyle w:val="a8"/>
        <w:spacing w:after="0"/>
        <w:jc w:val="center"/>
        <w:rPr>
          <w:rFonts w:cs="Arial"/>
          <w:sz w:val="24"/>
        </w:rPr>
      </w:pPr>
      <w:r>
        <w:rPr>
          <w:rFonts w:cs="Arial"/>
          <w:sz w:val="24"/>
        </w:rPr>
        <w:t>4.3. Ответственность должностных лиц Администрации за решения и действия (без</w:t>
      </w:r>
      <w:r>
        <w:rPr>
          <w:rFonts w:cs="Arial"/>
          <w:sz w:val="24"/>
        </w:rPr>
        <w:t>действие), принимаемые (осуществляемые) ими в ходе предоставления муниципальной услуги</w:t>
      </w:r>
    </w:p>
    <w:p w:rsidR="00000000" w:rsidRDefault="001F287E">
      <w:pPr>
        <w:pStyle w:val="a8"/>
        <w:spacing w:after="0"/>
        <w:ind w:firstLine="1023"/>
        <w:jc w:val="both"/>
        <w:rPr>
          <w:rFonts w:cs="Arial"/>
          <w:sz w:val="24"/>
        </w:rPr>
      </w:pPr>
    </w:p>
    <w:p w:rsidR="00000000" w:rsidRDefault="001F287E">
      <w:pPr>
        <w:pStyle w:val="a8"/>
        <w:spacing w:after="0"/>
        <w:ind w:firstLine="1023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4.3.1. 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Федерации. </w:t>
      </w:r>
    </w:p>
    <w:p w:rsidR="00000000" w:rsidRDefault="001F287E">
      <w:pPr>
        <w:pStyle w:val="a8"/>
        <w:spacing w:after="0"/>
        <w:ind w:firstLine="1105"/>
        <w:jc w:val="both"/>
        <w:rPr>
          <w:rFonts w:cs="Arial"/>
          <w:sz w:val="24"/>
        </w:rPr>
      </w:pPr>
      <w:r>
        <w:rPr>
          <w:rFonts w:cs="Arial"/>
          <w:sz w:val="24"/>
        </w:rPr>
        <w:t>4.3</w:t>
      </w:r>
      <w:r>
        <w:rPr>
          <w:rFonts w:cs="Arial"/>
          <w:sz w:val="24"/>
        </w:rPr>
        <w:t xml:space="preserve">.2. По результатам проведенных проверок в случае выявления нарушений при предоставлении муниципальной услуги виновные лица привлекаются к ответственности в соответствии с законодательством Российской Федерации. </w:t>
      </w:r>
    </w:p>
    <w:p w:rsidR="00000000" w:rsidRDefault="001F287E">
      <w:pPr>
        <w:pStyle w:val="a8"/>
        <w:spacing w:after="0"/>
        <w:ind w:firstLine="1105"/>
        <w:jc w:val="both"/>
        <w:rPr>
          <w:rFonts w:cs="Arial"/>
          <w:sz w:val="24"/>
        </w:rPr>
      </w:pPr>
      <w:r>
        <w:rPr>
          <w:rFonts w:cs="Arial"/>
          <w:sz w:val="24"/>
        </w:rPr>
        <w:t>4.3.3. Специалист отдела несет ответственнос</w:t>
      </w:r>
      <w:r>
        <w:rPr>
          <w:rFonts w:cs="Arial"/>
          <w:sz w:val="24"/>
        </w:rPr>
        <w:t xml:space="preserve">ть за соблюдение сроков, порядка приема документов, за проверку документов, определение их подлинности и соответствия установленным требованиям, а также соблюдение сроков выполнения административных действий, входящих в его компетенцию. </w:t>
      </w:r>
    </w:p>
    <w:p w:rsidR="00000000" w:rsidRDefault="001F287E">
      <w:pPr>
        <w:pStyle w:val="a8"/>
        <w:spacing w:after="0"/>
        <w:ind w:firstLine="1105"/>
        <w:jc w:val="both"/>
        <w:rPr>
          <w:rFonts w:cs="Arial"/>
          <w:sz w:val="24"/>
        </w:rPr>
      </w:pPr>
      <w:r>
        <w:rPr>
          <w:rFonts w:cs="Arial"/>
          <w:sz w:val="24"/>
        </w:rPr>
        <w:t>4.3.4. Все должнос</w:t>
      </w:r>
      <w:r>
        <w:rPr>
          <w:rFonts w:cs="Arial"/>
          <w:sz w:val="24"/>
        </w:rPr>
        <w:t xml:space="preserve">тные лица, участвующие в предоставлении муниципальной услуги, несут ответственность за выполнение своих обязанностей и соблюдение сроков выполнения административных процедур, указанных в Административном регламенте. </w:t>
      </w:r>
    </w:p>
    <w:p w:rsidR="00000000" w:rsidRDefault="001F287E">
      <w:pPr>
        <w:pStyle w:val="a8"/>
        <w:spacing w:after="0"/>
        <w:jc w:val="center"/>
        <w:rPr>
          <w:rFonts w:cs="Arial"/>
          <w:sz w:val="24"/>
        </w:rPr>
      </w:pPr>
    </w:p>
    <w:p w:rsidR="00000000" w:rsidRDefault="001F287E">
      <w:pPr>
        <w:pStyle w:val="a8"/>
        <w:spacing w:after="0"/>
        <w:jc w:val="center"/>
        <w:rPr>
          <w:rFonts w:cs="Arial"/>
          <w:sz w:val="24"/>
        </w:rPr>
      </w:pPr>
      <w:r>
        <w:rPr>
          <w:rFonts w:cs="Arial"/>
          <w:sz w:val="24"/>
        </w:rPr>
        <w:t>4.4.  Положения, характеризующие требо</w:t>
      </w:r>
      <w:r>
        <w:rPr>
          <w:rFonts w:cs="Arial"/>
          <w:sz w:val="24"/>
        </w:rPr>
        <w:t xml:space="preserve">вания к порядку и </w:t>
      </w:r>
    </w:p>
    <w:p w:rsidR="00000000" w:rsidRDefault="001F287E">
      <w:pPr>
        <w:pStyle w:val="a8"/>
        <w:spacing w:after="0"/>
        <w:jc w:val="center"/>
        <w:rPr>
          <w:rFonts w:cs="Arial"/>
          <w:sz w:val="24"/>
        </w:rPr>
      </w:pPr>
      <w:r>
        <w:rPr>
          <w:rFonts w:cs="Arial"/>
          <w:sz w:val="24"/>
        </w:rPr>
        <w:lastRenderedPageBreak/>
        <w:t xml:space="preserve">формам контроля за предоставлением муниципальной услуги, </w:t>
      </w:r>
    </w:p>
    <w:p w:rsidR="00000000" w:rsidRDefault="001F287E">
      <w:pPr>
        <w:pStyle w:val="a8"/>
        <w:spacing w:after="0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в том числе со стороны граждан, их </w:t>
      </w:r>
    </w:p>
    <w:p w:rsidR="00000000" w:rsidRDefault="001F287E">
      <w:pPr>
        <w:pStyle w:val="a8"/>
        <w:spacing w:after="0"/>
        <w:jc w:val="center"/>
        <w:rPr>
          <w:rFonts w:cs="Arial"/>
          <w:sz w:val="24"/>
        </w:rPr>
      </w:pPr>
      <w:r>
        <w:rPr>
          <w:rFonts w:cs="Arial"/>
          <w:sz w:val="24"/>
        </w:rPr>
        <w:t>объединений и организаций</w:t>
      </w:r>
    </w:p>
    <w:p w:rsidR="00000000" w:rsidRDefault="001F287E">
      <w:pPr>
        <w:tabs>
          <w:tab w:val="left" w:pos="3855"/>
          <w:tab w:val="left" w:pos="4485"/>
        </w:tabs>
        <w:suppressAutoHyphens w:val="0"/>
        <w:ind w:firstLine="859"/>
        <w:jc w:val="both"/>
        <w:rPr>
          <w:rFonts w:cs="Arial"/>
          <w:sz w:val="24"/>
        </w:rPr>
      </w:pPr>
    </w:p>
    <w:p w:rsidR="00000000" w:rsidRDefault="001F287E">
      <w:pPr>
        <w:tabs>
          <w:tab w:val="left" w:pos="3855"/>
          <w:tab w:val="left" w:pos="4485"/>
        </w:tabs>
        <w:suppressAutoHyphens w:val="0"/>
        <w:ind w:firstLine="859"/>
        <w:jc w:val="both"/>
        <w:rPr>
          <w:rFonts w:cs="Arial"/>
          <w:sz w:val="24"/>
        </w:rPr>
      </w:pPr>
      <w:r>
        <w:rPr>
          <w:rFonts w:cs="Arial"/>
          <w:sz w:val="24"/>
        </w:rPr>
        <w:t>Контроль за предоставлением муниципальной услуги, в том числе со стороны граждан, их объединений и организаций, осущ</w:t>
      </w:r>
      <w:r>
        <w:rPr>
          <w:rFonts w:cs="Arial"/>
          <w:sz w:val="24"/>
        </w:rPr>
        <w:t xml:space="preserve">ествляется посредством открытости деятельности администрации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 сельского поселения Тбилисского района при предоставлении муниципальной услуги, получения полной, актуальной и достоверной информации о порядке предоставления муниципальной услуги и </w:t>
      </w:r>
      <w:r>
        <w:rPr>
          <w:rFonts w:cs="Arial"/>
          <w:sz w:val="24"/>
        </w:rPr>
        <w:t xml:space="preserve">возможности досудебного рассмотрения жалоб в процессе получения муниципальной услуги. </w:t>
      </w:r>
    </w:p>
    <w:p w:rsidR="00000000" w:rsidRDefault="001F287E">
      <w:pPr>
        <w:tabs>
          <w:tab w:val="left" w:pos="3855"/>
          <w:tab w:val="left" w:pos="4485"/>
        </w:tabs>
        <w:suppressAutoHyphens w:val="0"/>
        <w:ind w:firstLine="859"/>
        <w:jc w:val="both"/>
        <w:rPr>
          <w:rFonts w:cs="Arial"/>
          <w:sz w:val="24"/>
        </w:rPr>
      </w:pPr>
    </w:p>
    <w:p w:rsidR="00000000" w:rsidRDefault="001F287E">
      <w:pPr>
        <w:tabs>
          <w:tab w:val="left" w:pos="1440"/>
          <w:tab w:val="left" w:pos="3855"/>
          <w:tab w:val="left" w:pos="4485"/>
        </w:tabs>
        <w:suppressAutoHyphens w:val="0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000000" w:rsidRDefault="001F287E">
      <w:pPr>
        <w:tabs>
          <w:tab w:val="left" w:pos="1440"/>
          <w:tab w:val="left" w:pos="3855"/>
          <w:tab w:val="left" w:pos="4485"/>
        </w:tabs>
        <w:suppressAutoHyphens w:val="0"/>
        <w:jc w:val="center"/>
        <w:rPr>
          <w:rFonts w:cs="Arial"/>
          <w:sz w:val="24"/>
        </w:rPr>
      </w:pPr>
      <w:r>
        <w:rPr>
          <w:rFonts w:cs="Arial"/>
          <w:sz w:val="24"/>
        </w:rPr>
        <w:t>а также его должностных лиц</w:t>
      </w:r>
    </w:p>
    <w:p w:rsidR="00000000" w:rsidRDefault="001F287E">
      <w:pPr>
        <w:tabs>
          <w:tab w:val="left" w:pos="3855"/>
          <w:tab w:val="left" w:pos="4485"/>
        </w:tabs>
        <w:suppressAutoHyphens w:val="0"/>
        <w:ind w:firstLine="859"/>
        <w:jc w:val="center"/>
        <w:rPr>
          <w:rFonts w:cs="Arial"/>
          <w:sz w:val="24"/>
        </w:rPr>
      </w:pPr>
    </w:p>
    <w:p w:rsidR="00000000" w:rsidRDefault="001F287E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5.1. Инфор</w:t>
      </w:r>
      <w:r>
        <w:rPr>
          <w:rFonts w:cs="Arial"/>
          <w:sz w:val="24"/>
        </w:rPr>
        <w:t>мация для заявителя о его праве на</w:t>
      </w:r>
    </w:p>
    <w:p w:rsidR="00000000" w:rsidRDefault="001F287E">
      <w:pPr>
        <w:ind w:firstLine="720"/>
        <w:jc w:val="center"/>
        <w:rPr>
          <w:rFonts w:cs="Arial"/>
          <w:sz w:val="24"/>
        </w:rPr>
      </w:pPr>
      <w:r>
        <w:rPr>
          <w:rFonts w:cs="Arial"/>
          <w:sz w:val="24"/>
        </w:rPr>
        <w:t>досудебное (внесудебное) обжалование действий (бездействия)</w:t>
      </w:r>
    </w:p>
    <w:p w:rsidR="00000000" w:rsidRDefault="001F287E">
      <w:pPr>
        <w:ind w:firstLine="720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и решений, принятых (осуществляемых) в ходе </w:t>
      </w:r>
    </w:p>
    <w:p w:rsidR="00000000" w:rsidRDefault="001F287E">
      <w:pPr>
        <w:ind w:firstLine="720"/>
        <w:jc w:val="center"/>
        <w:rPr>
          <w:rFonts w:cs="Arial"/>
          <w:sz w:val="24"/>
        </w:rPr>
      </w:pPr>
      <w:r>
        <w:rPr>
          <w:rFonts w:cs="Arial"/>
          <w:sz w:val="24"/>
        </w:rPr>
        <w:t>предоставления муниципальной услуги</w:t>
      </w:r>
    </w:p>
    <w:p w:rsidR="00000000" w:rsidRDefault="001F287E">
      <w:pPr>
        <w:ind w:firstLine="720"/>
        <w:jc w:val="center"/>
        <w:rPr>
          <w:rFonts w:cs="Arial"/>
          <w:sz w:val="24"/>
        </w:rPr>
      </w:pP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Заявитель имеет право на обжалование решений и действий (бездействия) Администр</w:t>
      </w:r>
      <w:r>
        <w:rPr>
          <w:rFonts w:cs="Arial"/>
          <w:sz w:val="24"/>
        </w:rPr>
        <w:t>ации, а также его должностных лиц, принятых (осуществляемых) в ходе предоставления муниципальной услуги, в досудебном и внесудебном порядке.</w:t>
      </w:r>
    </w:p>
    <w:p w:rsidR="00000000" w:rsidRDefault="001F287E">
      <w:pPr>
        <w:pStyle w:val="14"/>
        <w:tabs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Жалоба заявителя в досудебном (внесудебном) порядке может быть направлена: </w:t>
      </w:r>
    </w:p>
    <w:p w:rsidR="00000000" w:rsidRDefault="001F287E">
      <w:pPr>
        <w:pStyle w:val="14"/>
        <w:tabs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главе </w:t>
      </w:r>
      <w:r w:rsidR="00335E3A">
        <w:rPr>
          <w:rFonts w:cs="Arial"/>
          <w:sz w:val="24"/>
          <w:szCs w:val="24"/>
        </w:rPr>
        <w:t>Песчаного</w:t>
      </w:r>
      <w:r>
        <w:rPr>
          <w:rFonts w:cs="Arial"/>
          <w:sz w:val="24"/>
          <w:szCs w:val="24"/>
        </w:rPr>
        <w:t xml:space="preserve">  сельского поселения </w:t>
      </w:r>
      <w:r>
        <w:rPr>
          <w:rFonts w:cs="Arial"/>
          <w:sz w:val="24"/>
          <w:szCs w:val="24"/>
        </w:rPr>
        <w:t>Тбилисского района.</w:t>
      </w:r>
    </w:p>
    <w:p w:rsidR="00000000" w:rsidRDefault="001F287E">
      <w:pPr>
        <w:suppressAutoHyphens w:val="0"/>
        <w:jc w:val="center"/>
        <w:rPr>
          <w:rFonts w:cs="Arial"/>
          <w:sz w:val="24"/>
        </w:rPr>
      </w:pPr>
    </w:p>
    <w:p w:rsidR="00000000" w:rsidRDefault="001F287E">
      <w:pPr>
        <w:suppressAutoHyphens w:val="0"/>
        <w:jc w:val="center"/>
        <w:rPr>
          <w:rFonts w:cs="Arial"/>
          <w:sz w:val="24"/>
        </w:rPr>
      </w:pPr>
      <w:r>
        <w:rPr>
          <w:rFonts w:cs="Arial"/>
          <w:sz w:val="24"/>
        </w:rPr>
        <w:t>5.2. Предмет досудебного (внесудебного) обжалования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Предметом досудебного (внесудебного) обжалования является: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нарушение срока регистрации запроса заявителя о предоставлении муниципальной услуги;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нарушение срока предоставления муниц</w:t>
      </w:r>
      <w:r>
        <w:rPr>
          <w:rFonts w:cs="Arial"/>
          <w:sz w:val="24"/>
        </w:rPr>
        <w:t>ипальной услуги;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Тбилисский  район, муни</w:t>
      </w:r>
      <w:r>
        <w:rPr>
          <w:rFonts w:cs="Arial"/>
          <w:sz w:val="24"/>
        </w:rPr>
        <w:t xml:space="preserve">ципальными нормативными актами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 сельского поселения Тбилисского района для предоставления муниципальной   услуги;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</w:t>
      </w:r>
      <w:r>
        <w:rPr>
          <w:rFonts w:cs="Arial"/>
          <w:sz w:val="24"/>
        </w:rPr>
        <w:t xml:space="preserve">равовыми актами Краснодарского края, муниципальными правовыми актами муниципального образования Тбилисский район, муниципальными нормативными актами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 сельского поселения Тбилисского района, у заявителя;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отказ в предоставлении муниципальной услу</w:t>
      </w:r>
      <w:r>
        <w:rPr>
          <w:rFonts w:cs="Arial"/>
          <w:sz w:val="24"/>
        </w:rPr>
        <w:t>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</w:t>
      </w:r>
      <w:r>
        <w:rPr>
          <w:rFonts w:cs="Arial"/>
          <w:sz w:val="24"/>
        </w:rPr>
        <w:t xml:space="preserve">бразования Тбилисский район, муниципальными нормативными актами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 сельского поселения Тбилисского района;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затребование с заявителя при предоставлении муниципальной услуги платы, </w:t>
      </w:r>
      <w:r>
        <w:rPr>
          <w:rFonts w:cs="Arial"/>
          <w:sz w:val="24"/>
        </w:rPr>
        <w:lastRenderedPageBreak/>
        <w:t>не предусмотренной нормативными правовыми актами Российской Федерац</w:t>
      </w:r>
      <w:r>
        <w:rPr>
          <w:rFonts w:cs="Arial"/>
          <w:sz w:val="24"/>
        </w:rPr>
        <w:t xml:space="preserve">ии, нормативными правовыми актами Краснодарского края, муниципальными правовыми актами муниципального образования Тбилисский район, муниципальными нормативными актами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 сельского поселения Тбилисского района;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отказ должностного лица Администраци</w:t>
      </w:r>
      <w:r>
        <w:rPr>
          <w:rFonts w:cs="Arial"/>
          <w:sz w:val="24"/>
        </w:rPr>
        <w:t>и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</w:p>
    <w:p w:rsidR="00000000" w:rsidRDefault="001F287E">
      <w:pPr>
        <w:suppressAutoHyphens w:val="0"/>
        <w:ind w:hanging="19"/>
        <w:jc w:val="center"/>
        <w:rPr>
          <w:rFonts w:cs="Arial"/>
          <w:sz w:val="24"/>
        </w:rPr>
      </w:pPr>
      <w:r>
        <w:rPr>
          <w:rFonts w:cs="Arial"/>
          <w:sz w:val="24"/>
        </w:rPr>
        <w:t>5.3. Исчерпывающий перечень оснований для приостановления</w:t>
      </w:r>
    </w:p>
    <w:p w:rsidR="00000000" w:rsidRDefault="001F287E">
      <w:pPr>
        <w:suppressAutoHyphens w:val="0"/>
        <w:ind w:hanging="19"/>
        <w:jc w:val="center"/>
        <w:rPr>
          <w:rFonts w:cs="Arial"/>
          <w:sz w:val="24"/>
        </w:rPr>
      </w:pPr>
      <w:r>
        <w:rPr>
          <w:rFonts w:cs="Arial"/>
          <w:sz w:val="24"/>
        </w:rPr>
        <w:t>рассмотрения жалобы и слу</w:t>
      </w:r>
      <w:r>
        <w:rPr>
          <w:rFonts w:cs="Arial"/>
          <w:sz w:val="24"/>
        </w:rPr>
        <w:t>чаев, в которых ответ  на</w:t>
      </w:r>
    </w:p>
    <w:p w:rsidR="00000000" w:rsidRDefault="001F287E">
      <w:pPr>
        <w:suppressAutoHyphens w:val="0"/>
        <w:ind w:hanging="19"/>
        <w:jc w:val="center"/>
        <w:rPr>
          <w:rFonts w:cs="Arial"/>
          <w:sz w:val="24"/>
        </w:rPr>
      </w:pPr>
      <w:r>
        <w:rPr>
          <w:rFonts w:cs="Arial"/>
          <w:sz w:val="24"/>
        </w:rPr>
        <w:t>жалобу не дается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5.3.1. Приостановление рассмотрения жалобы не допускается.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5.3.2. Ответ на жалобу не дается в случаях, если: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в жалобе не указаны фамилия заявителя и почтовый адрес, по которому должен быть направлен ответ; 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в жал</w:t>
      </w:r>
      <w:r>
        <w:rPr>
          <w:rFonts w:cs="Arial"/>
          <w:sz w:val="24"/>
        </w:rPr>
        <w:t>обе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текст жалобы не поддается прочтению.</w:t>
      </w:r>
    </w:p>
    <w:p w:rsidR="00000000" w:rsidRDefault="001F287E">
      <w:pPr>
        <w:numPr>
          <w:ilvl w:val="2"/>
          <w:numId w:val="5"/>
        </w:numPr>
        <w:tabs>
          <w:tab w:val="left" w:pos="0"/>
          <w:tab w:val="left" w:pos="720"/>
        </w:tabs>
        <w:suppressAutoHyphens w:val="0"/>
        <w:ind w:left="0"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Если в жалобе содержится вопрос, на который заявителю многократно давались письме</w:t>
      </w:r>
      <w:r>
        <w:rPr>
          <w:rFonts w:cs="Arial"/>
          <w:sz w:val="24"/>
        </w:rPr>
        <w:t xml:space="preserve">нные ответы по существу в связи с ранее направленными жалобами, и при этом в жалобе не приводятся новые доводы или обстоятельства, глава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 сельского поселения Тбилисского района, иное должностное лицо вправе принять решение о безосновательности </w:t>
      </w:r>
      <w:r>
        <w:rPr>
          <w:rFonts w:cs="Arial"/>
          <w:sz w:val="24"/>
        </w:rPr>
        <w:t>очередной жалобы и прекращении переписки с заявителем. Заявитель уведомляется о принятом решении.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</w:p>
    <w:p w:rsidR="00000000" w:rsidRDefault="001F287E">
      <w:pPr>
        <w:suppressAutoHyphens w:val="0"/>
        <w:ind w:firstLine="19"/>
        <w:jc w:val="center"/>
        <w:rPr>
          <w:rFonts w:cs="Arial"/>
          <w:sz w:val="24"/>
        </w:rPr>
      </w:pPr>
      <w:r>
        <w:rPr>
          <w:rFonts w:cs="Arial"/>
          <w:sz w:val="24"/>
        </w:rPr>
        <w:t>5.4. Основания для начала процедуры досудебного</w:t>
      </w:r>
    </w:p>
    <w:p w:rsidR="00000000" w:rsidRDefault="001F287E">
      <w:pPr>
        <w:suppressAutoHyphens w:val="0"/>
        <w:ind w:firstLine="19"/>
        <w:jc w:val="center"/>
        <w:rPr>
          <w:rFonts w:cs="Arial"/>
          <w:sz w:val="24"/>
        </w:rPr>
      </w:pPr>
      <w:r>
        <w:rPr>
          <w:rFonts w:cs="Arial"/>
          <w:sz w:val="24"/>
        </w:rPr>
        <w:t>(внесудебного) обжалования</w:t>
      </w:r>
    </w:p>
    <w:p w:rsidR="00000000" w:rsidRDefault="001F287E">
      <w:pPr>
        <w:suppressAutoHyphens w:val="0"/>
        <w:ind w:firstLine="19"/>
        <w:jc w:val="center"/>
        <w:rPr>
          <w:rFonts w:cs="Arial"/>
          <w:sz w:val="24"/>
        </w:rPr>
      </w:pP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5.4.1 Основанием для начала процедуры досудебного (внесудебного) обжалования явля</w:t>
      </w:r>
      <w:r>
        <w:rPr>
          <w:rFonts w:cs="Arial"/>
          <w:sz w:val="24"/>
        </w:rPr>
        <w:t>ется жалоба заявителя.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5.4.2. Жалоба подается в письменной форме на бумажном носителе, в электронной форме в Администрацию. 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Жалобы на решения, принятые специалистом администрации, подаются в администрацию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 сельского поселения Тбилисского район</w:t>
      </w:r>
      <w:r>
        <w:rPr>
          <w:rFonts w:cs="Arial"/>
          <w:sz w:val="24"/>
        </w:rPr>
        <w:t>а.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5.4.3. Жалоба может быть направлена по почте,  с использованием информационно-телекоммуникационной сети «Интернет», официального сайта администрации </w:t>
      </w:r>
      <w:r w:rsidR="00335E3A">
        <w:rPr>
          <w:rFonts w:cs="Arial"/>
          <w:sz w:val="24"/>
        </w:rPr>
        <w:t>Песчаного</w:t>
      </w:r>
      <w:r>
        <w:rPr>
          <w:rFonts w:cs="Arial"/>
          <w:sz w:val="24"/>
        </w:rPr>
        <w:t xml:space="preserve">  сельского поселения Тбилисского района, федеральной государственной информационной системы </w:t>
      </w:r>
      <w:r>
        <w:rPr>
          <w:rFonts w:cs="Arial"/>
          <w:sz w:val="24"/>
        </w:rPr>
        <w:t>«Единый портал государственных и муниципальных услуг (функций)», а также может быть принята при личном приеме заявителя.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5.4.4. Жалоба должна содержать: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наименование органа, предоставляющего муниципальную услугу, должностного лица органа, предоставляющего </w:t>
      </w:r>
      <w:r>
        <w:rPr>
          <w:rFonts w:cs="Arial"/>
          <w:sz w:val="24"/>
        </w:rPr>
        <w:t>муниципальную услугу, либо муниципального служащего, решения и действия (бездействие) которых обжалуются;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фамилию, имя, отчество (последнее – при наличии), сведения о месте жительстве заявителя – физического лица, либо наименование, сведения о месте нахожд</w:t>
      </w:r>
      <w:r>
        <w:rPr>
          <w:rFonts w:cs="Arial"/>
          <w:sz w:val="24"/>
        </w:rPr>
        <w:t>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сведения об обжалуемых решениях и действиях (бездействии) ор</w:t>
      </w:r>
      <w:r>
        <w:rPr>
          <w:rFonts w:cs="Arial"/>
          <w:sz w:val="24"/>
        </w:rPr>
        <w:t xml:space="preserve">гана, предоставляющего муниципальную услугу, должностного лица, предоставляющего </w:t>
      </w:r>
      <w:r>
        <w:rPr>
          <w:rFonts w:cs="Arial"/>
          <w:sz w:val="24"/>
        </w:rPr>
        <w:lastRenderedPageBreak/>
        <w:t>муниципальную услугу, либо муниципального служащего;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доводы, на основании которых заявитель не согласен с решением и действием (бездействием) органа, предоставляющего муниципа</w:t>
      </w:r>
      <w:r>
        <w:rPr>
          <w:rFonts w:cs="Arial"/>
          <w:sz w:val="24"/>
        </w:rPr>
        <w:t>льную услугу, должностного лица, предоставляющего муниципальную услугу, либо муниципального служащего. Заявителем могут быть предоставлены документы (при наличии), подтверждающие доводы заявителя, либо их копии.</w:t>
      </w: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</w:p>
    <w:p w:rsidR="00000000" w:rsidRDefault="001F287E">
      <w:pPr>
        <w:suppressAutoHyphens w:val="0"/>
        <w:ind w:firstLine="720"/>
        <w:jc w:val="center"/>
        <w:rPr>
          <w:rFonts w:cs="Arial"/>
          <w:sz w:val="24"/>
        </w:rPr>
      </w:pPr>
      <w:r>
        <w:rPr>
          <w:rFonts w:cs="Arial"/>
          <w:sz w:val="24"/>
        </w:rPr>
        <w:t>5.5. Право заявителя на получение</w:t>
      </w:r>
    </w:p>
    <w:p w:rsidR="00000000" w:rsidRDefault="001F287E">
      <w:pPr>
        <w:suppressAutoHyphens w:val="0"/>
        <w:ind w:firstLine="720"/>
        <w:jc w:val="center"/>
        <w:rPr>
          <w:rFonts w:cs="Arial"/>
          <w:sz w:val="24"/>
        </w:rPr>
      </w:pPr>
      <w:r>
        <w:rPr>
          <w:rFonts w:cs="Arial"/>
          <w:sz w:val="24"/>
        </w:rPr>
        <w:t>информац</w:t>
      </w:r>
      <w:r>
        <w:rPr>
          <w:rFonts w:cs="Arial"/>
          <w:sz w:val="24"/>
        </w:rPr>
        <w:t xml:space="preserve">ии и документов, необходимых для обоснования </w:t>
      </w:r>
    </w:p>
    <w:p w:rsidR="00000000" w:rsidRDefault="001F287E">
      <w:pPr>
        <w:suppressAutoHyphens w:val="0"/>
        <w:ind w:firstLine="720"/>
        <w:jc w:val="center"/>
        <w:rPr>
          <w:rFonts w:cs="Arial"/>
          <w:sz w:val="24"/>
        </w:rPr>
      </w:pPr>
      <w:r>
        <w:rPr>
          <w:rFonts w:cs="Arial"/>
          <w:sz w:val="24"/>
        </w:rPr>
        <w:t>и рассмотрения жалобы</w:t>
      </w:r>
    </w:p>
    <w:p w:rsidR="00000000" w:rsidRDefault="001F287E">
      <w:pPr>
        <w:suppressAutoHyphens w:val="0"/>
        <w:ind w:firstLine="720"/>
        <w:jc w:val="center"/>
        <w:rPr>
          <w:rFonts w:cs="Arial"/>
          <w:sz w:val="24"/>
        </w:rPr>
      </w:pPr>
    </w:p>
    <w:p w:rsidR="00000000" w:rsidRDefault="001F287E">
      <w:pPr>
        <w:suppressAutoHyphens w:val="0"/>
        <w:ind w:firstLine="720"/>
        <w:jc w:val="both"/>
        <w:rPr>
          <w:rFonts w:cs="Arial"/>
          <w:sz w:val="24"/>
        </w:rPr>
      </w:pPr>
      <w:r>
        <w:rPr>
          <w:rFonts w:cs="Arial"/>
          <w:sz w:val="24"/>
        </w:rPr>
        <w:t>Заявитель вправе получить информацию и документы, необходимые для обоснования и рассмотрения жалобы.</w:t>
      </w:r>
    </w:p>
    <w:p w:rsidR="00000000" w:rsidRDefault="001F287E">
      <w:pPr>
        <w:pStyle w:val="14"/>
        <w:tabs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</w:p>
    <w:p w:rsidR="00000000" w:rsidRDefault="001F287E">
      <w:pPr>
        <w:pStyle w:val="14"/>
        <w:tabs>
          <w:tab w:val="left" w:pos="0"/>
        </w:tabs>
        <w:spacing w:before="0" w:after="0"/>
        <w:ind w:hanging="19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5.6. Сроки рассмотрения жалобы </w:t>
      </w:r>
    </w:p>
    <w:p w:rsidR="00000000" w:rsidRDefault="001F287E">
      <w:pPr>
        <w:pStyle w:val="14"/>
        <w:tabs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</w:p>
    <w:p w:rsidR="00000000" w:rsidRDefault="001F287E">
      <w:pPr>
        <w:pStyle w:val="14"/>
        <w:tabs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Жалоба подлежит рассмотрению должностным лицом, наде</w:t>
      </w:r>
      <w:r>
        <w:rPr>
          <w:rFonts w:cs="Arial"/>
          <w:sz w:val="24"/>
          <w:szCs w:val="24"/>
        </w:rPr>
        <w:t>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</w:t>
      </w:r>
      <w:r>
        <w:rPr>
          <w:rFonts w:cs="Arial"/>
          <w:sz w:val="24"/>
          <w:szCs w:val="24"/>
        </w:rPr>
        <w:t xml:space="preserve">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000000" w:rsidRDefault="001F287E">
      <w:pPr>
        <w:pStyle w:val="14"/>
        <w:tabs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</w:p>
    <w:p w:rsidR="00000000" w:rsidRDefault="001F287E">
      <w:pPr>
        <w:pStyle w:val="14"/>
        <w:tabs>
          <w:tab w:val="left" w:pos="0"/>
        </w:tabs>
        <w:spacing w:before="0" w:after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5.7. Результат досудебного (внесудебного) обжалования</w:t>
      </w:r>
    </w:p>
    <w:p w:rsidR="00000000" w:rsidRDefault="001F287E">
      <w:pPr>
        <w:pStyle w:val="14"/>
        <w:tabs>
          <w:tab w:val="left" w:pos="0"/>
        </w:tabs>
        <w:spacing w:before="0" w:after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применительно к каждой процедуре либо инстанции обжалования</w:t>
      </w:r>
    </w:p>
    <w:p w:rsidR="00000000" w:rsidRDefault="001F287E">
      <w:pPr>
        <w:pStyle w:val="14"/>
        <w:tabs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</w:p>
    <w:p w:rsidR="00000000" w:rsidRDefault="001F287E">
      <w:pPr>
        <w:pStyle w:val="14"/>
        <w:tabs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5.7.1. По ре</w:t>
      </w:r>
      <w:r>
        <w:rPr>
          <w:rFonts w:cs="Arial"/>
          <w:sz w:val="24"/>
          <w:szCs w:val="24"/>
        </w:rPr>
        <w:t>зультатам рассмотрения жалобы должностное лицо, наделенное полномочиями по рассмотрению жалоб, принимает одно из следующих решений:</w:t>
      </w:r>
    </w:p>
    <w:p w:rsidR="00000000" w:rsidRDefault="001F287E">
      <w:pPr>
        <w:pStyle w:val="14"/>
        <w:tabs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удовлетворяет жалобу, в том числе в форме отмены принятого решения, исправления допущенных специалистом администрации, опеча</w:t>
      </w:r>
      <w:r>
        <w:rPr>
          <w:rFonts w:cs="Arial"/>
          <w:sz w:val="24"/>
          <w:szCs w:val="24"/>
        </w:rPr>
        <w:t>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</w:t>
      </w:r>
      <w:r>
        <w:rPr>
          <w:rFonts w:cs="Arial"/>
          <w:sz w:val="24"/>
          <w:szCs w:val="24"/>
        </w:rPr>
        <w:t>я, муниципальными правовыми актами муниципального образования Тбилисский  район, муниципальными нормативными актами Ловлинского  сельского поселения Тбилисского района, а также в иных формах;</w:t>
      </w:r>
    </w:p>
    <w:p w:rsidR="00000000" w:rsidRDefault="001F287E">
      <w:pPr>
        <w:pStyle w:val="14"/>
        <w:tabs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отказывает в удовлетворении жалобы.</w:t>
      </w:r>
    </w:p>
    <w:p w:rsidR="00000000" w:rsidRDefault="001F287E">
      <w:pPr>
        <w:pStyle w:val="14"/>
        <w:spacing w:before="0" w:after="0"/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5.7.2. Не позднее дня, следу</w:t>
      </w:r>
      <w:r>
        <w:rPr>
          <w:rFonts w:cs="Arial"/>
          <w:sz w:val="24"/>
          <w:szCs w:val="24"/>
        </w:rPr>
        <w:t>ющего за днем принятия решения, указанного в подпункте 5.7.1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0000" w:rsidRDefault="001F287E">
      <w:pPr>
        <w:pStyle w:val="14"/>
        <w:tabs>
          <w:tab w:val="clear" w:pos="360"/>
          <w:tab w:val="left" w:pos="3855"/>
          <w:tab w:val="left" w:pos="4485"/>
        </w:tabs>
        <w:autoSpaceDE w:val="0"/>
        <w:spacing w:before="0" w:after="0" w:line="100" w:lineRule="atLeast"/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5.7.3. В случае установ</w:t>
      </w:r>
      <w:r>
        <w:rPr>
          <w:rFonts w:cs="Arial"/>
          <w:sz w:val="24"/>
          <w:szCs w:val="24"/>
        </w:rPr>
        <w:t>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00000" w:rsidRDefault="001F287E">
      <w:pPr>
        <w:pStyle w:val="ConsPlusNormal"/>
        <w:widowControl w:val="0"/>
        <w:tabs>
          <w:tab w:val="left" w:pos="3855"/>
          <w:tab w:val="left" w:pos="4485"/>
        </w:tabs>
        <w:suppressAutoHyphens w:val="0"/>
        <w:ind w:firstLine="0"/>
        <w:jc w:val="both"/>
        <w:rPr>
          <w:sz w:val="24"/>
          <w:szCs w:val="24"/>
        </w:rPr>
      </w:pPr>
    </w:p>
    <w:p w:rsidR="00000000" w:rsidRDefault="001F287E">
      <w:pPr>
        <w:pStyle w:val="ConsPlusNormal"/>
        <w:widowControl w:val="0"/>
        <w:tabs>
          <w:tab w:val="left" w:pos="3855"/>
          <w:tab w:val="left" w:pos="4485"/>
        </w:tabs>
        <w:suppressAutoHyphens w:val="0"/>
        <w:ind w:firstLine="0"/>
        <w:jc w:val="both"/>
        <w:rPr>
          <w:sz w:val="24"/>
          <w:szCs w:val="24"/>
        </w:rPr>
      </w:pPr>
    </w:p>
    <w:p w:rsidR="00000000" w:rsidRDefault="001F287E">
      <w:pPr>
        <w:pStyle w:val="ConsPlusNormal"/>
        <w:widowControl w:val="0"/>
        <w:tabs>
          <w:tab w:val="left" w:pos="3855"/>
          <w:tab w:val="left" w:pos="4485"/>
        </w:tabs>
        <w:suppressAutoHyphens w:val="0"/>
        <w:ind w:firstLine="0"/>
        <w:jc w:val="both"/>
        <w:rPr>
          <w:sz w:val="24"/>
          <w:szCs w:val="24"/>
        </w:rPr>
      </w:pPr>
    </w:p>
    <w:p w:rsidR="00000000" w:rsidRDefault="001F287E">
      <w:pPr>
        <w:jc w:val="both"/>
        <w:rPr>
          <w:rFonts w:eastAsia="Arial CYR" w:cs="Arial"/>
          <w:color w:val="000000"/>
          <w:sz w:val="24"/>
          <w:shd w:val="clear" w:color="auto" w:fill="FFFFFF"/>
        </w:rPr>
      </w:pPr>
      <w:r>
        <w:rPr>
          <w:rFonts w:eastAsia="Arial CYR" w:cs="Arial"/>
          <w:color w:val="000000"/>
          <w:sz w:val="24"/>
          <w:shd w:val="clear" w:color="auto" w:fill="FFFFFF"/>
        </w:rPr>
        <w:t xml:space="preserve">Глава </w:t>
      </w:r>
    </w:p>
    <w:p w:rsidR="00000000" w:rsidRDefault="00335E3A">
      <w:pPr>
        <w:jc w:val="both"/>
        <w:rPr>
          <w:rFonts w:eastAsia="Arial CYR" w:cs="Arial"/>
          <w:color w:val="000000"/>
          <w:sz w:val="24"/>
          <w:shd w:val="clear" w:color="auto" w:fill="FFFFFF"/>
        </w:rPr>
      </w:pPr>
      <w:r>
        <w:rPr>
          <w:rFonts w:eastAsia="Arial CYR" w:cs="Arial"/>
          <w:color w:val="000000"/>
          <w:sz w:val="24"/>
          <w:shd w:val="clear" w:color="auto" w:fill="FFFFFF"/>
        </w:rPr>
        <w:t>Песчаного</w:t>
      </w:r>
      <w:r w:rsidR="001F287E">
        <w:rPr>
          <w:rFonts w:eastAsia="Arial CYR" w:cs="Arial"/>
          <w:color w:val="000000"/>
          <w:sz w:val="24"/>
          <w:shd w:val="clear" w:color="auto" w:fill="FFFFFF"/>
        </w:rPr>
        <w:t xml:space="preserve"> сельского поселения</w:t>
      </w:r>
    </w:p>
    <w:p w:rsidR="00000000" w:rsidRDefault="001F287E">
      <w:pPr>
        <w:jc w:val="both"/>
        <w:rPr>
          <w:rFonts w:eastAsia="Arial CYR" w:cs="Arial"/>
          <w:color w:val="000000"/>
          <w:sz w:val="24"/>
          <w:shd w:val="clear" w:color="auto" w:fill="FFFFFF"/>
        </w:rPr>
      </w:pPr>
      <w:r>
        <w:rPr>
          <w:rFonts w:eastAsia="Arial CYR" w:cs="Arial"/>
          <w:color w:val="000000"/>
          <w:sz w:val="24"/>
          <w:shd w:val="clear" w:color="auto" w:fill="FFFFFF"/>
        </w:rPr>
        <w:t xml:space="preserve">Тбилисского района                                                                      </w:t>
      </w:r>
    </w:p>
    <w:p w:rsidR="00000000" w:rsidRDefault="001F287E">
      <w:pPr>
        <w:jc w:val="both"/>
        <w:rPr>
          <w:rFonts w:eastAsia="Arial CYR" w:cs="Arial"/>
          <w:color w:val="000000"/>
          <w:sz w:val="24"/>
          <w:shd w:val="clear" w:color="auto" w:fill="FFFFFF"/>
        </w:rPr>
      </w:pPr>
      <w:r>
        <w:rPr>
          <w:rFonts w:eastAsia="Arial CYR" w:cs="Arial"/>
          <w:color w:val="000000"/>
          <w:sz w:val="24"/>
          <w:shd w:val="clear" w:color="auto" w:fill="FFFFFF"/>
        </w:rPr>
        <w:lastRenderedPageBreak/>
        <w:t xml:space="preserve"> </w:t>
      </w:r>
      <w:r w:rsidR="00335E3A">
        <w:rPr>
          <w:rFonts w:eastAsia="Arial CYR" w:cs="Arial"/>
          <w:color w:val="000000"/>
          <w:sz w:val="24"/>
          <w:shd w:val="clear" w:color="auto" w:fill="FFFFFF"/>
        </w:rPr>
        <w:t>Ю.Н. Еремин</w:t>
      </w:r>
    </w:p>
    <w:p w:rsidR="00000000" w:rsidRDefault="001F287E">
      <w:pPr>
        <w:autoSpaceDE w:val="0"/>
        <w:snapToGrid w:val="0"/>
        <w:rPr>
          <w:rFonts w:eastAsia="Arial CYR" w:cs="Arial"/>
          <w:sz w:val="24"/>
        </w:rPr>
      </w:pPr>
      <w:r>
        <w:rPr>
          <w:rFonts w:eastAsia="Arial CYR" w:cs="Arial"/>
          <w:sz w:val="24"/>
        </w:rPr>
        <w:t xml:space="preserve">  </w:t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  <w:t xml:space="preserve">  </w:t>
      </w:r>
    </w:p>
    <w:p w:rsidR="00000000" w:rsidRDefault="001F287E">
      <w:pPr>
        <w:autoSpaceDE w:val="0"/>
        <w:snapToGrid w:val="0"/>
        <w:rPr>
          <w:rFonts w:eastAsia="Arial CYR" w:cs="Arial"/>
          <w:sz w:val="24"/>
        </w:rPr>
      </w:pPr>
      <w:r>
        <w:rPr>
          <w:rFonts w:eastAsia="Arial CYR" w:cs="Arial"/>
          <w:sz w:val="24"/>
        </w:rPr>
        <w:t xml:space="preserve">                                                                             </w:t>
      </w:r>
    </w:p>
    <w:p w:rsidR="00000000" w:rsidRDefault="001F287E">
      <w:pPr>
        <w:autoSpaceDE w:val="0"/>
        <w:snapToGrid w:val="0"/>
        <w:rPr>
          <w:rFonts w:eastAsia="Arial CYR" w:cs="Arial"/>
          <w:sz w:val="24"/>
        </w:rPr>
      </w:pPr>
      <w:r>
        <w:rPr>
          <w:rFonts w:eastAsia="Arial CYR" w:cs="Arial"/>
          <w:sz w:val="24"/>
        </w:rPr>
        <w:t xml:space="preserve">                 </w:t>
      </w:r>
      <w:r>
        <w:rPr>
          <w:rFonts w:eastAsia="Arial CYR" w:cs="Arial"/>
          <w:sz w:val="24"/>
        </w:rPr>
        <w:t xml:space="preserve">                                                                         </w:t>
      </w:r>
      <w:r>
        <w:rPr>
          <w:rFonts w:eastAsia="Arial CYR" w:cs="Arial"/>
          <w:sz w:val="24"/>
        </w:rPr>
        <w:t>ПРИЛОЖЕНИЕ № 1</w:t>
      </w:r>
    </w:p>
    <w:p w:rsidR="00000000" w:rsidRDefault="001F287E">
      <w:pPr>
        <w:autoSpaceDE w:val="0"/>
        <w:rPr>
          <w:rFonts w:eastAsia="Arial CYR" w:cs="Arial"/>
          <w:sz w:val="24"/>
        </w:rPr>
      </w:pP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  <w:t xml:space="preserve">          </w:t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  <w:t xml:space="preserve">      к административному регламенту</w:t>
      </w:r>
    </w:p>
    <w:p w:rsidR="00000000" w:rsidRDefault="001F287E">
      <w:pPr>
        <w:autoSpaceDE w:val="0"/>
        <w:ind w:left="19"/>
        <w:rPr>
          <w:rFonts w:eastAsia="Arial CYR" w:cs="Arial"/>
          <w:sz w:val="24"/>
        </w:rPr>
      </w:pP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  <w:t xml:space="preserve">           </w:t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  <w:t xml:space="preserve">        предоставления муниципальной</w:t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  <w:t xml:space="preserve">              услуги по выдаче справок и выписок </w:t>
      </w:r>
    </w:p>
    <w:p w:rsidR="00000000" w:rsidRDefault="001F287E">
      <w:pPr>
        <w:autoSpaceDE w:val="0"/>
        <w:ind w:left="709"/>
        <w:rPr>
          <w:rFonts w:eastAsia="Arial CYR" w:cs="Arial"/>
          <w:sz w:val="24"/>
        </w:rPr>
      </w:pP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  <w:t xml:space="preserve">  из реестра муниципального имущества </w:t>
      </w:r>
    </w:p>
    <w:p w:rsidR="00000000" w:rsidRDefault="001F287E">
      <w:pPr>
        <w:autoSpaceDE w:val="0"/>
        <w:ind w:left="709"/>
        <w:rPr>
          <w:rFonts w:eastAsia="Arial CYR" w:cs="Arial"/>
          <w:sz w:val="24"/>
        </w:rPr>
      </w:pP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  <w:t xml:space="preserve">      </w:t>
      </w:r>
      <w:r w:rsidR="00335E3A">
        <w:rPr>
          <w:rFonts w:eastAsia="Arial CYR" w:cs="Arial"/>
          <w:sz w:val="24"/>
        </w:rPr>
        <w:t>Песчаного</w:t>
      </w:r>
      <w:r>
        <w:rPr>
          <w:rFonts w:eastAsia="Arial CYR" w:cs="Arial"/>
          <w:sz w:val="24"/>
        </w:rPr>
        <w:t xml:space="preserve">  сельского поселения</w:t>
      </w:r>
    </w:p>
    <w:p w:rsidR="00000000" w:rsidRDefault="001F287E">
      <w:pPr>
        <w:autoSpaceDE w:val="0"/>
        <w:ind w:left="709"/>
        <w:rPr>
          <w:rFonts w:eastAsia="Arial CYR" w:cs="Arial"/>
          <w:sz w:val="24"/>
        </w:rPr>
      </w:pP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  <w:t xml:space="preserve">       Тбилисского  района</w:t>
      </w:r>
    </w:p>
    <w:tbl>
      <w:tblPr>
        <w:tblW w:w="0" w:type="auto"/>
        <w:tblInd w:w="108" w:type="dxa"/>
        <w:tblLayout w:type="fixed"/>
        <w:tblLook w:val="0000"/>
      </w:tblPr>
      <w:tblGrid>
        <w:gridCol w:w="9637"/>
      </w:tblGrid>
      <w:tr w:rsidR="00000000">
        <w:trPr>
          <w:trHeight w:val="1796"/>
        </w:trPr>
        <w:tc>
          <w:tcPr>
            <w:tcW w:w="9637" w:type="dxa"/>
          </w:tcPr>
          <w:p w:rsidR="00000000" w:rsidRDefault="001F287E">
            <w:pPr>
              <w:snapToGrid w:val="0"/>
              <w:ind w:left="4254"/>
              <w:rPr>
                <w:rFonts w:eastAsia="Times New Roman" w:cs="Arial"/>
                <w:sz w:val="24"/>
              </w:rPr>
            </w:pPr>
          </w:p>
          <w:p w:rsidR="00000000" w:rsidRDefault="001F287E">
            <w:pPr>
              <w:snapToGrid w:val="0"/>
              <w:ind w:left="4254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Главе </w:t>
            </w:r>
            <w:r w:rsidR="00335E3A">
              <w:rPr>
                <w:rFonts w:eastAsia="Times New Roman" w:cs="Arial"/>
                <w:sz w:val="24"/>
              </w:rPr>
              <w:t>Песчаного</w:t>
            </w:r>
            <w:r>
              <w:rPr>
                <w:rFonts w:eastAsia="Times New Roman" w:cs="Arial"/>
                <w:sz w:val="24"/>
              </w:rPr>
              <w:t xml:space="preserve"> сельского поселения </w:t>
            </w:r>
          </w:p>
          <w:p w:rsidR="00000000" w:rsidRDefault="001F287E">
            <w:pPr>
              <w:snapToGrid w:val="0"/>
              <w:ind w:left="4254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Тбилисского  района</w:t>
            </w:r>
          </w:p>
          <w:p w:rsidR="00000000" w:rsidRDefault="001F287E">
            <w:pPr>
              <w:ind w:left="4254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от ________________________________   </w:t>
            </w:r>
          </w:p>
          <w:p w:rsidR="00000000" w:rsidRDefault="001F287E">
            <w:pPr>
              <w:ind w:left="4254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__________________________________</w:t>
            </w:r>
          </w:p>
          <w:p w:rsidR="00000000" w:rsidRDefault="001F287E">
            <w:pPr>
              <w:ind w:left="4254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за</w:t>
            </w:r>
            <w:r>
              <w:rPr>
                <w:rFonts w:eastAsia="Times New Roman" w:cs="Arial"/>
                <w:sz w:val="24"/>
              </w:rPr>
              <w:t>регистрированного по адресу:</w:t>
            </w:r>
          </w:p>
          <w:p w:rsidR="00000000" w:rsidRDefault="001F287E">
            <w:pPr>
              <w:ind w:left="4254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___________________________________</w:t>
            </w:r>
          </w:p>
          <w:p w:rsidR="00000000" w:rsidRDefault="001F287E">
            <w:pPr>
              <w:ind w:left="4254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>___________________________________</w:t>
            </w:r>
          </w:p>
          <w:p w:rsidR="00000000" w:rsidRDefault="001F287E">
            <w:pPr>
              <w:ind w:left="4254"/>
              <w:rPr>
                <w:rFonts w:eastAsia="Times New Roman" w:cs="Arial"/>
                <w:sz w:val="24"/>
              </w:rPr>
            </w:pPr>
            <w:r>
              <w:rPr>
                <w:rFonts w:eastAsia="Times New Roman" w:cs="Arial"/>
                <w:sz w:val="24"/>
              </w:rPr>
              <w:t xml:space="preserve">тел. _______________________________                                                         </w:t>
            </w:r>
          </w:p>
        </w:tc>
      </w:tr>
    </w:tbl>
    <w:p w:rsidR="00000000" w:rsidRDefault="001F287E">
      <w:pPr>
        <w:jc w:val="center"/>
      </w:pPr>
    </w:p>
    <w:p w:rsidR="00000000" w:rsidRDefault="001F287E">
      <w:pPr>
        <w:jc w:val="center"/>
        <w:rPr>
          <w:rFonts w:eastAsia="Times New Roman" w:cs="Arial"/>
          <w:color w:val="000000"/>
          <w:sz w:val="24"/>
          <w:shd w:val="clear" w:color="auto" w:fill="FFFFFF"/>
        </w:rPr>
      </w:pPr>
    </w:p>
    <w:p w:rsidR="00000000" w:rsidRDefault="001F287E">
      <w:pPr>
        <w:jc w:val="center"/>
        <w:rPr>
          <w:rFonts w:eastAsia="Times New Roman" w:cs="Arial"/>
          <w:color w:val="000000"/>
          <w:sz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hd w:val="clear" w:color="auto" w:fill="FFFFFF"/>
        </w:rPr>
        <w:t>ЗАЯВЛЕНИЕ</w:t>
      </w:r>
    </w:p>
    <w:p w:rsidR="00000000" w:rsidRDefault="001F287E">
      <w:pPr>
        <w:pStyle w:val="ConsPlusTitle"/>
        <w:widowControl w:val="0"/>
        <w:ind w:firstLine="851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000000" w:rsidRDefault="001F287E">
      <w:pPr>
        <w:jc w:val="both"/>
        <w:rPr>
          <w:rFonts w:eastAsia="Times New Roman" w:cs="Arial"/>
          <w:color w:val="000000"/>
          <w:sz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hd w:val="clear" w:color="auto" w:fill="FFFFFF"/>
        </w:rPr>
        <w:tab/>
        <w:t>Прошу ________________________________________</w:t>
      </w:r>
      <w:r>
        <w:rPr>
          <w:rFonts w:eastAsia="Times New Roman" w:cs="Arial"/>
          <w:color w:val="000000"/>
          <w:sz w:val="24"/>
          <w:shd w:val="clear" w:color="auto" w:fill="FFFFFF"/>
        </w:rPr>
        <w:t>______________</w:t>
      </w:r>
    </w:p>
    <w:p w:rsidR="00000000" w:rsidRDefault="001F287E">
      <w:pPr>
        <w:jc w:val="both"/>
        <w:rPr>
          <w:rFonts w:eastAsia="Times New Roman" w:cs="Arial"/>
          <w:color w:val="000000"/>
          <w:sz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hd w:val="clear" w:color="auto" w:fill="FFFFFF"/>
        </w:rPr>
        <w:t>по адресу:__________________________________________________________</w:t>
      </w:r>
    </w:p>
    <w:p w:rsidR="00000000" w:rsidRDefault="001F287E">
      <w:pPr>
        <w:jc w:val="both"/>
        <w:rPr>
          <w:rFonts w:eastAsia="Times New Roman" w:cs="Arial"/>
          <w:color w:val="000000"/>
          <w:sz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hd w:val="clear" w:color="auto" w:fill="FFFFFF"/>
        </w:rPr>
        <w:t>для _______________________________________________________________</w:t>
      </w:r>
    </w:p>
    <w:p w:rsidR="00000000" w:rsidRDefault="001F287E">
      <w:pPr>
        <w:jc w:val="both"/>
        <w:rPr>
          <w:rFonts w:eastAsia="Times New Roman" w:cs="Arial"/>
          <w:color w:val="000000"/>
          <w:sz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hd w:val="clear" w:color="auto" w:fill="FFFFFF"/>
        </w:rPr>
        <w:t xml:space="preserve"> </w:t>
      </w:r>
      <w:r>
        <w:rPr>
          <w:rFonts w:eastAsia="Times New Roman" w:cs="Arial"/>
          <w:color w:val="000000"/>
          <w:sz w:val="24"/>
          <w:shd w:val="clear" w:color="auto" w:fill="FFFFFF"/>
        </w:rPr>
        <w:t>__________________________________________________________________</w:t>
      </w:r>
    </w:p>
    <w:p w:rsidR="00000000" w:rsidRDefault="001F287E">
      <w:pPr>
        <w:jc w:val="both"/>
        <w:rPr>
          <w:rFonts w:eastAsia="Times New Roman" w:cs="Arial"/>
          <w:color w:val="000000"/>
          <w:sz w:val="24"/>
          <w:shd w:val="clear" w:color="auto" w:fill="FFFFFF"/>
        </w:rPr>
      </w:pPr>
    </w:p>
    <w:p w:rsidR="00000000" w:rsidRDefault="001F287E">
      <w:pPr>
        <w:jc w:val="both"/>
        <w:rPr>
          <w:rFonts w:eastAsia="Times New Roman" w:cs="Arial"/>
          <w:color w:val="000000"/>
          <w:sz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hd w:val="clear" w:color="auto" w:fill="FFFFFF"/>
        </w:rPr>
        <w:t xml:space="preserve">___________________                </w:t>
      </w:r>
      <w:r>
        <w:rPr>
          <w:rFonts w:eastAsia="Times New Roman" w:cs="Arial"/>
          <w:color w:val="000000"/>
          <w:sz w:val="24"/>
          <w:shd w:val="clear" w:color="auto" w:fill="FFFFFF"/>
        </w:rPr>
        <w:t xml:space="preserve">                           __________________________</w:t>
      </w:r>
    </w:p>
    <w:p w:rsidR="00000000" w:rsidRDefault="001F287E">
      <w:pPr>
        <w:jc w:val="both"/>
        <w:rPr>
          <w:rFonts w:eastAsia="Times New Roman" w:cs="Arial"/>
          <w:color w:val="000000"/>
          <w:sz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hd w:val="clear" w:color="auto" w:fill="FFFFFF"/>
        </w:rPr>
        <w:t xml:space="preserve">                       </w:t>
      </w:r>
      <w:r>
        <w:rPr>
          <w:rFonts w:eastAsia="Times New Roman" w:cs="Arial"/>
          <w:color w:val="000000"/>
          <w:sz w:val="24"/>
          <w:shd w:val="clear" w:color="auto" w:fill="FFFFFF"/>
        </w:rPr>
        <w:t>дата                                                                                                                          подпись</w:t>
      </w:r>
    </w:p>
    <w:p w:rsidR="00000000" w:rsidRDefault="001F287E">
      <w:pPr>
        <w:jc w:val="both"/>
        <w:rPr>
          <w:rFonts w:eastAsia="Times New Roman" w:cs="Arial"/>
          <w:color w:val="000000"/>
          <w:sz w:val="24"/>
          <w:shd w:val="clear" w:color="auto" w:fill="FFFFFF"/>
        </w:rPr>
      </w:pPr>
    </w:p>
    <w:p w:rsidR="00000000" w:rsidRDefault="001F287E">
      <w:pPr>
        <w:jc w:val="both"/>
        <w:rPr>
          <w:rFonts w:eastAsia="Times New Roman" w:cs="Arial"/>
          <w:color w:val="000000"/>
          <w:sz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hd w:val="clear" w:color="auto" w:fill="FFFFFF"/>
        </w:rPr>
        <w:t>К указанному заявлению прилагаются следующие</w:t>
      </w:r>
      <w:r>
        <w:rPr>
          <w:rFonts w:eastAsia="Times New Roman" w:cs="Arial"/>
          <w:color w:val="000000"/>
          <w:sz w:val="24"/>
          <w:shd w:val="clear" w:color="auto" w:fill="FFFFFF"/>
        </w:rPr>
        <w:t xml:space="preserve"> документы:</w:t>
      </w:r>
    </w:p>
    <w:p w:rsidR="00000000" w:rsidRDefault="001F287E">
      <w:pPr>
        <w:jc w:val="both"/>
        <w:rPr>
          <w:rFonts w:eastAsia="Times New Roman" w:cs="Arial"/>
          <w:color w:val="000000"/>
          <w:sz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hd w:val="clear" w:color="auto" w:fill="FFFFFF"/>
        </w:rPr>
        <w:t>1) __________________________________________________________________</w:t>
      </w:r>
    </w:p>
    <w:p w:rsidR="00000000" w:rsidRDefault="001F287E">
      <w:pPr>
        <w:jc w:val="both"/>
        <w:rPr>
          <w:rFonts w:eastAsia="Times New Roman" w:cs="Arial"/>
          <w:color w:val="000000"/>
          <w:sz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hd w:val="clear" w:color="auto" w:fill="FFFFFF"/>
        </w:rPr>
        <w:t>2) __________________________________________________________________</w:t>
      </w:r>
    </w:p>
    <w:p w:rsidR="00000000" w:rsidRDefault="001F287E">
      <w:pPr>
        <w:rPr>
          <w:rFonts w:eastAsia="Times New Roman" w:cs="Arial"/>
          <w:color w:val="000000"/>
          <w:sz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hd w:val="clear" w:color="auto" w:fill="FFFFFF"/>
        </w:rPr>
        <w:t>3) __________________________________________________________________</w:t>
      </w:r>
    </w:p>
    <w:p w:rsidR="00000000" w:rsidRDefault="001F287E">
      <w:pPr>
        <w:rPr>
          <w:rFonts w:eastAsia="Times New Roman" w:cs="Arial"/>
          <w:color w:val="000000"/>
          <w:sz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hd w:val="clear" w:color="auto" w:fill="FFFFFF"/>
        </w:rPr>
        <w:t>4) _______________________________</w:t>
      </w:r>
      <w:r>
        <w:rPr>
          <w:rFonts w:eastAsia="Times New Roman" w:cs="Arial"/>
          <w:color w:val="000000"/>
          <w:sz w:val="24"/>
          <w:shd w:val="clear" w:color="auto" w:fill="FFFFFF"/>
        </w:rPr>
        <w:t>___________________________________</w:t>
      </w:r>
    </w:p>
    <w:p w:rsidR="00000000" w:rsidRDefault="001F287E">
      <w:pPr>
        <w:rPr>
          <w:rFonts w:eastAsia="Times New Roman" w:cs="Arial"/>
          <w:color w:val="000000"/>
          <w:sz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hd w:val="clear" w:color="auto" w:fill="FFFFFF"/>
        </w:rPr>
        <w:t>5) __________________________________________________________________</w:t>
      </w:r>
    </w:p>
    <w:p w:rsidR="00000000" w:rsidRDefault="001F287E">
      <w:pPr>
        <w:rPr>
          <w:rFonts w:eastAsia="Times New Roman" w:cs="Arial"/>
          <w:color w:val="000000"/>
          <w:sz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hd w:val="clear" w:color="auto" w:fill="FFFFFF"/>
        </w:rPr>
        <w:t>6) __________________________________________________________________</w:t>
      </w:r>
    </w:p>
    <w:p w:rsidR="00000000" w:rsidRDefault="001F287E">
      <w:pPr>
        <w:rPr>
          <w:rFonts w:eastAsia="Times New Roman" w:cs="Arial"/>
          <w:color w:val="000000"/>
          <w:sz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hd w:val="clear" w:color="auto" w:fill="FFFFFF"/>
        </w:rPr>
        <w:t>7) __________________________________________________________________</w:t>
      </w:r>
    </w:p>
    <w:p w:rsidR="00000000" w:rsidRDefault="001F287E">
      <w:pPr>
        <w:ind w:firstLine="851"/>
        <w:jc w:val="center"/>
        <w:rPr>
          <w:rFonts w:eastAsia="Times New Roman" w:cs="Arial"/>
          <w:color w:val="000000"/>
          <w:sz w:val="24"/>
          <w:shd w:val="clear" w:color="auto" w:fill="FFFFFF"/>
        </w:rPr>
      </w:pPr>
    </w:p>
    <w:p w:rsidR="00000000" w:rsidRDefault="001F287E">
      <w:pPr>
        <w:jc w:val="both"/>
        <w:rPr>
          <w:rFonts w:eastAsia="Times New Roman" w:cs="Arial"/>
          <w:color w:val="000000"/>
          <w:sz w:val="24"/>
          <w:shd w:val="clear" w:color="auto" w:fill="FFFFFF"/>
        </w:rPr>
      </w:pPr>
      <w:r>
        <w:rPr>
          <w:rFonts w:eastAsia="Times New Roman" w:cs="Arial"/>
          <w:color w:val="000000"/>
          <w:sz w:val="24"/>
          <w:shd w:val="clear" w:color="auto" w:fill="FFFFFF"/>
        </w:rPr>
        <w:t xml:space="preserve">Подпись </w:t>
      </w:r>
    </w:p>
    <w:p w:rsidR="00000000" w:rsidRDefault="001F287E">
      <w:pPr>
        <w:ind w:firstLine="851"/>
        <w:jc w:val="center"/>
        <w:rPr>
          <w:rFonts w:eastAsia="Times New Roman" w:cs="Arial"/>
          <w:color w:val="000000"/>
          <w:sz w:val="24"/>
          <w:shd w:val="clear" w:color="auto" w:fill="FFFFFF"/>
        </w:rPr>
      </w:pPr>
    </w:p>
    <w:p w:rsidR="00000000" w:rsidRDefault="001F287E">
      <w:pPr>
        <w:tabs>
          <w:tab w:val="left" w:pos="3855"/>
          <w:tab w:val="left" w:pos="4485"/>
        </w:tabs>
        <w:suppressAutoHyphens w:val="0"/>
        <w:autoSpaceDE w:val="0"/>
        <w:spacing w:line="100" w:lineRule="atLeast"/>
        <w:ind w:firstLine="851"/>
        <w:jc w:val="center"/>
        <w:rPr>
          <w:rFonts w:eastAsia="Arial CYR" w:cs="Arial"/>
          <w:color w:val="000000"/>
          <w:sz w:val="24"/>
          <w:shd w:val="clear" w:color="auto" w:fill="FFFFFF"/>
        </w:rPr>
      </w:pPr>
    </w:p>
    <w:p w:rsidR="00000000" w:rsidRDefault="001F287E">
      <w:pPr>
        <w:tabs>
          <w:tab w:val="left" w:pos="3855"/>
          <w:tab w:val="left" w:pos="4485"/>
        </w:tabs>
        <w:suppressAutoHyphens w:val="0"/>
        <w:autoSpaceDE w:val="0"/>
        <w:spacing w:line="100" w:lineRule="atLeast"/>
        <w:ind w:firstLine="851"/>
        <w:jc w:val="center"/>
        <w:rPr>
          <w:rFonts w:eastAsia="Arial CYR" w:cs="Arial"/>
          <w:color w:val="000000"/>
          <w:sz w:val="24"/>
          <w:shd w:val="clear" w:color="auto" w:fill="FFFFFF"/>
        </w:rPr>
      </w:pPr>
    </w:p>
    <w:p w:rsidR="00000000" w:rsidRDefault="001F287E">
      <w:pPr>
        <w:jc w:val="both"/>
        <w:rPr>
          <w:rFonts w:eastAsia="Arial CYR" w:cs="Arial"/>
          <w:color w:val="000000"/>
          <w:sz w:val="24"/>
          <w:shd w:val="clear" w:color="auto" w:fill="FFFFFF"/>
        </w:rPr>
      </w:pPr>
      <w:r>
        <w:rPr>
          <w:rFonts w:eastAsia="Arial CYR" w:cs="Arial"/>
          <w:color w:val="000000"/>
          <w:sz w:val="24"/>
          <w:shd w:val="clear" w:color="auto" w:fill="FFFFFF"/>
        </w:rPr>
        <w:t xml:space="preserve">Глава </w:t>
      </w:r>
    </w:p>
    <w:p w:rsidR="00000000" w:rsidRDefault="00335E3A">
      <w:pPr>
        <w:jc w:val="both"/>
        <w:rPr>
          <w:rFonts w:eastAsia="Arial CYR" w:cs="Arial"/>
          <w:color w:val="000000"/>
          <w:sz w:val="24"/>
          <w:shd w:val="clear" w:color="auto" w:fill="FFFFFF"/>
        </w:rPr>
      </w:pPr>
      <w:r>
        <w:rPr>
          <w:rFonts w:eastAsia="Arial CYR" w:cs="Arial"/>
          <w:color w:val="000000"/>
          <w:sz w:val="24"/>
          <w:shd w:val="clear" w:color="auto" w:fill="FFFFFF"/>
        </w:rPr>
        <w:t>Песчаного</w:t>
      </w:r>
      <w:r w:rsidR="001F287E">
        <w:rPr>
          <w:rFonts w:eastAsia="Arial CYR" w:cs="Arial"/>
          <w:color w:val="000000"/>
          <w:sz w:val="24"/>
          <w:shd w:val="clear" w:color="auto" w:fill="FFFFFF"/>
        </w:rPr>
        <w:t xml:space="preserve">  сельского поселения</w:t>
      </w:r>
    </w:p>
    <w:p w:rsidR="00000000" w:rsidRDefault="001F287E">
      <w:pPr>
        <w:jc w:val="both"/>
        <w:rPr>
          <w:rFonts w:eastAsia="Arial CYR" w:cs="Arial"/>
          <w:color w:val="000000"/>
          <w:sz w:val="24"/>
          <w:shd w:val="clear" w:color="auto" w:fill="FFFFFF"/>
        </w:rPr>
      </w:pPr>
      <w:r>
        <w:rPr>
          <w:rFonts w:eastAsia="Arial CYR" w:cs="Arial"/>
          <w:color w:val="000000"/>
          <w:sz w:val="24"/>
          <w:shd w:val="clear" w:color="auto" w:fill="FFFFFF"/>
        </w:rPr>
        <w:t xml:space="preserve">Тбилисского района                                                                        </w:t>
      </w:r>
    </w:p>
    <w:p w:rsidR="00000000" w:rsidRDefault="00335E3A">
      <w:pPr>
        <w:jc w:val="both"/>
        <w:rPr>
          <w:rFonts w:eastAsia="Arial CYR" w:cs="Arial"/>
          <w:color w:val="000000"/>
          <w:sz w:val="24"/>
          <w:shd w:val="clear" w:color="auto" w:fill="FFFFFF"/>
        </w:rPr>
      </w:pPr>
      <w:r>
        <w:rPr>
          <w:rFonts w:eastAsia="Arial CYR" w:cs="Arial"/>
          <w:color w:val="000000"/>
          <w:sz w:val="24"/>
          <w:shd w:val="clear" w:color="auto" w:fill="FFFFFF"/>
        </w:rPr>
        <w:t>Ю.Н</w:t>
      </w:r>
      <w:r w:rsidR="001F287E">
        <w:rPr>
          <w:rFonts w:eastAsia="Arial CYR" w:cs="Arial"/>
          <w:color w:val="000000"/>
          <w:sz w:val="24"/>
          <w:shd w:val="clear" w:color="auto" w:fill="FFFFFF"/>
        </w:rPr>
        <w:t xml:space="preserve">. </w:t>
      </w:r>
      <w:r>
        <w:rPr>
          <w:rFonts w:eastAsia="Arial CYR" w:cs="Arial"/>
          <w:color w:val="000000"/>
          <w:sz w:val="24"/>
          <w:shd w:val="clear" w:color="auto" w:fill="FFFFFF"/>
        </w:rPr>
        <w:t>Еремин</w:t>
      </w:r>
    </w:p>
    <w:p w:rsidR="00000000" w:rsidRDefault="001F287E">
      <w:pPr>
        <w:tabs>
          <w:tab w:val="left" w:pos="3855"/>
          <w:tab w:val="left" w:pos="4485"/>
        </w:tabs>
        <w:suppressAutoHyphens w:val="0"/>
        <w:autoSpaceDE w:val="0"/>
        <w:spacing w:line="100" w:lineRule="atLeast"/>
        <w:ind w:firstLine="798"/>
        <w:jc w:val="both"/>
        <w:rPr>
          <w:rFonts w:cs="Arial"/>
          <w:sz w:val="24"/>
        </w:rPr>
      </w:pPr>
    </w:p>
    <w:p w:rsidR="00000000" w:rsidRDefault="001F287E">
      <w:pPr>
        <w:tabs>
          <w:tab w:val="left" w:pos="3855"/>
          <w:tab w:val="left" w:pos="4485"/>
        </w:tabs>
        <w:suppressAutoHyphens w:val="0"/>
        <w:autoSpaceDE w:val="0"/>
        <w:spacing w:line="100" w:lineRule="atLeast"/>
        <w:ind w:firstLine="798"/>
        <w:jc w:val="both"/>
        <w:rPr>
          <w:rFonts w:cs="Arial"/>
          <w:sz w:val="24"/>
        </w:rPr>
      </w:pPr>
    </w:p>
    <w:p w:rsidR="00000000" w:rsidRDefault="001F287E">
      <w:pPr>
        <w:tabs>
          <w:tab w:val="left" w:pos="3855"/>
          <w:tab w:val="left" w:pos="4485"/>
        </w:tabs>
        <w:suppressAutoHyphens w:val="0"/>
        <w:autoSpaceDE w:val="0"/>
        <w:spacing w:line="100" w:lineRule="atLeast"/>
        <w:ind w:firstLine="798"/>
        <w:jc w:val="both"/>
        <w:rPr>
          <w:rFonts w:cs="Arial"/>
          <w:sz w:val="24"/>
        </w:rPr>
      </w:pPr>
    </w:p>
    <w:p w:rsidR="00000000" w:rsidRDefault="001F287E">
      <w:pPr>
        <w:tabs>
          <w:tab w:val="left" w:pos="3855"/>
          <w:tab w:val="left" w:pos="4485"/>
        </w:tabs>
        <w:suppressAutoHyphens w:val="0"/>
        <w:autoSpaceDE w:val="0"/>
        <w:spacing w:line="100" w:lineRule="atLeast"/>
        <w:ind w:firstLine="798"/>
        <w:jc w:val="both"/>
        <w:rPr>
          <w:rFonts w:cs="Arial"/>
          <w:sz w:val="24"/>
        </w:rPr>
      </w:pPr>
    </w:p>
    <w:p w:rsidR="00000000" w:rsidRDefault="001F287E">
      <w:pPr>
        <w:tabs>
          <w:tab w:val="left" w:pos="3855"/>
          <w:tab w:val="left" w:pos="4485"/>
        </w:tabs>
        <w:suppressAutoHyphens w:val="0"/>
        <w:autoSpaceDE w:val="0"/>
        <w:spacing w:line="100" w:lineRule="atLeast"/>
        <w:ind w:firstLine="798"/>
        <w:jc w:val="both"/>
        <w:rPr>
          <w:rFonts w:cs="Arial"/>
          <w:sz w:val="24"/>
        </w:rPr>
      </w:pPr>
    </w:p>
    <w:p w:rsidR="00000000" w:rsidRDefault="001F287E">
      <w:pPr>
        <w:tabs>
          <w:tab w:val="left" w:pos="3855"/>
          <w:tab w:val="left" w:pos="4485"/>
        </w:tabs>
        <w:suppressAutoHyphens w:val="0"/>
        <w:autoSpaceDE w:val="0"/>
        <w:spacing w:line="100" w:lineRule="atLeast"/>
        <w:ind w:firstLine="798"/>
        <w:jc w:val="both"/>
        <w:rPr>
          <w:rFonts w:cs="Arial"/>
          <w:sz w:val="24"/>
        </w:rPr>
      </w:pPr>
    </w:p>
    <w:p w:rsidR="00000000" w:rsidRDefault="001F287E">
      <w:pPr>
        <w:autoSpaceDE w:val="0"/>
        <w:snapToGrid w:val="0"/>
        <w:rPr>
          <w:rFonts w:eastAsia="Arial CYR" w:cs="Arial"/>
          <w:sz w:val="24"/>
        </w:rPr>
      </w:pPr>
      <w:r>
        <w:rPr>
          <w:rFonts w:eastAsia="Arial CYR" w:cs="Arial"/>
          <w:sz w:val="24"/>
        </w:rPr>
        <w:t xml:space="preserve">                                                                                           </w:t>
      </w:r>
      <w:r>
        <w:rPr>
          <w:rFonts w:eastAsia="Arial CYR" w:cs="Arial"/>
          <w:sz w:val="24"/>
        </w:rPr>
        <w:t>ПРИЛОЖЕН</w:t>
      </w:r>
      <w:r>
        <w:rPr>
          <w:rFonts w:eastAsia="Arial CYR" w:cs="Arial"/>
          <w:sz w:val="24"/>
        </w:rPr>
        <w:t>ИЕ № 2</w:t>
      </w:r>
    </w:p>
    <w:p w:rsidR="00000000" w:rsidRDefault="001F287E">
      <w:pPr>
        <w:autoSpaceDE w:val="0"/>
        <w:rPr>
          <w:rFonts w:eastAsia="Arial CYR" w:cs="Arial"/>
          <w:sz w:val="24"/>
        </w:rPr>
      </w:pP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  <w:t xml:space="preserve">          </w:t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  <w:t xml:space="preserve">     к административному регламенту</w:t>
      </w:r>
    </w:p>
    <w:p w:rsidR="00000000" w:rsidRDefault="001F287E">
      <w:pPr>
        <w:autoSpaceDE w:val="0"/>
        <w:ind w:left="19"/>
        <w:rPr>
          <w:rFonts w:eastAsia="Arial CYR" w:cs="Arial"/>
          <w:sz w:val="24"/>
        </w:rPr>
      </w:pP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  <w:t xml:space="preserve">           </w:t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  <w:t xml:space="preserve">        предоставления муниципальной</w:t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 w:rsidR="00335E3A">
        <w:rPr>
          <w:rFonts w:eastAsia="Arial CYR" w:cs="Arial"/>
          <w:sz w:val="24"/>
        </w:rPr>
        <w:t xml:space="preserve">             </w:t>
      </w:r>
      <w:r>
        <w:rPr>
          <w:rFonts w:eastAsia="Arial CYR" w:cs="Arial"/>
          <w:sz w:val="24"/>
        </w:rPr>
        <w:t xml:space="preserve">услуги по выдаче справок и выписок </w:t>
      </w:r>
    </w:p>
    <w:p w:rsidR="00000000" w:rsidRDefault="001F287E">
      <w:pPr>
        <w:autoSpaceDE w:val="0"/>
        <w:ind w:left="709"/>
        <w:rPr>
          <w:rFonts w:eastAsia="Arial CYR" w:cs="Arial"/>
          <w:sz w:val="24"/>
        </w:rPr>
      </w:pP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  <w:t xml:space="preserve">из реестра муниципального имущества </w:t>
      </w:r>
    </w:p>
    <w:p w:rsidR="00000000" w:rsidRDefault="001F287E">
      <w:pPr>
        <w:autoSpaceDE w:val="0"/>
        <w:ind w:left="709"/>
        <w:rPr>
          <w:rFonts w:eastAsia="Arial CYR" w:cs="Arial"/>
          <w:sz w:val="24"/>
        </w:rPr>
      </w:pP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  <w:t xml:space="preserve">   </w:t>
      </w:r>
      <w:r w:rsidR="00335E3A">
        <w:rPr>
          <w:rFonts w:eastAsia="Arial CYR" w:cs="Arial"/>
          <w:sz w:val="24"/>
        </w:rPr>
        <w:t>Песчаного</w:t>
      </w:r>
      <w:r>
        <w:rPr>
          <w:rFonts w:eastAsia="Arial CYR" w:cs="Arial"/>
          <w:sz w:val="24"/>
        </w:rPr>
        <w:t xml:space="preserve">  сельского поселения</w:t>
      </w:r>
    </w:p>
    <w:p w:rsidR="00000000" w:rsidRDefault="001F287E">
      <w:pPr>
        <w:autoSpaceDE w:val="0"/>
        <w:ind w:left="709"/>
        <w:rPr>
          <w:rFonts w:eastAsia="Arial CYR" w:cs="Arial"/>
          <w:sz w:val="24"/>
        </w:rPr>
      </w:pP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</w:r>
      <w:r>
        <w:rPr>
          <w:rFonts w:eastAsia="Arial CYR" w:cs="Arial"/>
          <w:sz w:val="24"/>
        </w:rPr>
        <w:tab/>
        <w:t xml:space="preserve">     Тби</w:t>
      </w:r>
      <w:r>
        <w:rPr>
          <w:rFonts w:eastAsia="Arial CYR" w:cs="Arial"/>
          <w:sz w:val="24"/>
        </w:rPr>
        <w:t>лисского  района</w:t>
      </w:r>
    </w:p>
    <w:p w:rsidR="00000000" w:rsidRDefault="001F287E">
      <w:pPr>
        <w:rPr>
          <w:rFonts w:cs="Arial"/>
          <w:sz w:val="24"/>
        </w:rPr>
      </w:pPr>
      <w:r>
        <w:rPr>
          <w:rFonts w:cs="Arial"/>
          <w:bCs/>
          <w:sz w:val="24"/>
        </w:rPr>
        <w:t xml:space="preserve">                                                                     </w:t>
      </w:r>
      <w:r>
        <w:rPr>
          <w:rFonts w:cs="Arial"/>
          <w:sz w:val="24"/>
        </w:rPr>
        <w:t xml:space="preserve">        </w:t>
      </w:r>
    </w:p>
    <w:p w:rsidR="00000000" w:rsidRDefault="001F287E">
      <w:pPr>
        <w:rPr>
          <w:rFonts w:cs="Arial"/>
          <w:sz w:val="24"/>
        </w:rPr>
      </w:pPr>
    </w:p>
    <w:p w:rsidR="00000000" w:rsidRDefault="001F287E">
      <w:pPr>
        <w:rPr>
          <w:rFonts w:cs="Arial"/>
          <w:bCs/>
          <w:sz w:val="24"/>
        </w:rPr>
      </w:pPr>
    </w:p>
    <w:p w:rsidR="00000000" w:rsidRDefault="001F287E">
      <w:pPr>
        <w:autoSpaceDE w:val="0"/>
        <w:ind w:left="19"/>
        <w:jc w:val="center"/>
        <w:rPr>
          <w:rFonts w:eastAsia="Arial CYR" w:cs="Arial"/>
          <w:sz w:val="24"/>
        </w:rPr>
      </w:pPr>
      <w:r>
        <w:rPr>
          <w:rFonts w:cs="Arial"/>
          <w:sz w:val="24"/>
        </w:rPr>
        <w:t>Блок-схема предоставления муниципальной услуги</w:t>
      </w:r>
      <w:r>
        <w:rPr>
          <w:rFonts w:cs="Arial"/>
          <w:sz w:val="24"/>
        </w:rPr>
        <w:br/>
        <w:t xml:space="preserve">по </w:t>
      </w:r>
      <w:r>
        <w:rPr>
          <w:rFonts w:eastAsia="Arial CYR" w:cs="Arial"/>
          <w:sz w:val="24"/>
        </w:rPr>
        <w:t>выдаче справок и выписок из реестра муниципального имущества</w:t>
      </w:r>
    </w:p>
    <w:p w:rsidR="00000000" w:rsidRDefault="00335E3A">
      <w:pPr>
        <w:autoSpaceDE w:val="0"/>
        <w:ind w:left="709"/>
        <w:jc w:val="center"/>
        <w:rPr>
          <w:rFonts w:eastAsia="Arial CYR" w:cs="Arial"/>
          <w:sz w:val="24"/>
        </w:rPr>
      </w:pPr>
      <w:r>
        <w:rPr>
          <w:rFonts w:eastAsia="Arial CYR" w:cs="Arial"/>
          <w:sz w:val="24"/>
        </w:rPr>
        <w:t>Песчаного</w:t>
      </w:r>
      <w:r w:rsidR="001F287E">
        <w:rPr>
          <w:rFonts w:eastAsia="Arial CYR" w:cs="Arial"/>
          <w:sz w:val="24"/>
        </w:rPr>
        <w:t xml:space="preserve">  сельского поселения Тбилисского  ра</w:t>
      </w:r>
      <w:r w:rsidR="001F287E">
        <w:rPr>
          <w:rFonts w:eastAsia="Arial CYR" w:cs="Arial"/>
          <w:sz w:val="24"/>
        </w:rPr>
        <w:t>йона</w:t>
      </w:r>
    </w:p>
    <w:p w:rsidR="00000000" w:rsidRDefault="001F287E">
      <w:pPr>
        <w:ind w:firstLine="720"/>
        <w:jc w:val="center"/>
        <w:rPr>
          <w:rFonts w:cs="Arial"/>
          <w:bCs/>
          <w:sz w:val="24"/>
        </w:rPr>
      </w:pPr>
    </w:p>
    <w:p w:rsidR="00000000" w:rsidRDefault="001F287E">
      <w:pPr>
        <w:jc w:val="center"/>
        <w:rPr>
          <w:rFonts w:cs="Arial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8pt;margin-top:1pt;width:461.8pt;height:38.05pt;z-index:251653120;mso-wrap-distance-left:9.05pt;mso-wrap-distance-right:9.05pt" strokeweight=".5pt">
            <v:fill color2="black"/>
            <v:textbox inset="7.45pt,3.85pt,7.45pt,3.85pt">
              <w:txbxContent>
                <w:p w:rsidR="00000000" w:rsidRDefault="001F287E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Прием и регистрация документов в администрации </w:t>
                  </w:r>
                  <w:r w:rsidR="00335E3A">
                    <w:rPr>
                      <w:rFonts w:ascii="Times New Roman" w:hAnsi="Times New Roman"/>
                      <w:sz w:val="24"/>
                    </w:rPr>
                    <w:t>Песчаного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сельского поселения Тбилисского  района</w:t>
                  </w:r>
                </w:p>
              </w:txbxContent>
            </v:textbox>
          </v:shape>
        </w:pict>
      </w:r>
    </w:p>
    <w:p w:rsidR="00000000" w:rsidRDefault="00335E3A">
      <w:pPr>
        <w:pStyle w:val="a8"/>
        <w:spacing w:after="0"/>
        <w:jc w:val="center"/>
        <w:rPr>
          <w:rFonts w:cs="Arial"/>
          <w:sz w:val="24"/>
        </w:rPr>
      </w:pPr>
      <w:r>
        <w:rPr>
          <w:rFonts w:cs="Arial"/>
          <w:noProof/>
          <w:sz w:val="24"/>
          <w:lang w:eastAsia="ru-RU"/>
        </w:rPr>
        <w:drawing>
          <wp:inline distT="0" distB="0" distL="0" distR="0">
            <wp:extent cx="19050" cy="19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287E">
        <w:rPr>
          <w:rFonts w:cs="Arial"/>
          <w:sz w:val="24"/>
        </w:rPr>
        <w:t xml:space="preserve">                               </w:t>
      </w:r>
    </w:p>
    <w:p w:rsidR="00000000" w:rsidRDefault="001F287E">
      <w:pPr>
        <w:pStyle w:val="a8"/>
        <w:spacing w:after="0"/>
        <w:jc w:val="center"/>
        <w:rPr>
          <w:rFonts w:cs="Arial"/>
          <w:sz w:val="24"/>
        </w:rPr>
      </w:pPr>
    </w:p>
    <w:p w:rsidR="00000000" w:rsidRDefault="001F287E">
      <w:pPr>
        <w:pStyle w:val="a8"/>
        <w:spacing w:after="0"/>
        <w:jc w:val="center"/>
        <w:rPr>
          <w:rFonts w:cs="Arial"/>
          <w:sz w:val="24"/>
        </w:rPr>
      </w:pPr>
      <w: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26.15pt;margin-top:.1pt;width:9.75pt;height:27pt;z-index:251652096;v-text-anchor:middle" strokeweight=".26mm">
            <v:fill color2="black"/>
          </v:shape>
        </w:pict>
      </w:r>
    </w:p>
    <w:p w:rsidR="00000000" w:rsidRDefault="001F287E">
      <w:pPr>
        <w:pStyle w:val="a8"/>
        <w:spacing w:after="0"/>
        <w:jc w:val="center"/>
        <w:rPr>
          <w:rFonts w:cs="Arial"/>
          <w:sz w:val="24"/>
        </w:rPr>
      </w:pPr>
    </w:p>
    <w:p w:rsidR="00000000" w:rsidRDefault="001F287E">
      <w:pPr>
        <w:pStyle w:val="a8"/>
        <w:spacing w:after="0"/>
        <w:jc w:val="center"/>
        <w:rPr>
          <w:rFonts w:cs="Arial"/>
          <w:sz w:val="24"/>
        </w:rPr>
      </w:pPr>
      <w:r>
        <w:pict>
          <v:shape id="_x0000_s1028" type="#_x0000_t202" style="position:absolute;left:0;text-align:left;margin-left:22.3pt;margin-top:4.1pt;width:391.3pt;height:29.8pt;z-index:251654144;mso-wrap-distance-left:9.05pt;mso-wrap-distance-right:9.05pt" strokeweight=".5pt">
            <v:fill color2="black"/>
            <v:textbox inset="7.45pt,3.85pt,7.45pt,3.85pt">
              <w:txbxContent>
                <w:p w:rsidR="00000000" w:rsidRDefault="001F287E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Рассмотрение заявления и прилагаемых к нему документов заявител</w:t>
                  </w:r>
                  <w:r>
                    <w:rPr>
                      <w:rFonts w:ascii="Times New Roman" w:hAnsi="Times New Roman"/>
                      <w:sz w:val="24"/>
                    </w:rPr>
                    <w:t>я</w:t>
                  </w:r>
                </w:p>
              </w:txbxContent>
            </v:textbox>
          </v:shape>
        </w:pict>
      </w:r>
    </w:p>
    <w:p w:rsidR="00000000" w:rsidRDefault="001F287E">
      <w:pPr>
        <w:pStyle w:val="a8"/>
        <w:spacing w:after="0"/>
        <w:jc w:val="center"/>
        <w:rPr>
          <w:rFonts w:cs="Arial"/>
          <w:sz w:val="24"/>
        </w:rPr>
      </w:pPr>
    </w:p>
    <w:p w:rsidR="00000000" w:rsidRDefault="001F287E">
      <w:pPr>
        <w:pStyle w:val="a8"/>
        <w:spacing w:after="0"/>
        <w:jc w:val="center"/>
        <w:rPr>
          <w:rFonts w:cs="Arial"/>
          <w:sz w:val="24"/>
        </w:rPr>
      </w:pPr>
      <w:r>
        <w:pict>
          <v:shape id="_x0000_s1029" type="#_x0000_t67" style="position:absolute;left:0;text-align:left;margin-left:226.8pt;margin-top:10.9pt;width:9.75pt;height:27pt;z-index:251655168;v-text-anchor:middle" strokeweight=".26mm">
            <v:fill color2="black"/>
          </v:shape>
        </w:pict>
      </w:r>
    </w:p>
    <w:p w:rsidR="00000000" w:rsidRDefault="001F287E">
      <w:pPr>
        <w:pStyle w:val="a8"/>
        <w:spacing w:after="0"/>
        <w:jc w:val="center"/>
        <w:rPr>
          <w:rFonts w:cs="Arial"/>
          <w:sz w:val="24"/>
        </w:rPr>
      </w:pPr>
    </w:p>
    <w:p w:rsidR="00000000" w:rsidRDefault="001F287E">
      <w:pPr>
        <w:pStyle w:val="a8"/>
        <w:spacing w:after="0"/>
        <w:jc w:val="center"/>
        <w:rPr>
          <w:rFonts w:cs="Arial"/>
          <w:sz w:val="24"/>
        </w:rPr>
      </w:pPr>
    </w:p>
    <w:p w:rsidR="00000000" w:rsidRDefault="001F287E">
      <w:pPr>
        <w:pStyle w:val="a8"/>
        <w:spacing w:after="0"/>
        <w:jc w:val="center"/>
        <w:rPr>
          <w:rFonts w:cs="Arial"/>
          <w:sz w:val="24"/>
        </w:rPr>
      </w:pPr>
      <w:r>
        <w:pict>
          <v:shape id="_x0000_s1030" type="#_x0000_t202" style="position:absolute;left:0;text-align:left;margin-left:66.55pt;margin-top:3.45pt;width:347.05pt;height:29.05pt;z-index:251656192;mso-wrap-distance-left:9.05pt;mso-wrap-distance-right:9.05pt" strokeweight=".5pt">
            <v:fill color2="black"/>
            <v:textbox inset="7.45pt,3.85pt,7.45pt,3.85pt">
              <w:txbxContent>
                <w:p w:rsidR="00000000" w:rsidRDefault="001F287E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Принятие решения</w:t>
                  </w:r>
                </w:p>
              </w:txbxContent>
            </v:textbox>
          </v:shape>
        </w:pict>
      </w:r>
      <w:r w:rsidR="00335E3A">
        <w:rPr>
          <w:rFonts w:cs="Arial"/>
          <w:noProof/>
          <w:sz w:val="24"/>
          <w:lang w:eastAsia="ru-RU"/>
        </w:rPr>
        <w:drawing>
          <wp:inline distT="0" distB="0" distL="0" distR="0">
            <wp:extent cx="19050" cy="19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24"/>
        </w:rPr>
        <w:t xml:space="preserve">                                    </w:t>
      </w:r>
    </w:p>
    <w:p w:rsidR="00000000" w:rsidRDefault="001F287E">
      <w:pPr>
        <w:rPr>
          <w:rFonts w:cs="Arial"/>
          <w:sz w:val="24"/>
        </w:rPr>
      </w:pPr>
    </w:p>
    <w:p w:rsidR="00000000" w:rsidRDefault="001F287E">
      <w:p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   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</w:p>
    <w:p w:rsidR="00000000" w:rsidRDefault="001F287E">
      <w:p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                                 </w:t>
      </w:r>
      <w:r>
        <w:rPr>
          <w:rFonts w:cs="Arial"/>
          <w:sz w:val="24"/>
        </w:rPr>
        <w:t>Да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   Нет</w:t>
      </w:r>
    </w:p>
    <w:p w:rsidR="00000000" w:rsidRDefault="001F287E">
      <w:pPr>
        <w:jc w:val="both"/>
        <w:rPr>
          <w:rFonts w:cs="Arial"/>
          <w:sz w:val="24"/>
        </w:rPr>
      </w:pPr>
      <w:r>
        <w:pict>
          <v:shape id="_x0000_s1031" type="#_x0000_t67" style="position:absolute;left:0;text-align:left;margin-left:350.55pt;margin-top:4.6pt;width:9.75pt;height:27pt;z-index:251657216;v-text-anchor:middle" strokeweight=".26mm">
            <v:fill color2="black"/>
          </v:shape>
        </w:pict>
      </w:r>
      <w:r>
        <w:pict>
          <v:shape id="_x0000_s1032" type="#_x0000_t67" style="position:absolute;left:0;text-align:left;margin-left:126.3pt;margin-top:12.1pt;width:9.75pt;height:27pt;z-index:251658240;v-text-anchor:middle" strokeweight=".26mm">
            <v:fill color2="black"/>
          </v:shape>
        </w:pict>
      </w:r>
    </w:p>
    <w:p w:rsidR="00000000" w:rsidRDefault="001F287E">
      <w:pPr>
        <w:jc w:val="both"/>
        <w:rPr>
          <w:rFonts w:cs="Arial"/>
          <w:sz w:val="24"/>
        </w:rPr>
      </w:pPr>
    </w:p>
    <w:p w:rsidR="00000000" w:rsidRDefault="001F287E">
      <w:pPr>
        <w:jc w:val="both"/>
        <w:rPr>
          <w:rFonts w:cs="Arial"/>
          <w:sz w:val="24"/>
        </w:rPr>
      </w:pPr>
      <w:r>
        <w:pict>
          <v:shape id="_x0000_s1033" type="#_x0000_t202" style="position:absolute;left:0;text-align:left;margin-left:44.05pt;margin-top:12.25pt;width:182.05pt;height:56.8pt;z-index:251659264;mso-wrap-distance-left:9.05pt;mso-wrap-distance-right:9.05pt" strokeweight=".5pt">
            <v:fill color2="black"/>
            <v:textbox inset="7.45pt,3.85pt,7.45pt,3.85pt">
              <w:txbxContent>
                <w:p w:rsidR="00000000" w:rsidRDefault="001F287E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Оформление и подписание документов о предоставлении муниципальной услуги</w:t>
                  </w:r>
                </w:p>
              </w:txbxContent>
            </v:textbox>
          </v:shape>
        </w:pict>
      </w:r>
      <w:r>
        <w:pict>
          <v:shape id="_x0000_s1034" type="#_x0000_t202" style="position:absolute;left:0;text-align:left;margin-left:251.95pt;margin-top:4.75pt;width:191.8pt;height:64.3pt;z-index:251660288;mso-wrap-distance-left:9.05pt;mso-wrap-distance-right:9.05pt" strokeweight=".5pt">
            <v:fill color2="black"/>
            <v:textbox inset="7.45pt,3.85pt,7.45pt,3.85pt">
              <w:txbxContent>
                <w:p w:rsidR="00000000" w:rsidRDefault="001F287E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Оформление и подписание уведомления об отказе в предоставлении муниципальной услуги</w:t>
                  </w:r>
                </w:p>
              </w:txbxContent>
            </v:textbox>
          </v:shape>
        </w:pict>
      </w:r>
    </w:p>
    <w:p w:rsidR="00000000" w:rsidRDefault="001F287E">
      <w:pPr>
        <w:jc w:val="both"/>
        <w:rPr>
          <w:rFonts w:cs="Arial"/>
          <w:sz w:val="24"/>
        </w:rPr>
      </w:pPr>
    </w:p>
    <w:p w:rsidR="00000000" w:rsidRDefault="001F287E">
      <w:pPr>
        <w:jc w:val="both"/>
        <w:rPr>
          <w:rFonts w:cs="Arial"/>
          <w:sz w:val="24"/>
        </w:rPr>
      </w:pPr>
    </w:p>
    <w:p w:rsidR="00000000" w:rsidRDefault="001F287E">
      <w:pPr>
        <w:jc w:val="both"/>
        <w:rPr>
          <w:rFonts w:cs="Arial"/>
          <w:sz w:val="24"/>
        </w:rPr>
      </w:pPr>
    </w:p>
    <w:p w:rsidR="00000000" w:rsidRDefault="001F287E">
      <w:pPr>
        <w:jc w:val="both"/>
        <w:rPr>
          <w:rFonts w:cs="Arial"/>
          <w:sz w:val="24"/>
        </w:rPr>
      </w:pPr>
    </w:p>
    <w:p w:rsidR="00000000" w:rsidRDefault="001F287E">
      <w:pPr>
        <w:jc w:val="both"/>
        <w:rPr>
          <w:rFonts w:cs="Arial"/>
          <w:sz w:val="24"/>
        </w:rPr>
      </w:pPr>
      <w:r>
        <w:pict>
          <v:shape id="_x0000_s1035" type="#_x0000_t67" style="position:absolute;left:0;text-align:left;margin-left:350.55pt;margin-top:1.95pt;width:9.75pt;height:27pt;z-index:251661312;v-text-anchor:middle" strokeweight=".26mm">
            <v:fill color2="black"/>
          </v:shape>
        </w:pict>
      </w:r>
      <w:r>
        <w:pict>
          <v:shape id="_x0000_s1036" type="#_x0000_t67" style="position:absolute;left:0;text-align:left;margin-left:126.3pt;margin-top:1.95pt;width:9.75pt;height:27pt;z-index:251662336;v-text-anchor:middle" strokeweight=".26mm">
            <v:fill color2="black"/>
          </v:shape>
        </w:pict>
      </w:r>
    </w:p>
    <w:p w:rsidR="00000000" w:rsidRDefault="001F287E">
      <w:pPr>
        <w:jc w:val="both"/>
        <w:rPr>
          <w:rFonts w:cs="Arial"/>
          <w:sz w:val="24"/>
        </w:rPr>
      </w:pPr>
    </w:p>
    <w:p w:rsidR="00000000" w:rsidRDefault="001F287E">
      <w:pPr>
        <w:jc w:val="both"/>
        <w:rPr>
          <w:rFonts w:cs="Arial"/>
          <w:sz w:val="24"/>
        </w:rPr>
      </w:pPr>
      <w:r>
        <w:pict>
          <v:shape id="_x0000_s1037" type="#_x0000_t202" style="position:absolute;left:0;text-align:left;margin-left:66.55pt;margin-top:7.8pt;width:347.05pt;height:29.05pt;z-index:251663360;mso-wrap-distance-left:9.05pt;mso-wrap-distance-right:9.05pt" strokeweight=".5pt">
            <v:fill color2="black"/>
            <v:textbox inset="7.45pt,3.85pt,7.45pt,3.85pt">
              <w:txbxContent>
                <w:p w:rsidR="00000000" w:rsidRDefault="001F287E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Информирование заявителя о принятом решении  </w:t>
                  </w:r>
                </w:p>
              </w:txbxContent>
            </v:textbox>
          </v:shape>
        </w:pict>
      </w:r>
    </w:p>
    <w:p w:rsidR="00000000" w:rsidRDefault="001F287E">
      <w:pPr>
        <w:jc w:val="both"/>
        <w:rPr>
          <w:rFonts w:cs="Arial"/>
          <w:sz w:val="24"/>
        </w:rPr>
      </w:pPr>
    </w:p>
    <w:p w:rsidR="00000000" w:rsidRDefault="001F287E">
      <w:pPr>
        <w:pStyle w:val="ConsPlusNonformat"/>
        <w:tabs>
          <w:tab w:val="left" w:pos="3855"/>
          <w:tab w:val="left" w:pos="4485"/>
        </w:tabs>
        <w:suppressAutoHyphens w:val="0"/>
        <w:ind w:firstLine="72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        </w:t>
      </w:r>
    </w:p>
    <w:p w:rsidR="00000000" w:rsidRDefault="001F287E">
      <w:pPr>
        <w:pStyle w:val="ConsPlusNormal"/>
        <w:ind w:firstLine="567"/>
        <w:jc w:val="both"/>
        <w:rPr>
          <w:sz w:val="24"/>
          <w:szCs w:val="24"/>
        </w:rPr>
      </w:pPr>
    </w:p>
    <w:p w:rsidR="00000000" w:rsidRDefault="001F287E">
      <w:pPr>
        <w:pStyle w:val="ConsPlusNormal"/>
        <w:ind w:firstLine="567"/>
        <w:jc w:val="both"/>
        <w:rPr>
          <w:sz w:val="24"/>
          <w:szCs w:val="24"/>
        </w:rPr>
      </w:pPr>
    </w:p>
    <w:p w:rsidR="00000000" w:rsidRDefault="001F287E">
      <w:pPr>
        <w:pStyle w:val="ConsPlusNormal"/>
        <w:ind w:firstLine="567"/>
        <w:jc w:val="both"/>
        <w:rPr>
          <w:sz w:val="24"/>
          <w:szCs w:val="24"/>
        </w:rPr>
      </w:pPr>
    </w:p>
    <w:p w:rsidR="00000000" w:rsidRDefault="001F287E">
      <w:pPr>
        <w:pStyle w:val="ConsPlusNormal"/>
        <w:ind w:firstLine="567"/>
        <w:jc w:val="both"/>
        <w:rPr>
          <w:sz w:val="24"/>
          <w:szCs w:val="24"/>
        </w:rPr>
      </w:pPr>
    </w:p>
    <w:p w:rsidR="00000000" w:rsidRDefault="001F287E">
      <w:pPr>
        <w:pStyle w:val="ConsPlusNormal"/>
        <w:widowControl w:val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</w:p>
    <w:p w:rsidR="00000000" w:rsidRDefault="00335E3A">
      <w:pPr>
        <w:pStyle w:val="ConsPlusNormal"/>
        <w:widowControl w:val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Песчаного</w:t>
      </w:r>
      <w:r w:rsidR="001F287E">
        <w:rPr>
          <w:sz w:val="24"/>
          <w:szCs w:val="24"/>
        </w:rPr>
        <w:t xml:space="preserve"> сельского поселения</w:t>
      </w:r>
    </w:p>
    <w:p w:rsidR="00000000" w:rsidRDefault="001F287E">
      <w:pPr>
        <w:pStyle w:val="ConsPlusNormal"/>
        <w:widowControl w:val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Тбилисского района   </w:t>
      </w:r>
      <w:r>
        <w:rPr>
          <w:sz w:val="24"/>
          <w:szCs w:val="24"/>
        </w:rPr>
        <w:t xml:space="preserve">                                                                     </w:t>
      </w:r>
    </w:p>
    <w:p w:rsidR="00000000" w:rsidRDefault="00335E3A">
      <w:pPr>
        <w:pStyle w:val="ConsPlusNormal"/>
        <w:widowControl w:val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Ю.Н. Еремин</w:t>
      </w:r>
    </w:p>
    <w:p w:rsidR="00000000" w:rsidRDefault="001F287E">
      <w:pPr>
        <w:pStyle w:val="ConsPlusNormal"/>
        <w:widowControl w:val="0"/>
        <w:ind w:firstLine="0"/>
        <w:jc w:val="both"/>
        <w:rPr>
          <w:sz w:val="24"/>
          <w:szCs w:val="24"/>
        </w:rPr>
      </w:pPr>
    </w:p>
    <w:p w:rsidR="00000000" w:rsidRDefault="001F287E">
      <w:pPr>
        <w:jc w:val="both"/>
        <w:rPr>
          <w:rFonts w:cs="Arial"/>
          <w:sz w:val="24"/>
        </w:rPr>
      </w:pPr>
    </w:p>
    <w:p w:rsidR="00000000" w:rsidRDefault="001F287E">
      <w:pPr>
        <w:jc w:val="both"/>
        <w:rPr>
          <w:rFonts w:cs="Arial"/>
          <w:sz w:val="24"/>
        </w:rPr>
      </w:pPr>
    </w:p>
    <w:p w:rsidR="00000000" w:rsidRDefault="001F287E">
      <w:pPr>
        <w:jc w:val="both"/>
        <w:rPr>
          <w:rFonts w:cs="Arial"/>
          <w:sz w:val="24"/>
        </w:rPr>
      </w:pPr>
    </w:p>
    <w:p w:rsidR="00000000" w:rsidRDefault="001F287E">
      <w:pPr>
        <w:jc w:val="both"/>
        <w:rPr>
          <w:rFonts w:cs="Arial"/>
          <w:sz w:val="24"/>
        </w:rPr>
      </w:pPr>
    </w:p>
    <w:p w:rsidR="001F287E" w:rsidRDefault="001F287E">
      <w:pPr>
        <w:tabs>
          <w:tab w:val="left" w:pos="3855"/>
          <w:tab w:val="left" w:pos="4485"/>
        </w:tabs>
        <w:suppressAutoHyphens w:val="0"/>
        <w:autoSpaceDE w:val="0"/>
        <w:spacing w:line="100" w:lineRule="atLeast"/>
        <w:ind w:firstLine="798"/>
        <w:jc w:val="both"/>
      </w:pPr>
    </w:p>
    <w:sectPr w:rsidR="001F287E">
      <w:footnotePr>
        <w:pos w:val="beneathText"/>
      </w:footnotePr>
      <w:pgSz w:w="11905" w:h="16837"/>
      <w:pgMar w:top="1134" w:right="567" w:bottom="1134" w:left="16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335E3A"/>
    <w:rsid w:val="001F287E"/>
    <w:rsid w:val="00335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 Unicode MS" w:hAnsi="Arial"/>
      <w:kern w:val="1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10">
    <w:name w:val="Основной шрифт абзаца1"/>
  </w:style>
  <w:style w:type="character" w:customStyle="1" w:styleId="WW-Absatz-Standardschriftart">
    <w:name w:val="WW-Absatz-Standardschriftart"/>
  </w:style>
  <w:style w:type="character" w:customStyle="1" w:styleId="a3">
    <w:name w:val="Символ нумерации"/>
  </w:style>
  <w:style w:type="character" w:styleId="a4">
    <w:name w:val="Hyperlink"/>
    <w:semiHidden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Основной текст Знак"/>
    <w:basedOn w:val="2"/>
    <w:rPr>
      <w:rFonts w:ascii="Arial" w:eastAsia="Arial Unicode MS" w:hAnsi="Arial"/>
      <w:kern w:val="1"/>
      <w:szCs w:val="24"/>
      <w:lang w:val="ru-RU" w:eastAsia="ar-SA" w:bidi="ar-S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8">
    <w:name w:val="Body Text"/>
    <w:basedOn w:val="a"/>
    <w:semiHidden/>
    <w:pPr>
      <w:spacing w:after="120"/>
    </w:pPr>
  </w:style>
  <w:style w:type="paragraph" w:styleId="a9">
    <w:name w:val="List"/>
    <w:basedOn w:val="a8"/>
    <w:semiHidden/>
    <w:rPr>
      <w:rFonts w:cs="Tahoma"/>
    </w:rPr>
  </w:style>
  <w:style w:type="paragraph" w:customStyle="1" w:styleId="3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suppressAutoHyphens/>
      <w:spacing w:line="100" w:lineRule="atLeast"/>
      <w:ind w:firstLine="720"/>
    </w:pPr>
    <w:rPr>
      <w:rFonts w:ascii="Arial" w:eastAsia="Arial" w:hAnsi="Arial" w:cs="Arial"/>
      <w:kern w:val="1"/>
      <w:lang w:bidi="ru-RU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13">
    <w:name w:val="марк список 1"/>
    <w:basedOn w:val="a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14">
    <w:name w:val="нум список 1"/>
    <w:basedOn w:val="13"/>
  </w:style>
  <w:style w:type="paragraph" w:customStyle="1" w:styleId="ConsPlusNonformat">
    <w:name w:val="ConsPlusNonformat"/>
    <w:pPr>
      <w:suppressAutoHyphens/>
      <w:spacing w:line="100" w:lineRule="atLeast"/>
    </w:pPr>
    <w:rPr>
      <w:rFonts w:ascii="Courier New" w:eastAsia="Arial" w:hAnsi="Courier New" w:cs="Courier New"/>
      <w:kern w:val="1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8"/>
  </w:style>
  <w:style w:type="paragraph" w:customStyle="1" w:styleId="NormalWeb">
    <w:name w:val="Normal (Web)"/>
    <w:pPr>
      <w:widowControl w:val="0"/>
      <w:suppressAutoHyphens/>
      <w:spacing w:before="280" w:after="280" w:line="100" w:lineRule="atLeast"/>
    </w:pPr>
    <w:rPr>
      <w:rFonts w:ascii="Arial CYR" w:eastAsia="Arial" w:hAnsi="Arial CYR" w:cs="Arial CYR"/>
      <w:kern w:val="1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6144</Words>
  <Characters>35021</Characters>
  <Application>Microsoft Office Word</Application>
  <DocSecurity>0</DocSecurity>
  <Lines>291</Lines>
  <Paragraphs>82</Paragraphs>
  <ScaleCrop>false</ScaleCrop>
  <Company/>
  <LinksUpToDate>false</LinksUpToDate>
  <CharactersWithSpaces>41083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wowrk</dc:creator>
  <cp:lastModifiedBy>Песчаный</cp:lastModifiedBy>
  <cp:revision>2</cp:revision>
  <cp:lastPrinted>1601-01-01T00:00:00Z</cp:lastPrinted>
  <dcterms:created xsi:type="dcterms:W3CDTF">2015-10-20T06:48:00Z</dcterms:created>
  <dcterms:modified xsi:type="dcterms:W3CDTF">2015-10-20T06:48:00Z</dcterms:modified>
</cp:coreProperties>
</file>