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E7" w:rsidRDefault="00AC2DE7" w:rsidP="00AC2DE7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7" w:rsidRDefault="00AC2DE7" w:rsidP="00AC2DE7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AC2DE7" w:rsidRDefault="00AC2DE7" w:rsidP="00AC2DE7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AC2DE7" w:rsidRDefault="00AC2DE7" w:rsidP="00AC2DE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ПЕСЧАНОГО СЕЛЬСКОГО ПОСЕЛЕНИЯ</w:t>
      </w:r>
    </w:p>
    <w:p w:rsidR="00AC2DE7" w:rsidRDefault="00AC2DE7" w:rsidP="00AC2DE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AC2DE7" w:rsidRDefault="00AC2DE7" w:rsidP="00AC2DE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DE7" w:rsidRDefault="00AC2DE7" w:rsidP="00AC2DE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C2DE7" w:rsidRDefault="00AC2DE7" w:rsidP="00AC2DE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DE7" w:rsidRDefault="00AC2DE7" w:rsidP="00AC2DE7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15 октября  2024  года                                                                                  № 58</w:t>
      </w:r>
    </w:p>
    <w:p w:rsidR="00AC2DE7" w:rsidRDefault="00AC2DE7" w:rsidP="00AC2DE7">
      <w:pPr>
        <w:spacing w:after="0" w:line="240" w:lineRule="auto"/>
        <w:jc w:val="center"/>
        <w:rPr>
          <w:rFonts w:ascii="Times New Roman" w:hAnsi="Times New Roman"/>
        </w:rPr>
      </w:pPr>
    </w:p>
    <w:p w:rsidR="00AC2DE7" w:rsidRDefault="00AC2DE7" w:rsidP="00AC2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Песчаный</w:t>
      </w:r>
    </w:p>
    <w:p w:rsidR="00983151" w:rsidRDefault="00983151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151" w:rsidRPr="00983151" w:rsidRDefault="00477B0B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</w:t>
      </w:r>
      <w:r w:rsidR="00AC2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администрации Песчаного сельского поселения Тбилисского района от 27 января 2020 года 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83151" w:rsidRPr="00364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3E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административного регламента исполнения муниципальной функции «Осуществление муниципального </w:t>
      </w:r>
      <w:proofErr w:type="gramStart"/>
      <w:r w:rsidR="003E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3E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сохранностью автомобильных дорог местного значения в границах </w:t>
      </w:r>
      <w:r w:rsidR="00A9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Песчаного сельского поселения Тбилисского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83151" w:rsidRDefault="00983151" w:rsidP="0098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151" w:rsidRPr="002F385F" w:rsidRDefault="00983151" w:rsidP="0098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151" w:rsidRPr="002F385F" w:rsidRDefault="00983151" w:rsidP="00983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F3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F385F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Pr="002F385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8 ноября 20</w:t>
      </w:r>
      <w:r w:rsidR="00DD0CF4">
        <w:rPr>
          <w:rFonts w:ascii="Times New Roman" w:hAnsi="Times New Roman" w:cs="Times New Roman"/>
          <w:sz w:val="28"/>
          <w:szCs w:val="28"/>
        </w:rPr>
        <w:t>07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="00DD0CF4">
        <w:rPr>
          <w:rFonts w:ascii="Times New Roman" w:hAnsi="Times New Roman" w:cs="Times New Roman"/>
          <w:sz w:val="28"/>
          <w:szCs w:val="28"/>
        </w:rPr>
        <w:t xml:space="preserve"> № 257-ФЗ </w:t>
      </w:r>
      <w:r>
        <w:rPr>
          <w:rFonts w:ascii="Times New Roman" w:hAnsi="Times New Roman" w:cs="Times New Roman"/>
          <w:sz w:val="28"/>
          <w:szCs w:val="28"/>
        </w:rPr>
        <w:t>«Об  автомобильных дорогах и о дорожной</w:t>
      </w:r>
      <w:r w:rsidRPr="00983151"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 xml:space="preserve">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 от 8 ноября </w:t>
      </w:r>
      <w:r w:rsidRPr="00452C8C">
        <w:rPr>
          <w:rFonts w:ascii="Times New Roman" w:hAnsi="Times New Roman" w:cs="Times New Roman"/>
          <w:sz w:val="28"/>
          <w:szCs w:val="28"/>
        </w:rPr>
        <w:t xml:space="preserve">2007 </w:t>
      </w:r>
      <w:r w:rsidR="00C90463">
        <w:rPr>
          <w:rFonts w:ascii="Times New Roman" w:hAnsi="Times New Roman" w:cs="Times New Roman"/>
          <w:sz w:val="28"/>
          <w:szCs w:val="28"/>
        </w:rPr>
        <w:t xml:space="preserve">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="00C90463"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>№ 259-ФЗ «Устав автомобильного транспорта и</w:t>
      </w:r>
      <w:proofErr w:type="gramEnd"/>
      <w:r w:rsidRPr="00452C8C">
        <w:rPr>
          <w:rFonts w:ascii="Times New Roman" w:hAnsi="Times New Roman" w:cs="Times New Roman"/>
          <w:sz w:val="28"/>
          <w:szCs w:val="28"/>
        </w:rPr>
        <w:t xml:space="preserve"> городского наземн</w:t>
      </w:r>
      <w:r>
        <w:rPr>
          <w:rFonts w:ascii="Times New Roman" w:hAnsi="Times New Roman" w:cs="Times New Roman"/>
          <w:sz w:val="28"/>
          <w:szCs w:val="28"/>
        </w:rPr>
        <w:t>ого электрического транспорта», Федеральным</w:t>
      </w:r>
      <w:r w:rsidRPr="00DE212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31 июля 2020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="00C90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248-ФЗ «</w:t>
      </w:r>
      <w:r w:rsidRPr="00DE2128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Федерации», руководствуясь </w:t>
      </w:r>
      <w:r w:rsidRPr="002D6C6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2D6C68" w:rsidRPr="002D6C68">
        <w:rPr>
          <w:rFonts w:ascii="Times New Roman" w:hAnsi="Times New Roman" w:cs="Times New Roman"/>
          <w:sz w:val="28"/>
          <w:szCs w:val="28"/>
        </w:rPr>
        <w:t>8,37,58,60</w:t>
      </w:r>
      <w:r w:rsidR="003E0983" w:rsidRPr="002D6C68">
        <w:rPr>
          <w:rFonts w:ascii="Times New Roman" w:hAnsi="Times New Roman" w:cs="Times New Roman"/>
          <w:sz w:val="28"/>
          <w:szCs w:val="28"/>
        </w:rPr>
        <w:t xml:space="preserve"> Устава Песчаного</w:t>
      </w:r>
      <w:r w:rsidR="003E0983">
        <w:rPr>
          <w:rFonts w:ascii="Times New Roman" w:hAnsi="Times New Roman" w:cs="Times New Roman"/>
          <w:sz w:val="28"/>
          <w:szCs w:val="28"/>
        </w:rPr>
        <w:t xml:space="preserve"> сельского поселе6ния Тбилисского района, </w:t>
      </w:r>
      <w:proofErr w:type="gramStart"/>
      <w:r w:rsidR="003E09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0983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2F385F">
        <w:rPr>
          <w:rFonts w:ascii="Times New Roman" w:hAnsi="Times New Roman" w:cs="Times New Roman"/>
          <w:sz w:val="28"/>
          <w:szCs w:val="28"/>
        </w:rPr>
        <w:t>:</w:t>
      </w:r>
    </w:p>
    <w:p w:rsidR="00021BCB" w:rsidRPr="003E0983" w:rsidRDefault="00477B0B" w:rsidP="003E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151" w:rsidRPr="003E0983">
        <w:rPr>
          <w:rFonts w:ascii="Times New Roman" w:hAnsi="Times New Roman" w:cs="Times New Roman"/>
          <w:sz w:val="28"/>
          <w:szCs w:val="28"/>
        </w:rPr>
        <w:t xml:space="preserve">1. </w:t>
      </w:r>
      <w:r w:rsidR="00021BCB"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E0983"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постановление администрации Песчаного сельского поселения Тбилисского района от 27 января 2020 года № 3 «Об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="003E0983"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3E0983"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в границах Песчаного сельского поселения Тбилисского района»</w:t>
      </w:r>
      <w:r w:rsid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BCB"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F80D8C"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="00021BCB"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7C77" w:rsidRPr="006E66CB" w:rsidRDefault="00021BCB" w:rsidP="00617C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9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6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57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C77" w:rsidRPr="00617C77">
        <w:rPr>
          <w:rFonts w:ascii="Times New Roman" w:eastAsia="Calibri" w:hAnsi="Times New Roman" w:cs="Times New Roman"/>
          <w:sz w:val="28"/>
          <w:szCs w:val="28"/>
        </w:rPr>
        <w:t>раздел</w:t>
      </w:r>
      <w:r w:rsidR="00617C77">
        <w:rPr>
          <w:rFonts w:ascii="Times New Roman" w:eastAsia="Calibri" w:hAnsi="Times New Roman" w:cs="Times New Roman"/>
          <w:sz w:val="28"/>
          <w:szCs w:val="28"/>
        </w:rPr>
        <w:t xml:space="preserve"> 5. «Досудебное обжалование»</w:t>
      </w:r>
      <w:r w:rsidR="00F80D8C">
        <w:rPr>
          <w:rFonts w:ascii="Times New Roman" w:eastAsia="Calibri" w:hAnsi="Times New Roman" w:cs="Times New Roman"/>
          <w:sz w:val="28"/>
          <w:szCs w:val="28"/>
        </w:rPr>
        <w:t xml:space="preserve"> приложения изложить </w:t>
      </w:r>
      <w:r w:rsidR="00617C77" w:rsidRPr="00617C77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311E96" w:rsidRDefault="00311E96" w:rsidP="00617C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«5.1. Решения Контрольного органа, действи</w:t>
      </w:r>
      <w:r w:rsidR="00F80D8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(бездействия) уполномоченных лиц, осуществляющих муниципальный контроль, могут быть обжалованы в судебном порядке.</w:t>
      </w:r>
    </w:p>
    <w:p w:rsidR="00617C77" w:rsidRDefault="00311E96" w:rsidP="00311E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5.2. </w:t>
      </w:r>
      <w:r w:rsidR="00617C77">
        <w:rPr>
          <w:rFonts w:ascii="Times New Roman" w:eastAsia="Calibri" w:hAnsi="Times New Roman" w:cs="Times New Roman"/>
          <w:sz w:val="28"/>
          <w:szCs w:val="28"/>
        </w:rPr>
        <w:t xml:space="preserve">Досудебный порядок подачи жалоб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решения Контрольного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органа действи</w:t>
      </w:r>
      <w:r w:rsidR="00F80D8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(бездействия) уполномоченных лиц, осуществляющих муницип</w:t>
      </w:r>
      <w:r w:rsidR="00A957C5">
        <w:rPr>
          <w:rFonts w:ascii="Times New Roman" w:eastAsia="Calibri" w:hAnsi="Times New Roman" w:cs="Times New Roman"/>
          <w:sz w:val="28"/>
          <w:szCs w:val="28"/>
        </w:rPr>
        <w:t>альный контроль, не применяется</w:t>
      </w:r>
      <w:r w:rsidR="006E66C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957C5" w:rsidRPr="002F385F" w:rsidRDefault="00311E96" w:rsidP="00A95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E66CB">
        <w:rPr>
          <w:rFonts w:ascii="Times New Roman" w:eastAsia="Calibri" w:hAnsi="Times New Roman" w:cs="Times New Roman"/>
          <w:sz w:val="28"/>
          <w:szCs w:val="28"/>
        </w:rPr>
        <w:t>2.</w:t>
      </w:r>
      <w:r w:rsidR="00A957C5" w:rsidRPr="00A957C5">
        <w:rPr>
          <w:rFonts w:ascii="Times New Roman" w:hAnsi="Times New Roman" w:cs="Times New Roman"/>
          <w:sz w:val="28"/>
          <w:szCs w:val="28"/>
        </w:rPr>
        <w:t xml:space="preserve"> </w:t>
      </w:r>
      <w:r w:rsidR="00A957C5">
        <w:rPr>
          <w:rFonts w:ascii="Times New Roman" w:hAnsi="Times New Roman" w:cs="Times New Roman"/>
          <w:sz w:val="28"/>
          <w:szCs w:val="28"/>
        </w:rPr>
        <w:t>Ведущему  специалисту администрации Песчаного сельского поселения Тбилисского района</w:t>
      </w:r>
      <w:r w:rsidR="00A957C5" w:rsidRPr="002F385F">
        <w:rPr>
          <w:rFonts w:ascii="Times New Roman" w:hAnsi="Times New Roman" w:cs="Times New Roman"/>
          <w:sz w:val="28"/>
          <w:szCs w:val="28"/>
        </w:rPr>
        <w:t xml:space="preserve"> </w:t>
      </w:r>
      <w:r w:rsidR="00A957C5">
        <w:rPr>
          <w:rFonts w:ascii="Times New Roman" w:hAnsi="Times New Roman" w:cs="Times New Roman"/>
          <w:sz w:val="28"/>
          <w:szCs w:val="28"/>
        </w:rPr>
        <w:t>(Гаращенко) обеспечить опубликование настоящего постановления</w:t>
      </w:r>
      <w:r w:rsidR="00A957C5" w:rsidRPr="002F385F">
        <w:rPr>
          <w:rFonts w:ascii="Times New Roman" w:hAnsi="Times New Roman" w:cs="Times New Roman"/>
          <w:sz w:val="28"/>
          <w:szCs w:val="28"/>
        </w:rPr>
        <w:t xml:space="preserve"> в сетевом издании «Информационный портал Тбилисского района»</w:t>
      </w:r>
      <w:r w:rsidR="00A957C5">
        <w:rPr>
          <w:rFonts w:ascii="Times New Roman" w:hAnsi="Times New Roman" w:cs="Times New Roman"/>
          <w:sz w:val="28"/>
          <w:szCs w:val="28"/>
        </w:rPr>
        <w:t>, а также размещение настоящего постановления</w:t>
      </w:r>
      <w:r w:rsidR="00A957C5" w:rsidRPr="002F385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A957C5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="00A957C5" w:rsidRPr="002F385F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A957C5">
        <w:rPr>
          <w:rFonts w:ascii="Times New Roman" w:hAnsi="Times New Roman" w:cs="Times New Roman"/>
          <w:sz w:val="28"/>
          <w:szCs w:val="28"/>
        </w:rPr>
        <w:t>ого</w:t>
      </w:r>
      <w:r w:rsidR="00A957C5" w:rsidRPr="002F38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957C5">
        <w:rPr>
          <w:rFonts w:ascii="Times New Roman" w:hAnsi="Times New Roman" w:cs="Times New Roman"/>
          <w:sz w:val="28"/>
          <w:szCs w:val="28"/>
        </w:rPr>
        <w:t>а</w:t>
      </w:r>
      <w:r w:rsidR="00A957C5" w:rsidRPr="002F385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83151" w:rsidRDefault="00A957C5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983151" w:rsidRPr="002F385F">
        <w:rPr>
          <w:rFonts w:ascii="Times New Roman" w:hAnsi="Times New Roman" w:cs="Times New Roman"/>
          <w:sz w:val="28"/>
          <w:szCs w:val="28"/>
        </w:rPr>
        <w:t>. Наст</w:t>
      </w:r>
      <w:r w:rsidR="00983151">
        <w:rPr>
          <w:rFonts w:ascii="Times New Roman" w:hAnsi="Times New Roman" w:cs="Times New Roman"/>
          <w:sz w:val="28"/>
          <w:szCs w:val="28"/>
        </w:rPr>
        <w:t>оящее решение вступает в силу с</w:t>
      </w:r>
      <w:r w:rsidR="0016573E">
        <w:rPr>
          <w:rFonts w:ascii="Times New Roman" w:hAnsi="Times New Roman" w:cs="Times New Roman"/>
          <w:sz w:val="28"/>
          <w:szCs w:val="28"/>
        </w:rPr>
        <w:t>о дня его</w:t>
      </w:r>
      <w:r w:rsidR="005211DC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16573E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2D6C68" w:rsidRDefault="002D6C68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C68" w:rsidRDefault="002D6C68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C68" w:rsidRDefault="002D6C68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2D6C68" w:rsidRDefault="002D6C68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2D6C68" w:rsidRPr="002F385F" w:rsidRDefault="002D6C68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И.В. Гаращенко</w:t>
      </w:r>
    </w:p>
    <w:p w:rsidR="00983151" w:rsidRPr="002F385F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3151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DCA" w:rsidRDefault="00AC7DCA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ECC" w:rsidRDefault="009D3ECC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ECC" w:rsidRDefault="009D3ECC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ECC" w:rsidRDefault="009D3ECC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ECC" w:rsidRDefault="009D3ECC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B91" w:rsidRDefault="00876B91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D9F" w:rsidRPr="00EE2D9F" w:rsidRDefault="00EE2D9F" w:rsidP="00EE2D9F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EE2D9F" w:rsidRPr="00EE2D9F" w:rsidSect="0016573E">
      <w:headerReference w:type="default" r:id="rId7"/>
      <w:headerReference w:type="first" r:id="rId8"/>
      <w:pgSz w:w="11906" w:h="16838"/>
      <w:pgMar w:top="1276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A6" w:rsidRDefault="00F56BA6" w:rsidP="00254BB1">
      <w:pPr>
        <w:spacing w:after="0" w:line="240" w:lineRule="auto"/>
      </w:pPr>
      <w:r>
        <w:separator/>
      </w:r>
    </w:p>
  </w:endnote>
  <w:endnote w:type="continuationSeparator" w:id="0">
    <w:p w:rsidR="00F56BA6" w:rsidRDefault="00F56BA6" w:rsidP="0025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A6" w:rsidRDefault="00F56BA6" w:rsidP="00254BB1">
      <w:pPr>
        <w:spacing w:after="0" w:line="240" w:lineRule="auto"/>
      </w:pPr>
      <w:r>
        <w:separator/>
      </w:r>
    </w:p>
  </w:footnote>
  <w:footnote w:type="continuationSeparator" w:id="0">
    <w:p w:rsidR="00F56BA6" w:rsidRDefault="00F56BA6" w:rsidP="0025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05770"/>
      <w:docPartObj>
        <w:docPartGallery w:val="Page Numbers (Top of Page)"/>
        <w:docPartUnique/>
      </w:docPartObj>
    </w:sdtPr>
    <w:sdtContent>
      <w:p w:rsidR="00254BB1" w:rsidRDefault="00791BF4">
        <w:pPr>
          <w:pStyle w:val="a5"/>
          <w:jc w:val="center"/>
        </w:pPr>
        <w:r w:rsidRPr="00254B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4BB1" w:rsidRPr="00254B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4B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1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4B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4BB1" w:rsidRDefault="00254B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5C" w:rsidRPr="0023785C" w:rsidRDefault="0023785C">
    <w:pPr>
      <w:pStyle w:val="a5"/>
      <w:rPr>
        <w:rFonts w:ascii="Times New Roman" w:hAnsi="Times New Roman" w:cs="Times New Roman"/>
        <w:b/>
        <w:bCs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</w:t>
    </w:r>
    <w:r w:rsidRPr="0023785C">
      <w:rPr>
        <w:rFonts w:ascii="Times New Roman" w:hAnsi="Times New Roman" w:cs="Times New Roman"/>
        <w:b/>
        <w:bCs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6A3"/>
    <w:rsid w:val="000157A9"/>
    <w:rsid w:val="00021BCB"/>
    <w:rsid w:val="00032E64"/>
    <w:rsid w:val="00055F68"/>
    <w:rsid w:val="000829E5"/>
    <w:rsid w:val="000A6723"/>
    <w:rsid w:val="000D00BA"/>
    <w:rsid w:val="000D1BD8"/>
    <w:rsid w:val="00126AEC"/>
    <w:rsid w:val="00135EEC"/>
    <w:rsid w:val="0016573E"/>
    <w:rsid w:val="0017446F"/>
    <w:rsid w:val="001D5049"/>
    <w:rsid w:val="001D68CD"/>
    <w:rsid w:val="00204504"/>
    <w:rsid w:val="0023785C"/>
    <w:rsid w:val="002514E2"/>
    <w:rsid w:val="00251C29"/>
    <w:rsid w:val="00254BB1"/>
    <w:rsid w:val="002922C5"/>
    <w:rsid w:val="002C2E5F"/>
    <w:rsid w:val="002D6C68"/>
    <w:rsid w:val="00311E96"/>
    <w:rsid w:val="00343FFF"/>
    <w:rsid w:val="00353F86"/>
    <w:rsid w:val="00374F67"/>
    <w:rsid w:val="003C7A61"/>
    <w:rsid w:val="003D7FBC"/>
    <w:rsid w:val="003E0983"/>
    <w:rsid w:val="00424800"/>
    <w:rsid w:val="00425222"/>
    <w:rsid w:val="004432D3"/>
    <w:rsid w:val="004745E9"/>
    <w:rsid w:val="00477B0B"/>
    <w:rsid w:val="004A4194"/>
    <w:rsid w:val="004C539E"/>
    <w:rsid w:val="004D4EF3"/>
    <w:rsid w:val="004D658B"/>
    <w:rsid w:val="005211DC"/>
    <w:rsid w:val="005D5D87"/>
    <w:rsid w:val="005F6878"/>
    <w:rsid w:val="00617C77"/>
    <w:rsid w:val="00666D60"/>
    <w:rsid w:val="0069406B"/>
    <w:rsid w:val="006D7420"/>
    <w:rsid w:val="006E66CB"/>
    <w:rsid w:val="00742C58"/>
    <w:rsid w:val="00791BF4"/>
    <w:rsid w:val="007B087F"/>
    <w:rsid w:val="007B3D0F"/>
    <w:rsid w:val="007D4CC7"/>
    <w:rsid w:val="007D5AB2"/>
    <w:rsid w:val="007E1F92"/>
    <w:rsid w:val="008737A2"/>
    <w:rsid w:val="00876B91"/>
    <w:rsid w:val="00876FEA"/>
    <w:rsid w:val="00887275"/>
    <w:rsid w:val="008E7457"/>
    <w:rsid w:val="008F5854"/>
    <w:rsid w:val="00962496"/>
    <w:rsid w:val="0098055E"/>
    <w:rsid w:val="0098199F"/>
    <w:rsid w:val="00983151"/>
    <w:rsid w:val="009D3ECC"/>
    <w:rsid w:val="009F26A3"/>
    <w:rsid w:val="00A15A4E"/>
    <w:rsid w:val="00A957C5"/>
    <w:rsid w:val="00AB589E"/>
    <w:rsid w:val="00AC2DE7"/>
    <w:rsid w:val="00AC7DCA"/>
    <w:rsid w:val="00AD6C17"/>
    <w:rsid w:val="00AF511D"/>
    <w:rsid w:val="00B133F9"/>
    <w:rsid w:val="00B447A1"/>
    <w:rsid w:val="00B9179F"/>
    <w:rsid w:val="00BD2313"/>
    <w:rsid w:val="00C21ABC"/>
    <w:rsid w:val="00C42BA6"/>
    <w:rsid w:val="00C90463"/>
    <w:rsid w:val="00C91283"/>
    <w:rsid w:val="00D259FE"/>
    <w:rsid w:val="00D3482F"/>
    <w:rsid w:val="00DA7936"/>
    <w:rsid w:val="00DB5B05"/>
    <w:rsid w:val="00DD0CF4"/>
    <w:rsid w:val="00DE7899"/>
    <w:rsid w:val="00DF1877"/>
    <w:rsid w:val="00E005C5"/>
    <w:rsid w:val="00EE2D9F"/>
    <w:rsid w:val="00EE5F16"/>
    <w:rsid w:val="00EF4D7D"/>
    <w:rsid w:val="00F56BA6"/>
    <w:rsid w:val="00F80D8C"/>
    <w:rsid w:val="00FC6C24"/>
    <w:rsid w:val="00FC75E2"/>
    <w:rsid w:val="00FF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BB1"/>
  </w:style>
  <w:style w:type="paragraph" w:styleId="a7">
    <w:name w:val="footer"/>
    <w:basedOn w:val="a"/>
    <w:link w:val="a8"/>
    <w:uiPriority w:val="99"/>
    <w:unhideWhenUsed/>
    <w:rsid w:val="0025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BB1"/>
  </w:style>
  <w:style w:type="paragraph" w:styleId="a9">
    <w:name w:val="Normal (Web)"/>
    <w:basedOn w:val="a"/>
    <w:uiPriority w:val="99"/>
    <w:unhideWhenUsed/>
    <w:rsid w:val="00876B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locked/>
    <w:rsid w:val="00876B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876B9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876B91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6B9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table" w:styleId="ab">
    <w:name w:val="Table Grid"/>
    <w:basedOn w:val="a1"/>
    <w:uiPriority w:val="59"/>
    <w:rsid w:val="0087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">
    <w:name w:val="WW-Absatz-Standardschriftart1111111"/>
    <w:rsid w:val="00FC75E2"/>
  </w:style>
  <w:style w:type="paragraph" w:styleId="ac">
    <w:name w:val="No Spacing"/>
    <w:uiPriority w:val="1"/>
    <w:qFormat/>
    <w:rsid w:val="00EE2D9F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31</cp:revision>
  <cp:lastPrinted>2024-10-11T06:20:00Z</cp:lastPrinted>
  <dcterms:created xsi:type="dcterms:W3CDTF">2020-11-16T12:49:00Z</dcterms:created>
  <dcterms:modified xsi:type="dcterms:W3CDTF">2024-10-15T06:06:00Z</dcterms:modified>
</cp:coreProperties>
</file>