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0" w:rsidRPr="00F15130" w:rsidRDefault="00F15130" w:rsidP="00F15130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505053"/>
          <w:sz w:val="39"/>
          <w:szCs w:val="39"/>
          <w:lang w:eastAsia="ru-RU"/>
        </w:rPr>
      </w:pPr>
      <w:r w:rsidRPr="00F15130">
        <w:rPr>
          <w:rFonts w:ascii="Arial" w:eastAsia="Times New Roman" w:hAnsi="Arial" w:cs="Arial"/>
          <w:color w:val="505053"/>
          <w:sz w:val="39"/>
          <w:szCs w:val="39"/>
          <w:lang w:eastAsia="ru-RU"/>
        </w:rPr>
        <w:t>Как пережить сезон ОРВИ и других вирусных заболеваний?</w:t>
      </w:r>
    </w:p>
    <w:p w:rsidR="00F15130" w:rsidRDefault="00F15130" w:rsidP="00F15130">
      <w:pPr>
        <w:jc w:val="both"/>
        <w:rPr>
          <w:rFonts w:ascii="Arial" w:hAnsi="Arial" w:cs="Arial"/>
          <w:color w:val="505053"/>
        </w:rPr>
      </w:pPr>
      <w:r>
        <w:rPr>
          <w:rFonts w:ascii="Arial" w:hAnsi="Arial" w:cs="Arial"/>
          <w:color w:val="505053"/>
        </w:rPr>
        <w:br/>
        <w:t xml:space="preserve">В силу </w:t>
      </w:r>
      <w:proofErr w:type="spellStart"/>
      <w:r>
        <w:rPr>
          <w:rFonts w:ascii="Arial" w:hAnsi="Arial" w:cs="Arial"/>
          <w:color w:val="505053"/>
        </w:rPr>
        <w:t>несформированности</w:t>
      </w:r>
      <w:proofErr w:type="spellEnd"/>
      <w:r>
        <w:rPr>
          <w:rFonts w:ascii="Arial" w:hAnsi="Arial" w:cs="Arial"/>
          <w:color w:val="505053"/>
        </w:rPr>
        <w:t xml:space="preserve"> организма и слабого иммунитета, дети чаще всего подвержены ОРВИ. Заболевание встречается в межсезонье и сопровождается тяжелым течением. </w:t>
      </w:r>
    </w:p>
    <w:p w:rsidR="00F15130" w:rsidRDefault="00F15130" w:rsidP="00F15130">
      <w:pPr>
        <w:jc w:val="both"/>
        <w:rPr>
          <w:rFonts w:ascii="Arial" w:hAnsi="Arial" w:cs="Arial"/>
          <w:color w:val="505053"/>
        </w:rPr>
      </w:pPr>
      <w:r>
        <w:rPr>
          <w:rFonts w:ascii="Arial" w:hAnsi="Arial" w:cs="Arial"/>
          <w:color w:val="505053"/>
        </w:rPr>
        <w:t xml:space="preserve">Как </w:t>
      </w:r>
      <w:r>
        <w:rPr>
          <w:rFonts w:ascii="Arial" w:hAnsi="Arial" w:cs="Arial"/>
          <w:color w:val="505053"/>
        </w:rPr>
        <w:t xml:space="preserve">же </w:t>
      </w:r>
      <w:r>
        <w:rPr>
          <w:rFonts w:ascii="Arial" w:hAnsi="Arial" w:cs="Arial"/>
          <w:color w:val="505053"/>
        </w:rPr>
        <w:t xml:space="preserve">защитить ребенка от сезонных острых респираторных вирусных инфекций? </w:t>
      </w:r>
      <w:r>
        <w:rPr>
          <w:rFonts w:ascii="Arial" w:hAnsi="Arial" w:cs="Arial"/>
          <w:color w:val="505053"/>
        </w:rPr>
        <w:br/>
      </w:r>
      <w:r>
        <w:rPr>
          <w:rFonts w:ascii="Arial" w:hAnsi="Arial" w:cs="Arial"/>
          <w:color w:val="505053"/>
        </w:rPr>
        <w:br/>
        <w:t xml:space="preserve">Прежде всего </w:t>
      </w:r>
      <w:r>
        <w:rPr>
          <w:rFonts w:ascii="Arial" w:hAnsi="Arial" w:cs="Arial"/>
          <w:color w:val="505053"/>
        </w:rPr>
        <w:t>нужно отметить,</w:t>
      </w:r>
      <w:r>
        <w:rPr>
          <w:rFonts w:ascii="Arial" w:hAnsi="Arial" w:cs="Arial"/>
          <w:color w:val="505053"/>
        </w:rPr>
        <w:t xml:space="preserve"> что в этом году ожидается очень тяжелое течение гриппа, циркуляция нового штамма А Н1N1 2009 дает очень много осложнений, поэтому единственно верная защита от вируса гриппа – ВАКЦИНАЦИЯ.</w:t>
      </w:r>
    </w:p>
    <w:p w:rsidR="00F15130" w:rsidRDefault="00F15130" w:rsidP="00F15130">
      <w:pPr>
        <w:jc w:val="both"/>
        <w:rPr>
          <w:rFonts w:ascii="Arial" w:hAnsi="Arial" w:cs="Arial"/>
          <w:color w:val="505053"/>
        </w:rPr>
      </w:pPr>
      <w:r>
        <w:rPr>
          <w:rFonts w:ascii="Arial" w:hAnsi="Arial" w:cs="Arial"/>
          <w:color w:val="505053"/>
        </w:rPr>
        <w:br/>
        <w:t>Вирусы передаются от человека к человеку по воздуху, в первую очередь, посредством кашля, чихания или при разговоре при помощи мельчайших капелек, в которых содержится вирус. Эти капельки оседают на слизистые оболочки верхних дыхательных путей, вирус попадает в благоприятную среду для размножения и запускается процесс заболевания.</w:t>
      </w:r>
      <w:r>
        <w:rPr>
          <w:rFonts w:ascii="Arial" w:hAnsi="Arial" w:cs="Arial"/>
          <w:color w:val="505053"/>
        </w:rPr>
        <w:br/>
      </w:r>
      <w:r>
        <w:rPr>
          <w:rFonts w:ascii="Arial" w:hAnsi="Arial" w:cs="Arial"/>
          <w:color w:val="505053"/>
        </w:rPr>
        <w:br/>
        <w:t xml:space="preserve">В отопительный сезон, который как раз совпадает с сезоном вирусных заболеваний, наша слизистая страдает от </w:t>
      </w:r>
      <w:proofErr w:type="spellStart"/>
      <w:proofErr w:type="gramStart"/>
      <w:r>
        <w:rPr>
          <w:rFonts w:ascii="Arial" w:hAnsi="Arial" w:cs="Arial"/>
          <w:color w:val="505053"/>
        </w:rPr>
        <w:t>пересушивания</w:t>
      </w:r>
      <w:proofErr w:type="spellEnd"/>
      <w:proofErr w:type="gramEnd"/>
      <w:r>
        <w:rPr>
          <w:rFonts w:ascii="Arial" w:hAnsi="Arial" w:cs="Arial"/>
          <w:color w:val="505053"/>
        </w:rPr>
        <w:t xml:space="preserve"> и её защитная функция снижается. Увлажнение воздуха в квартире и увлажнение слизистой при помощи специальных увлажняющих капель поможет решить эту проблему и сделает вас на шаг к ближе к здоровью.</w:t>
      </w:r>
      <w:r>
        <w:rPr>
          <w:rFonts w:ascii="Arial" w:hAnsi="Arial" w:cs="Arial"/>
          <w:color w:val="505053"/>
        </w:rPr>
        <w:br/>
      </w:r>
      <w:r>
        <w:rPr>
          <w:rFonts w:ascii="Arial" w:hAnsi="Arial" w:cs="Arial"/>
          <w:color w:val="505053"/>
        </w:rPr>
        <w:br/>
        <w:t>Вторым, но не менее значимым фактором распространения вирусов являются наши руки. Не забывайте мыть их как можно чаще. Если нет возможности вымыть руки, используйте антисептическое средство.</w:t>
      </w:r>
    </w:p>
    <w:p w:rsidR="00F15130" w:rsidRPr="00F15130" w:rsidRDefault="00F15130" w:rsidP="00F15130">
      <w:pPr>
        <w:jc w:val="both"/>
        <w:rPr>
          <w:rFonts w:ascii="Arial" w:hAnsi="Arial" w:cs="Arial"/>
          <w:color w:val="505053"/>
        </w:rPr>
      </w:pPr>
      <w:r>
        <w:rPr>
          <w:rFonts w:ascii="Arial" w:hAnsi="Arial" w:cs="Arial"/>
          <w:color w:val="505053"/>
        </w:rPr>
        <w:t>Не забывайте про витамин D. Это отличное средство для поддержания иммунитета в осенне-зимний период. Но сразу обращаю ваше внимание! Читайте внимательно дозировку в инструкции и не забудьте предварительно проконсультироваться с врачом.</w:t>
      </w:r>
      <w:bookmarkStart w:id="0" w:name="_GoBack"/>
      <w:bookmarkEnd w:id="0"/>
    </w:p>
    <w:sectPr w:rsidR="00F15130" w:rsidRPr="00F1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A"/>
    <w:rsid w:val="00B4478E"/>
    <w:rsid w:val="00F15130"/>
    <w:rsid w:val="00F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FB28-AF00-48DB-9828-1F9F27B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2022-12-07T10:15:00Z</dcterms:created>
  <dcterms:modified xsi:type="dcterms:W3CDTF">2022-12-07T10:23:00Z</dcterms:modified>
</cp:coreProperties>
</file>