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</w:t>
      </w:r>
      <w:r w:rsidR="00E41447">
        <w:rPr>
          <w:rFonts w:ascii="Times New Roman" w:eastAsia="Arial" w:hAnsi="Times New Roman"/>
          <w:sz w:val="28"/>
          <w:szCs w:val="28"/>
        </w:rPr>
        <w:t>03</w:t>
      </w:r>
      <w:r w:rsidR="00B55F96">
        <w:rPr>
          <w:rFonts w:ascii="Times New Roman" w:eastAsia="Arial" w:hAnsi="Times New Roman"/>
          <w:sz w:val="28"/>
          <w:szCs w:val="28"/>
        </w:rPr>
        <w:t>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E41447">
        <w:rPr>
          <w:rFonts w:ascii="Times New Roman" w:eastAsia="Arial" w:hAnsi="Times New Roman"/>
          <w:sz w:val="28"/>
          <w:szCs w:val="28"/>
        </w:rPr>
        <w:t xml:space="preserve">октября </w:t>
      </w:r>
      <w:r>
        <w:rPr>
          <w:rFonts w:ascii="Times New Roman" w:eastAsia="Arial" w:hAnsi="Times New Roman"/>
          <w:sz w:val="28"/>
          <w:szCs w:val="28"/>
        </w:rPr>
        <w:t>202</w:t>
      </w:r>
      <w:r w:rsidR="009154D9">
        <w:rPr>
          <w:rFonts w:ascii="Times New Roman" w:eastAsia="Arial" w:hAnsi="Times New Roman"/>
          <w:sz w:val="28"/>
          <w:szCs w:val="28"/>
        </w:rPr>
        <w:t>2</w:t>
      </w:r>
      <w:r>
        <w:rPr>
          <w:rFonts w:ascii="Times New Roman" w:eastAsia="Arial" w:hAnsi="Times New Roman"/>
          <w:sz w:val="28"/>
          <w:szCs w:val="28"/>
        </w:rPr>
        <w:t xml:space="preserve">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 w:rsidR="00E41447">
        <w:rPr>
          <w:rFonts w:ascii="Times New Roman" w:eastAsia="Arial" w:hAnsi="Times New Roman"/>
          <w:sz w:val="28"/>
          <w:szCs w:val="28"/>
        </w:rPr>
        <w:t xml:space="preserve">            </w:t>
      </w:r>
      <w:r w:rsidR="00E0081D">
        <w:rPr>
          <w:rFonts w:ascii="Times New Roman" w:eastAsia="Arial" w:hAnsi="Times New Roman"/>
          <w:sz w:val="28"/>
          <w:szCs w:val="28"/>
        </w:rPr>
        <w:t xml:space="preserve">     </w:t>
      </w:r>
      <w:r>
        <w:rPr>
          <w:rFonts w:ascii="Times New Roman" w:eastAsia="Arial" w:hAnsi="Times New Roman"/>
          <w:sz w:val="28"/>
          <w:szCs w:val="28"/>
        </w:rPr>
        <w:t xml:space="preserve">      № </w:t>
      </w:r>
      <w:r w:rsidR="00E41447">
        <w:rPr>
          <w:rFonts w:ascii="Times New Roman" w:eastAsia="Arial" w:hAnsi="Times New Roman"/>
          <w:sz w:val="28"/>
          <w:szCs w:val="28"/>
        </w:rPr>
        <w:t>75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1447" w:rsidRDefault="00E41447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адресного номера </w:t>
      </w:r>
      <w:proofErr w:type="gramStart"/>
      <w:r>
        <w:rPr>
          <w:rFonts w:ascii="Times New Roman" w:hAnsi="Times New Roman"/>
          <w:b/>
          <w:sz w:val="28"/>
          <w:szCs w:val="28"/>
        </w:rPr>
        <w:t>земельному</w:t>
      </w:r>
      <w:proofErr w:type="gramEnd"/>
    </w:p>
    <w:p w:rsidR="00AB201C" w:rsidRDefault="00E41447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участку по ул. Степной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х. Веревкин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E41447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E41447">
        <w:rPr>
          <w:rFonts w:ascii="Times New Roman" w:hAnsi="Times New Roman"/>
          <w:sz w:val="28"/>
          <w:szCs w:val="28"/>
        </w:rPr>
        <w:t xml:space="preserve">целях упорядочения нумерации объектов адресации, руководствуясь пунктом 21 части 1 14 Федерального закона от 6 октября 2003 года № 131- ФЗ </w:t>
      </w:r>
      <w:r>
        <w:rPr>
          <w:rFonts w:ascii="Times New Roman" w:hAnsi="Times New Roman"/>
          <w:sz w:val="28"/>
          <w:szCs w:val="28"/>
        </w:rPr>
        <w:t xml:space="preserve">«Об общих принципах </w:t>
      </w:r>
      <w:r w:rsidR="00E41447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 w:rsidR="00E4144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19 ноября 2014 года № 1221 «Об утверждении Правил Присвоения, изменения и аннулирования адресов», руководствуясь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</w:t>
      </w:r>
      <w:proofErr w:type="gramEnd"/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A0AEE" w:rsidRPr="009A0AEE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9A0AEE">
        <w:rPr>
          <w:rFonts w:ascii="Times New Roman" w:hAnsi="Times New Roman"/>
          <w:sz w:val="28"/>
          <w:szCs w:val="28"/>
        </w:rPr>
        <w:t>земельному участку площадью 5000 кв.м., кадастровый квартал</w:t>
      </w:r>
      <w:r w:rsidR="00A84817">
        <w:rPr>
          <w:rFonts w:ascii="Times New Roman" w:hAnsi="Times New Roman"/>
          <w:sz w:val="28"/>
          <w:szCs w:val="28"/>
        </w:rPr>
        <w:t xml:space="preserve"> 23:29:070</w:t>
      </w:r>
      <w:r w:rsidR="00E41447">
        <w:rPr>
          <w:rFonts w:ascii="Times New Roman" w:hAnsi="Times New Roman"/>
          <w:sz w:val="28"/>
          <w:szCs w:val="28"/>
        </w:rPr>
        <w:t>3005</w:t>
      </w:r>
      <w:r w:rsidR="00A84817">
        <w:rPr>
          <w:rFonts w:ascii="Times New Roman" w:hAnsi="Times New Roman"/>
          <w:sz w:val="28"/>
          <w:szCs w:val="28"/>
        </w:rPr>
        <w:t xml:space="preserve"> </w:t>
      </w:r>
      <w:r w:rsidR="009A0AEE">
        <w:rPr>
          <w:rFonts w:ascii="Times New Roman" w:hAnsi="Times New Roman"/>
          <w:sz w:val="28"/>
          <w:szCs w:val="28"/>
        </w:rPr>
        <w:t xml:space="preserve"> расположенному по адресу Российская Федерация, Краснодарский край, Тбилисский район, х. Веревкин, ул. Степная, </w:t>
      </w:r>
      <w:proofErr w:type="gramStart"/>
      <w:r w:rsidR="009A0AEE">
        <w:rPr>
          <w:rFonts w:ascii="Times New Roman" w:hAnsi="Times New Roman"/>
          <w:sz w:val="28"/>
          <w:szCs w:val="28"/>
        </w:rPr>
        <w:t>б</w:t>
      </w:r>
      <w:proofErr w:type="gramEnd"/>
      <w:r w:rsidR="009A0AEE">
        <w:rPr>
          <w:rFonts w:ascii="Times New Roman" w:hAnsi="Times New Roman"/>
          <w:sz w:val="28"/>
          <w:szCs w:val="28"/>
        </w:rPr>
        <w:t>/</w:t>
      </w:r>
      <w:proofErr w:type="spellStart"/>
      <w:r w:rsidR="009A0AEE">
        <w:rPr>
          <w:rFonts w:ascii="Times New Roman" w:hAnsi="Times New Roman"/>
          <w:sz w:val="28"/>
          <w:szCs w:val="28"/>
        </w:rPr>
        <w:t>н</w:t>
      </w:r>
      <w:proofErr w:type="spellEnd"/>
      <w:r w:rsidR="009A0AEE">
        <w:rPr>
          <w:rFonts w:ascii="Times New Roman" w:hAnsi="Times New Roman"/>
          <w:sz w:val="28"/>
          <w:szCs w:val="28"/>
        </w:rPr>
        <w:t xml:space="preserve"> (согласно схеме размещения земельного участка) адрес</w:t>
      </w:r>
      <w:r w:rsidR="009A0AEE" w:rsidRPr="009A0AEE">
        <w:rPr>
          <w:rFonts w:ascii="Times New Roman" w:hAnsi="Times New Roman"/>
          <w:sz w:val="28"/>
          <w:szCs w:val="28"/>
        </w:rPr>
        <w:t>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0AEE">
        <w:rPr>
          <w:rFonts w:ascii="Times New Roman" w:hAnsi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</w:rPr>
        <w:t>Краснодарский край,</w:t>
      </w:r>
      <w:r w:rsidR="009A0AEE">
        <w:rPr>
          <w:rFonts w:ascii="Times New Roman" w:hAnsi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/>
          <w:sz w:val="28"/>
          <w:szCs w:val="28"/>
        </w:rPr>
        <w:t xml:space="preserve"> Тбилисский район, х. </w:t>
      </w:r>
      <w:r w:rsidR="009A0AEE">
        <w:rPr>
          <w:rFonts w:ascii="Times New Roman" w:hAnsi="Times New Roman"/>
          <w:sz w:val="28"/>
          <w:szCs w:val="28"/>
        </w:rPr>
        <w:t xml:space="preserve">Веревкин,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r w:rsidR="009A0AEE">
        <w:rPr>
          <w:rFonts w:ascii="Times New Roman" w:hAnsi="Times New Roman"/>
          <w:sz w:val="28"/>
          <w:szCs w:val="28"/>
        </w:rPr>
        <w:t>Степная</w:t>
      </w:r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E0081D">
        <w:rPr>
          <w:rFonts w:ascii="Times New Roman" w:hAnsi="Times New Roman"/>
          <w:sz w:val="28"/>
          <w:szCs w:val="28"/>
        </w:rPr>
        <w:t>д. 1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</w:t>
      </w:r>
      <w:r w:rsidR="009A0AEE">
        <w:rPr>
          <w:rFonts w:ascii="Times New Roman" w:hAnsi="Times New Roman"/>
          <w:sz w:val="28"/>
          <w:szCs w:val="28"/>
        </w:rPr>
        <w:t>алисту администрации  (</w:t>
      </w:r>
      <w:proofErr w:type="spellStart"/>
      <w:r w:rsidR="009A0AEE">
        <w:rPr>
          <w:rFonts w:ascii="Times New Roman" w:hAnsi="Times New Roman"/>
          <w:sz w:val="28"/>
          <w:szCs w:val="28"/>
        </w:rPr>
        <w:t>Гаращенко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9A0AEE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B201C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3261A8"/>
    <w:rsid w:val="003677E8"/>
    <w:rsid w:val="003F2265"/>
    <w:rsid w:val="00400E69"/>
    <w:rsid w:val="004A0FC6"/>
    <w:rsid w:val="004A46CA"/>
    <w:rsid w:val="00501223"/>
    <w:rsid w:val="00520CFB"/>
    <w:rsid w:val="00674421"/>
    <w:rsid w:val="00702E2D"/>
    <w:rsid w:val="0077099A"/>
    <w:rsid w:val="0078106E"/>
    <w:rsid w:val="009154D9"/>
    <w:rsid w:val="009A0AEE"/>
    <w:rsid w:val="00A84817"/>
    <w:rsid w:val="00A85EB1"/>
    <w:rsid w:val="00AB201C"/>
    <w:rsid w:val="00B55F96"/>
    <w:rsid w:val="00B96B29"/>
    <w:rsid w:val="00C248F1"/>
    <w:rsid w:val="00C25B1C"/>
    <w:rsid w:val="00E0081D"/>
    <w:rsid w:val="00E07935"/>
    <w:rsid w:val="00E262CF"/>
    <w:rsid w:val="00E41447"/>
    <w:rsid w:val="00E739EB"/>
    <w:rsid w:val="00FC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2021-12-28T13:15:00Z</cp:lastPrinted>
  <dcterms:created xsi:type="dcterms:W3CDTF">2021-06-01T07:46:00Z</dcterms:created>
  <dcterms:modified xsi:type="dcterms:W3CDTF">2022-10-04T11:35:00Z</dcterms:modified>
</cp:coreProperties>
</file>