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92" w:rsidRDefault="00763092" w:rsidP="0076309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63092" w:rsidRDefault="00763092" w:rsidP="00763092">
      <w:pPr>
        <w:rPr>
          <w:rFonts w:eastAsia="Arial"/>
          <w:b/>
          <w:sz w:val="28"/>
          <w:szCs w:val="28"/>
        </w:rPr>
      </w:pPr>
    </w:p>
    <w:p w:rsidR="00763092" w:rsidRPr="006252DC" w:rsidRDefault="00763092" w:rsidP="00763092">
      <w:pPr>
        <w:rPr>
          <w:rFonts w:eastAsia="Arial"/>
          <w:b/>
          <w:sz w:val="28"/>
          <w:szCs w:val="28"/>
        </w:rPr>
      </w:pPr>
    </w:p>
    <w:p w:rsidR="00763092" w:rsidRPr="006252DC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63092" w:rsidRPr="006252DC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63092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63092" w:rsidRPr="00446521" w:rsidRDefault="00763092" w:rsidP="00763092">
      <w:pPr>
        <w:jc w:val="center"/>
        <w:rPr>
          <w:rFonts w:eastAsia="Arial"/>
          <w:b/>
          <w:sz w:val="28"/>
          <w:szCs w:val="28"/>
        </w:rPr>
      </w:pPr>
    </w:p>
    <w:p w:rsidR="00763092" w:rsidRPr="006252DC" w:rsidRDefault="00763092" w:rsidP="0076309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11 апреля 2022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21</w:t>
      </w:r>
      <w:r w:rsidR="006D591C">
        <w:rPr>
          <w:rFonts w:eastAsia="Arial"/>
          <w:sz w:val="28"/>
          <w:szCs w:val="28"/>
        </w:rPr>
        <w:t>.1</w:t>
      </w:r>
    </w:p>
    <w:p w:rsidR="00763092" w:rsidRDefault="00763092" w:rsidP="0076309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Pr="001A4242" w:rsidRDefault="00763092" w:rsidP="00763092">
      <w:pPr>
        <w:jc w:val="center"/>
        <w:rPr>
          <w:b/>
          <w:sz w:val="28"/>
          <w:szCs w:val="28"/>
        </w:rPr>
      </w:pPr>
      <w:r w:rsidRPr="001A4242">
        <w:rPr>
          <w:b/>
          <w:sz w:val="28"/>
          <w:szCs w:val="28"/>
        </w:rPr>
        <w:t>О подготовке жилищно-коммунального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комплекса   и    объектов      социальной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сферы  Песчаного  сельского поселения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Тбилисский   район   к  осенне-зимнему</w:t>
      </w:r>
      <w:r>
        <w:rPr>
          <w:b/>
          <w:sz w:val="28"/>
          <w:szCs w:val="28"/>
        </w:rPr>
        <w:t xml:space="preserve"> периоду 202</w:t>
      </w:r>
      <w:r w:rsidRPr="00391C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Pr="00391CCB">
        <w:rPr>
          <w:b/>
          <w:sz w:val="28"/>
          <w:szCs w:val="28"/>
        </w:rPr>
        <w:t>3</w:t>
      </w:r>
      <w:r w:rsidRPr="001A4242">
        <w:rPr>
          <w:b/>
          <w:sz w:val="28"/>
          <w:szCs w:val="28"/>
        </w:rPr>
        <w:t xml:space="preserve"> годов</w:t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своевременной и качественной подготовки жилищно-коммунального комплекса и социальной сферы Песчаного сельского поселения Тбилисского района к устойчивой работе в осенне-зимний период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годов, руководствуясь статьей 31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постоянно действующую комиссию для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(далее - Комиссия) в составе согласно приложению № 1.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постоянно действующей комиссии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согласно приложению № 2.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Комиссии систематически рассматривать вопросы подготовки отраслей и объектов жизнеобеспечения Песчаного сельского поселения Тбилисского района к работе в осенне-зимний период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Руководителю МКУ «Учреждение по хозяйственному обеспечению деятельности органов местного самоуправления Песчаного сельского поселения Тбилисского района» (Майстренко)  в установленном законодательством порядке и в пределах существующей компетенции: </w:t>
      </w:r>
    </w:p>
    <w:p w:rsidR="00763092" w:rsidRDefault="00763092" w:rsidP="00763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Всесторонне проанализировать итоги  работы жилищно-коммунального комплекса на подведомственных территориях в осенне-зимний период 20</w:t>
      </w:r>
      <w:r w:rsidRPr="00391CCB">
        <w:rPr>
          <w:sz w:val="28"/>
          <w:szCs w:val="28"/>
        </w:rPr>
        <w:t>21-2022</w:t>
      </w:r>
      <w:r>
        <w:rPr>
          <w:sz w:val="28"/>
          <w:szCs w:val="28"/>
        </w:rPr>
        <w:t xml:space="preserve"> годов, разработать и утвердить комплексные планы по подготовке к зимнему периоду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(далее -  комплексные планы) с завершением всех работ, до 15 сентября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 до 10 июня 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представить их в  отдел транспорта, связи, ЖКХ управления по строительству, </w:t>
      </w:r>
      <w:r>
        <w:rPr>
          <w:sz w:val="28"/>
          <w:szCs w:val="28"/>
        </w:rPr>
        <w:lastRenderedPageBreak/>
        <w:t>архитектуре и ЖКХ администрации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Обеспечить своевременную и в полном объеме оплату за коммунальные услуги, предоставляемые муниципальным организациям бюджетной сферы, а также предусмотренный планами капитальный ремонт общего имущества в многоквартирных домах муниципального жилищного фонда.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Организовать подготовку жилищного фонда, газовых,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>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электроэнергетических и других коммунальных объектов независимо от формы собственности к </w:t>
      </w:r>
      <w:proofErr w:type="spell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 периоду 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 Организовать мониторинг создания на предприятиях жизнеобеспечения аварийного запаса материально </w:t>
      </w:r>
      <w:r w:rsidRPr="00391CCB">
        <w:rPr>
          <w:sz w:val="28"/>
          <w:szCs w:val="28"/>
        </w:rPr>
        <w:t>-</w:t>
      </w:r>
      <w:r>
        <w:rPr>
          <w:sz w:val="28"/>
          <w:szCs w:val="28"/>
        </w:rPr>
        <w:t xml:space="preserve"> технических ресурсов для локализации и ликвидации последствий стихийных бедствий и чрезвычайных ситуаций и принимать  необходимые меры по его восполнению.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Предложить организациям всех форм собственности, осуществляющим обеспечение энергоресурсами потребителей Песчаного сельского поселения Тбилисского района, разработать планы мероприятий по подготовке к отопительному сезону и организовать выполнение мероприятий, предусмотренных этими планами.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4.6.  Представить в отдел транспорта, связи, ЖКХ управления по строительству, архитектуре и ЖКХ администрации муниципального образования Тбилисский район  данные о потребности сельских поселений Тбилисского района в твердом и жидком топливе на отопительный сезон     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годов, а также до 24 сентября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- сведения о созданных запасах топлива на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Организовать подготовку дорожной и специальной техники по уборке и расчистке снега, создание необходимых запасов </w:t>
      </w:r>
      <w:proofErr w:type="spellStart"/>
      <w:r>
        <w:rPr>
          <w:sz w:val="28"/>
          <w:szCs w:val="28"/>
        </w:rPr>
        <w:t>песко</w:t>
      </w:r>
      <w:proofErr w:type="spellEnd"/>
      <w:r>
        <w:rPr>
          <w:sz w:val="28"/>
          <w:szCs w:val="28"/>
        </w:rPr>
        <w:t xml:space="preserve"> - соляной смеси для посыпки дорог и тротуаров.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 </w:t>
      </w:r>
      <w:proofErr w:type="gramStart"/>
      <w:r>
        <w:rPr>
          <w:sz w:val="28"/>
          <w:szCs w:val="28"/>
        </w:rPr>
        <w:t xml:space="preserve">Обеспечить своевременное представление в  отдел транспорта, связи, ЖКХ управления по строительству, архитектуре и ЖКХ администрации муниципального образования Тбилисский район статистической отчетности в целом по сельскому поселению по форме 1-ЖКХ (зима), утвержденной постановлением Федеральной службы  Государственной статистики от 27 февраля 2006 года № 7 «Об утверждении статистического инструментария для организации </w:t>
      </w:r>
      <w:proofErr w:type="spellStart"/>
      <w:r>
        <w:rPr>
          <w:sz w:val="28"/>
          <w:szCs w:val="28"/>
        </w:rPr>
        <w:t>Росстроем</w:t>
      </w:r>
      <w:proofErr w:type="spellEnd"/>
      <w:r>
        <w:rPr>
          <w:sz w:val="28"/>
          <w:szCs w:val="28"/>
        </w:rPr>
        <w:t xml:space="preserve"> статистического наблюдения за подготовкой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к работе в зимних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».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4.9. </w:t>
      </w:r>
      <w:proofErr w:type="gramStart"/>
      <w:r>
        <w:rPr>
          <w:sz w:val="28"/>
          <w:szCs w:val="28"/>
        </w:rPr>
        <w:t>Завершить к 03 сентября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подготовку всех объектов жилищно-коммунального комплекса и социальной сферы независимо от формы собственности в сельских поселениях к эксплуатации в осенне-зимний период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и паспорт готовности Песчаного сельского поселения Тбилисского района по прилагаемой форме (приложение № 3) представить в администрацию муниципального образования Тбилисский район в срок не позднее 10 сентября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  <w:proofErr w:type="gramEnd"/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Организовать работу по пропаганде среди населения </w:t>
      </w:r>
      <w:proofErr w:type="gramStart"/>
      <w:r>
        <w:rPr>
          <w:sz w:val="28"/>
          <w:szCs w:val="28"/>
        </w:rPr>
        <w:t>необходимости установки приборов учета расхода воды</w:t>
      </w:r>
      <w:proofErr w:type="gramEnd"/>
      <w:r>
        <w:rPr>
          <w:sz w:val="28"/>
          <w:szCs w:val="28"/>
        </w:rPr>
        <w:t xml:space="preserve"> и энергоресурсов, а также утепления  </w:t>
      </w:r>
      <w:r>
        <w:rPr>
          <w:sz w:val="28"/>
          <w:szCs w:val="28"/>
        </w:rPr>
        <w:lastRenderedPageBreak/>
        <w:t>оконных, дверных проемов в квартирах, входных дверей в подъездах в целях энергосбережения.</w:t>
      </w:r>
    </w:p>
    <w:p w:rsidR="00763092" w:rsidRDefault="00763092" w:rsidP="00763092">
      <w:pPr>
        <w:tabs>
          <w:tab w:val="left" w:pos="996"/>
        </w:tabs>
        <w:ind w:left="-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4.11. Обеспечить доставку дров населению.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4.12. Организовать систематический контроль деятельности управляющих организаций и ТСЖ в жилищной сфере в части своевременной подготовки жилищного фонда к сезонной эксплуатации.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Директору МУП «Песчаное ЖКХ» (Овчинников):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Выполнить работы по подготовке водопроводно-канализационного хозяйства, предусмотренные планами, в срок до 15 сентября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Сформировать необходимый для работы аварийный запас материалов и оборудования. Укомплектовать и обеспечить эксплуатационную надежность имеющихся в наличии дизельных электростанций.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И.В. Селезнёв               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11 апреля 2022 г. №  21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 действующей комиссии по координации хода подготовки жилищного фонда, инженерной инфраструктуры и объектов социальной сферы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Песчаного сельского поселения Тбилисский район 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осенне-зимнему периоду 2022 - 2023 годов</w:t>
      </w:r>
    </w:p>
    <w:p w:rsidR="00763092" w:rsidRDefault="00763092" w:rsidP="0076309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51"/>
        <w:gridCol w:w="6187"/>
      </w:tblGrid>
      <w:tr w:rsidR="00763092" w:rsidTr="00805787">
        <w:trPr>
          <w:trHeight w:val="80"/>
        </w:trPr>
        <w:tc>
          <w:tcPr>
            <w:tcW w:w="3451" w:type="dxa"/>
          </w:tcPr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Селезнёв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Майстренко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Николай Николаевич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Члены комиссии: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Юрьевна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Суменко</w:t>
            </w:r>
            <w:proofErr w:type="spellEnd"/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Сергеевна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Викторовна                                       </w:t>
            </w:r>
          </w:p>
        </w:tc>
        <w:tc>
          <w:tcPr>
            <w:tcW w:w="6187" w:type="dxa"/>
          </w:tcPr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r w:rsidRPr="00924CEE">
              <w:rPr>
                <w:sz w:val="28"/>
                <w:szCs w:val="28"/>
              </w:rPr>
              <w:t>Песчаного сельского поселения Тбилисского района, председатель комиссии;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- руководитель М</w:t>
            </w:r>
            <w:r>
              <w:rPr>
                <w:sz w:val="28"/>
                <w:szCs w:val="28"/>
              </w:rPr>
              <w:t>К</w:t>
            </w:r>
            <w:r w:rsidRPr="00924CEE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района», заместитель председателя комиссии;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эксперт</w:t>
            </w:r>
            <w:r w:rsidRPr="00924CEE">
              <w:rPr>
                <w:sz w:val="28"/>
                <w:szCs w:val="28"/>
              </w:rPr>
              <w:t xml:space="preserve"> землеустроитель администрации Песчаного сельского поселения Тбилисского района, секретарь комиссии.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«Песчаное ЖКХ»</w:t>
            </w:r>
            <w:r w:rsidRPr="00924CEE">
              <w:rPr>
                <w:sz w:val="28"/>
                <w:szCs w:val="28"/>
              </w:rPr>
              <w:t>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заведующий хозяйством МБОУ «СОШ № 14»</w:t>
            </w: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МБДОУ «Детский сад № 6»</w:t>
            </w:r>
          </w:p>
          <w:p w:rsidR="00763092" w:rsidRDefault="00763092" w:rsidP="00805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МБУК «Песчаный КДЦ»; 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фельдшер Песчаной врачебной амбулатории</w:t>
            </w:r>
          </w:p>
          <w:p w:rsidR="00763092" w:rsidRPr="00245370" w:rsidRDefault="00763092" w:rsidP="00805787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245370">
              <w:rPr>
                <w:sz w:val="28"/>
                <w:szCs w:val="28"/>
              </w:rPr>
              <w:t xml:space="preserve"> (по согласованию).</w:t>
            </w:r>
          </w:p>
          <w:p w:rsidR="00763092" w:rsidRPr="00E24CF4" w:rsidRDefault="00763092" w:rsidP="00805787">
            <w:pPr>
              <w:rPr>
                <w:sz w:val="28"/>
                <w:szCs w:val="28"/>
              </w:rPr>
            </w:pPr>
          </w:p>
        </w:tc>
      </w:tr>
    </w:tbl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И.В. Селезнёв                </w:t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763092" w:rsidRDefault="00763092" w:rsidP="0076309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                </w:t>
      </w:r>
    </w:p>
    <w:p w:rsidR="00763092" w:rsidRDefault="00763092" w:rsidP="0076309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Постановлением администрации 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Песчаного сельского поселения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Тбилисского района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11 апреля 2022 г. №  21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ind w:left="4248"/>
        <w:jc w:val="center"/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ПОЛОЖЕНИЕ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постоянно действующей комиссии по координации хода подготовки жилищного фонда, инженерной  инфраструктуры и объектов социальной сферы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Песчаного сельского поселения Тбилисского района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к   работе в осенне-зимний период 2022 - 2023 годов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Постоянно действующая комиссия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работе в осенне-зимний период 2022 - 2023 годов (далее - Комиссия) создается в целях организации взаимодействия по вопросам подготовки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и социальной сферы Песчаного сельского поселения Тбилисского района к работе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 2022 - 2023 годов.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законами Краснодарского края, постановлениями, распоряжениями главы администрации (губернатора) Краснодарского края и постановлениями Законодательного Собрания Краснодарского края, уставом муниципального образования Тбилисский район, постановлениями, распоряжениями администрации муниципального образования Тбилисский район, а также настоящим Положением.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Комиссия осуществляет свою деятельность в соответствии с утвержденным председателем Комиссии графиком.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порядке подготовки заседаний все члены  Комиссии представляют председателю  Комиссии информацию о проделанной работе не позднее, чем за семь дней до начала заседания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Комиссия подводит итоги работы, проведенной органами местного самоуправления по выполнению решений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Обеспечение деятельности Комиссии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Комиссия для осуществления возложенных на нее функций имеет право в установленном законодательством порядке: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запрашивать  и получать от  органов местного самоуправления сельских поселений Тбилисского района, а также организаций и должностных лиц  </w:t>
      </w:r>
      <w:r>
        <w:rPr>
          <w:sz w:val="28"/>
          <w:szCs w:val="28"/>
        </w:rPr>
        <w:lastRenderedPageBreak/>
        <w:t>необходимую для деятельности информацию по вопросам, отнесенным к ее компетенции;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заслушивать представителей  органов местного самоуправления Песчаного сельского поселения Тбилисского района, а также организаций и должностных лиц по вопросам, отнесенным к ее компетенции.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Организационное, материально — техническое, документационное и правовое обеспечение деятельности Комиссии осуществляет администрация Песчаного сельского поселения Тбилисского района.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3. Руководство и организация деятельности Комиссии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Комиссию возглавляет председатель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Состав Комиссии утверждается главой Песчаного сельского поселения  Тбилисского района, который является председателем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Заседания Комиссии проводятся по мере необходимости, но не реже одного раза в месяц. По итогам каждого заседания составляется протокол.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Заседаниями Комиссии руководит председатель Комиссии, а в его отсутствие — заместитель.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И.В. Селезнёв               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662C6B" w:rsidRDefault="00662C6B"/>
    <w:sectPr w:rsidR="00662C6B" w:rsidSect="00924CEE"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763092"/>
    <w:rsid w:val="00662C6B"/>
    <w:rsid w:val="006D591C"/>
    <w:rsid w:val="0076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3092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763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0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2022-09-07T12:23:00Z</dcterms:created>
  <dcterms:modified xsi:type="dcterms:W3CDTF">2022-09-07T12:36:00Z</dcterms:modified>
</cp:coreProperties>
</file>