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BA" w:rsidRDefault="00095BBA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25" w:rsidRDefault="00EC1B25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25" w:rsidRPr="00EC1B25" w:rsidRDefault="00EC1B25" w:rsidP="00EC1B25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C1B25">
        <w:rPr>
          <w:rFonts w:ascii="Times New Roman" w:hAnsi="Times New Roman" w:cs="Times New Roman"/>
          <w:noProof/>
        </w:rPr>
        <w:drawing>
          <wp:inline distT="0" distB="0" distL="0" distR="0">
            <wp:extent cx="577850" cy="7073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073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B25" w:rsidRPr="00EC1B25" w:rsidRDefault="00EC1B25" w:rsidP="00EC1B25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C1B25">
        <w:rPr>
          <w:rFonts w:ascii="Times New Roman" w:eastAsia="Arial" w:hAnsi="Times New Roman" w:cs="Times New Roman"/>
          <w:b/>
          <w:sz w:val="28"/>
          <w:szCs w:val="28"/>
        </w:rPr>
        <w:t xml:space="preserve">СОВЕТ ПЕСЧАНОГО СЕЛЬСКОГО ПОСЕЛЕНИЯ </w:t>
      </w:r>
    </w:p>
    <w:p w:rsidR="00EC1B25" w:rsidRPr="00EC1B25" w:rsidRDefault="00EC1B25" w:rsidP="00EC1B25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C1B25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EC1B25" w:rsidRPr="00EC1B25" w:rsidRDefault="00EC1B25" w:rsidP="00EC1B25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C1B25" w:rsidRPr="00EC1B25" w:rsidRDefault="00EC1B25" w:rsidP="00EC1B25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C1B25">
        <w:rPr>
          <w:rFonts w:ascii="Times New Roman" w:eastAsia="Arial" w:hAnsi="Times New Roman" w:cs="Times New Roman"/>
          <w:b/>
          <w:sz w:val="28"/>
          <w:szCs w:val="28"/>
        </w:rPr>
        <w:t>РЕШЕНИЕ</w:t>
      </w:r>
    </w:p>
    <w:p w:rsidR="00EC1B25" w:rsidRPr="00EC1B25" w:rsidRDefault="00EC1B25" w:rsidP="00EC1B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C6B" w:rsidRPr="00EC1B25" w:rsidRDefault="00EC1B25" w:rsidP="00EC1B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1B25">
        <w:rPr>
          <w:rFonts w:ascii="Times New Roman" w:hAnsi="Times New Roman" w:cs="Times New Roman"/>
          <w:sz w:val="28"/>
          <w:szCs w:val="28"/>
        </w:rPr>
        <w:t xml:space="preserve">11 мая 2018 года                            </w:t>
      </w:r>
      <w:r w:rsidRPr="00EC1B25">
        <w:rPr>
          <w:rFonts w:ascii="Times New Roman" w:hAnsi="Times New Roman" w:cs="Times New Roman"/>
          <w:sz w:val="28"/>
          <w:szCs w:val="28"/>
        </w:rPr>
        <w:tab/>
      </w:r>
      <w:r w:rsidRPr="00EC1B25">
        <w:rPr>
          <w:rFonts w:ascii="Times New Roman" w:hAnsi="Times New Roman" w:cs="Times New Roman"/>
          <w:sz w:val="28"/>
          <w:szCs w:val="28"/>
        </w:rPr>
        <w:tab/>
      </w:r>
      <w:r w:rsidRPr="00EC1B25">
        <w:rPr>
          <w:rFonts w:ascii="Times New Roman" w:hAnsi="Times New Roman" w:cs="Times New Roman"/>
          <w:sz w:val="28"/>
          <w:szCs w:val="28"/>
        </w:rPr>
        <w:tab/>
      </w:r>
      <w:r w:rsidRPr="00EC1B25">
        <w:rPr>
          <w:rFonts w:ascii="Times New Roman" w:hAnsi="Times New Roman" w:cs="Times New Roman"/>
          <w:sz w:val="28"/>
          <w:szCs w:val="28"/>
        </w:rPr>
        <w:tab/>
      </w:r>
      <w:r w:rsidRPr="00EC1B25">
        <w:rPr>
          <w:rFonts w:ascii="Times New Roman" w:hAnsi="Times New Roman" w:cs="Times New Roman"/>
          <w:sz w:val="28"/>
          <w:szCs w:val="28"/>
        </w:rPr>
        <w:tab/>
      </w:r>
      <w:r w:rsidRPr="00EC1B25">
        <w:rPr>
          <w:rFonts w:ascii="Times New Roman" w:hAnsi="Times New Roman" w:cs="Times New Roman"/>
          <w:sz w:val="28"/>
          <w:szCs w:val="28"/>
        </w:rPr>
        <w:tab/>
      </w:r>
      <w:r w:rsidRPr="00EC1B25">
        <w:rPr>
          <w:rFonts w:ascii="Times New Roman" w:hAnsi="Times New Roman" w:cs="Times New Roman"/>
          <w:sz w:val="28"/>
          <w:szCs w:val="28"/>
        </w:rPr>
        <w:tab/>
        <w:t>№ 175</w:t>
      </w:r>
      <w:r w:rsidR="00FD7C6B" w:rsidRPr="00EC1B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771F5" w:rsidRPr="00EC1B25">
        <w:rPr>
          <w:rFonts w:ascii="Times New Roman" w:hAnsi="Times New Roman" w:cs="Times New Roman"/>
          <w:sz w:val="28"/>
          <w:szCs w:val="28"/>
        </w:rPr>
        <w:t xml:space="preserve">     </w:t>
      </w:r>
      <w:r w:rsidR="00FD7C6B" w:rsidRPr="00EC1B2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1B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D7C6B" w:rsidRPr="00EC1B25" w:rsidRDefault="00EC1B25" w:rsidP="00EC1B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C1B25">
        <w:rPr>
          <w:rFonts w:ascii="Times New Roman" w:hAnsi="Times New Roman" w:cs="Times New Roman"/>
          <w:sz w:val="28"/>
          <w:szCs w:val="28"/>
        </w:rPr>
        <w:t>х. Песчаный</w:t>
      </w:r>
    </w:p>
    <w:p w:rsidR="00FD7C6B" w:rsidRPr="009E2D1A" w:rsidRDefault="00FD7C6B" w:rsidP="00FD7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C1B25" w:rsidRPr="00C766A0" w:rsidRDefault="00A77D18" w:rsidP="00EC1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6A0">
        <w:rPr>
          <w:rFonts w:ascii="Times New Roman" w:hAnsi="Times New Roman" w:cs="Times New Roman"/>
          <w:b/>
          <w:sz w:val="28"/>
          <w:szCs w:val="28"/>
        </w:rPr>
        <w:t>О распределении субси</w:t>
      </w:r>
      <w:r w:rsidR="00EC1B25" w:rsidRPr="00C766A0">
        <w:rPr>
          <w:rFonts w:ascii="Times New Roman" w:hAnsi="Times New Roman" w:cs="Times New Roman"/>
          <w:b/>
          <w:sz w:val="28"/>
          <w:szCs w:val="28"/>
        </w:rPr>
        <w:t>дий из краевого бюджета бюджету Песчаног</w:t>
      </w:r>
      <w:r w:rsidRPr="00C766A0">
        <w:rPr>
          <w:rFonts w:ascii="Times New Roman" w:hAnsi="Times New Roman" w:cs="Times New Roman"/>
          <w:b/>
          <w:sz w:val="28"/>
          <w:szCs w:val="28"/>
        </w:rPr>
        <w:t xml:space="preserve">о </w:t>
      </w:r>
    </w:p>
    <w:p w:rsidR="00EC1B25" w:rsidRPr="00C766A0" w:rsidRDefault="00A77D18" w:rsidP="00EC1B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66A0"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 на</w:t>
      </w:r>
      <w:r w:rsidRPr="00C766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766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софинансирование</w:t>
      </w:r>
      <w:proofErr w:type="spellEnd"/>
    </w:p>
    <w:p w:rsidR="00EC1B25" w:rsidRPr="00C766A0" w:rsidRDefault="00A77D18" w:rsidP="00EC1B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66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расходных обязательств по организации в границах сельских поселений</w:t>
      </w:r>
    </w:p>
    <w:p w:rsidR="00EC1B25" w:rsidRPr="00C766A0" w:rsidRDefault="00A77D18" w:rsidP="00EC1B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66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победителей краевого смотра-конкурса на звание </w:t>
      </w:r>
      <w:r w:rsidR="00EC1B25" w:rsidRPr="00C766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«Лучший орган </w:t>
      </w:r>
    </w:p>
    <w:p w:rsidR="00FD7C6B" w:rsidRPr="00C766A0" w:rsidRDefault="00EC1B25" w:rsidP="00EC1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6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территориального общественного самоуправления»</w:t>
      </w: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C1B25" w:rsidRDefault="00A77D18" w:rsidP="00EC1B25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В соответствии  с Постановлением </w:t>
      </w:r>
      <w:r w:rsidR="00D13924">
        <w:rPr>
          <w:rFonts w:ascii="Times New Roman" w:eastAsia="Calibri" w:hAnsi="Times New Roman" w:cs="Times New Roman"/>
          <w:sz w:val="28"/>
          <w:lang w:eastAsia="en-US"/>
        </w:rPr>
        <w:t xml:space="preserve"> Законодательного собрания Краснодарского края от 28 марта 2018 го</w:t>
      </w:r>
      <w:r w:rsidR="00EC1B25">
        <w:rPr>
          <w:rFonts w:ascii="Times New Roman" w:eastAsia="Calibri" w:hAnsi="Times New Roman" w:cs="Times New Roman"/>
          <w:sz w:val="28"/>
          <w:lang w:eastAsia="en-US"/>
        </w:rPr>
        <w:t>да № 342</w:t>
      </w:r>
      <w:r w:rsidR="00D13924">
        <w:rPr>
          <w:rFonts w:ascii="Times New Roman" w:eastAsia="Calibri" w:hAnsi="Times New Roman" w:cs="Times New Roman"/>
          <w:sz w:val="28"/>
          <w:lang w:eastAsia="en-US"/>
        </w:rPr>
        <w:t>-П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,  руководствуясь </w:t>
      </w:r>
      <w:r w:rsidR="00EC1B25">
        <w:rPr>
          <w:rFonts w:ascii="Times New Roman" w:eastAsia="Calibri" w:hAnsi="Times New Roman" w:cs="Times New Roman"/>
          <w:sz w:val="28"/>
          <w:lang w:eastAsia="en-US"/>
        </w:rPr>
        <w:t xml:space="preserve">             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с</w:t>
      </w:r>
      <w:r w:rsidR="00EC1B25">
        <w:rPr>
          <w:rFonts w:ascii="Times New Roman" w:eastAsia="Calibri" w:hAnsi="Times New Roman" w:cs="Times New Roman"/>
          <w:sz w:val="28"/>
          <w:lang w:eastAsia="en-US"/>
        </w:rPr>
        <w:t>татьями 32, 65 устава  Песчаного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сельског</w:t>
      </w:r>
      <w:r w:rsidR="00EC1B25">
        <w:rPr>
          <w:rFonts w:ascii="Times New Roman" w:eastAsia="Calibri" w:hAnsi="Times New Roman" w:cs="Times New Roman"/>
          <w:sz w:val="28"/>
          <w:lang w:eastAsia="en-US"/>
        </w:rPr>
        <w:t xml:space="preserve">о поселения Тбилисского района, </w:t>
      </w:r>
    </w:p>
    <w:p w:rsidR="00D13924" w:rsidRDefault="00A77D18" w:rsidP="00A77D18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proofErr w:type="gramStart"/>
      <w:r w:rsidRPr="00A77D18">
        <w:rPr>
          <w:rFonts w:ascii="Times New Roman" w:eastAsia="Calibri" w:hAnsi="Times New Roman" w:cs="Times New Roman"/>
          <w:sz w:val="28"/>
          <w:lang w:eastAsia="en-US"/>
        </w:rPr>
        <w:t>п</w:t>
      </w:r>
      <w:proofErr w:type="spellEnd"/>
      <w:proofErr w:type="gramEnd"/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о с т а н о в л я ю:</w:t>
      </w:r>
    </w:p>
    <w:p w:rsidR="00A77D18" w:rsidRPr="00C766A0" w:rsidRDefault="00D13924" w:rsidP="004C12DA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C766A0">
        <w:rPr>
          <w:rFonts w:ascii="Times New Roman" w:eastAsia="Calibri" w:hAnsi="Times New Roman" w:cs="Times New Roman"/>
          <w:sz w:val="28"/>
          <w:lang w:eastAsia="en-US"/>
        </w:rPr>
        <w:t>Направить средства поступившие из краевого бюджета</w:t>
      </w:r>
      <w:r w:rsidR="00757FE4" w:rsidRPr="00C766A0">
        <w:rPr>
          <w:rFonts w:ascii="Times New Roman" w:eastAsia="Calibri" w:hAnsi="Times New Roman" w:cs="Times New Roman"/>
          <w:sz w:val="28"/>
          <w:lang w:eastAsia="en-US"/>
        </w:rPr>
        <w:t xml:space="preserve"> в виде</w:t>
      </w:r>
      <w:r w:rsidR="00C766A0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C766A0">
        <w:rPr>
          <w:rFonts w:ascii="Times New Roman" w:eastAsia="Calibri" w:hAnsi="Times New Roman" w:cs="Times New Roman"/>
          <w:sz w:val="28"/>
          <w:lang w:eastAsia="en-US"/>
        </w:rPr>
        <w:t xml:space="preserve">субсидии на </w:t>
      </w:r>
      <w:proofErr w:type="spellStart"/>
      <w:r w:rsidRPr="00C766A0">
        <w:rPr>
          <w:rFonts w:ascii="Times New Roman" w:eastAsia="Calibri" w:hAnsi="Times New Roman" w:cs="Times New Roman"/>
          <w:sz w:val="28"/>
          <w:lang w:eastAsia="en-US"/>
        </w:rPr>
        <w:t>софинансирование</w:t>
      </w:r>
      <w:proofErr w:type="spellEnd"/>
      <w:r w:rsidRPr="00C766A0">
        <w:rPr>
          <w:rFonts w:ascii="Times New Roman" w:eastAsia="Calibri" w:hAnsi="Times New Roman" w:cs="Times New Roman"/>
          <w:sz w:val="28"/>
          <w:lang w:eastAsia="en-US"/>
        </w:rPr>
        <w:t xml:space="preserve"> расходных обязательств по организации в </w:t>
      </w:r>
      <w:r w:rsidRPr="00C766A0">
        <w:rPr>
          <w:rFonts w:ascii="Times New Roman" w:eastAsia="Calibri" w:hAnsi="Times New Roman" w:cs="Times New Roman"/>
          <w:sz w:val="28"/>
          <w:szCs w:val="28"/>
          <w:lang w:eastAsia="en-US"/>
        </w:rPr>
        <w:t>границах сельских поселени</w:t>
      </w:r>
      <w:proofErr w:type="gramStart"/>
      <w:r w:rsidRPr="00C766A0">
        <w:rPr>
          <w:rFonts w:ascii="Times New Roman" w:eastAsia="Calibri" w:hAnsi="Times New Roman" w:cs="Times New Roman"/>
          <w:sz w:val="28"/>
          <w:szCs w:val="28"/>
          <w:lang w:eastAsia="en-US"/>
        </w:rPr>
        <w:t>й-</w:t>
      </w:r>
      <w:proofErr w:type="gramEnd"/>
      <w:r w:rsidR="00EC1B25" w:rsidRPr="00C766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победителей краевого смотра-конкурса на звание «Лучший орган территориального общественного самоуправления», </w:t>
      </w:r>
      <w:r w:rsidR="00C766A0" w:rsidRPr="00C766A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1B25" w:rsidRPr="00C766A0">
        <w:rPr>
          <w:rFonts w:ascii="Times New Roman" w:eastAsia="Times New Roman" w:hAnsi="Times New Roman" w:cs="Times New Roman"/>
          <w:sz w:val="28"/>
          <w:szCs w:val="28"/>
        </w:rPr>
        <w:t xml:space="preserve"> сумме 531100 (Пятьсот тридцать одна тысяча сто</w:t>
      </w:r>
      <w:r w:rsidR="00C766A0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1B25" w:rsidRPr="00C766A0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C766A0">
        <w:rPr>
          <w:rFonts w:ascii="Times New Roman" w:eastAsia="Times New Roman" w:hAnsi="Times New Roman" w:cs="Times New Roman"/>
          <w:sz w:val="28"/>
          <w:szCs w:val="28"/>
        </w:rPr>
        <w:t xml:space="preserve"> 00 копеек (97%) и местного бюджета в сумме 18900 (Восемнадцать тысяч девятьсот) рублей 00 копеек (3%) на благоустройство территории микрорайона №2 х. Песчаный. </w:t>
      </w:r>
      <w:r w:rsidR="00EC1B25" w:rsidRPr="00C766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4C12DA" w:rsidRDefault="00757FE4" w:rsidP="004C12DA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</w:t>
      </w:r>
      <w:r w:rsidR="004C12D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12DA" w:rsidRPr="004C12DA">
        <w:rPr>
          <w:rFonts w:ascii="Arial" w:hAnsi="Arial" w:cs="Arial"/>
          <w:sz w:val="28"/>
          <w:szCs w:val="28"/>
        </w:rPr>
        <w:t xml:space="preserve"> </w:t>
      </w:r>
      <w:r w:rsidR="004C12DA" w:rsidRPr="004C12DA">
        <w:rPr>
          <w:rFonts w:ascii="Times New Roman" w:hAnsi="Times New Roman" w:cs="Times New Roman"/>
          <w:sz w:val="28"/>
          <w:szCs w:val="28"/>
        </w:rPr>
        <w:t>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FD7C6B" w:rsidRPr="004C12DA" w:rsidRDefault="004C12DA" w:rsidP="004C12DA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7FE4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0FA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FAD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757FE4" w:rsidRPr="00757FE4">
        <w:rPr>
          <w:rFonts w:ascii="Times New Roman" w:eastAsia="Times New Roman" w:hAnsi="Times New Roman" w:cs="Times New Roman"/>
          <w:sz w:val="28"/>
          <w:szCs w:val="28"/>
        </w:rPr>
        <w:t>е вступает в силу со дня его подписания</w:t>
      </w:r>
      <w:proofErr w:type="gramStart"/>
      <w:r w:rsidR="00757FE4" w:rsidRPr="00757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FE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57FE4" w:rsidRDefault="00757FE4" w:rsidP="004C12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2DA" w:rsidRDefault="004C12DA" w:rsidP="0075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C12DA" w:rsidRDefault="004C12DA" w:rsidP="0075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главы</w:t>
      </w:r>
    </w:p>
    <w:p w:rsidR="00757FE4" w:rsidRPr="004C12DA" w:rsidRDefault="004C12DA" w:rsidP="0075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</w:t>
      </w:r>
      <w:r w:rsidR="00757FE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7FE4" w:rsidRPr="00757FE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сельского</w:t>
      </w:r>
    </w:p>
    <w:p w:rsidR="00757FE4" w:rsidRPr="00757FE4" w:rsidRDefault="00757FE4" w:rsidP="0075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FE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поселения Тбилисского района</w:t>
      </w: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4C12D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12DA">
        <w:rPr>
          <w:rFonts w:ascii="Times New Roman" w:eastAsia="Times New Roman" w:hAnsi="Times New Roman" w:cs="Times New Roman"/>
          <w:sz w:val="28"/>
          <w:szCs w:val="28"/>
        </w:rPr>
        <w:t>Н.В. Палатина</w:t>
      </w: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P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FD7C6B" w:rsidRPr="00FD7C6B" w:rsidSect="00EC1B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13A31"/>
    <w:multiLevelType w:val="hybridMultilevel"/>
    <w:tmpl w:val="22F69EFA"/>
    <w:lvl w:ilvl="0" w:tplc="4A7CD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5555A6"/>
    <w:multiLevelType w:val="hybridMultilevel"/>
    <w:tmpl w:val="C108F2A2"/>
    <w:lvl w:ilvl="0" w:tplc="09FEC3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7C6B"/>
    <w:rsid w:val="00095BBA"/>
    <w:rsid w:val="000F0294"/>
    <w:rsid w:val="0015257C"/>
    <w:rsid w:val="00186E38"/>
    <w:rsid w:val="00220FAD"/>
    <w:rsid w:val="003F44E8"/>
    <w:rsid w:val="00445789"/>
    <w:rsid w:val="004C12DA"/>
    <w:rsid w:val="00504154"/>
    <w:rsid w:val="005B594C"/>
    <w:rsid w:val="005E4391"/>
    <w:rsid w:val="00757FE4"/>
    <w:rsid w:val="009A3F54"/>
    <w:rsid w:val="009C5C27"/>
    <w:rsid w:val="009E2D1A"/>
    <w:rsid w:val="00A472FE"/>
    <w:rsid w:val="00A77D18"/>
    <w:rsid w:val="00C766A0"/>
    <w:rsid w:val="00CF3EEB"/>
    <w:rsid w:val="00D13924"/>
    <w:rsid w:val="00D771F5"/>
    <w:rsid w:val="00EC1B25"/>
    <w:rsid w:val="00FD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C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13924"/>
    <w:pPr>
      <w:ind w:left="720"/>
      <w:contextualSpacing/>
    </w:pPr>
  </w:style>
  <w:style w:type="paragraph" w:customStyle="1" w:styleId="2">
    <w:name w:val="Знак Знак2 Знак Знак Знак Знак"/>
    <w:basedOn w:val="a"/>
    <w:rsid w:val="00757F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1ACD07-821C-4943-8799-F0EA47E7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RePack by SPecialiST</cp:lastModifiedBy>
  <cp:revision>13</cp:revision>
  <cp:lastPrinted>2018-04-26T12:20:00Z</cp:lastPrinted>
  <dcterms:created xsi:type="dcterms:W3CDTF">2013-09-11T09:49:00Z</dcterms:created>
  <dcterms:modified xsi:type="dcterms:W3CDTF">2018-05-28T11:24:00Z</dcterms:modified>
</cp:coreProperties>
</file>