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F87" w:rsidRDefault="00FF2F87" w:rsidP="00FF2F87">
      <w:pPr>
        <w:jc w:val="center"/>
        <w:rPr>
          <w:sz w:val="28"/>
          <w:szCs w:val="28"/>
        </w:rPr>
      </w:pPr>
      <w:bookmarkStart w:id="0" w:name="sub_1"/>
    </w:p>
    <w:p w:rsidR="005B1EAC" w:rsidRPr="0071097D" w:rsidRDefault="005B1EAC" w:rsidP="005B1EAC">
      <w:pPr>
        <w:pStyle w:val="ad"/>
        <w:spacing w:after="0"/>
        <w:rPr>
          <w:b/>
          <w:sz w:val="28"/>
          <w:szCs w:val="28"/>
        </w:rPr>
      </w:pPr>
    </w:p>
    <w:p w:rsidR="005B1EAC" w:rsidRPr="00647476" w:rsidRDefault="005B1EAC" w:rsidP="005B1EAC">
      <w:pPr>
        <w:jc w:val="center"/>
        <w:rPr>
          <w:b/>
          <w:sz w:val="28"/>
          <w:szCs w:val="28"/>
        </w:rPr>
      </w:pPr>
      <w:r w:rsidRPr="00647476">
        <w:rPr>
          <w:noProof/>
          <w:sz w:val="28"/>
          <w:szCs w:val="28"/>
        </w:rPr>
        <w:drawing>
          <wp:inline distT="0" distB="0" distL="0" distR="0">
            <wp:extent cx="575310" cy="708025"/>
            <wp:effectExtent l="19050" t="0" r="0" b="0"/>
            <wp:docPr id="13" name="Рисунок 13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0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476">
        <w:rPr>
          <w:sz w:val="28"/>
          <w:szCs w:val="28"/>
        </w:rPr>
        <w:t xml:space="preserve">   </w:t>
      </w:r>
    </w:p>
    <w:p w:rsidR="005B1EAC" w:rsidRPr="00647476" w:rsidRDefault="005B1EAC" w:rsidP="005B1EAC">
      <w:pPr>
        <w:rPr>
          <w:rFonts w:eastAsia="Arial"/>
          <w:b/>
          <w:sz w:val="28"/>
          <w:szCs w:val="28"/>
        </w:rPr>
      </w:pPr>
    </w:p>
    <w:p w:rsidR="005B1EAC" w:rsidRPr="005B1EAC" w:rsidRDefault="005B1EAC" w:rsidP="005B1EAC">
      <w:pPr>
        <w:ind w:firstLine="720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АДМИНИСТРАЦИЯ</w:t>
      </w:r>
      <w:r w:rsidRPr="005B1EAC">
        <w:rPr>
          <w:rFonts w:eastAsia="Arial"/>
          <w:b/>
          <w:sz w:val="28"/>
          <w:szCs w:val="28"/>
        </w:rPr>
        <w:t xml:space="preserve"> ПЕСЧАНОГО СЕЛЬСКОГО ПОСЕЛЕНИЯ </w:t>
      </w:r>
    </w:p>
    <w:p w:rsidR="005B1EAC" w:rsidRPr="005B1EAC" w:rsidRDefault="005B1EAC" w:rsidP="005B1EAC">
      <w:pPr>
        <w:jc w:val="center"/>
        <w:rPr>
          <w:rFonts w:eastAsia="Arial"/>
          <w:b/>
          <w:sz w:val="28"/>
          <w:szCs w:val="28"/>
        </w:rPr>
      </w:pPr>
      <w:r w:rsidRPr="005B1EAC">
        <w:rPr>
          <w:rFonts w:eastAsia="Arial"/>
          <w:b/>
          <w:sz w:val="28"/>
          <w:szCs w:val="28"/>
        </w:rPr>
        <w:t>ТБИЛИССКОГО РАЙОНА</w:t>
      </w:r>
    </w:p>
    <w:p w:rsidR="005B1EAC" w:rsidRPr="005B1EAC" w:rsidRDefault="005B1EAC" w:rsidP="005B1EAC">
      <w:pPr>
        <w:jc w:val="center"/>
        <w:rPr>
          <w:rFonts w:eastAsia="Arial"/>
          <w:b/>
          <w:sz w:val="28"/>
          <w:szCs w:val="28"/>
        </w:rPr>
      </w:pPr>
    </w:p>
    <w:p w:rsidR="005B1EAC" w:rsidRPr="005B1EAC" w:rsidRDefault="005B1EAC" w:rsidP="005B1EAC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ПОСТАНОВЛЕНИЕ</w:t>
      </w:r>
    </w:p>
    <w:p w:rsidR="005B1EAC" w:rsidRPr="005B1EAC" w:rsidRDefault="005B1EAC" w:rsidP="005B1EAC">
      <w:pPr>
        <w:jc w:val="center"/>
        <w:rPr>
          <w:rFonts w:eastAsia="Arial"/>
          <w:b/>
          <w:sz w:val="28"/>
          <w:szCs w:val="28"/>
        </w:rPr>
      </w:pPr>
    </w:p>
    <w:p w:rsidR="005B1EAC" w:rsidRPr="005B1EAC" w:rsidRDefault="005B1EAC" w:rsidP="005B1EAC">
      <w:pPr>
        <w:jc w:val="center"/>
        <w:rPr>
          <w:rFonts w:eastAsia="Arial"/>
          <w:b/>
          <w:sz w:val="28"/>
          <w:szCs w:val="28"/>
        </w:rPr>
      </w:pPr>
    </w:p>
    <w:p w:rsidR="005B1EAC" w:rsidRPr="005B1EAC" w:rsidRDefault="005B1EAC" w:rsidP="005B1EAC">
      <w:pPr>
        <w:rPr>
          <w:rFonts w:eastAsia="Arial"/>
          <w:sz w:val="28"/>
          <w:szCs w:val="28"/>
        </w:rPr>
      </w:pPr>
      <w:r w:rsidRPr="005B1EAC">
        <w:rPr>
          <w:rFonts w:eastAsia="Arial"/>
          <w:sz w:val="28"/>
          <w:szCs w:val="28"/>
        </w:rPr>
        <w:t xml:space="preserve">от 15.06.2017 г.            </w:t>
      </w:r>
      <w:r>
        <w:rPr>
          <w:rFonts w:eastAsia="Arial"/>
          <w:sz w:val="28"/>
          <w:szCs w:val="28"/>
        </w:rPr>
        <w:t xml:space="preserve">                                                 </w:t>
      </w:r>
      <w:r w:rsidRPr="005B1EAC">
        <w:rPr>
          <w:rFonts w:eastAsia="Arial"/>
          <w:sz w:val="28"/>
          <w:szCs w:val="28"/>
        </w:rPr>
        <w:t xml:space="preserve"> № </w:t>
      </w:r>
      <w:r>
        <w:rPr>
          <w:rFonts w:eastAsia="Arial"/>
          <w:sz w:val="28"/>
          <w:szCs w:val="28"/>
        </w:rPr>
        <w:t>38</w:t>
      </w:r>
      <w:r w:rsidRPr="005B1EAC">
        <w:rPr>
          <w:rFonts w:eastAsia="Arial"/>
          <w:sz w:val="28"/>
          <w:szCs w:val="28"/>
        </w:rPr>
        <w:t xml:space="preserve">                                                 </w:t>
      </w:r>
      <w:r>
        <w:rPr>
          <w:rFonts w:eastAsia="Arial"/>
          <w:sz w:val="28"/>
          <w:szCs w:val="28"/>
        </w:rPr>
        <w:t xml:space="preserve">                          </w:t>
      </w:r>
    </w:p>
    <w:p w:rsidR="005B1EAC" w:rsidRPr="005B1EAC" w:rsidRDefault="005B1EAC" w:rsidP="005B1EAC">
      <w:pPr>
        <w:jc w:val="center"/>
        <w:rPr>
          <w:rFonts w:eastAsia="Arial"/>
          <w:sz w:val="28"/>
          <w:szCs w:val="28"/>
        </w:rPr>
      </w:pPr>
      <w:r w:rsidRPr="005B1EAC">
        <w:rPr>
          <w:rFonts w:eastAsia="Arial"/>
          <w:sz w:val="28"/>
          <w:szCs w:val="28"/>
        </w:rPr>
        <w:t>х. Песчаный</w:t>
      </w:r>
    </w:p>
    <w:p w:rsidR="005B1EAC" w:rsidRPr="00BF6C7C" w:rsidRDefault="005B1EAC" w:rsidP="005B1EAC">
      <w:pPr>
        <w:jc w:val="center"/>
        <w:rPr>
          <w:rFonts w:ascii="Arial" w:eastAsia="Arial" w:hAnsi="Arial" w:cs="Arial"/>
          <w:b/>
        </w:rPr>
      </w:pPr>
    </w:p>
    <w:p w:rsidR="00102263" w:rsidRDefault="00102263" w:rsidP="00FF2F87">
      <w:pPr>
        <w:jc w:val="center"/>
        <w:rPr>
          <w:sz w:val="28"/>
          <w:szCs w:val="28"/>
        </w:rPr>
      </w:pPr>
    </w:p>
    <w:p w:rsidR="00102263" w:rsidRDefault="00102263" w:rsidP="00FF2F87">
      <w:pPr>
        <w:jc w:val="center"/>
        <w:rPr>
          <w:sz w:val="28"/>
          <w:szCs w:val="28"/>
        </w:rPr>
      </w:pPr>
    </w:p>
    <w:p w:rsidR="00FF2F87" w:rsidRDefault="00FF2F87" w:rsidP="005B1EAC">
      <w:pPr>
        <w:jc w:val="center"/>
        <w:rPr>
          <w:b/>
          <w:bCs/>
          <w:sz w:val="28"/>
          <w:szCs w:val="28"/>
        </w:rPr>
      </w:pPr>
      <w:r w:rsidRPr="000B053E">
        <w:rPr>
          <w:b/>
          <w:sz w:val="28"/>
          <w:szCs w:val="28"/>
        </w:rPr>
        <w:t>Об утверждении Методики прогнозирования поступлений доходов в бюджет</w:t>
      </w:r>
      <w:r w:rsidRPr="000B053E">
        <w:rPr>
          <w:b/>
          <w:bCs/>
          <w:sz w:val="28"/>
          <w:szCs w:val="28"/>
        </w:rPr>
        <w:t xml:space="preserve"> </w:t>
      </w:r>
      <w:r w:rsidR="005B1EAC">
        <w:rPr>
          <w:b/>
          <w:bCs/>
          <w:sz w:val="28"/>
          <w:szCs w:val="28"/>
        </w:rPr>
        <w:t>Песчаного</w:t>
      </w:r>
      <w:r>
        <w:rPr>
          <w:b/>
          <w:bCs/>
          <w:sz w:val="28"/>
          <w:szCs w:val="28"/>
        </w:rPr>
        <w:t xml:space="preserve"> сельского поселения Тбилисского района</w:t>
      </w:r>
    </w:p>
    <w:p w:rsidR="00FF2F87" w:rsidRPr="000B053E" w:rsidRDefault="00FF2F87" w:rsidP="00FF2F87">
      <w:pPr>
        <w:jc w:val="center"/>
        <w:rPr>
          <w:sz w:val="28"/>
          <w:szCs w:val="28"/>
        </w:rPr>
      </w:pPr>
    </w:p>
    <w:p w:rsidR="00FF2F87" w:rsidRPr="00423330" w:rsidRDefault="00FF2F87" w:rsidP="00B16032">
      <w:pPr>
        <w:pStyle w:val="ab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000000"/>
          <w:sz w:val="28"/>
          <w:szCs w:val="28"/>
        </w:rPr>
      </w:pPr>
      <w:bookmarkStart w:id="1" w:name="sub_4"/>
      <w:bookmarkEnd w:id="0"/>
      <w:r w:rsidRPr="000B053E">
        <w:rPr>
          <w:sz w:val="28"/>
          <w:szCs w:val="28"/>
        </w:rPr>
        <w:t xml:space="preserve">В соответствии с пунктом 1 статьи 160.1 Бюджетного кодекса Российской Федерации, постановлением Правительства Российской Федерации от 23.06.2016г. № 574 «Об общих требованиях к методике прогнозирования поступлений доходов в бюджеты бюджетной системы Российской Федерации», </w:t>
      </w:r>
      <w:r w:rsidRPr="00423330">
        <w:rPr>
          <w:color w:val="000000"/>
          <w:sz w:val="28"/>
          <w:szCs w:val="28"/>
        </w:rPr>
        <w:t xml:space="preserve">руководствуясь </w:t>
      </w:r>
      <w:r w:rsidR="00B16032">
        <w:rPr>
          <w:color w:val="000000"/>
          <w:sz w:val="28"/>
          <w:szCs w:val="28"/>
        </w:rPr>
        <w:t>статьей 31, 58, 66</w:t>
      </w:r>
      <w:r>
        <w:rPr>
          <w:color w:val="000000"/>
          <w:sz w:val="28"/>
          <w:szCs w:val="28"/>
        </w:rPr>
        <w:t xml:space="preserve"> </w:t>
      </w:r>
      <w:r w:rsidRPr="00423330">
        <w:rPr>
          <w:color w:val="000000"/>
          <w:sz w:val="28"/>
          <w:szCs w:val="28"/>
        </w:rPr>
        <w:t>Устав</w:t>
      </w:r>
      <w:r>
        <w:rPr>
          <w:color w:val="000000"/>
          <w:sz w:val="28"/>
          <w:szCs w:val="28"/>
        </w:rPr>
        <w:t>а</w:t>
      </w:r>
      <w:r w:rsidRPr="00423330">
        <w:rPr>
          <w:color w:val="000000"/>
          <w:sz w:val="28"/>
          <w:szCs w:val="28"/>
        </w:rPr>
        <w:t xml:space="preserve"> </w:t>
      </w:r>
      <w:r w:rsidR="005B1EAC">
        <w:rPr>
          <w:color w:val="000000"/>
          <w:sz w:val="28"/>
          <w:szCs w:val="28"/>
        </w:rPr>
        <w:t>Песчаного</w:t>
      </w:r>
      <w:r>
        <w:rPr>
          <w:color w:val="000000"/>
          <w:sz w:val="28"/>
          <w:szCs w:val="28"/>
        </w:rPr>
        <w:t xml:space="preserve"> сельского поселения Тбилисского района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о с т а н о в л я ю:</w:t>
      </w:r>
    </w:p>
    <w:p w:rsidR="00FF2F87" w:rsidRDefault="00FF2F87" w:rsidP="00FF2F87">
      <w:pPr>
        <w:widowControl/>
        <w:numPr>
          <w:ilvl w:val="0"/>
          <w:numId w:val="9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0B053E">
        <w:rPr>
          <w:sz w:val="28"/>
          <w:szCs w:val="28"/>
        </w:rPr>
        <w:t xml:space="preserve">Утвердить прилагаемую Методику прогнозирования поступлений доходов в бюджет </w:t>
      </w:r>
      <w:r w:rsidR="005B1EAC">
        <w:rPr>
          <w:bCs/>
          <w:sz w:val="28"/>
          <w:szCs w:val="28"/>
        </w:rPr>
        <w:t>Песчаного</w:t>
      </w:r>
      <w:r>
        <w:rPr>
          <w:bCs/>
          <w:sz w:val="28"/>
          <w:szCs w:val="28"/>
        </w:rPr>
        <w:t xml:space="preserve"> сельского поселения Тбилисского района</w:t>
      </w:r>
      <w:r w:rsidRPr="000B053E">
        <w:rPr>
          <w:bCs/>
          <w:sz w:val="28"/>
          <w:szCs w:val="28"/>
        </w:rPr>
        <w:t xml:space="preserve">, </w:t>
      </w:r>
      <w:r w:rsidRPr="000B053E">
        <w:rPr>
          <w:sz w:val="28"/>
          <w:szCs w:val="28"/>
        </w:rPr>
        <w:t xml:space="preserve">согласно </w:t>
      </w:r>
      <w:hyperlink r:id="rId8" w:anchor="sub_1000" w:history="1">
        <w:r w:rsidRPr="00FF2F87">
          <w:rPr>
            <w:rStyle w:val="ac"/>
            <w:color w:val="auto"/>
            <w:sz w:val="28"/>
            <w:szCs w:val="28"/>
            <w:u w:val="none"/>
          </w:rPr>
          <w:t>приложению</w:t>
        </w:r>
      </w:hyperlink>
      <w:r w:rsidRPr="000B053E">
        <w:rPr>
          <w:sz w:val="28"/>
          <w:szCs w:val="28"/>
        </w:rPr>
        <w:t>.</w:t>
      </w:r>
    </w:p>
    <w:p w:rsidR="00FF2F87" w:rsidRPr="000B053E" w:rsidRDefault="00FF2F87" w:rsidP="00FF2F87">
      <w:pPr>
        <w:widowControl/>
        <w:numPr>
          <w:ilvl w:val="0"/>
          <w:numId w:val="9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  <w:r w:rsidR="005B1EAC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сельского поселения Тбилисского </w:t>
      </w:r>
      <w:r w:rsidRPr="005B1EAC">
        <w:rPr>
          <w:sz w:val="28"/>
          <w:szCs w:val="28"/>
        </w:rPr>
        <w:t xml:space="preserve">района </w:t>
      </w:r>
      <w:r w:rsidR="005B1EAC" w:rsidRPr="005B1EAC">
        <w:rPr>
          <w:sz w:val="28"/>
          <w:szCs w:val="28"/>
        </w:rPr>
        <w:t>от 5 декабря 2016 года № 108</w:t>
      </w:r>
      <w:r>
        <w:rPr>
          <w:sz w:val="28"/>
          <w:szCs w:val="28"/>
        </w:rPr>
        <w:t xml:space="preserve"> «Об утверждении Методики прогнозирования поступлений доходов в бюджет </w:t>
      </w:r>
      <w:r w:rsidR="005B1EAC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района» считать утратившим силу.</w:t>
      </w:r>
    </w:p>
    <w:p w:rsidR="00FF2F87" w:rsidRPr="000B053E" w:rsidRDefault="00FF2F87" w:rsidP="00FF2F87">
      <w:pPr>
        <w:widowControl/>
        <w:numPr>
          <w:ilvl w:val="0"/>
          <w:numId w:val="9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proofErr w:type="gramStart"/>
      <w:r w:rsidRPr="000B053E">
        <w:rPr>
          <w:sz w:val="28"/>
          <w:szCs w:val="28"/>
        </w:rPr>
        <w:t>Разместить</w:t>
      </w:r>
      <w:proofErr w:type="gramEnd"/>
      <w:r w:rsidRPr="000B053E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5B1EAC">
        <w:rPr>
          <w:bCs/>
          <w:sz w:val="28"/>
          <w:szCs w:val="28"/>
        </w:rPr>
        <w:t>Песчаного</w:t>
      </w:r>
      <w:r>
        <w:rPr>
          <w:bCs/>
          <w:sz w:val="28"/>
          <w:szCs w:val="28"/>
        </w:rPr>
        <w:t xml:space="preserve"> сельского поселения Тбилисского района</w:t>
      </w:r>
    </w:p>
    <w:p w:rsidR="00FF2F87" w:rsidRPr="000B053E" w:rsidRDefault="00FF2F87" w:rsidP="00FF2F87">
      <w:pPr>
        <w:widowControl/>
        <w:numPr>
          <w:ilvl w:val="0"/>
          <w:numId w:val="9"/>
        </w:numPr>
        <w:autoSpaceDE/>
        <w:autoSpaceDN/>
        <w:adjustRightInd/>
        <w:ind w:left="0" w:firstLine="851"/>
        <w:jc w:val="both"/>
        <w:rPr>
          <w:sz w:val="28"/>
          <w:szCs w:val="28"/>
          <w:lang w:bidi="ru-RU"/>
        </w:rPr>
      </w:pPr>
      <w:proofErr w:type="gramStart"/>
      <w:r w:rsidRPr="00803074">
        <w:rPr>
          <w:sz w:val="28"/>
          <w:szCs w:val="28"/>
          <w:lang w:bidi="ru-RU"/>
        </w:rPr>
        <w:t>Контроль за</w:t>
      </w:r>
      <w:proofErr w:type="gramEnd"/>
      <w:r w:rsidRPr="00803074">
        <w:rPr>
          <w:sz w:val="28"/>
          <w:szCs w:val="28"/>
          <w:lang w:bidi="ru-RU"/>
        </w:rPr>
        <w:t xml:space="preserve"> выполнением настоящего постановления оставляю за собой.</w:t>
      </w:r>
    </w:p>
    <w:p w:rsidR="00FF2F87" w:rsidRPr="000B053E" w:rsidRDefault="00FF2F87" w:rsidP="00FF2F87">
      <w:pPr>
        <w:widowControl/>
        <w:numPr>
          <w:ilvl w:val="0"/>
          <w:numId w:val="9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0B053E">
        <w:rPr>
          <w:sz w:val="28"/>
          <w:szCs w:val="28"/>
        </w:rPr>
        <w:t>Настоящее постановление вступает в силу со дня его подписания</w:t>
      </w:r>
      <w:r>
        <w:rPr>
          <w:sz w:val="28"/>
          <w:szCs w:val="28"/>
        </w:rPr>
        <w:t xml:space="preserve"> и распространяется на </w:t>
      </w:r>
      <w:proofErr w:type="gramStart"/>
      <w:r>
        <w:rPr>
          <w:sz w:val="28"/>
          <w:szCs w:val="28"/>
        </w:rPr>
        <w:t>правоотношения</w:t>
      </w:r>
      <w:proofErr w:type="gramEnd"/>
      <w:r>
        <w:rPr>
          <w:sz w:val="28"/>
          <w:szCs w:val="28"/>
        </w:rPr>
        <w:t xml:space="preserve"> возникшие с 1 января 2017 года</w:t>
      </w:r>
      <w:r w:rsidRPr="000B053E">
        <w:rPr>
          <w:sz w:val="28"/>
          <w:szCs w:val="28"/>
        </w:rPr>
        <w:t>.</w:t>
      </w:r>
    </w:p>
    <w:p w:rsidR="00FF2F87" w:rsidRDefault="00FF2F87" w:rsidP="00FF2F87">
      <w:pPr>
        <w:ind w:firstLine="720"/>
        <w:jc w:val="both"/>
        <w:rPr>
          <w:sz w:val="28"/>
          <w:szCs w:val="28"/>
        </w:rPr>
      </w:pPr>
    </w:p>
    <w:p w:rsidR="00FF2F87" w:rsidRDefault="00FF2F87" w:rsidP="00FF2F87">
      <w:pPr>
        <w:ind w:firstLine="720"/>
        <w:jc w:val="both"/>
        <w:rPr>
          <w:sz w:val="28"/>
          <w:szCs w:val="28"/>
        </w:rPr>
      </w:pPr>
    </w:p>
    <w:p w:rsidR="00102263" w:rsidRPr="000B053E" w:rsidRDefault="00102263" w:rsidP="00FF2F87">
      <w:pPr>
        <w:ind w:firstLine="720"/>
        <w:jc w:val="both"/>
        <w:rPr>
          <w:sz w:val="28"/>
          <w:szCs w:val="28"/>
        </w:rPr>
      </w:pPr>
    </w:p>
    <w:bookmarkEnd w:id="1"/>
    <w:p w:rsidR="00FF2F87" w:rsidRDefault="00FF2F87" w:rsidP="00FF2F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="005B1EAC"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FF2F87" w:rsidRDefault="00FF2F87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 </w:t>
      </w:r>
      <w:r w:rsidR="005B1EAC">
        <w:rPr>
          <w:sz w:val="28"/>
          <w:szCs w:val="28"/>
        </w:rPr>
        <w:t>Е</w:t>
      </w:r>
      <w:r w:rsidR="00102263">
        <w:rPr>
          <w:sz w:val="28"/>
          <w:szCs w:val="28"/>
        </w:rPr>
        <w:t>.В.</w:t>
      </w:r>
      <w:r w:rsidR="005B1EAC">
        <w:rPr>
          <w:sz w:val="28"/>
          <w:szCs w:val="28"/>
        </w:rPr>
        <w:t>Грушин</w:t>
      </w:r>
    </w:p>
    <w:p w:rsidR="00FF2F87" w:rsidRDefault="00FF2F87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102263" w:rsidRDefault="0010226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FF2F87" w:rsidRDefault="00FF2F87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FF2F87" w:rsidRDefault="00FF2F87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FF2F87" w:rsidRDefault="00FF2F87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FF2F87" w:rsidRDefault="00FF2F87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FF2F87" w:rsidRDefault="00E0196A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  <w:bookmarkStart w:id="2" w:name="_GoBack"/>
      <w:bookmarkEnd w:id="2"/>
    </w:p>
    <w:p w:rsidR="00FF2F87" w:rsidRDefault="00102263" w:rsidP="00102263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5245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ПРИЛОЖЕНИЕ</w:t>
      </w:r>
    </w:p>
    <w:p w:rsidR="00102263" w:rsidRDefault="00102263" w:rsidP="00102263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5245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УТВЕРЖДЕНА</w:t>
      </w:r>
    </w:p>
    <w:p w:rsidR="00102263" w:rsidRDefault="00102263" w:rsidP="00102263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5245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постановлением администрации</w:t>
      </w:r>
    </w:p>
    <w:p w:rsidR="00102263" w:rsidRDefault="005B1EAC" w:rsidP="00102263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5245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Песчаного</w:t>
      </w:r>
      <w:r w:rsidR="00102263">
        <w:rPr>
          <w:rFonts w:eastAsia="Times New Roman"/>
          <w:color w:val="000000"/>
          <w:sz w:val="28"/>
          <w:szCs w:val="28"/>
        </w:rPr>
        <w:t xml:space="preserve"> сельского поселения</w:t>
      </w:r>
    </w:p>
    <w:p w:rsidR="00102263" w:rsidRDefault="00102263" w:rsidP="00102263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5245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Тбилисского района</w:t>
      </w:r>
    </w:p>
    <w:p w:rsidR="00102263" w:rsidRDefault="00102263" w:rsidP="00102263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5245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_________________№____</w:t>
      </w:r>
    </w:p>
    <w:p w:rsidR="00102263" w:rsidRDefault="0010226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102263" w:rsidRDefault="0010226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FF2F87" w:rsidRDefault="00FF2F87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FF2F87" w:rsidRDefault="00FF2F87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28381D" w:rsidRPr="00DD2CBE" w:rsidRDefault="0028381D" w:rsidP="00DD2CBE">
      <w:pPr>
        <w:widowControl/>
        <w:shd w:val="clear" w:color="auto" w:fill="FFFFFF"/>
        <w:tabs>
          <w:tab w:val="left" w:pos="7973"/>
        </w:tabs>
        <w:autoSpaceDE/>
        <w:autoSpaceDN/>
        <w:adjustRightInd/>
        <w:rPr>
          <w:rFonts w:eastAsia="Times New Roman"/>
          <w:color w:val="000000"/>
          <w:sz w:val="28"/>
          <w:szCs w:val="28"/>
        </w:rPr>
      </w:pPr>
    </w:p>
    <w:p w:rsidR="00DD2CBE" w:rsidRPr="00FF2F87" w:rsidRDefault="00DD2CBE" w:rsidP="00DD2CBE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FF2F87">
        <w:rPr>
          <w:rFonts w:eastAsia="Times New Roman"/>
          <w:sz w:val="28"/>
          <w:szCs w:val="28"/>
        </w:rPr>
        <w:t xml:space="preserve">МЕТОДИКА </w:t>
      </w:r>
    </w:p>
    <w:p w:rsidR="0028381D" w:rsidRPr="00FF2F87" w:rsidRDefault="0028381D" w:rsidP="0028381D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FF2F87">
        <w:rPr>
          <w:rFonts w:eastAsia="Times New Roman"/>
          <w:sz w:val="28"/>
          <w:szCs w:val="28"/>
        </w:rPr>
        <w:t xml:space="preserve">методики прогнозирования поступлений доходов </w:t>
      </w:r>
    </w:p>
    <w:p w:rsidR="0028381D" w:rsidRPr="00FF2F87" w:rsidRDefault="0028381D" w:rsidP="0028381D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FF2F87">
        <w:rPr>
          <w:rFonts w:eastAsia="Times New Roman"/>
          <w:sz w:val="28"/>
          <w:szCs w:val="28"/>
        </w:rPr>
        <w:t xml:space="preserve">в бюджет </w:t>
      </w:r>
      <w:r w:rsidR="005B1EAC">
        <w:rPr>
          <w:rFonts w:eastAsia="Times New Roman"/>
          <w:sz w:val="28"/>
          <w:szCs w:val="28"/>
        </w:rPr>
        <w:t>Песчаного</w:t>
      </w:r>
      <w:r w:rsidRPr="00FF2F87">
        <w:rPr>
          <w:rFonts w:eastAsia="Times New Roman"/>
          <w:sz w:val="28"/>
          <w:szCs w:val="28"/>
        </w:rPr>
        <w:t xml:space="preserve"> сельского поселения Тбилисского </w:t>
      </w:r>
    </w:p>
    <w:p w:rsidR="0028381D" w:rsidRPr="00FF2F87" w:rsidRDefault="0028381D" w:rsidP="0028381D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FF2F87">
        <w:rPr>
          <w:rFonts w:eastAsia="Times New Roman"/>
          <w:sz w:val="28"/>
          <w:szCs w:val="28"/>
        </w:rPr>
        <w:t xml:space="preserve">района на очередной финансовый год, главным </w:t>
      </w:r>
    </w:p>
    <w:p w:rsidR="0028381D" w:rsidRPr="00FF2F87" w:rsidRDefault="0028381D" w:rsidP="0028381D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proofErr w:type="gramStart"/>
      <w:r w:rsidRPr="00FF2F87">
        <w:rPr>
          <w:rFonts w:eastAsia="Times New Roman"/>
          <w:sz w:val="28"/>
          <w:szCs w:val="28"/>
        </w:rPr>
        <w:t>администратором</w:t>
      </w:r>
      <w:proofErr w:type="gramEnd"/>
      <w:r w:rsidRPr="00FF2F87">
        <w:rPr>
          <w:rFonts w:eastAsia="Times New Roman"/>
          <w:sz w:val="28"/>
          <w:szCs w:val="28"/>
        </w:rPr>
        <w:t xml:space="preserve"> которых является администрация </w:t>
      </w:r>
    </w:p>
    <w:p w:rsidR="0028381D" w:rsidRPr="00FF2F87" w:rsidRDefault="005B1EAC" w:rsidP="0028381D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Песчаного</w:t>
      </w:r>
      <w:r w:rsidR="0028381D" w:rsidRPr="00FF2F87">
        <w:rPr>
          <w:rFonts w:eastAsia="Times New Roman"/>
          <w:sz w:val="28"/>
          <w:szCs w:val="28"/>
        </w:rPr>
        <w:t xml:space="preserve"> сельского поселения Тбилисского района</w:t>
      </w:r>
    </w:p>
    <w:p w:rsidR="00DD2CBE" w:rsidRPr="00DD2CBE" w:rsidRDefault="00DD2CBE" w:rsidP="00DD2CBE">
      <w:pPr>
        <w:adjustRightInd/>
        <w:ind w:firstLine="709"/>
        <w:jc w:val="both"/>
        <w:rPr>
          <w:rFonts w:ascii="Calibri" w:eastAsia="Times New Roman" w:hAnsi="Calibri" w:cs="Calibri"/>
          <w:sz w:val="22"/>
        </w:rPr>
      </w:pPr>
    </w:p>
    <w:p w:rsidR="00DD2CBE" w:rsidRPr="00DD2CBE" w:rsidRDefault="0059608D" w:rsidP="00100C46">
      <w:pPr>
        <w:widowControl/>
        <w:tabs>
          <w:tab w:val="left" w:pos="0"/>
        </w:tabs>
        <w:autoSpaceDE/>
        <w:autoSpaceDN/>
        <w:adjustRightInd/>
        <w:ind w:firstLine="851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1.</w:t>
      </w:r>
      <w:r w:rsidR="0028381D">
        <w:rPr>
          <w:rFonts w:eastAsia="Times New Roman"/>
          <w:sz w:val="28"/>
        </w:rPr>
        <w:t xml:space="preserve"> </w:t>
      </w:r>
      <w:r w:rsidR="00DD2CBE" w:rsidRPr="00DD2CBE">
        <w:rPr>
          <w:rFonts w:eastAsia="Times New Roman"/>
          <w:sz w:val="28"/>
        </w:rPr>
        <w:t xml:space="preserve">Настоящая методика </w:t>
      </w:r>
      <w:r w:rsidR="0028381D">
        <w:rPr>
          <w:rFonts w:eastAsia="Times New Roman"/>
          <w:sz w:val="28"/>
        </w:rPr>
        <w:t xml:space="preserve"> </w:t>
      </w:r>
      <w:r w:rsidR="00DD2CBE" w:rsidRPr="00DD2CBE">
        <w:rPr>
          <w:rFonts w:eastAsia="Times New Roman"/>
          <w:sz w:val="28"/>
        </w:rPr>
        <w:t xml:space="preserve">определяет </w:t>
      </w:r>
      <w:r w:rsidR="0028381D">
        <w:rPr>
          <w:rFonts w:eastAsia="Times New Roman"/>
          <w:sz w:val="28"/>
        </w:rPr>
        <w:t xml:space="preserve"> </w:t>
      </w:r>
      <w:r w:rsidR="00DD2CBE" w:rsidRPr="00DD2CBE">
        <w:rPr>
          <w:rFonts w:eastAsia="Times New Roman"/>
          <w:sz w:val="28"/>
        </w:rPr>
        <w:t>ос</w:t>
      </w:r>
      <w:r w:rsidR="0028381D">
        <w:rPr>
          <w:rFonts w:eastAsia="Times New Roman"/>
          <w:sz w:val="28"/>
        </w:rPr>
        <w:t xml:space="preserve">новные   принципы  прогнозирования </w:t>
      </w:r>
      <w:r w:rsidR="00DD2CBE" w:rsidRPr="00DD2CBE">
        <w:rPr>
          <w:rFonts w:eastAsia="Times New Roman"/>
          <w:sz w:val="28"/>
        </w:rPr>
        <w:t xml:space="preserve">поступлений </w:t>
      </w:r>
      <w:r w:rsidR="0028381D">
        <w:rPr>
          <w:rFonts w:eastAsia="Times New Roman"/>
          <w:sz w:val="28"/>
        </w:rPr>
        <w:t xml:space="preserve">  </w:t>
      </w:r>
      <w:r w:rsidR="00DD2CBE" w:rsidRPr="00DD2CBE">
        <w:rPr>
          <w:rFonts w:eastAsia="Times New Roman"/>
          <w:sz w:val="28"/>
        </w:rPr>
        <w:t>доходов</w:t>
      </w:r>
      <w:r w:rsidR="0028381D">
        <w:rPr>
          <w:rFonts w:eastAsia="Times New Roman"/>
          <w:sz w:val="28"/>
        </w:rPr>
        <w:t xml:space="preserve">  </w:t>
      </w:r>
      <w:r w:rsidR="00DD2CBE" w:rsidRPr="00DD2CBE">
        <w:rPr>
          <w:rFonts w:eastAsia="Times New Roman"/>
          <w:sz w:val="28"/>
        </w:rPr>
        <w:t xml:space="preserve"> </w:t>
      </w:r>
      <w:r w:rsidR="0028381D">
        <w:rPr>
          <w:rFonts w:eastAsia="Times New Roman"/>
          <w:sz w:val="28"/>
        </w:rPr>
        <w:t xml:space="preserve">в   </w:t>
      </w:r>
      <w:r w:rsidR="00DD2CBE" w:rsidRPr="0028381D">
        <w:rPr>
          <w:rFonts w:eastAsia="Times New Roman"/>
          <w:sz w:val="28"/>
        </w:rPr>
        <w:t xml:space="preserve">бюджет </w:t>
      </w:r>
      <w:r w:rsidR="0028381D">
        <w:rPr>
          <w:rFonts w:eastAsia="Times New Roman"/>
          <w:sz w:val="28"/>
        </w:rPr>
        <w:t xml:space="preserve">  </w:t>
      </w:r>
      <w:r w:rsidR="005B1EAC">
        <w:rPr>
          <w:rFonts w:eastAsia="Times New Roman"/>
          <w:sz w:val="28"/>
          <w:szCs w:val="28"/>
        </w:rPr>
        <w:t>Песчаного</w:t>
      </w:r>
      <w:r w:rsidR="0028381D">
        <w:rPr>
          <w:rFonts w:eastAsia="Times New Roman"/>
          <w:sz w:val="28"/>
          <w:szCs w:val="28"/>
        </w:rPr>
        <w:t xml:space="preserve"> </w:t>
      </w:r>
      <w:r w:rsidR="0028381D" w:rsidRPr="0028381D">
        <w:rPr>
          <w:rFonts w:eastAsia="Times New Roman"/>
          <w:sz w:val="28"/>
          <w:szCs w:val="28"/>
        </w:rPr>
        <w:t xml:space="preserve"> сельского</w:t>
      </w:r>
      <w:r w:rsidR="0028381D">
        <w:rPr>
          <w:rFonts w:eastAsia="Times New Roman"/>
          <w:sz w:val="28"/>
          <w:szCs w:val="28"/>
        </w:rPr>
        <w:t xml:space="preserve"> поселения Т</w:t>
      </w:r>
      <w:r w:rsidR="0028381D" w:rsidRPr="0028381D">
        <w:rPr>
          <w:rFonts w:eastAsia="Times New Roman"/>
          <w:sz w:val="28"/>
          <w:szCs w:val="28"/>
        </w:rPr>
        <w:t>билисского района на очередной финансовый год</w:t>
      </w:r>
      <w:r w:rsidR="0028381D" w:rsidRPr="00DD2CBE">
        <w:rPr>
          <w:rFonts w:eastAsia="Times New Roman"/>
          <w:sz w:val="28"/>
        </w:rPr>
        <w:t xml:space="preserve"> </w:t>
      </w:r>
      <w:r w:rsidR="00DD2CBE" w:rsidRPr="00DD2CBE">
        <w:rPr>
          <w:rFonts w:eastAsia="Times New Roman"/>
          <w:sz w:val="28"/>
        </w:rPr>
        <w:t>(далее</w:t>
      </w:r>
      <w:r w:rsidR="0028381D">
        <w:rPr>
          <w:rFonts w:eastAsia="Times New Roman"/>
          <w:sz w:val="28"/>
        </w:rPr>
        <w:t xml:space="preserve"> –</w:t>
      </w:r>
      <w:r w:rsidR="00DD2CBE" w:rsidRPr="00DD2CBE">
        <w:rPr>
          <w:rFonts w:eastAsia="Times New Roman"/>
          <w:sz w:val="28"/>
        </w:rPr>
        <w:t xml:space="preserve"> бюджет</w:t>
      </w:r>
      <w:r w:rsidR="0028381D">
        <w:rPr>
          <w:rFonts w:eastAsia="Times New Roman"/>
          <w:sz w:val="28"/>
        </w:rPr>
        <w:t xml:space="preserve"> поселения</w:t>
      </w:r>
      <w:r w:rsidR="00DD2CBE" w:rsidRPr="00DD2CBE">
        <w:rPr>
          <w:rFonts w:eastAsia="Times New Roman"/>
          <w:sz w:val="28"/>
        </w:rPr>
        <w:t>) по кодам доходов бюджетной классификации, главным администратором которых является</w:t>
      </w:r>
      <w:r w:rsidR="00DD2CBE" w:rsidRPr="00DD2CBE">
        <w:rPr>
          <w:rFonts w:ascii="Calibri" w:eastAsia="Times New Roman" w:hAnsi="Calibri" w:cs="Calibri"/>
          <w:b/>
          <w:sz w:val="28"/>
          <w:szCs w:val="28"/>
        </w:rPr>
        <w:t xml:space="preserve"> </w:t>
      </w:r>
      <w:r w:rsidR="00DD2CBE" w:rsidRPr="00DD2CBE">
        <w:rPr>
          <w:rFonts w:eastAsia="Times New Roman"/>
          <w:sz w:val="28"/>
        </w:rPr>
        <w:t>администраци</w:t>
      </w:r>
      <w:r w:rsidR="009B0A79">
        <w:rPr>
          <w:rFonts w:eastAsia="Times New Roman"/>
          <w:sz w:val="28"/>
        </w:rPr>
        <w:t>я</w:t>
      </w:r>
      <w:r w:rsidR="00DD2CBE" w:rsidRPr="00DD2CBE">
        <w:rPr>
          <w:rFonts w:eastAsia="Times New Roman"/>
          <w:sz w:val="28"/>
        </w:rPr>
        <w:t xml:space="preserve"> </w:t>
      </w:r>
      <w:r w:rsidR="005B1EAC">
        <w:rPr>
          <w:rFonts w:eastAsia="Times New Roman"/>
          <w:sz w:val="28"/>
          <w:szCs w:val="28"/>
        </w:rPr>
        <w:t>Песчаного</w:t>
      </w:r>
      <w:r w:rsidR="0028381D">
        <w:rPr>
          <w:rFonts w:eastAsia="Times New Roman"/>
          <w:sz w:val="28"/>
          <w:szCs w:val="28"/>
        </w:rPr>
        <w:t xml:space="preserve"> </w:t>
      </w:r>
      <w:r w:rsidR="0028381D" w:rsidRPr="0028381D">
        <w:rPr>
          <w:rFonts w:eastAsia="Times New Roman"/>
          <w:sz w:val="28"/>
          <w:szCs w:val="28"/>
        </w:rPr>
        <w:t xml:space="preserve"> сельского</w:t>
      </w:r>
      <w:r w:rsidR="0028381D">
        <w:rPr>
          <w:rFonts w:eastAsia="Times New Roman"/>
          <w:sz w:val="28"/>
          <w:szCs w:val="28"/>
        </w:rPr>
        <w:t xml:space="preserve">  поселения Т</w:t>
      </w:r>
      <w:r w:rsidR="0028381D" w:rsidRPr="0028381D">
        <w:rPr>
          <w:rFonts w:eastAsia="Times New Roman"/>
          <w:sz w:val="28"/>
          <w:szCs w:val="28"/>
        </w:rPr>
        <w:t>билисского района</w:t>
      </w:r>
      <w:r w:rsidR="0028381D">
        <w:rPr>
          <w:rFonts w:eastAsia="Times New Roman"/>
          <w:sz w:val="28"/>
          <w:szCs w:val="28"/>
        </w:rPr>
        <w:t>.</w:t>
      </w:r>
      <w:r w:rsidR="00DD2CBE" w:rsidRPr="00DD2CBE">
        <w:rPr>
          <w:rFonts w:eastAsia="Times New Roman"/>
          <w:sz w:val="28"/>
        </w:rPr>
        <w:t xml:space="preserve"> </w:t>
      </w:r>
    </w:p>
    <w:p w:rsidR="00DD2CBE" w:rsidRPr="00DD2CBE" w:rsidRDefault="00DD2CBE" w:rsidP="00100C46">
      <w:pPr>
        <w:tabs>
          <w:tab w:val="left" w:pos="0"/>
        </w:tabs>
        <w:adjustRightInd/>
        <w:ind w:firstLine="851"/>
        <w:jc w:val="both"/>
        <w:rPr>
          <w:rFonts w:eastAsia="Times New Roman"/>
          <w:sz w:val="28"/>
        </w:rPr>
      </w:pPr>
      <w:proofErr w:type="gramStart"/>
      <w:r w:rsidRPr="00DD2CBE">
        <w:rPr>
          <w:rFonts w:eastAsia="Times New Roman"/>
          <w:sz w:val="28"/>
        </w:rPr>
        <w:t xml:space="preserve">Прогнозирование поступлений доходов в бюджет осуществляется в соответствии с действующим бюджетным законодательством Российской Федерации, нормативными правовыми актами Краснодарского края, </w:t>
      </w:r>
      <w:r w:rsidR="0028381D">
        <w:rPr>
          <w:rFonts w:eastAsia="Times New Roman"/>
          <w:sz w:val="28"/>
        </w:rPr>
        <w:t>с общими требованиями к методике прогнозирования поступлений доходов в бюджеты бюджетной системы Российской Федерации</w:t>
      </w:r>
      <w:r w:rsidR="00E44C13">
        <w:rPr>
          <w:rFonts w:eastAsia="Times New Roman"/>
          <w:sz w:val="28"/>
        </w:rPr>
        <w:t>, утвержденными постановлением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</w:t>
      </w:r>
      <w:r w:rsidRPr="00DD2CBE">
        <w:rPr>
          <w:rFonts w:eastAsia="Times New Roman"/>
          <w:sz w:val="28"/>
        </w:rPr>
        <w:t>.</w:t>
      </w:r>
      <w:proofErr w:type="gramEnd"/>
    </w:p>
    <w:p w:rsidR="00DD2CBE" w:rsidRPr="00DD2CBE" w:rsidRDefault="00DD2CBE" w:rsidP="00100C46">
      <w:pPr>
        <w:widowControl/>
        <w:tabs>
          <w:tab w:val="left" w:pos="0"/>
        </w:tabs>
        <w:autoSpaceDE/>
        <w:autoSpaceDN/>
        <w:adjustRightInd/>
        <w:ind w:firstLine="851"/>
        <w:jc w:val="both"/>
        <w:rPr>
          <w:rFonts w:eastAsia="Times New Roman"/>
          <w:sz w:val="28"/>
          <w:szCs w:val="28"/>
        </w:rPr>
      </w:pPr>
      <w:r w:rsidRPr="00DD2CBE">
        <w:rPr>
          <w:rFonts w:eastAsia="Times New Roman"/>
          <w:sz w:val="28"/>
          <w:szCs w:val="28"/>
        </w:rPr>
        <w:t>Прогнозирование Доходов бюджета осуществляется в разрезе видов доходов бюджета в соответствии со следующими методами расчета:</w:t>
      </w:r>
    </w:p>
    <w:p w:rsidR="00DD2CBE" w:rsidRPr="00DD2CBE" w:rsidRDefault="00E44C13" w:rsidP="00100C46">
      <w:pPr>
        <w:widowControl/>
        <w:tabs>
          <w:tab w:val="left" w:pos="0"/>
        </w:tabs>
        <w:autoSpaceDE/>
        <w:autoSpaceDN/>
        <w:adjustRightInd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прямой расчет,</w:t>
      </w:r>
      <w:r w:rsidR="00DD2CBE" w:rsidRPr="00DD2CBE">
        <w:rPr>
          <w:rFonts w:eastAsia="Times New Roman"/>
          <w:sz w:val="28"/>
          <w:szCs w:val="28"/>
        </w:rPr>
        <w:t xml:space="preserve"> основан</w:t>
      </w:r>
      <w:r>
        <w:rPr>
          <w:rFonts w:eastAsia="Times New Roman"/>
          <w:sz w:val="28"/>
          <w:szCs w:val="28"/>
        </w:rPr>
        <w:t>ный</w:t>
      </w:r>
      <w:r w:rsidR="00DD2CBE" w:rsidRPr="00DD2CBE">
        <w:rPr>
          <w:rFonts w:eastAsia="Times New Roman"/>
          <w:sz w:val="28"/>
          <w:szCs w:val="28"/>
        </w:rPr>
        <w:t xml:space="preserve">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поступления прогнозируемого вида доходов;</w:t>
      </w:r>
    </w:p>
    <w:p w:rsidR="00DD2CBE" w:rsidRPr="00DD2CBE" w:rsidRDefault="00E44C13" w:rsidP="00100C46">
      <w:pPr>
        <w:widowControl/>
        <w:tabs>
          <w:tab w:val="left" w:pos="0"/>
        </w:tabs>
        <w:autoSpaceDE/>
        <w:autoSpaceDN/>
        <w:adjustRightInd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усреднение  - </w:t>
      </w:r>
      <w:r w:rsidR="00DD2CBE" w:rsidRPr="00DD2CBE">
        <w:rPr>
          <w:rFonts w:eastAsia="Times New Roman"/>
          <w:sz w:val="28"/>
          <w:szCs w:val="28"/>
        </w:rPr>
        <w:t>расчет</w:t>
      </w:r>
      <w:r>
        <w:rPr>
          <w:rFonts w:eastAsia="Times New Roman"/>
          <w:sz w:val="28"/>
          <w:szCs w:val="28"/>
        </w:rPr>
        <w:t>, осуществляемый</w:t>
      </w:r>
      <w:r w:rsidR="00DD2CBE" w:rsidRPr="00DD2CBE">
        <w:rPr>
          <w:rFonts w:eastAsia="Times New Roman"/>
          <w:sz w:val="28"/>
          <w:szCs w:val="28"/>
        </w:rPr>
        <w:t xml:space="preserve"> на основании усреднения годовых объемов доходов не менее чем за </w:t>
      </w:r>
      <w:r w:rsidR="00FE4063">
        <w:rPr>
          <w:rFonts w:eastAsia="Times New Roman"/>
          <w:sz w:val="28"/>
          <w:szCs w:val="28"/>
        </w:rPr>
        <w:t>3</w:t>
      </w:r>
      <w:r w:rsidR="00DD2CBE" w:rsidRPr="00DD2CB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года</w:t>
      </w:r>
      <w:r w:rsidR="00DD2CBE" w:rsidRPr="00DD2CBE">
        <w:rPr>
          <w:rFonts w:eastAsia="Times New Roman"/>
          <w:sz w:val="28"/>
          <w:szCs w:val="28"/>
        </w:rPr>
        <w:t xml:space="preserve"> или за весь период поступления  данного вида доходов в случае, если он не превышает </w:t>
      </w:r>
      <w:r w:rsidR="00FE4063">
        <w:rPr>
          <w:rFonts w:eastAsia="Times New Roman"/>
          <w:sz w:val="28"/>
          <w:szCs w:val="28"/>
        </w:rPr>
        <w:t>3</w:t>
      </w:r>
      <w:r w:rsidR="00DD2CBE" w:rsidRPr="00DD2CB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года</w:t>
      </w:r>
      <w:r w:rsidR="00DD2CBE" w:rsidRPr="00DD2CBE">
        <w:rPr>
          <w:rFonts w:eastAsia="Times New Roman"/>
          <w:sz w:val="28"/>
          <w:szCs w:val="28"/>
        </w:rPr>
        <w:t>;</w:t>
      </w:r>
    </w:p>
    <w:p w:rsidR="00DD2CBE" w:rsidRDefault="00E44C13" w:rsidP="00100C46">
      <w:pPr>
        <w:widowControl/>
        <w:tabs>
          <w:tab w:val="left" w:pos="0"/>
        </w:tabs>
        <w:autoSpaceDE/>
        <w:autoSpaceDN/>
        <w:adjustRightInd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E44C13" w:rsidRDefault="00E44C13" w:rsidP="00100C46">
      <w:pPr>
        <w:widowControl/>
        <w:tabs>
          <w:tab w:val="left" w:pos="0"/>
        </w:tabs>
        <w:autoSpaceDE/>
        <w:autoSpaceDN/>
        <w:adjustRightInd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экстраполяция – расчет, осуществляемый </w:t>
      </w:r>
      <w:r w:rsidR="005833E0">
        <w:rPr>
          <w:rFonts w:eastAsia="Times New Roman"/>
          <w:sz w:val="28"/>
          <w:szCs w:val="28"/>
        </w:rPr>
        <w:t>н</w:t>
      </w:r>
      <w:r>
        <w:rPr>
          <w:rFonts w:eastAsia="Times New Roman"/>
          <w:sz w:val="28"/>
          <w:szCs w:val="28"/>
        </w:rPr>
        <w:t>а основании имеющихся данных о тенденциях изменений поступлений в прошлых периодах;</w:t>
      </w:r>
    </w:p>
    <w:p w:rsidR="00E44C13" w:rsidRPr="00DD2CBE" w:rsidRDefault="00E44C13" w:rsidP="00100C46">
      <w:pPr>
        <w:widowControl/>
        <w:tabs>
          <w:tab w:val="left" w:pos="0"/>
        </w:tabs>
        <w:autoSpaceDE/>
        <w:autoSpaceDN/>
        <w:adjustRightInd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иной способ, который описывается в Методике.</w:t>
      </w:r>
    </w:p>
    <w:p w:rsidR="00E44C13" w:rsidRDefault="00D1682A" w:rsidP="00100C46">
      <w:pPr>
        <w:widowControl/>
        <w:tabs>
          <w:tab w:val="left" w:pos="0"/>
          <w:tab w:val="left" w:pos="709"/>
        </w:tabs>
        <w:autoSpaceDE/>
        <w:autoSpaceDN/>
        <w:adjustRightInd/>
        <w:ind w:firstLine="851"/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П</w:t>
      </w:r>
      <w:r w:rsidR="00E44C13">
        <w:rPr>
          <w:rFonts w:eastAsia="Times New Roman"/>
          <w:sz w:val="28"/>
          <w:szCs w:val="24"/>
        </w:rPr>
        <w:t>ри прогнозировании доходов</w:t>
      </w:r>
      <w:r w:rsidR="00E44C13" w:rsidRPr="00E44C13">
        <w:rPr>
          <w:rFonts w:eastAsia="Times New Roman"/>
          <w:sz w:val="28"/>
        </w:rPr>
        <w:t xml:space="preserve"> </w:t>
      </w:r>
      <w:r w:rsidR="00E44C13">
        <w:rPr>
          <w:rFonts w:eastAsia="Times New Roman"/>
          <w:sz w:val="28"/>
        </w:rPr>
        <w:t xml:space="preserve">в </w:t>
      </w:r>
      <w:r w:rsidR="00E44C13" w:rsidRPr="0028381D">
        <w:rPr>
          <w:rFonts w:eastAsia="Times New Roman"/>
          <w:sz w:val="28"/>
        </w:rPr>
        <w:t>бюджет</w:t>
      </w:r>
      <w:r w:rsidR="00E44C13">
        <w:rPr>
          <w:rFonts w:eastAsia="Times New Roman"/>
          <w:sz w:val="28"/>
        </w:rPr>
        <w:t xml:space="preserve"> </w:t>
      </w:r>
      <w:r w:rsidR="005B1EAC">
        <w:rPr>
          <w:rFonts w:eastAsia="Times New Roman"/>
          <w:sz w:val="28"/>
          <w:szCs w:val="28"/>
        </w:rPr>
        <w:t>Песчаного</w:t>
      </w:r>
      <w:r w:rsidR="00E44C13">
        <w:rPr>
          <w:rFonts w:eastAsia="Times New Roman"/>
          <w:sz w:val="28"/>
          <w:szCs w:val="28"/>
        </w:rPr>
        <w:t xml:space="preserve"> </w:t>
      </w:r>
      <w:r w:rsidR="00E44C13" w:rsidRPr="0028381D">
        <w:rPr>
          <w:rFonts w:eastAsia="Times New Roman"/>
          <w:sz w:val="28"/>
          <w:szCs w:val="28"/>
        </w:rPr>
        <w:t>сельского</w:t>
      </w:r>
      <w:r w:rsidR="00E44C13">
        <w:rPr>
          <w:rFonts w:eastAsia="Times New Roman"/>
          <w:sz w:val="28"/>
          <w:szCs w:val="28"/>
        </w:rPr>
        <w:t xml:space="preserve"> поселения Т</w:t>
      </w:r>
      <w:r w:rsidR="00E44C13" w:rsidRPr="0028381D">
        <w:rPr>
          <w:rFonts w:eastAsia="Times New Roman"/>
          <w:sz w:val="28"/>
          <w:szCs w:val="28"/>
        </w:rPr>
        <w:t>билисского района на очередной финансовый год</w:t>
      </w:r>
      <w:r w:rsidR="001C127A">
        <w:rPr>
          <w:rFonts w:eastAsia="Times New Roman"/>
          <w:sz w:val="28"/>
          <w:szCs w:val="28"/>
        </w:rPr>
        <w:t xml:space="preserve"> используются показатели прогноза социально-экономического развития</w:t>
      </w:r>
      <w:r w:rsidR="001C127A" w:rsidRPr="0028381D">
        <w:rPr>
          <w:rFonts w:eastAsia="Times New Roman"/>
          <w:sz w:val="28"/>
        </w:rPr>
        <w:t xml:space="preserve"> </w:t>
      </w:r>
      <w:r w:rsidR="005B1EAC">
        <w:rPr>
          <w:rFonts w:eastAsia="Times New Roman"/>
          <w:sz w:val="28"/>
        </w:rPr>
        <w:t xml:space="preserve">Песчаного </w:t>
      </w:r>
      <w:r w:rsidR="001C127A" w:rsidRPr="0028381D">
        <w:rPr>
          <w:rFonts w:eastAsia="Times New Roman"/>
          <w:sz w:val="28"/>
          <w:szCs w:val="28"/>
        </w:rPr>
        <w:t>сельского</w:t>
      </w:r>
      <w:r w:rsidR="001C127A">
        <w:rPr>
          <w:rFonts w:eastAsia="Times New Roman"/>
          <w:sz w:val="28"/>
          <w:szCs w:val="28"/>
        </w:rPr>
        <w:t xml:space="preserve"> поселения Тбилисского района.</w:t>
      </w:r>
    </w:p>
    <w:p w:rsidR="00AF6AA0" w:rsidRDefault="0059608D" w:rsidP="00100C46">
      <w:pPr>
        <w:widowControl/>
        <w:tabs>
          <w:tab w:val="left" w:pos="0"/>
          <w:tab w:val="left" w:pos="709"/>
        </w:tabs>
        <w:autoSpaceDE/>
        <w:autoSpaceDN/>
        <w:adjustRightInd/>
        <w:ind w:firstLine="851"/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2.</w:t>
      </w:r>
      <w:r w:rsidR="001C127A">
        <w:rPr>
          <w:rFonts w:eastAsia="Times New Roman"/>
          <w:sz w:val="28"/>
          <w:szCs w:val="24"/>
        </w:rPr>
        <w:t xml:space="preserve">  </w:t>
      </w:r>
      <w:r w:rsidR="00DD2CBE" w:rsidRPr="00DD2CBE">
        <w:rPr>
          <w:rFonts w:eastAsia="Times New Roman"/>
          <w:sz w:val="28"/>
          <w:szCs w:val="24"/>
        </w:rPr>
        <w:t>Расчет неналоговых доходов, не имеющих постоянного характера поступлений и установленных ставок, осуществляется</w:t>
      </w:r>
      <w:r w:rsidR="00AF6AA0">
        <w:rPr>
          <w:rFonts w:eastAsia="Times New Roman"/>
          <w:sz w:val="28"/>
          <w:szCs w:val="24"/>
        </w:rPr>
        <w:t>:</w:t>
      </w:r>
    </w:p>
    <w:p w:rsidR="00AF6AA0" w:rsidRDefault="00AF6AA0" w:rsidP="00100C46">
      <w:pPr>
        <w:widowControl/>
        <w:tabs>
          <w:tab w:val="left" w:pos="0"/>
          <w:tab w:val="left" w:pos="709"/>
        </w:tabs>
        <w:autoSpaceDE/>
        <w:autoSpaceDN/>
        <w:adjustRightInd/>
        <w:ind w:firstLine="851"/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 xml:space="preserve">       1) методом прямого расчета.</w:t>
      </w:r>
    </w:p>
    <w:p w:rsidR="00AF6AA0" w:rsidRDefault="00AF6AA0" w:rsidP="00100C46">
      <w:pPr>
        <w:widowControl/>
        <w:tabs>
          <w:tab w:val="left" w:pos="0"/>
          <w:tab w:val="left" w:pos="709"/>
        </w:tabs>
        <w:autoSpaceDE/>
        <w:autoSpaceDN/>
        <w:adjustRightInd/>
        <w:ind w:firstLine="851"/>
        <w:jc w:val="both"/>
        <w:rPr>
          <w:rFonts w:eastAsia="Times New Roman"/>
          <w:sz w:val="28"/>
          <w:szCs w:val="24"/>
        </w:rPr>
      </w:pPr>
      <w:r w:rsidRPr="00DD2CBE">
        <w:rPr>
          <w:rFonts w:eastAsia="Times New Roman"/>
          <w:sz w:val="28"/>
          <w:szCs w:val="28"/>
        </w:rPr>
        <w:t>Расчет осуществляется по формуле:</w:t>
      </w:r>
    </w:p>
    <w:p w:rsidR="00AF6AA0" w:rsidRDefault="00AF6AA0" w:rsidP="00100C46">
      <w:pPr>
        <w:widowControl/>
        <w:tabs>
          <w:tab w:val="left" w:pos="0"/>
          <w:tab w:val="left" w:pos="709"/>
        </w:tabs>
        <w:autoSpaceDE/>
        <w:autoSpaceDN/>
        <w:adjustRightInd/>
        <w:ind w:firstLine="851"/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  <w:lang w:val="en-US"/>
        </w:rPr>
        <w:t>V</w:t>
      </w:r>
      <w:r w:rsidRPr="00AF6AA0">
        <w:rPr>
          <w:rFonts w:eastAsia="Times New Roman"/>
          <w:sz w:val="28"/>
          <w:szCs w:val="24"/>
        </w:rPr>
        <w:t xml:space="preserve">= </w:t>
      </w:r>
      <w:r>
        <w:rPr>
          <w:rFonts w:eastAsia="Times New Roman"/>
          <w:sz w:val="28"/>
          <w:szCs w:val="24"/>
          <w:lang w:val="en-US"/>
        </w:rPr>
        <w:t>N</w:t>
      </w:r>
      <w:r w:rsidRPr="00AF6AA0">
        <w:rPr>
          <w:rFonts w:eastAsia="Times New Roman"/>
          <w:sz w:val="28"/>
          <w:szCs w:val="24"/>
        </w:rPr>
        <w:t xml:space="preserve"> </w:t>
      </w:r>
      <w:r>
        <w:rPr>
          <w:rFonts w:eastAsia="Times New Roman"/>
          <w:sz w:val="28"/>
          <w:szCs w:val="24"/>
        </w:rPr>
        <w:t>х</w:t>
      </w:r>
      <w:r w:rsidRPr="00AF6AA0">
        <w:rPr>
          <w:rFonts w:eastAsia="Times New Roman"/>
          <w:sz w:val="28"/>
          <w:szCs w:val="24"/>
        </w:rPr>
        <w:t xml:space="preserve"> 12</w:t>
      </w:r>
      <w:r>
        <w:rPr>
          <w:rFonts w:eastAsia="Times New Roman"/>
          <w:sz w:val="28"/>
          <w:szCs w:val="24"/>
        </w:rPr>
        <w:t>, где</w:t>
      </w:r>
    </w:p>
    <w:p w:rsidR="00AF6AA0" w:rsidRPr="00DD2CBE" w:rsidRDefault="00AF6AA0" w:rsidP="00100C46">
      <w:pPr>
        <w:widowControl/>
        <w:tabs>
          <w:tab w:val="left" w:pos="0"/>
          <w:tab w:val="left" w:pos="709"/>
        </w:tabs>
        <w:autoSpaceDE/>
        <w:autoSpaceDN/>
        <w:adjustRightInd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en-US"/>
        </w:rPr>
        <w:t>V</w:t>
      </w:r>
      <w:r w:rsidRPr="00DD2CBE">
        <w:rPr>
          <w:rFonts w:eastAsia="Times New Roman"/>
          <w:sz w:val="28"/>
          <w:szCs w:val="28"/>
        </w:rPr>
        <w:t xml:space="preserve">– </w:t>
      </w:r>
      <w:proofErr w:type="gramStart"/>
      <w:r w:rsidRPr="00DD2CBE">
        <w:rPr>
          <w:rFonts w:eastAsia="Times New Roman"/>
          <w:sz w:val="28"/>
          <w:szCs w:val="28"/>
        </w:rPr>
        <w:t>объем</w:t>
      </w:r>
      <w:proofErr w:type="gramEnd"/>
      <w:r w:rsidRPr="00DD2CBE">
        <w:rPr>
          <w:rFonts w:eastAsia="Times New Roman"/>
          <w:sz w:val="28"/>
          <w:szCs w:val="28"/>
        </w:rPr>
        <w:t xml:space="preserve"> поступлений </w:t>
      </w:r>
      <w:r w:rsidRPr="00DD2CBE">
        <w:rPr>
          <w:rFonts w:eastAsia="Times New Roman"/>
          <w:sz w:val="28"/>
          <w:szCs w:val="24"/>
        </w:rPr>
        <w:t xml:space="preserve"> доходов на очередной финансовый год;</w:t>
      </w:r>
    </w:p>
    <w:p w:rsidR="00AF6AA0" w:rsidRDefault="00AF6AA0" w:rsidP="00100C46">
      <w:pPr>
        <w:widowControl/>
        <w:tabs>
          <w:tab w:val="left" w:pos="0"/>
          <w:tab w:val="left" w:pos="709"/>
        </w:tabs>
        <w:autoSpaceDE/>
        <w:autoSpaceDN/>
        <w:adjustRightInd/>
        <w:ind w:firstLine="851"/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  <w:lang w:val="en-US"/>
        </w:rPr>
        <w:t>N</w:t>
      </w:r>
      <w:r w:rsidRPr="00AF6AA0">
        <w:rPr>
          <w:rFonts w:eastAsia="Times New Roman"/>
          <w:sz w:val="28"/>
          <w:szCs w:val="24"/>
        </w:rPr>
        <w:t xml:space="preserve"> –</w:t>
      </w:r>
      <w:r>
        <w:rPr>
          <w:rFonts w:eastAsia="Times New Roman"/>
          <w:sz w:val="28"/>
          <w:szCs w:val="24"/>
        </w:rPr>
        <w:t xml:space="preserve"> </w:t>
      </w:r>
      <w:proofErr w:type="gramStart"/>
      <w:r>
        <w:rPr>
          <w:rFonts w:eastAsia="Times New Roman"/>
          <w:sz w:val="28"/>
          <w:szCs w:val="24"/>
        </w:rPr>
        <w:t>размер</w:t>
      </w:r>
      <w:proofErr w:type="gramEnd"/>
      <w:r>
        <w:rPr>
          <w:rFonts w:eastAsia="Times New Roman"/>
          <w:sz w:val="28"/>
          <w:szCs w:val="24"/>
        </w:rPr>
        <w:t xml:space="preserve"> арендной платы без НДС в месяц, установленный договором.</w:t>
      </w:r>
    </w:p>
    <w:p w:rsidR="00DD2CBE" w:rsidRPr="00DD2CBE" w:rsidRDefault="00AF6AA0" w:rsidP="00100C46">
      <w:pPr>
        <w:widowControl/>
        <w:tabs>
          <w:tab w:val="left" w:pos="0"/>
          <w:tab w:val="left" w:pos="709"/>
        </w:tabs>
        <w:autoSpaceDE/>
        <w:autoSpaceDN/>
        <w:adjustRightInd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4"/>
        </w:rPr>
        <w:t xml:space="preserve">       2)</w:t>
      </w:r>
      <w:r w:rsidR="00DD2CBE" w:rsidRPr="00DD2CBE">
        <w:rPr>
          <w:rFonts w:eastAsia="Times New Roman"/>
          <w:sz w:val="28"/>
          <w:szCs w:val="24"/>
        </w:rPr>
        <w:t xml:space="preserve"> </w:t>
      </w:r>
      <w:r w:rsidR="00DD2CBE" w:rsidRPr="00DD2CBE">
        <w:rPr>
          <w:rFonts w:eastAsia="Times New Roman"/>
          <w:sz w:val="28"/>
          <w:szCs w:val="28"/>
        </w:rPr>
        <w:t>комбинированным методом экстраполяции и индексации по данным</w:t>
      </w:r>
      <w:r w:rsidR="001C127A">
        <w:rPr>
          <w:rFonts w:eastAsia="Times New Roman"/>
          <w:sz w:val="28"/>
          <w:szCs w:val="28"/>
        </w:rPr>
        <w:t xml:space="preserve"> отчетов об исполнении </w:t>
      </w:r>
      <w:r w:rsidR="00DD2CBE" w:rsidRPr="00DD2CBE">
        <w:rPr>
          <w:rFonts w:eastAsia="Times New Roman"/>
          <w:sz w:val="28"/>
          <w:szCs w:val="28"/>
        </w:rPr>
        <w:t xml:space="preserve">  бюджета </w:t>
      </w:r>
      <w:r w:rsidR="001C127A">
        <w:rPr>
          <w:rFonts w:eastAsia="Times New Roman"/>
          <w:sz w:val="28"/>
          <w:szCs w:val="28"/>
        </w:rPr>
        <w:t xml:space="preserve">поселения </w:t>
      </w:r>
      <w:r w:rsidR="00DD2CBE" w:rsidRPr="00DD2CBE">
        <w:rPr>
          <w:rFonts w:eastAsia="Times New Roman"/>
          <w:sz w:val="28"/>
          <w:szCs w:val="28"/>
        </w:rPr>
        <w:t>исходя из суммы ожидаемого поступления дохода в текущем финансовом году и коэффициента, характеризующего динамику поступления дохода за три года, предшествующие текущему финансовому году, за последний отчетный период текущего финансового года и аналогичные периоды за три отчетных года.</w:t>
      </w:r>
    </w:p>
    <w:p w:rsidR="00DD2CBE" w:rsidRPr="00DD2CBE" w:rsidRDefault="00DD2CBE" w:rsidP="00100C46">
      <w:pPr>
        <w:widowControl/>
        <w:tabs>
          <w:tab w:val="left" w:pos="0"/>
          <w:tab w:val="left" w:pos="709"/>
        </w:tabs>
        <w:autoSpaceDE/>
        <w:autoSpaceDN/>
        <w:adjustRightInd/>
        <w:ind w:firstLine="851"/>
        <w:jc w:val="both"/>
        <w:rPr>
          <w:rFonts w:eastAsia="Times New Roman"/>
          <w:sz w:val="28"/>
          <w:szCs w:val="28"/>
        </w:rPr>
      </w:pPr>
      <w:r w:rsidRPr="00DD2CBE">
        <w:rPr>
          <w:rFonts w:eastAsia="Times New Roman"/>
          <w:sz w:val="28"/>
          <w:szCs w:val="28"/>
        </w:rPr>
        <w:tab/>
        <w:t>Расчет осуществляется по формуле:</w:t>
      </w:r>
    </w:p>
    <w:p w:rsidR="00DD2CBE" w:rsidRPr="00DD2CBE" w:rsidRDefault="00DD2CBE" w:rsidP="00100C46">
      <w:pPr>
        <w:widowControl/>
        <w:tabs>
          <w:tab w:val="left" w:pos="0"/>
          <w:tab w:val="left" w:pos="709"/>
        </w:tabs>
        <w:autoSpaceDE/>
        <w:autoSpaceDN/>
        <w:adjustRightInd/>
        <w:ind w:firstLine="851"/>
        <w:jc w:val="both"/>
        <w:rPr>
          <w:rFonts w:eastAsia="Times New Roman"/>
          <w:sz w:val="28"/>
          <w:szCs w:val="28"/>
        </w:rPr>
      </w:pPr>
    </w:p>
    <w:p w:rsidR="00DD2CBE" w:rsidRPr="00DD2CBE" w:rsidRDefault="00DD2CBE" w:rsidP="00100C46">
      <w:pPr>
        <w:widowControl/>
        <w:tabs>
          <w:tab w:val="left" w:pos="0"/>
          <w:tab w:val="left" w:pos="709"/>
        </w:tabs>
        <w:autoSpaceDE/>
        <w:autoSpaceDN/>
        <w:adjustRightInd/>
        <w:ind w:firstLine="851"/>
        <w:jc w:val="both"/>
        <w:rPr>
          <w:rFonts w:eastAsia="Times New Roman"/>
          <w:sz w:val="28"/>
          <w:szCs w:val="28"/>
        </w:rPr>
      </w:pPr>
      <w:r w:rsidRPr="00DD2CBE">
        <w:rPr>
          <w:rFonts w:eastAsia="Times New Roman"/>
          <w:sz w:val="28"/>
          <w:szCs w:val="28"/>
        </w:rPr>
        <w:tab/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+1)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(n)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×K</m:t>
        </m:r>
      </m:oMath>
      <w:r w:rsidRPr="00DD2CBE">
        <w:rPr>
          <w:rFonts w:eastAsia="Times New Roman"/>
          <w:sz w:val="28"/>
          <w:szCs w:val="28"/>
        </w:rPr>
        <w:t>, где:</w:t>
      </w:r>
    </w:p>
    <w:p w:rsidR="00DD2CBE" w:rsidRPr="00DD2CBE" w:rsidRDefault="00DD2CBE" w:rsidP="00100C46">
      <w:pPr>
        <w:widowControl/>
        <w:tabs>
          <w:tab w:val="left" w:pos="0"/>
          <w:tab w:val="left" w:pos="709"/>
        </w:tabs>
        <w:autoSpaceDE/>
        <w:autoSpaceDN/>
        <w:adjustRightInd/>
        <w:ind w:firstLine="851"/>
        <w:jc w:val="both"/>
        <w:rPr>
          <w:rFonts w:eastAsia="Times New Roman"/>
          <w:sz w:val="28"/>
          <w:szCs w:val="28"/>
        </w:rPr>
      </w:pPr>
      <w:r w:rsidRPr="00DD2CBE">
        <w:rPr>
          <w:rFonts w:eastAsia="Times New Roman"/>
          <w:sz w:val="28"/>
          <w:szCs w:val="28"/>
        </w:rPr>
        <w:tab/>
      </w:r>
    </w:p>
    <w:p w:rsidR="00DD2CBE" w:rsidRPr="00DD2CBE" w:rsidRDefault="00DD2CBE" w:rsidP="00100C46">
      <w:pPr>
        <w:widowControl/>
        <w:tabs>
          <w:tab w:val="left" w:pos="0"/>
          <w:tab w:val="left" w:pos="709"/>
        </w:tabs>
        <w:autoSpaceDE/>
        <w:autoSpaceDN/>
        <w:adjustRightInd/>
        <w:ind w:firstLine="851"/>
        <w:jc w:val="both"/>
        <w:rPr>
          <w:rFonts w:eastAsia="Times New Roman"/>
          <w:sz w:val="28"/>
          <w:szCs w:val="28"/>
        </w:rPr>
      </w:pPr>
      <w:r w:rsidRPr="00DD2CBE">
        <w:rPr>
          <w:rFonts w:eastAsia="Times New Roman"/>
          <w:sz w:val="28"/>
          <w:szCs w:val="28"/>
        </w:rPr>
        <w:tab/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+1)</m:t>
            </m:r>
          </m:sub>
        </m:sSub>
      </m:oMath>
      <w:r w:rsidRPr="00DD2CBE">
        <w:rPr>
          <w:rFonts w:eastAsia="Times New Roman"/>
          <w:sz w:val="28"/>
          <w:szCs w:val="28"/>
        </w:rPr>
        <w:t xml:space="preserve"> – объем поступлений </w:t>
      </w:r>
      <w:r w:rsidRPr="00DD2CBE">
        <w:rPr>
          <w:rFonts w:eastAsia="Times New Roman"/>
          <w:sz w:val="28"/>
          <w:szCs w:val="24"/>
        </w:rPr>
        <w:t>неналоговых доходов на очередной финансовый год;</w:t>
      </w:r>
    </w:p>
    <w:p w:rsidR="00DD2CBE" w:rsidRPr="00DD2CBE" w:rsidRDefault="00DD2CBE" w:rsidP="005833E0">
      <w:pPr>
        <w:widowControl/>
        <w:tabs>
          <w:tab w:val="left" w:pos="0"/>
        </w:tabs>
        <w:autoSpaceDE/>
        <w:autoSpaceDN/>
        <w:adjustRightInd/>
        <w:ind w:firstLine="851"/>
        <w:jc w:val="both"/>
        <w:rPr>
          <w:rFonts w:eastAsia="Times New Roman"/>
          <w:sz w:val="28"/>
          <w:szCs w:val="28"/>
        </w:rPr>
      </w:pPr>
      <w:r w:rsidRPr="00DD2CBE">
        <w:rPr>
          <w:rFonts w:eastAsia="Times New Roman"/>
          <w:sz w:val="28"/>
          <w:szCs w:val="28"/>
        </w:rPr>
        <w:tab/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sub>
        </m:sSub>
      </m:oMath>
      <w:r w:rsidRPr="00DD2CBE">
        <w:rPr>
          <w:rFonts w:eastAsia="Times New Roman"/>
          <w:sz w:val="28"/>
          <w:szCs w:val="28"/>
        </w:rPr>
        <w:t xml:space="preserve"> – ожидаемый объем поступлений доходов в текущем </w:t>
      </w:r>
      <w:r w:rsidR="005833E0">
        <w:rPr>
          <w:rFonts w:eastAsia="Times New Roman"/>
          <w:sz w:val="28"/>
          <w:szCs w:val="28"/>
        </w:rPr>
        <w:t>ф</w:t>
      </w:r>
      <w:r w:rsidRPr="00DD2CBE">
        <w:rPr>
          <w:rFonts w:eastAsia="Times New Roman"/>
          <w:sz w:val="28"/>
          <w:szCs w:val="28"/>
        </w:rPr>
        <w:t>инансовом году, рассчитываемый по следующей формуле:</w:t>
      </w:r>
    </w:p>
    <w:p w:rsidR="00DD2CBE" w:rsidRPr="00DD2CBE" w:rsidRDefault="00DD2CBE" w:rsidP="00100C46">
      <w:pPr>
        <w:widowControl/>
        <w:tabs>
          <w:tab w:val="left" w:pos="0"/>
        </w:tabs>
        <w:autoSpaceDE/>
        <w:autoSpaceDN/>
        <w:adjustRightInd/>
        <w:ind w:firstLine="851"/>
        <w:rPr>
          <w:rFonts w:eastAsia="Times New Roman"/>
          <w:sz w:val="28"/>
          <w:szCs w:val="28"/>
        </w:rPr>
      </w:pPr>
    </w:p>
    <w:p w:rsidR="00DD2CBE" w:rsidRPr="00DD2CBE" w:rsidRDefault="00DD2CBE" w:rsidP="00100C46">
      <w:pPr>
        <w:widowControl/>
        <w:tabs>
          <w:tab w:val="left" w:pos="0"/>
        </w:tabs>
        <w:autoSpaceDE/>
        <w:autoSpaceDN/>
        <w:adjustRightInd/>
        <w:ind w:firstLine="851"/>
        <w:rPr>
          <w:rFonts w:eastAsia="Times New Roman"/>
          <w:sz w:val="28"/>
          <w:szCs w:val="28"/>
        </w:rPr>
      </w:pPr>
      <w:r w:rsidRPr="00DD2CBE">
        <w:rPr>
          <w:rFonts w:eastAsia="Times New Roman"/>
          <w:sz w:val="28"/>
          <w:szCs w:val="28"/>
        </w:rPr>
        <w:tab/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(n)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Fo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(n)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/P</m:t>
        </m:r>
      </m:oMath>
      <w:r w:rsidRPr="00DD2CBE">
        <w:rPr>
          <w:rFonts w:eastAsia="Times New Roman"/>
          <w:sz w:val="28"/>
          <w:szCs w:val="28"/>
        </w:rPr>
        <w:t>, где:</w:t>
      </w:r>
    </w:p>
    <w:p w:rsidR="00DD2CBE" w:rsidRPr="00DD2CBE" w:rsidRDefault="00DD2CBE" w:rsidP="00100C46">
      <w:pPr>
        <w:widowControl/>
        <w:tabs>
          <w:tab w:val="left" w:pos="0"/>
        </w:tabs>
        <w:autoSpaceDE/>
        <w:autoSpaceDN/>
        <w:adjustRightInd/>
        <w:ind w:firstLine="851"/>
        <w:rPr>
          <w:rFonts w:eastAsia="Times New Roman"/>
          <w:sz w:val="28"/>
          <w:szCs w:val="28"/>
        </w:rPr>
      </w:pPr>
    </w:p>
    <w:p w:rsidR="00DD2CBE" w:rsidRPr="00DD2CBE" w:rsidRDefault="00CE23B0" w:rsidP="005833E0">
      <w:pPr>
        <w:widowControl/>
        <w:tabs>
          <w:tab w:val="left" w:pos="0"/>
        </w:tabs>
        <w:autoSpaceDE/>
        <w:autoSpaceDN/>
        <w:adjustRightInd/>
        <w:ind w:firstLine="851"/>
        <w:jc w:val="both"/>
        <w:rPr>
          <w:rFonts w:eastAsia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Fo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(n)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>-</m:t>
        </m:r>
      </m:oMath>
      <w:r w:rsidR="00DD2CBE" w:rsidRPr="00DD2CBE">
        <w:rPr>
          <w:rFonts w:eastAsia="Times New Roman"/>
          <w:sz w:val="28"/>
          <w:szCs w:val="28"/>
        </w:rPr>
        <w:t xml:space="preserve"> фактическое значение поступлений за период текущего финансового года;</w:t>
      </w:r>
    </w:p>
    <w:p w:rsidR="00DD2CBE" w:rsidRPr="00DD2CBE" w:rsidRDefault="00DD2CBE" w:rsidP="00100C46">
      <w:pPr>
        <w:widowControl/>
        <w:tabs>
          <w:tab w:val="left" w:pos="0"/>
        </w:tabs>
        <w:autoSpaceDE/>
        <w:autoSpaceDN/>
        <w:adjustRightInd/>
        <w:ind w:firstLine="851"/>
        <w:rPr>
          <w:rFonts w:eastAsia="Times New Roman"/>
          <w:sz w:val="28"/>
          <w:szCs w:val="28"/>
        </w:rPr>
      </w:pPr>
      <w:r w:rsidRPr="00DD2CBE">
        <w:rPr>
          <w:rFonts w:eastAsia="Times New Roman"/>
          <w:sz w:val="28"/>
          <w:szCs w:val="28"/>
          <w:lang w:val="en-US"/>
        </w:rPr>
        <w:t>P</w:t>
      </w:r>
      <w:r w:rsidRPr="00DD2CBE">
        <w:rPr>
          <w:rFonts w:eastAsia="Times New Roman"/>
          <w:sz w:val="28"/>
          <w:szCs w:val="28"/>
        </w:rPr>
        <w:t xml:space="preserve"> – </w:t>
      </w:r>
      <w:proofErr w:type="gramStart"/>
      <w:r w:rsidRPr="00DD2CBE">
        <w:rPr>
          <w:rFonts w:eastAsia="Times New Roman"/>
          <w:sz w:val="28"/>
          <w:szCs w:val="28"/>
        </w:rPr>
        <w:t>поправочный</w:t>
      </w:r>
      <w:proofErr w:type="gramEnd"/>
      <w:r w:rsidRPr="00DD2CBE">
        <w:rPr>
          <w:rFonts w:eastAsia="Times New Roman"/>
          <w:sz w:val="28"/>
          <w:szCs w:val="28"/>
        </w:rPr>
        <w:t xml:space="preserve"> коэффициент поступлений доходов, рассчитываемый по следующей формуле:</w:t>
      </w:r>
    </w:p>
    <w:p w:rsidR="00DD2CBE" w:rsidRPr="00DD2CBE" w:rsidRDefault="00DD2CBE" w:rsidP="00100C46">
      <w:pPr>
        <w:widowControl/>
        <w:tabs>
          <w:tab w:val="left" w:pos="0"/>
        </w:tabs>
        <w:autoSpaceDE/>
        <w:autoSpaceDN/>
        <w:adjustRightInd/>
        <w:ind w:firstLine="851"/>
        <w:rPr>
          <w:rFonts w:eastAsia="Times New Roman"/>
          <w:sz w:val="28"/>
          <w:szCs w:val="28"/>
        </w:rPr>
      </w:pPr>
    </w:p>
    <w:p w:rsidR="00DD2CBE" w:rsidRPr="00DD2CBE" w:rsidRDefault="00DD2CBE" w:rsidP="00100C46">
      <w:pPr>
        <w:widowControl/>
        <w:tabs>
          <w:tab w:val="left" w:pos="0"/>
        </w:tabs>
        <w:autoSpaceDE/>
        <w:autoSpaceDN/>
        <w:adjustRightInd/>
        <w:ind w:firstLine="851"/>
        <w:rPr>
          <w:rFonts w:eastAsia="Times New Roman"/>
          <w:sz w:val="28"/>
          <w:szCs w:val="28"/>
        </w:rPr>
      </w:pPr>
      <w:r w:rsidRPr="00DD2CBE">
        <w:rPr>
          <w:rFonts w:eastAsia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  <w:lang w:val="en-US"/>
          </w:rPr>
          <m:t>P</m:t>
        </m:r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o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n-3</m:t>
                        </m:r>
                      </m:e>
                    </m:d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n-3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o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n-2</m:t>
                        </m:r>
                      </m:e>
                    </m:d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n-2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o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n-1</m:t>
                        </m:r>
                      </m:e>
                    </m:d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n-1</m:t>
                        </m:r>
                      </m:e>
                    </m:d>
                  </m:sub>
                </m:sSub>
              </m:den>
            </m:f>
          </m:e>
        </m:d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/</m:t>
        </m:r>
        <m:r>
          <m:rPr>
            <m:sty m:val="p"/>
          </m:rPr>
          <w:rPr>
            <w:rFonts w:ascii="Cambria Math" w:eastAsia="Times New Roman" w:hAnsi="Cambria Math"/>
            <w:sz w:val="28"/>
            <w:szCs w:val="28"/>
            <w:lang w:val="en-US"/>
          </w:rPr>
          <m:t>N</m:t>
        </m:r>
      </m:oMath>
      <w:r w:rsidRPr="00DD2CBE">
        <w:rPr>
          <w:rFonts w:eastAsia="Times New Roman"/>
          <w:sz w:val="28"/>
          <w:szCs w:val="28"/>
        </w:rPr>
        <w:t>, где:</w:t>
      </w:r>
    </w:p>
    <w:p w:rsidR="00DD2CBE" w:rsidRPr="00DD2CBE" w:rsidRDefault="00DD2CBE" w:rsidP="00100C46">
      <w:pPr>
        <w:widowControl/>
        <w:tabs>
          <w:tab w:val="left" w:pos="0"/>
        </w:tabs>
        <w:autoSpaceDE/>
        <w:autoSpaceDN/>
        <w:adjustRightInd/>
        <w:ind w:firstLine="851"/>
        <w:rPr>
          <w:rFonts w:eastAsia="Times New Roman"/>
          <w:sz w:val="28"/>
          <w:szCs w:val="28"/>
        </w:rPr>
      </w:pPr>
    </w:p>
    <w:p w:rsidR="00DD2CBE" w:rsidRPr="00DD2CBE" w:rsidRDefault="00DD2CBE" w:rsidP="005833E0">
      <w:pPr>
        <w:widowControl/>
        <w:tabs>
          <w:tab w:val="left" w:pos="0"/>
        </w:tabs>
        <w:autoSpaceDE/>
        <w:autoSpaceDN/>
        <w:adjustRightInd/>
        <w:ind w:firstLine="851"/>
        <w:jc w:val="both"/>
        <w:rPr>
          <w:rFonts w:eastAsia="Times New Roman"/>
          <w:sz w:val="28"/>
          <w:szCs w:val="28"/>
        </w:rPr>
      </w:pPr>
      <w:r w:rsidRPr="00DD2CBE">
        <w:rPr>
          <w:rFonts w:eastAsia="Times New Roman"/>
          <w:sz w:val="28"/>
          <w:szCs w:val="28"/>
        </w:rPr>
        <w:tab/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Fo</m:t>
            </m:r>
          </m:e>
          <m:sub>
            <m:d>
              <m:dPr>
                <m:ctrlPr>
                  <w:rPr>
                    <w:rFonts w:ascii="Cambria Math" w:eastAsia="Times New Roman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n-3</m:t>
                </m:r>
              </m:e>
            </m:d>
          </m:sub>
        </m:sSub>
      </m:oMath>
      <w:r w:rsidRPr="00DD2CBE">
        <w:rPr>
          <w:rFonts w:eastAsia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Fo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(n-2)</m:t>
            </m:r>
          </m:sub>
        </m:sSub>
      </m:oMath>
      <w:r w:rsidRPr="00DD2CBE">
        <w:rPr>
          <w:rFonts w:eastAsia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Fo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(n-1)</m:t>
            </m:r>
          </m:sub>
        </m:sSub>
      </m:oMath>
      <w:r w:rsidRPr="00DD2CBE">
        <w:rPr>
          <w:rFonts w:eastAsia="Times New Roman"/>
          <w:sz w:val="28"/>
          <w:szCs w:val="28"/>
        </w:rPr>
        <w:t xml:space="preserve"> – фактическое значение поступлений за периоды трех отчетных годов;</w:t>
      </w:r>
    </w:p>
    <w:p w:rsidR="00DD2CBE" w:rsidRPr="00DD2CBE" w:rsidRDefault="00DD2CBE" w:rsidP="00100C46">
      <w:pPr>
        <w:widowControl/>
        <w:tabs>
          <w:tab w:val="left" w:pos="0"/>
        </w:tabs>
        <w:autoSpaceDE/>
        <w:autoSpaceDN/>
        <w:adjustRightInd/>
        <w:ind w:firstLine="851"/>
        <w:rPr>
          <w:rFonts w:eastAsia="Times New Roman"/>
          <w:sz w:val="28"/>
          <w:szCs w:val="28"/>
        </w:rPr>
      </w:pPr>
      <w:r w:rsidRPr="00DD2CBE">
        <w:rPr>
          <w:rFonts w:eastAsia="Times New Roman"/>
          <w:sz w:val="28"/>
          <w:szCs w:val="28"/>
        </w:rPr>
        <w:lastRenderedPageBreak/>
        <w:tab/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F</m:t>
            </m:r>
          </m:e>
          <m:sub>
            <m:d>
              <m:dPr>
                <m:ctrlPr>
                  <w:rPr>
                    <w:rFonts w:ascii="Cambria Math" w:eastAsia="Times New Roman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n-3</m:t>
                </m:r>
              </m:e>
            </m:d>
          </m:sub>
        </m:sSub>
      </m:oMath>
      <w:r w:rsidRPr="00DD2CBE">
        <w:rPr>
          <w:rFonts w:eastAsia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(n-2)</m:t>
            </m:r>
          </m:sub>
        </m:sSub>
      </m:oMath>
      <w:r w:rsidRPr="00DD2CBE">
        <w:rPr>
          <w:rFonts w:eastAsia="Times New Roman"/>
          <w:sz w:val="28"/>
          <w:szCs w:val="28"/>
        </w:rPr>
        <w:t>,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(n-1)</m:t>
            </m:r>
          </m:sub>
        </m:sSub>
      </m:oMath>
      <w:r w:rsidRPr="00DD2CBE">
        <w:rPr>
          <w:rFonts w:eastAsia="Times New Roman"/>
          <w:sz w:val="28"/>
          <w:szCs w:val="28"/>
        </w:rPr>
        <w:t xml:space="preserve"> – фактическое значение годовых поступлений за три отчетных года.</w:t>
      </w:r>
    </w:p>
    <w:p w:rsidR="00DD2CBE" w:rsidRPr="00DD2CBE" w:rsidRDefault="00DD2CBE" w:rsidP="005833E0">
      <w:pPr>
        <w:widowControl/>
        <w:tabs>
          <w:tab w:val="left" w:pos="0"/>
        </w:tabs>
        <w:autoSpaceDE/>
        <w:autoSpaceDN/>
        <w:adjustRightInd/>
        <w:ind w:firstLine="851"/>
        <w:jc w:val="both"/>
        <w:rPr>
          <w:rFonts w:eastAsia="Times New Roman"/>
          <w:sz w:val="28"/>
          <w:szCs w:val="28"/>
        </w:rPr>
      </w:pPr>
      <w:r w:rsidRPr="00DD2CBE">
        <w:rPr>
          <w:rFonts w:eastAsia="Times New Roman"/>
          <w:sz w:val="28"/>
          <w:szCs w:val="28"/>
        </w:rPr>
        <w:tab/>
        <w:t xml:space="preserve">Если при расчете </w:t>
      </w:r>
      <w:r w:rsidRPr="00DD2CBE">
        <w:rPr>
          <w:rFonts w:eastAsia="Times New Roman"/>
          <w:sz w:val="28"/>
          <w:szCs w:val="28"/>
          <w:lang w:val="en-US"/>
        </w:rPr>
        <w:t>P</w:t>
      </w:r>
      <w:r w:rsidRPr="00DD2CBE">
        <w:rPr>
          <w:rFonts w:eastAsia="Times New Roman"/>
          <w:sz w:val="28"/>
          <w:szCs w:val="28"/>
        </w:rPr>
        <w:t xml:space="preserve"> значения 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F</m:t>
            </m:r>
          </m:e>
          <m:sub>
            <m:d>
              <m:dPr>
                <m:ctrlPr>
                  <w:rPr>
                    <w:rFonts w:ascii="Cambria Math" w:eastAsia="Times New Roman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n-3</m:t>
                </m:r>
              </m:e>
            </m:d>
          </m:sub>
        </m:sSub>
      </m:oMath>
      <w:r w:rsidRPr="00DD2CBE">
        <w:rPr>
          <w:rFonts w:eastAsia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(n-2)</m:t>
            </m:r>
          </m:sub>
        </m:sSub>
      </m:oMath>
      <w:r w:rsidRPr="00DD2CBE">
        <w:rPr>
          <w:rFonts w:eastAsia="Times New Roman"/>
          <w:sz w:val="28"/>
          <w:szCs w:val="28"/>
        </w:rPr>
        <w:t>,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(n-1)</m:t>
            </m:r>
          </m:sub>
        </m:sSub>
      </m:oMath>
      <w:r w:rsidRPr="00DD2CBE">
        <w:rPr>
          <w:rFonts w:eastAsia="Times New Roman"/>
          <w:sz w:val="28"/>
          <w:szCs w:val="28"/>
        </w:rPr>
        <w:t xml:space="preserve"> равны нулю, то частное от деления на них принимается </w:t>
      </w:r>
      <w:proofErr w:type="gramStart"/>
      <w:r w:rsidRPr="00DD2CBE">
        <w:rPr>
          <w:rFonts w:eastAsia="Times New Roman"/>
          <w:sz w:val="28"/>
          <w:szCs w:val="28"/>
        </w:rPr>
        <w:t>равным</w:t>
      </w:r>
      <w:proofErr w:type="gramEnd"/>
      <w:r w:rsidRPr="00DD2CBE">
        <w:rPr>
          <w:rFonts w:eastAsia="Times New Roman"/>
          <w:sz w:val="28"/>
          <w:szCs w:val="28"/>
        </w:rPr>
        <w:t xml:space="preserve"> нулю;</w:t>
      </w:r>
    </w:p>
    <w:p w:rsidR="00DD2CBE" w:rsidRPr="00DD2CBE" w:rsidRDefault="00DD2CBE" w:rsidP="005833E0">
      <w:pPr>
        <w:widowControl/>
        <w:tabs>
          <w:tab w:val="left" w:pos="0"/>
        </w:tabs>
        <w:autoSpaceDE/>
        <w:autoSpaceDN/>
        <w:adjustRightInd/>
        <w:ind w:firstLine="851"/>
        <w:jc w:val="both"/>
        <w:rPr>
          <w:rFonts w:eastAsia="Times New Roman"/>
          <w:sz w:val="28"/>
          <w:szCs w:val="28"/>
        </w:rPr>
      </w:pPr>
      <w:r w:rsidRPr="00DD2CBE">
        <w:rPr>
          <w:rFonts w:eastAsia="Times New Roman"/>
          <w:sz w:val="28"/>
          <w:szCs w:val="28"/>
        </w:rPr>
        <w:tab/>
      </w:r>
      <w:r w:rsidRPr="00DD2CBE">
        <w:rPr>
          <w:rFonts w:eastAsia="Times New Roman"/>
          <w:sz w:val="28"/>
          <w:szCs w:val="28"/>
          <w:lang w:val="en-US"/>
        </w:rPr>
        <w:t>N</w:t>
      </w:r>
      <w:r w:rsidRPr="00DD2CBE">
        <w:rPr>
          <w:rFonts w:eastAsia="Times New Roman"/>
          <w:sz w:val="28"/>
          <w:szCs w:val="28"/>
        </w:rPr>
        <w:t xml:space="preserve"> – </w:t>
      </w:r>
      <w:proofErr w:type="gramStart"/>
      <w:r w:rsidRPr="00DD2CBE">
        <w:rPr>
          <w:rFonts w:eastAsia="Times New Roman"/>
          <w:sz w:val="28"/>
          <w:szCs w:val="28"/>
        </w:rPr>
        <w:t>количество</w:t>
      </w:r>
      <w:proofErr w:type="gramEnd"/>
      <w:r w:rsidRPr="00DD2CBE">
        <w:rPr>
          <w:rFonts w:eastAsia="Times New Roman"/>
          <w:sz w:val="28"/>
          <w:szCs w:val="28"/>
        </w:rPr>
        <w:t xml:space="preserve"> частных, участвующих в расчете </w:t>
      </w:r>
      <w:r w:rsidRPr="00DD2CBE">
        <w:rPr>
          <w:rFonts w:eastAsia="Times New Roman"/>
          <w:sz w:val="28"/>
          <w:szCs w:val="28"/>
          <w:lang w:val="en-US"/>
        </w:rPr>
        <w:t>P</w:t>
      </w:r>
      <w:r w:rsidRPr="00DD2CBE">
        <w:rPr>
          <w:rFonts w:eastAsia="Times New Roman"/>
          <w:sz w:val="28"/>
          <w:szCs w:val="28"/>
        </w:rPr>
        <w:t>, со значением больше нуля;</w:t>
      </w:r>
    </w:p>
    <w:p w:rsidR="00DD2CBE" w:rsidRPr="00DD2CBE" w:rsidRDefault="00DD2CBE" w:rsidP="005833E0">
      <w:pPr>
        <w:widowControl/>
        <w:tabs>
          <w:tab w:val="left" w:pos="0"/>
        </w:tabs>
        <w:autoSpaceDE/>
        <w:autoSpaceDN/>
        <w:adjustRightInd/>
        <w:ind w:firstLine="851"/>
        <w:jc w:val="both"/>
        <w:rPr>
          <w:rFonts w:eastAsia="Times New Roman"/>
          <w:sz w:val="28"/>
          <w:szCs w:val="28"/>
        </w:rPr>
      </w:pPr>
      <w:r w:rsidRPr="00DD2CBE">
        <w:rPr>
          <w:rFonts w:eastAsia="Times New Roman"/>
          <w:sz w:val="28"/>
          <w:szCs w:val="28"/>
          <w:lang w:val="en-US"/>
        </w:rPr>
        <w:t>K</w:t>
      </w:r>
      <w:r w:rsidRPr="00DD2CBE">
        <w:rPr>
          <w:rFonts w:eastAsia="Times New Roman"/>
          <w:sz w:val="28"/>
          <w:szCs w:val="28"/>
        </w:rPr>
        <w:t xml:space="preserve"> – </w:t>
      </w:r>
      <w:proofErr w:type="gramStart"/>
      <w:r w:rsidRPr="00DD2CBE">
        <w:rPr>
          <w:rFonts w:eastAsia="Times New Roman"/>
          <w:sz w:val="28"/>
          <w:szCs w:val="28"/>
        </w:rPr>
        <w:t>коэффициент</w:t>
      </w:r>
      <w:proofErr w:type="gramEnd"/>
      <w:r w:rsidRPr="00DD2CBE">
        <w:rPr>
          <w:rFonts w:eastAsia="Times New Roman"/>
          <w:sz w:val="28"/>
          <w:szCs w:val="28"/>
        </w:rPr>
        <w:t>, характеризующий динамику поступления дохода, рассчитываемый по формуле:</w:t>
      </w:r>
    </w:p>
    <w:p w:rsidR="00DD2CBE" w:rsidRPr="00DD2CBE" w:rsidRDefault="00DD2CBE" w:rsidP="00100C46">
      <w:pPr>
        <w:widowControl/>
        <w:tabs>
          <w:tab w:val="left" w:pos="0"/>
        </w:tabs>
        <w:autoSpaceDE/>
        <w:autoSpaceDN/>
        <w:adjustRightInd/>
        <w:ind w:firstLine="851"/>
        <w:rPr>
          <w:rFonts w:eastAsia="Times New Roman"/>
          <w:sz w:val="28"/>
          <w:szCs w:val="28"/>
        </w:rPr>
      </w:pPr>
    </w:p>
    <w:p w:rsidR="00DD2CBE" w:rsidRDefault="00DD2CBE" w:rsidP="00100C46">
      <w:pPr>
        <w:widowControl/>
        <w:tabs>
          <w:tab w:val="left" w:pos="0"/>
        </w:tabs>
        <w:autoSpaceDE/>
        <w:autoSpaceDN/>
        <w:adjustRightInd/>
        <w:ind w:firstLine="851"/>
        <w:rPr>
          <w:rFonts w:eastAsia="Times New Roman"/>
          <w:sz w:val="28"/>
          <w:szCs w:val="28"/>
        </w:rPr>
      </w:pPr>
      <w:r w:rsidRPr="00DD2CBE">
        <w:rPr>
          <w:rFonts w:eastAsia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K=</m:t>
        </m:r>
        <m:d>
          <m:d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o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n-2</m:t>
                        </m:r>
                      </m:e>
                    </m:d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o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n-3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o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n-1</m:t>
                        </m:r>
                      </m:e>
                    </m:d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o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n-2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o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n</m:t>
                        </m:r>
                      </m:e>
                    </m:d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o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n-1</m:t>
                        </m:r>
                      </m:e>
                    </m:d>
                  </m:sub>
                </m:sSub>
              </m:den>
            </m:f>
          </m:e>
        </m:d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/3</m:t>
        </m:r>
      </m:oMath>
      <w:r w:rsidRPr="00DD2CBE">
        <w:rPr>
          <w:rFonts w:eastAsia="Times New Roman"/>
          <w:sz w:val="28"/>
          <w:szCs w:val="28"/>
        </w:rPr>
        <w:t>, где:</w:t>
      </w:r>
    </w:p>
    <w:p w:rsidR="00D1682A" w:rsidRPr="00DD2CBE" w:rsidRDefault="00D1682A" w:rsidP="00100C46">
      <w:pPr>
        <w:widowControl/>
        <w:tabs>
          <w:tab w:val="left" w:pos="0"/>
        </w:tabs>
        <w:autoSpaceDE/>
        <w:autoSpaceDN/>
        <w:adjustRightInd/>
        <w:ind w:firstLine="851"/>
        <w:rPr>
          <w:rFonts w:eastAsia="Times New Roman"/>
          <w:sz w:val="28"/>
          <w:szCs w:val="28"/>
        </w:rPr>
      </w:pPr>
    </w:p>
    <w:p w:rsidR="00DD2CBE" w:rsidRDefault="00DD2CBE" w:rsidP="00100C46">
      <w:pPr>
        <w:widowControl/>
        <w:tabs>
          <w:tab w:val="left" w:pos="0"/>
        </w:tabs>
        <w:autoSpaceDE/>
        <w:autoSpaceDN/>
        <w:adjustRightInd/>
        <w:ind w:firstLine="851"/>
        <w:jc w:val="both"/>
        <w:rPr>
          <w:rFonts w:eastAsia="Times New Roman"/>
          <w:sz w:val="28"/>
          <w:szCs w:val="28"/>
        </w:rPr>
      </w:pPr>
      <w:r w:rsidRPr="00DD2CBE">
        <w:rPr>
          <w:rFonts w:eastAsia="Times New Roman"/>
          <w:sz w:val="28"/>
          <w:szCs w:val="28"/>
        </w:rPr>
        <w:tab/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Fo</m:t>
            </m:r>
          </m:e>
          <m:sub>
            <m:d>
              <m:dPr>
                <m:ctrlPr>
                  <w:rPr>
                    <w:rFonts w:ascii="Cambria Math" w:eastAsia="Times New Roman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n-3</m:t>
                </m:r>
              </m:e>
            </m:d>
          </m:sub>
        </m:sSub>
      </m:oMath>
      <w:r w:rsidRPr="00DD2CBE">
        <w:rPr>
          <w:rFonts w:eastAsia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Fo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(n-2)</m:t>
            </m:r>
          </m:sub>
        </m:sSub>
      </m:oMath>
      <w:r w:rsidRPr="00DD2CBE">
        <w:rPr>
          <w:rFonts w:eastAsia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Fo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(n-1)</m:t>
            </m:r>
          </m:sub>
        </m:sSub>
      </m:oMath>
      <w:r w:rsidRPr="00DD2CBE">
        <w:rPr>
          <w:rFonts w:eastAsia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o</m:t>
            </m:r>
          </m:e>
          <m:sub>
            <m:d>
              <m:dPr>
                <m:ctrlPr>
                  <w:rPr>
                    <w:rFonts w:ascii="Cambria Math" w:eastAsia="Times New Roman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n</m:t>
                </m:r>
              </m:e>
            </m:d>
          </m:sub>
        </m:sSub>
      </m:oMath>
      <w:r w:rsidRPr="00DD2CBE">
        <w:rPr>
          <w:rFonts w:eastAsia="Times New Roman"/>
          <w:sz w:val="28"/>
          <w:szCs w:val="28"/>
        </w:rPr>
        <w:t xml:space="preserve"> – поступления по отдельным неналоговым доходным источникам за период за три отчетных года и текущий финансовый год.</w:t>
      </w:r>
    </w:p>
    <w:p w:rsidR="0031454D" w:rsidRDefault="0059608D" w:rsidP="00100C46">
      <w:pPr>
        <w:pStyle w:val="a8"/>
        <w:widowControl/>
        <w:tabs>
          <w:tab w:val="left" w:pos="0"/>
        </w:tabs>
        <w:autoSpaceDE/>
        <w:autoSpaceDN/>
        <w:adjustRightInd/>
        <w:ind w:left="0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="005833E0">
        <w:rPr>
          <w:rFonts w:eastAsia="Times New Roman"/>
          <w:sz w:val="28"/>
          <w:szCs w:val="28"/>
        </w:rPr>
        <w:t xml:space="preserve"> </w:t>
      </w:r>
      <w:r w:rsidR="002F51EA">
        <w:rPr>
          <w:rFonts w:eastAsia="Times New Roman"/>
          <w:sz w:val="28"/>
          <w:szCs w:val="28"/>
        </w:rPr>
        <w:t>Прогноз поступлений доходов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</w:r>
      <w:r w:rsidR="00D1682A">
        <w:rPr>
          <w:rFonts w:eastAsia="Times New Roman"/>
          <w:sz w:val="28"/>
          <w:szCs w:val="28"/>
        </w:rPr>
        <w:t xml:space="preserve"> </w:t>
      </w:r>
      <w:r w:rsidR="002F51EA">
        <w:rPr>
          <w:rFonts w:eastAsia="Times New Roman"/>
          <w:sz w:val="28"/>
          <w:szCs w:val="28"/>
        </w:rPr>
        <w:t>(код бюджетной классификации доходов (далее КБК) – 992</w:t>
      </w:r>
      <w:r w:rsidR="00773441">
        <w:rPr>
          <w:rFonts w:eastAsia="Times New Roman"/>
          <w:sz w:val="28"/>
          <w:szCs w:val="28"/>
        </w:rPr>
        <w:t xml:space="preserve"> </w:t>
      </w:r>
      <w:r w:rsidR="002F51EA">
        <w:rPr>
          <w:rFonts w:eastAsia="Times New Roman"/>
          <w:sz w:val="28"/>
          <w:szCs w:val="28"/>
        </w:rPr>
        <w:t>1</w:t>
      </w:r>
      <w:r w:rsidR="00773441">
        <w:rPr>
          <w:rFonts w:eastAsia="Times New Roman"/>
          <w:sz w:val="28"/>
          <w:szCs w:val="28"/>
        </w:rPr>
        <w:t xml:space="preserve"> </w:t>
      </w:r>
      <w:r w:rsidR="002F51EA">
        <w:rPr>
          <w:rFonts w:eastAsia="Times New Roman"/>
          <w:sz w:val="28"/>
          <w:szCs w:val="28"/>
        </w:rPr>
        <w:t>11</w:t>
      </w:r>
      <w:r w:rsidR="00773441">
        <w:rPr>
          <w:rFonts w:eastAsia="Times New Roman"/>
          <w:sz w:val="28"/>
          <w:szCs w:val="28"/>
        </w:rPr>
        <w:t xml:space="preserve"> </w:t>
      </w:r>
      <w:r w:rsidR="002F51EA">
        <w:rPr>
          <w:rFonts w:eastAsia="Times New Roman"/>
          <w:sz w:val="28"/>
          <w:szCs w:val="28"/>
        </w:rPr>
        <w:t>05035</w:t>
      </w:r>
      <w:r w:rsidR="00773441">
        <w:rPr>
          <w:rFonts w:eastAsia="Times New Roman"/>
          <w:sz w:val="28"/>
          <w:szCs w:val="28"/>
        </w:rPr>
        <w:t xml:space="preserve"> </w:t>
      </w:r>
      <w:r w:rsidR="002F51EA">
        <w:rPr>
          <w:rFonts w:eastAsia="Times New Roman"/>
          <w:sz w:val="28"/>
          <w:szCs w:val="28"/>
        </w:rPr>
        <w:t>10</w:t>
      </w:r>
      <w:r w:rsidR="00773441">
        <w:rPr>
          <w:rFonts w:eastAsia="Times New Roman"/>
          <w:sz w:val="28"/>
          <w:szCs w:val="28"/>
        </w:rPr>
        <w:t xml:space="preserve"> </w:t>
      </w:r>
      <w:r w:rsidR="002F51EA">
        <w:rPr>
          <w:rFonts w:eastAsia="Times New Roman"/>
          <w:sz w:val="28"/>
          <w:szCs w:val="28"/>
        </w:rPr>
        <w:t>0000</w:t>
      </w:r>
      <w:r w:rsidR="00773441">
        <w:rPr>
          <w:rFonts w:eastAsia="Times New Roman"/>
          <w:sz w:val="28"/>
          <w:szCs w:val="28"/>
        </w:rPr>
        <w:t xml:space="preserve"> </w:t>
      </w:r>
      <w:r w:rsidR="002F51EA">
        <w:rPr>
          <w:rFonts w:eastAsia="Times New Roman"/>
          <w:sz w:val="28"/>
          <w:szCs w:val="28"/>
        </w:rPr>
        <w:t>120), рассчитывается с применением метода прямого расчета.</w:t>
      </w:r>
      <w:r w:rsidR="0031454D">
        <w:rPr>
          <w:rFonts w:eastAsia="Times New Roman"/>
          <w:sz w:val="28"/>
          <w:szCs w:val="28"/>
        </w:rPr>
        <w:t xml:space="preserve"> </w:t>
      </w:r>
    </w:p>
    <w:p w:rsidR="002F51EA" w:rsidRDefault="0031454D" w:rsidP="00100C46">
      <w:pPr>
        <w:pStyle w:val="a8"/>
        <w:widowControl/>
        <w:tabs>
          <w:tab w:val="left" w:pos="0"/>
        </w:tabs>
        <w:autoSpaceDE/>
        <w:autoSpaceDN/>
        <w:adjustRightInd/>
        <w:ind w:left="0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Источник данных: реестр договоров аренды.</w:t>
      </w:r>
    </w:p>
    <w:p w:rsidR="0031454D" w:rsidRDefault="0059608D" w:rsidP="00100C46">
      <w:pPr>
        <w:pStyle w:val="a8"/>
        <w:widowControl/>
        <w:tabs>
          <w:tab w:val="left" w:pos="0"/>
        </w:tabs>
        <w:autoSpaceDE/>
        <w:autoSpaceDN/>
        <w:adjustRightInd/>
        <w:ind w:left="0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="005833E0">
        <w:rPr>
          <w:rFonts w:eastAsia="Times New Roman"/>
          <w:sz w:val="28"/>
          <w:szCs w:val="28"/>
        </w:rPr>
        <w:t xml:space="preserve"> </w:t>
      </w:r>
      <w:r w:rsidR="0031454D">
        <w:rPr>
          <w:rFonts w:eastAsia="Times New Roman"/>
          <w:sz w:val="28"/>
          <w:szCs w:val="28"/>
        </w:rPr>
        <w:t>Прогноз иных неналоговых доходов, поступление которых не им</w:t>
      </w:r>
      <w:r w:rsidR="005833E0">
        <w:rPr>
          <w:rFonts w:eastAsia="Times New Roman"/>
          <w:sz w:val="28"/>
          <w:szCs w:val="28"/>
        </w:rPr>
        <w:t>е</w:t>
      </w:r>
      <w:r w:rsidR="0031454D">
        <w:rPr>
          <w:rFonts w:eastAsia="Times New Roman"/>
          <w:sz w:val="28"/>
          <w:szCs w:val="28"/>
        </w:rPr>
        <w:t>ет постоянного характера, осуществляется с применением комбинированного метода расчета.</w:t>
      </w:r>
    </w:p>
    <w:p w:rsidR="0031454D" w:rsidRPr="002F51EA" w:rsidRDefault="0031454D" w:rsidP="00100C46">
      <w:pPr>
        <w:pStyle w:val="a8"/>
        <w:widowControl/>
        <w:tabs>
          <w:tab w:val="left" w:pos="0"/>
        </w:tabs>
        <w:autoSpaceDE/>
        <w:autoSpaceDN/>
        <w:adjustRightInd/>
        <w:ind w:left="0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Источник данных: показатели бюджетной отчетности.</w:t>
      </w:r>
    </w:p>
    <w:p w:rsidR="00AF6AA0" w:rsidRDefault="00DD2CBE" w:rsidP="00100C46">
      <w:pPr>
        <w:tabs>
          <w:tab w:val="left" w:pos="0"/>
        </w:tabs>
        <w:adjustRightInd/>
        <w:ind w:firstLine="851"/>
        <w:jc w:val="both"/>
        <w:rPr>
          <w:rFonts w:eastAsia="Times New Roman"/>
          <w:sz w:val="28"/>
        </w:rPr>
      </w:pPr>
      <w:r w:rsidRPr="00DD2CBE">
        <w:rPr>
          <w:rFonts w:eastAsia="Times New Roman"/>
          <w:sz w:val="28"/>
        </w:rPr>
        <w:t xml:space="preserve">К </w:t>
      </w:r>
      <w:r w:rsidR="0031454D">
        <w:rPr>
          <w:rFonts w:eastAsia="Times New Roman"/>
          <w:sz w:val="28"/>
        </w:rPr>
        <w:t xml:space="preserve">иным </w:t>
      </w:r>
      <w:r w:rsidRPr="00DD2CBE">
        <w:rPr>
          <w:rFonts w:eastAsia="Times New Roman"/>
          <w:sz w:val="28"/>
        </w:rPr>
        <w:t>неналоговым доходам, не имеющих постоянного характера поступлений, относятся:</w:t>
      </w:r>
    </w:p>
    <w:p w:rsidR="0031454D" w:rsidRDefault="00D1682A" w:rsidP="00100C46">
      <w:pPr>
        <w:tabs>
          <w:tab w:val="left" w:pos="0"/>
        </w:tabs>
        <w:adjustRightInd/>
        <w:ind w:firstLine="851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- </w:t>
      </w:r>
      <w:r w:rsidR="009B0A79">
        <w:rPr>
          <w:rFonts w:eastAsia="Times New Roman"/>
          <w:sz w:val="28"/>
        </w:rPr>
        <w:t>государственная пошлина (</w:t>
      </w:r>
      <w:r w:rsidR="0031454D">
        <w:rPr>
          <w:rFonts w:eastAsia="Times New Roman"/>
          <w:sz w:val="28"/>
        </w:rPr>
        <w:t>КБК</w:t>
      </w:r>
      <w:r w:rsidR="009B0A79">
        <w:rPr>
          <w:rFonts w:eastAsia="Times New Roman"/>
          <w:sz w:val="28"/>
        </w:rPr>
        <w:t xml:space="preserve"> – 9</w:t>
      </w:r>
      <w:r w:rsidR="0031454D">
        <w:rPr>
          <w:rFonts w:eastAsia="Times New Roman"/>
          <w:sz w:val="28"/>
        </w:rPr>
        <w:t>92</w:t>
      </w:r>
      <w:r w:rsidR="007A57C5">
        <w:rPr>
          <w:rFonts w:eastAsia="Times New Roman"/>
          <w:sz w:val="28"/>
        </w:rPr>
        <w:t xml:space="preserve"> 1</w:t>
      </w:r>
      <w:r w:rsidR="00773441">
        <w:rPr>
          <w:rFonts w:eastAsia="Times New Roman"/>
          <w:sz w:val="28"/>
        </w:rPr>
        <w:t xml:space="preserve"> </w:t>
      </w:r>
      <w:r w:rsidR="007A57C5">
        <w:rPr>
          <w:rFonts w:eastAsia="Times New Roman"/>
          <w:sz w:val="28"/>
        </w:rPr>
        <w:t>08</w:t>
      </w:r>
      <w:r w:rsidR="00773441">
        <w:rPr>
          <w:rFonts w:eastAsia="Times New Roman"/>
          <w:sz w:val="28"/>
        </w:rPr>
        <w:t xml:space="preserve"> </w:t>
      </w:r>
      <w:r w:rsidR="007A57C5">
        <w:rPr>
          <w:rFonts w:eastAsia="Times New Roman"/>
          <w:sz w:val="28"/>
        </w:rPr>
        <w:t>00000</w:t>
      </w:r>
      <w:r w:rsidR="00773441">
        <w:rPr>
          <w:rFonts w:eastAsia="Times New Roman"/>
          <w:sz w:val="28"/>
        </w:rPr>
        <w:t xml:space="preserve"> </w:t>
      </w:r>
      <w:r w:rsidR="0031454D">
        <w:rPr>
          <w:rFonts w:eastAsia="Times New Roman"/>
          <w:sz w:val="28"/>
        </w:rPr>
        <w:t>10</w:t>
      </w:r>
      <w:r w:rsidR="00773441">
        <w:rPr>
          <w:rFonts w:eastAsia="Times New Roman"/>
          <w:sz w:val="28"/>
        </w:rPr>
        <w:t xml:space="preserve"> </w:t>
      </w:r>
      <w:r w:rsidR="007A57C5">
        <w:rPr>
          <w:rFonts w:eastAsia="Times New Roman"/>
          <w:sz w:val="28"/>
        </w:rPr>
        <w:t>0000</w:t>
      </w:r>
      <w:r w:rsidR="00773441">
        <w:rPr>
          <w:rFonts w:eastAsia="Times New Roman"/>
          <w:sz w:val="28"/>
        </w:rPr>
        <w:t xml:space="preserve"> </w:t>
      </w:r>
      <w:r w:rsidR="009B0A79">
        <w:rPr>
          <w:rFonts w:eastAsia="Times New Roman"/>
          <w:sz w:val="28"/>
        </w:rPr>
        <w:t>110);</w:t>
      </w:r>
    </w:p>
    <w:p w:rsidR="0031454D" w:rsidRDefault="00D1682A" w:rsidP="00100C46">
      <w:pPr>
        <w:tabs>
          <w:tab w:val="left" w:pos="0"/>
        </w:tabs>
        <w:adjustRightInd/>
        <w:ind w:firstLine="851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- </w:t>
      </w:r>
      <w:r w:rsidR="0031454D">
        <w:rPr>
          <w:rFonts w:eastAsia="Times New Roman"/>
          <w:sz w:val="28"/>
        </w:rPr>
        <w:t>прочие доходы от оказания платных услуг (работ) получателями средств бюджетов сельских поселений (КБК – 992</w:t>
      </w:r>
      <w:r w:rsidR="00773441">
        <w:rPr>
          <w:rFonts w:eastAsia="Times New Roman"/>
          <w:sz w:val="28"/>
        </w:rPr>
        <w:t xml:space="preserve"> </w:t>
      </w:r>
      <w:r w:rsidR="0031454D">
        <w:rPr>
          <w:rFonts w:eastAsia="Times New Roman"/>
          <w:sz w:val="28"/>
        </w:rPr>
        <w:t>1</w:t>
      </w:r>
      <w:r w:rsidR="00773441">
        <w:rPr>
          <w:rFonts w:eastAsia="Times New Roman"/>
          <w:sz w:val="28"/>
        </w:rPr>
        <w:t xml:space="preserve"> </w:t>
      </w:r>
      <w:r w:rsidR="0031454D">
        <w:rPr>
          <w:rFonts w:eastAsia="Times New Roman"/>
          <w:sz w:val="28"/>
        </w:rPr>
        <w:t>13</w:t>
      </w:r>
      <w:r w:rsidR="00773441">
        <w:rPr>
          <w:rFonts w:eastAsia="Times New Roman"/>
          <w:sz w:val="28"/>
        </w:rPr>
        <w:t xml:space="preserve"> </w:t>
      </w:r>
      <w:r w:rsidR="0031454D">
        <w:rPr>
          <w:rFonts w:eastAsia="Times New Roman"/>
          <w:sz w:val="28"/>
        </w:rPr>
        <w:t>01995</w:t>
      </w:r>
      <w:r w:rsidR="00773441">
        <w:rPr>
          <w:rFonts w:eastAsia="Times New Roman"/>
          <w:sz w:val="28"/>
        </w:rPr>
        <w:t xml:space="preserve"> </w:t>
      </w:r>
      <w:r w:rsidR="0031454D">
        <w:rPr>
          <w:rFonts w:eastAsia="Times New Roman"/>
          <w:sz w:val="28"/>
        </w:rPr>
        <w:t>10</w:t>
      </w:r>
      <w:r w:rsidR="00773441">
        <w:rPr>
          <w:rFonts w:eastAsia="Times New Roman"/>
          <w:sz w:val="28"/>
        </w:rPr>
        <w:t xml:space="preserve"> </w:t>
      </w:r>
      <w:r w:rsidR="0031454D">
        <w:rPr>
          <w:rFonts w:eastAsia="Times New Roman"/>
          <w:sz w:val="28"/>
        </w:rPr>
        <w:t>0000</w:t>
      </w:r>
      <w:r w:rsidR="00773441">
        <w:rPr>
          <w:rFonts w:eastAsia="Times New Roman"/>
          <w:sz w:val="28"/>
        </w:rPr>
        <w:t xml:space="preserve"> </w:t>
      </w:r>
      <w:r w:rsidR="0031454D">
        <w:rPr>
          <w:rFonts w:eastAsia="Times New Roman"/>
          <w:sz w:val="28"/>
        </w:rPr>
        <w:t>130);</w:t>
      </w:r>
    </w:p>
    <w:p w:rsidR="007A57C5" w:rsidRPr="00DD2CBE" w:rsidRDefault="007A57C5" w:rsidP="00100C46">
      <w:pPr>
        <w:tabs>
          <w:tab w:val="left" w:pos="0"/>
        </w:tabs>
        <w:adjustRightInd/>
        <w:ind w:firstLine="851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- доходы, поступающие в порядке возмещения расходов, понесенных в связи с эксплуатацией имущества сельских поселений (код бюджетной классификации доходов </w:t>
      </w:r>
      <w:r w:rsidRPr="00D1682A">
        <w:rPr>
          <w:rFonts w:eastAsia="Times New Roman"/>
          <w:sz w:val="28"/>
        </w:rPr>
        <w:t>– 9</w:t>
      </w:r>
      <w:r w:rsidR="005833E0" w:rsidRPr="00D1682A">
        <w:rPr>
          <w:rFonts w:eastAsia="Times New Roman"/>
          <w:sz w:val="28"/>
        </w:rPr>
        <w:t>92</w:t>
      </w:r>
      <w:r w:rsidR="00773441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1</w:t>
      </w:r>
      <w:r w:rsidR="00773441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13</w:t>
      </w:r>
      <w:r w:rsidR="00773441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02065</w:t>
      </w:r>
      <w:r w:rsidR="00773441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10</w:t>
      </w:r>
      <w:r w:rsidR="00773441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0000</w:t>
      </w:r>
      <w:r w:rsidR="00773441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130);</w:t>
      </w:r>
    </w:p>
    <w:p w:rsidR="007A57C5" w:rsidRDefault="007A57C5" w:rsidP="00100C46">
      <w:pPr>
        <w:tabs>
          <w:tab w:val="left" w:pos="0"/>
        </w:tabs>
        <w:adjustRightInd/>
        <w:ind w:firstLine="851"/>
        <w:jc w:val="both"/>
        <w:rPr>
          <w:rFonts w:eastAsia="Times New Roman"/>
          <w:sz w:val="28"/>
        </w:rPr>
      </w:pPr>
      <w:r w:rsidRPr="00DD2CBE">
        <w:rPr>
          <w:rFonts w:eastAsia="Times New Roman"/>
          <w:sz w:val="28"/>
          <w:szCs w:val="28"/>
        </w:rPr>
        <w:t>-</w:t>
      </w:r>
      <w:r w:rsidR="00D1682A">
        <w:rPr>
          <w:rFonts w:eastAsia="Times New Roman"/>
          <w:sz w:val="28"/>
          <w:szCs w:val="28"/>
        </w:rPr>
        <w:t xml:space="preserve"> </w:t>
      </w:r>
      <w:r w:rsidRPr="00DD2CBE">
        <w:rPr>
          <w:rFonts w:eastAsia="Times New Roman"/>
          <w:sz w:val="28"/>
          <w:szCs w:val="28"/>
        </w:rPr>
        <w:t xml:space="preserve">прочие доходы от компенсации затрат бюджетов </w:t>
      </w:r>
      <w:r>
        <w:rPr>
          <w:rFonts w:eastAsia="Times New Roman"/>
          <w:sz w:val="28"/>
          <w:szCs w:val="28"/>
        </w:rPr>
        <w:t>сельских поселений</w:t>
      </w:r>
      <w:r w:rsidRPr="00DD2CBE">
        <w:rPr>
          <w:rFonts w:eastAsia="Times New Roman"/>
          <w:sz w:val="28"/>
        </w:rPr>
        <w:t xml:space="preserve"> (код бюджетной классификации доходов </w:t>
      </w:r>
      <w:r w:rsidRPr="00D1682A">
        <w:rPr>
          <w:rFonts w:eastAsia="Times New Roman"/>
          <w:sz w:val="28"/>
        </w:rPr>
        <w:t xml:space="preserve">– </w:t>
      </w:r>
      <w:r w:rsidR="005833E0" w:rsidRPr="00D1682A">
        <w:rPr>
          <w:rFonts w:eastAsia="Times New Roman"/>
          <w:sz w:val="28"/>
        </w:rPr>
        <w:t>992</w:t>
      </w:r>
      <w:r w:rsidR="00773441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1</w:t>
      </w:r>
      <w:r w:rsidR="00773441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13</w:t>
      </w:r>
      <w:r w:rsidR="00773441">
        <w:rPr>
          <w:rFonts w:eastAsia="Times New Roman"/>
          <w:sz w:val="28"/>
        </w:rPr>
        <w:t xml:space="preserve"> </w:t>
      </w:r>
      <w:r w:rsidRPr="00DD2CBE">
        <w:rPr>
          <w:rFonts w:eastAsia="Times New Roman"/>
          <w:sz w:val="28"/>
        </w:rPr>
        <w:t>0</w:t>
      </w:r>
      <w:r>
        <w:rPr>
          <w:rFonts w:eastAsia="Times New Roman"/>
          <w:sz w:val="28"/>
        </w:rPr>
        <w:t>2995</w:t>
      </w:r>
      <w:r w:rsidR="00773441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1</w:t>
      </w:r>
      <w:r w:rsidRPr="00DD2CBE">
        <w:rPr>
          <w:rFonts w:eastAsia="Times New Roman"/>
          <w:sz w:val="28"/>
        </w:rPr>
        <w:t>0</w:t>
      </w:r>
      <w:r w:rsidR="00773441">
        <w:rPr>
          <w:rFonts w:eastAsia="Times New Roman"/>
          <w:sz w:val="28"/>
        </w:rPr>
        <w:t xml:space="preserve"> </w:t>
      </w:r>
      <w:r w:rsidRPr="00DD2CBE">
        <w:rPr>
          <w:rFonts w:eastAsia="Times New Roman"/>
          <w:sz w:val="28"/>
        </w:rPr>
        <w:t>0000</w:t>
      </w:r>
      <w:r w:rsidR="00773441">
        <w:rPr>
          <w:rFonts w:eastAsia="Times New Roman"/>
          <w:sz w:val="28"/>
        </w:rPr>
        <w:t xml:space="preserve"> </w:t>
      </w:r>
      <w:r w:rsidRPr="00DD2CBE">
        <w:rPr>
          <w:rFonts w:eastAsia="Times New Roman"/>
          <w:sz w:val="28"/>
        </w:rPr>
        <w:t>130);</w:t>
      </w:r>
    </w:p>
    <w:p w:rsidR="007A57C5" w:rsidRDefault="007A57C5" w:rsidP="00100C46">
      <w:pPr>
        <w:tabs>
          <w:tab w:val="left" w:pos="0"/>
        </w:tabs>
        <w:adjustRightInd/>
        <w:ind w:firstLine="851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- доходы от возмещения ущерба при возникновении страховых случаев, когда выгодоприобретателями выступают получатели средств бюджетов сельских поселений (код бюджетной классификации доходов – </w:t>
      </w:r>
      <w:r w:rsidR="005833E0" w:rsidRPr="00D1682A">
        <w:rPr>
          <w:rFonts w:eastAsia="Times New Roman"/>
          <w:sz w:val="28"/>
        </w:rPr>
        <w:t>992</w:t>
      </w:r>
      <w:r w:rsidR="00773441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1</w:t>
      </w:r>
      <w:r w:rsidR="00773441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16</w:t>
      </w:r>
      <w:r w:rsidR="00773441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23050</w:t>
      </w:r>
      <w:r w:rsidR="00773441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10</w:t>
      </w:r>
      <w:r w:rsidR="00773441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0000</w:t>
      </w:r>
      <w:r w:rsidR="00773441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140);</w:t>
      </w:r>
    </w:p>
    <w:p w:rsidR="007A57C5" w:rsidRDefault="007A57C5" w:rsidP="00100C46">
      <w:pPr>
        <w:tabs>
          <w:tab w:val="left" w:pos="0"/>
        </w:tabs>
        <w:adjustRightInd/>
        <w:ind w:firstLine="851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- 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 (код бюджетной классификации доходов – </w:t>
      </w:r>
      <w:r w:rsidR="005833E0">
        <w:rPr>
          <w:rFonts w:eastAsia="Times New Roman"/>
          <w:sz w:val="28"/>
        </w:rPr>
        <w:t>992</w:t>
      </w:r>
      <w:r w:rsidR="00773441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1</w:t>
      </w:r>
      <w:r w:rsidR="00773441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16</w:t>
      </w:r>
      <w:r w:rsidR="00773441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23051</w:t>
      </w:r>
      <w:r w:rsidR="00773441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10</w:t>
      </w:r>
      <w:r w:rsidR="00773441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0000</w:t>
      </w:r>
      <w:r w:rsidR="00773441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140);</w:t>
      </w:r>
    </w:p>
    <w:p w:rsidR="007A57C5" w:rsidRPr="00DD2CBE" w:rsidRDefault="007A57C5" w:rsidP="00100C46">
      <w:pPr>
        <w:tabs>
          <w:tab w:val="left" w:pos="0"/>
        </w:tabs>
        <w:adjustRightInd/>
        <w:ind w:firstLine="851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- прочие поступления от денежных взысканий (штрафов) и иных сумм  в </w:t>
      </w:r>
      <w:r>
        <w:rPr>
          <w:rFonts w:eastAsia="Times New Roman"/>
          <w:sz w:val="28"/>
        </w:rPr>
        <w:lastRenderedPageBreak/>
        <w:t xml:space="preserve">возмещение ущерба, зачисляемые в бюджеты сельских поселений (код бюджетной классификации доходов – </w:t>
      </w:r>
      <w:r w:rsidR="005833E0">
        <w:rPr>
          <w:rFonts w:eastAsia="Times New Roman"/>
          <w:sz w:val="28"/>
        </w:rPr>
        <w:t>992</w:t>
      </w:r>
      <w:r w:rsidR="00773441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1</w:t>
      </w:r>
      <w:r w:rsidR="00773441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16</w:t>
      </w:r>
      <w:r w:rsidR="00773441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90050</w:t>
      </w:r>
      <w:r w:rsidR="00773441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10</w:t>
      </w:r>
      <w:r w:rsidR="00773441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0000</w:t>
      </w:r>
      <w:r w:rsidR="00773441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140);</w:t>
      </w:r>
    </w:p>
    <w:p w:rsidR="007A57C5" w:rsidRPr="00DD2CBE" w:rsidRDefault="007A57C5" w:rsidP="00100C46">
      <w:pPr>
        <w:widowControl/>
        <w:tabs>
          <w:tab w:val="left" w:pos="0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DD2CBE">
        <w:rPr>
          <w:rFonts w:eastAsiaTheme="minorHAnsi"/>
          <w:sz w:val="28"/>
          <w:szCs w:val="28"/>
          <w:lang w:eastAsia="en-US"/>
        </w:rPr>
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</w:t>
      </w:r>
      <w:r w:rsidR="00584AA2">
        <w:rPr>
          <w:rFonts w:eastAsiaTheme="minorHAnsi"/>
          <w:sz w:val="28"/>
          <w:szCs w:val="28"/>
          <w:lang w:eastAsia="en-US"/>
        </w:rPr>
        <w:t>сельских поселений</w:t>
      </w:r>
      <w:r w:rsidRPr="00DD2CBE">
        <w:rPr>
          <w:rFonts w:eastAsiaTheme="minorHAnsi"/>
          <w:sz w:val="28"/>
          <w:szCs w:val="28"/>
          <w:lang w:eastAsia="en-US"/>
        </w:rPr>
        <w:t xml:space="preserve"> </w:t>
      </w:r>
      <w:r w:rsidRPr="00DD2CBE">
        <w:rPr>
          <w:rFonts w:eastAsia="Times New Roman"/>
          <w:sz w:val="28"/>
          <w:szCs w:val="24"/>
        </w:rPr>
        <w:t xml:space="preserve">(код бюджетной классификации доходов –                               </w:t>
      </w:r>
      <w:r w:rsidRPr="00DD2CBE">
        <w:rPr>
          <w:rFonts w:eastAsiaTheme="minorHAnsi"/>
          <w:sz w:val="28"/>
          <w:szCs w:val="28"/>
          <w:lang w:eastAsia="en-US"/>
        </w:rPr>
        <w:t>9</w:t>
      </w:r>
      <w:r w:rsidR="00584AA2">
        <w:rPr>
          <w:rFonts w:eastAsiaTheme="minorHAnsi"/>
          <w:sz w:val="28"/>
          <w:szCs w:val="28"/>
          <w:lang w:eastAsia="en-US"/>
        </w:rPr>
        <w:t>92</w:t>
      </w:r>
      <w:r w:rsidR="00773441">
        <w:rPr>
          <w:rFonts w:eastAsiaTheme="minorHAnsi"/>
          <w:sz w:val="28"/>
          <w:szCs w:val="28"/>
          <w:lang w:eastAsia="en-US"/>
        </w:rPr>
        <w:t xml:space="preserve"> </w:t>
      </w:r>
      <w:r w:rsidR="005833E0">
        <w:rPr>
          <w:rFonts w:eastAsiaTheme="minorHAnsi"/>
          <w:sz w:val="28"/>
          <w:szCs w:val="28"/>
          <w:lang w:eastAsia="en-US"/>
        </w:rPr>
        <w:t>1</w:t>
      </w:r>
      <w:r w:rsidR="00773441">
        <w:rPr>
          <w:rFonts w:eastAsiaTheme="minorHAnsi"/>
          <w:sz w:val="28"/>
          <w:szCs w:val="28"/>
          <w:lang w:eastAsia="en-US"/>
        </w:rPr>
        <w:t xml:space="preserve"> </w:t>
      </w:r>
      <w:r w:rsidRPr="00DD2CBE">
        <w:rPr>
          <w:rFonts w:eastAsiaTheme="minorHAnsi"/>
          <w:sz w:val="28"/>
          <w:szCs w:val="28"/>
          <w:lang w:eastAsia="en-US"/>
        </w:rPr>
        <w:t>16</w:t>
      </w:r>
      <w:r w:rsidR="00773441">
        <w:rPr>
          <w:rFonts w:eastAsiaTheme="minorHAnsi"/>
          <w:sz w:val="28"/>
          <w:szCs w:val="28"/>
          <w:lang w:eastAsia="en-US"/>
        </w:rPr>
        <w:t xml:space="preserve"> </w:t>
      </w:r>
      <w:r w:rsidRPr="00DD2CBE">
        <w:rPr>
          <w:rFonts w:eastAsiaTheme="minorHAnsi"/>
          <w:sz w:val="28"/>
          <w:szCs w:val="28"/>
          <w:lang w:eastAsia="en-US"/>
        </w:rPr>
        <w:t>33050</w:t>
      </w:r>
      <w:r w:rsidR="00773441">
        <w:rPr>
          <w:rFonts w:eastAsiaTheme="minorHAnsi"/>
          <w:sz w:val="28"/>
          <w:szCs w:val="28"/>
          <w:lang w:eastAsia="en-US"/>
        </w:rPr>
        <w:t xml:space="preserve"> </w:t>
      </w:r>
      <w:r w:rsidR="00584AA2">
        <w:rPr>
          <w:rFonts w:eastAsiaTheme="minorHAnsi"/>
          <w:sz w:val="28"/>
          <w:szCs w:val="28"/>
          <w:lang w:eastAsia="en-US"/>
        </w:rPr>
        <w:t>10</w:t>
      </w:r>
      <w:r w:rsidR="00773441">
        <w:rPr>
          <w:rFonts w:eastAsiaTheme="minorHAnsi"/>
          <w:sz w:val="28"/>
          <w:szCs w:val="28"/>
          <w:lang w:eastAsia="en-US"/>
        </w:rPr>
        <w:t xml:space="preserve"> </w:t>
      </w:r>
      <w:r w:rsidRPr="00DD2CBE">
        <w:rPr>
          <w:rFonts w:eastAsiaTheme="minorHAnsi"/>
          <w:sz w:val="28"/>
          <w:szCs w:val="28"/>
          <w:lang w:eastAsia="en-US"/>
        </w:rPr>
        <w:t>0000</w:t>
      </w:r>
      <w:r w:rsidR="00773441">
        <w:rPr>
          <w:rFonts w:eastAsiaTheme="minorHAnsi"/>
          <w:sz w:val="28"/>
          <w:szCs w:val="28"/>
          <w:lang w:eastAsia="en-US"/>
        </w:rPr>
        <w:t xml:space="preserve"> </w:t>
      </w:r>
      <w:r w:rsidRPr="00DD2CBE">
        <w:rPr>
          <w:rFonts w:eastAsiaTheme="minorHAnsi"/>
          <w:sz w:val="28"/>
          <w:szCs w:val="28"/>
          <w:lang w:eastAsia="en-US"/>
        </w:rPr>
        <w:t>140);</w:t>
      </w:r>
    </w:p>
    <w:p w:rsidR="00DD2CBE" w:rsidRPr="00DD2CBE" w:rsidRDefault="004F5E13" w:rsidP="00100C46">
      <w:pPr>
        <w:widowControl/>
        <w:tabs>
          <w:tab w:val="left" w:pos="0"/>
        </w:tabs>
        <w:ind w:firstLine="851"/>
        <w:jc w:val="both"/>
        <w:rPr>
          <w:rFonts w:eastAsia="Times New Roman"/>
          <w:sz w:val="28"/>
          <w:szCs w:val="24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D2CBE" w:rsidRPr="00DD2CBE">
        <w:rPr>
          <w:rFonts w:eastAsiaTheme="minorHAnsi"/>
          <w:sz w:val="28"/>
          <w:szCs w:val="28"/>
          <w:lang w:eastAsia="en-US"/>
        </w:rPr>
        <w:t xml:space="preserve">невыясненные поступления, зачисляемые в бюджеты </w:t>
      </w:r>
      <w:r w:rsidR="00584AA2">
        <w:rPr>
          <w:rFonts w:eastAsiaTheme="minorHAnsi"/>
          <w:sz w:val="28"/>
          <w:szCs w:val="28"/>
          <w:lang w:eastAsia="en-US"/>
        </w:rPr>
        <w:t>сельских поселений (КБК</w:t>
      </w:r>
      <w:r w:rsidR="00DD2CBE" w:rsidRPr="00DD2CBE">
        <w:rPr>
          <w:rFonts w:eastAsia="Times New Roman"/>
          <w:sz w:val="28"/>
          <w:szCs w:val="24"/>
        </w:rPr>
        <w:t xml:space="preserve"> –</w:t>
      </w:r>
      <w:r>
        <w:rPr>
          <w:rFonts w:eastAsia="Times New Roman"/>
          <w:sz w:val="28"/>
          <w:szCs w:val="24"/>
        </w:rPr>
        <w:t xml:space="preserve"> 9</w:t>
      </w:r>
      <w:r w:rsidR="00656FB3">
        <w:rPr>
          <w:rFonts w:eastAsia="Times New Roman"/>
          <w:sz w:val="28"/>
          <w:szCs w:val="24"/>
        </w:rPr>
        <w:t>9</w:t>
      </w:r>
      <w:r>
        <w:rPr>
          <w:rFonts w:eastAsia="Times New Roman"/>
          <w:sz w:val="28"/>
          <w:szCs w:val="24"/>
        </w:rPr>
        <w:t>2</w:t>
      </w:r>
      <w:r w:rsidR="00773441">
        <w:rPr>
          <w:rFonts w:eastAsia="Times New Roman"/>
          <w:sz w:val="28"/>
          <w:szCs w:val="24"/>
        </w:rPr>
        <w:t xml:space="preserve"> </w:t>
      </w:r>
      <w:r w:rsidR="00DD2CBE" w:rsidRPr="00DD2CBE">
        <w:rPr>
          <w:rFonts w:eastAsia="Times New Roman"/>
          <w:sz w:val="28"/>
          <w:szCs w:val="24"/>
        </w:rPr>
        <w:t>1</w:t>
      </w:r>
      <w:r w:rsidR="00773441">
        <w:rPr>
          <w:rFonts w:eastAsia="Times New Roman"/>
          <w:sz w:val="28"/>
          <w:szCs w:val="24"/>
        </w:rPr>
        <w:t xml:space="preserve"> </w:t>
      </w:r>
      <w:r w:rsidR="00DD2CBE" w:rsidRPr="00DD2CBE">
        <w:rPr>
          <w:rFonts w:eastAsia="Times New Roman"/>
          <w:sz w:val="28"/>
          <w:szCs w:val="24"/>
        </w:rPr>
        <w:t>17</w:t>
      </w:r>
      <w:r w:rsidR="00773441">
        <w:rPr>
          <w:rFonts w:eastAsia="Times New Roman"/>
          <w:sz w:val="28"/>
          <w:szCs w:val="24"/>
        </w:rPr>
        <w:t xml:space="preserve"> </w:t>
      </w:r>
      <w:r w:rsidR="00DD2CBE" w:rsidRPr="00DD2CBE">
        <w:rPr>
          <w:rFonts w:eastAsia="Times New Roman"/>
          <w:sz w:val="28"/>
          <w:szCs w:val="24"/>
        </w:rPr>
        <w:t>010</w:t>
      </w:r>
      <w:r w:rsidR="00656FB3">
        <w:rPr>
          <w:rFonts w:eastAsia="Times New Roman"/>
          <w:sz w:val="28"/>
          <w:szCs w:val="24"/>
        </w:rPr>
        <w:t>5</w:t>
      </w:r>
      <w:r w:rsidR="00DD2CBE" w:rsidRPr="00DD2CBE">
        <w:rPr>
          <w:rFonts w:eastAsia="Times New Roman"/>
          <w:sz w:val="28"/>
          <w:szCs w:val="24"/>
        </w:rPr>
        <w:t>0</w:t>
      </w:r>
      <w:r w:rsidR="00773441">
        <w:rPr>
          <w:rFonts w:eastAsia="Times New Roman"/>
          <w:sz w:val="28"/>
          <w:szCs w:val="24"/>
        </w:rPr>
        <w:t xml:space="preserve"> </w:t>
      </w:r>
      <w:r w:rsidR="00656FB3">
        <w:rPr>
          <w:rFonts w:eastAsia="Times New Roman"/>
          <w:sz w:val="28"/>
          <w:szCs w:val="24"/>
        </w:rPr>
        <w:t>10</w:t>
      </w:r>
      <w:r w:rsidR="00773441">
        <w:rPr>
          <w:rFonts w:eastAsia="Times New Roman"/>
          <w:sz w:val="28"/>
          <w:szCs w:val="24"/>
        </w:rPr>
        <w:t xml:space="preserve"> </w:t>
      </w:r>
      <w:r w:rsidR="00DD2CBE" w:rsidRPr="00DD2CBE">
        <w:rPr>
          <w:rFonts w:eastAsia="Times New Roman"/>
          <w:sz w:val="28"/>
          <w:szCs w:val="24"/>
        </w:rPr>
        <w:t>0000</w:t>
      </w:r>
      <w:r w:rsidR="00773441">
        <w:rPr>
          <w:rFonts w:eastAsia="Times New Roman"/>
          <w:sz w:val="28"/>
          <w:szCs w:val="24"/>
        </w:rPr>
        <w:t xml:space="preserve"> </w:t>
      </w:r>
      <w:r w:rsidR="00DD2CBE" w:rsidRPr="00DD2CBE">
        <w:rPr>
          <w:rFonts w:eastAsia="Times New Roman"/>
          <w:sz w:val="28"/>
          <w:szCs w:val="24"/>
        </w:rPr>
        <w:t>180);</w:t>
      </w:r>
    </w:p>
    <w:p w:rsidR="00DD2CBE" w:rsidRPr="00DD2CBE" w:rsidRDefault="005833E0" w:rsidP="00100C46">
      <w:pPr>
        <w:widowControl/>
        <w:tabs>
          <w:tab w:val="left" w:pos="0"/>
        </w:tabs>
        <w:ind w:firstLine="851"/>
        <w:jc w:val="both"/>
        <w:rPr>
          <w:rFonts w:eastAsia="Times New Roman"/>
          <w:sz w:val="28"/>
          <w:szCs w:val="24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D2CBE" w:rsidRPr="00DD2CBE">
        <w:rPr>
          <w:rFonts w:eastAsiaTheme="minorHAnsi"/>
          <w:sz w:val="28"/>
          <w:szCs w:val="28"/>
          <w:lang w:eastAsia="en-US"/>
        </w:rPr>
        <w:t>прочие неналоговые</w:t>
      </w:r>
      <w:r w:rsidR="00656FB3">
        <w:rPr>
          <w:rFonts w:eastAsiaTheme="minorHAnsi"/>
          <w:sz w:val="28"/>
          <w:szCs w:val="28"/>
          <w:lang w:eastAsia="en-US"/>
        </w:rPr>
        <w:t xml:space="preserve"> доходы, зачисляемые в бюджеты сельских поселений</w:t>
      </w:r>
      <w:r w:rsidR="00DD2CBE" w:rsidRPr="00DD2CBE">
        <w:rPr>
          <w:rFonts w:eastAsiaTheme="minorHAnsi"/>
          <w:sz w:val="28"/>
          <w:szCs w:val="28"/>
          <w:lang w:eastAsia="en-US"/>
        </w:rPr>
        <w:t xml:space="preserve"> </w:t>
      </w:r>
      <w:r w:rsidR="00DD2CBE" w:rsidRPr="00DD2CBE">
        <w:rPr>
          <w:rFonts w:eastAsia="Times New Roman"/>
          <w:sz w:val="28"/>
          <w:szCs w:val="24"/>
        </w:rPr>
        <w:t>(код бюджетной классификации доходов –</w:t>
      </w:r>
      <w:r w:rsidR="00FE4063">
        <w:rPr>
          <w:rFonts w:eastAsia="Times New Roman"/>
          <w:sz w:val="28"/>
          <w:szCs w:val="24"/>
        </w:rPr>
        <w:t xml:space="preserve">  9</w:t>
      </w:r>
      <w:r w:rsidR="00656FB3">
        <w:rPr>
          <w:rFonts w:eastAsia="Times New Roman"/>
          <w:sz w:val="28"/>
          <w:szCs w:val="24"/>
        </w:rPr>
        <w:t>9</w:t>
      </w:r>
      <w:r w:rsidR="004F5E13">
        <w:rPr>
          <w:rFonts w:eastAsia="Times New Roman"/>
          <w:sz w:val="28"/>
          <w:szCs w:val="24"/>
        </w:rPr>
        <w:t>2</w:t>
      </w:r>
      <w:r w:rsidR="00773441">
        <w:rPr>
          <w:rFonts w:eastAsia="Times New Roman"/>
          <w:sz w:val="28"/>
          <w:szCs w:val="24"/>
        </w:rPr>
        <w:t xml:space="preserve"> </w:t>
      </w:r>
      <w:r w:rsidR="00DD2CBE" w:rsidRPr="00DD2CBE">
        <w:rPr>
          <w:rFonts w:eastAsia="Times New Roman"/>
          <w:sz w:val="28"/>
          <w:szCs w:val="24"/>
        </w:rPr>
        <w:t>1</w:t>
      </w:r>
      <w:r w:rsidR="00773441">
        <w:rPr>
          <w:rFonts w:eastAsia="Times New Roman"/>
          <w:sz w:val="28"/>
          <w:szCs w:val="24"/>
        </w:rPr>
        <w:t xml:space="preserve"> </w:t>
      </w:r>
      <w:r w:rsidR="00DD2CBE" w:rsidRPr="00DD2CBE">
        <w:rPr>
          <w:rFonts w:eastAsia="Times New Roman"/>
          <w:sz w:val="28"/>
          <w:szCs w:val="24"/>
        </w:rPr>
        <w:t>17</w:t>
      </w:r>
      <w:r w:rsidR="00773441">
        <w:rPr>
          <w:rFonts w:eastAsia="Times New Roman"/>
          <w:sz w:val="28"/>
          <w:szCs w:val="24"/>
        </w:rPr>
        <w:t xml:space="preserve"> </w:t>
      </w:r>
      <w:r w:rsidR="00DD2CBE" w:rsidRPr="00DD2CBE">
        <w:rPr>
          <w:rFonts w:eastAsia="Times New Roman"/>
          <w:sz w:val="28"/>
          <w:szCs w:val="24"/>
        </w:rPr>
        <w:t>05050</w:t>
      </w:r>
      <w:r w:rsidR="00773441">
        <w:rPr>
          <w:rFonts w:eastAsia="Times New Roman"/>
          <w:sz w:val="28"/>
          <w:szCs w:val="24"/>
        </w:rPr>
        <w:t xml:space="preserve"> </w:t>
      </w:r>
      <w:r w:rsidRPr="00D1682A">
        <w:rPr>
          <w:rFonts w:eastAsia="Times New Roman"/>
          <w:sz w:val="28"/>
          <w:szCs w:val="24"/>
        </w:rPr>
        <w:t>10</w:t>
      </w:r>
      <w:r w:rsidR="00773441">
        <w:rPr>
          <w:rFonts w:eastAsia="Times New Roman"/>
          <w:sz w:val="28"/>
          <w:szCs w:val="24"/>
        </w:rPr>
        <w:t xml:space="preserve"> </w:t>
      </w:r>
      <w:r w:rsidR="00DD2CBE" w:rsidRPr="00DD2CBE">
        <w:rPr>
          <w:rFonts w:eastAsia="Times New Roman"/>
          <w:sz w:val="28"/>
          <w:szCs w:val="24"/>
        </w:rPr>
        <w:t>0000</w:t>
      </w:r>
      <w:r w:rsidR="00773441">
        <w:rPr>
          <w:rFonts w:eastAsia="Times New Roman"/>
          <w:sz w:val="28"/>
          <w:szCs w:val="24"/>
        </w:rPr>
        <w:t xml:space="preserve"> </w:t>
      </w:r>
      <w:r w:rsidR="00DD2CBE" w:rsidRPr="00DD2CBE">
        <w:rPr>
          <w:rFonts w:eastAsia="Times New Roman"/>
          <w:sz w:val="28"/>
          <w:szCs w:val="24"/>
        </w:rPr>
        <w:t>180);</w:t>
      </w:r>
    </w:p>
    <w:p w:rsidR="00DD2CBE" w:rsidRPr="00DD2CBE" w:rsidRDefault="0059608D" w:rsidP="00100C46">
      <w:pPr>
        <w:tabs>
          <w:tab w:val="left" w:pos="0"/>
        </w:tabs>
        <w:adjustRightInd/>
        <w:ind w:firstLine="851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5.</w:t>
      </w:r>
      <w:r w:rsidR="005833E0">
        <w:rPr>
          <w:rFonts w:eastAsia="Times New Roman"/>
          <w:sz w:val="28"/>
        </w:rPr>
        <w:t xml:space="preserve"> </w:t>
      </w:r>
      <w:r w:rsidR="00DD2CBE" w:rsidRPr="00DD2CBE">
        <w:rPr>
          <w:rFonts w:eastAsia="Times New Roman"/>
          <w:sz w:val="28"/>
        </w:rPr>
        <w:t>Расчет прогноза по безвозмездным поступлениям</w:t>
      </w:r>
      <w:r w:rsidR="00100C46">
        <w:rPr>
          <w:rFonts w:eastAsia="Times New Roman"/>
          <w:sz w:val="28"/>
        </w:rPr>
        <w:t>:</w:t>
      </w:r>
    </w:p>
    <w:p w:rsidR="00DD2CBE" w:rsidRDefault="00DD2CBE" w:rsidP="00100C46">
      <w:pPr>
        <w:widowControl/>
        <w:tabs>
          <w:tab w:val="left" w:pos="0"/>
        </w:tabs>
        <w:ind w:firstLine="851"/>
        <w:jc w:val="both"/>
        <w:rPr>
          <w:rFonts w:eastAsia="Times New Roman"/>
          <w:sz w:val="28"/>
          <w:szCs w:val="24"/>
        </w:rPr>
      </w:pPr>
      <w:r w:rsidRPr="00DD2CBE">
        <w:rPr>
          <w:rFonts w:eastAsia="Times New Roman"/>
          <w:sz w:val="28"/>
          <w:szCs w:val="24"/>
        </w:rPr>
        <w:t xml:space="preserve"> Прогноз безвозмездных поступлений осуществляется в соответствии с объемом расходов, предусмотренных на указанные цели проектом краевого закона о краевом бюджете</w:t>
      </w:r>
      <w:r w:rsidR="005833E0">
        <w:rPr>
          <w:rFonts w:eastAsia="Times New Roman"/>
          <w:sz w:val="28"/>
          <w:szCs w:val="24"/>
        </w:rPr>
        <w:t xml:space="preserve"> </w:t>
      </w:r>
      <w:r w:rsidR="005833E0" w:rsidRPr="00773441">
        <w:rPr>
          <w:rFonts w:eastAsia="Times New Roman"/>
          <w:sz w:val="28"/>
          <w:szCs w:val="24"/>
        </w:rPr>
        <w:t>и проектом решения о бюджете муниципального образования Тбилисский район</w:t>
      </w:r>
      <w:r w:rsidRPr="00773441">
        <w:rPr>
          <w:rFonts w:eastAsia="Times New Roman"/>
          <w:sz w:val="28"/>
          <w:szCs w:val="24"/>
        </w:rPr>
        <w:t xml:space="preserve"> для предоставления бюджету </w:t>
      </w:r>
      <w:r w:rsidR="005B1EAC">
        <w:rPr>
          <w:rFonts w:eastAsia="Times New Roman"/>
          <w:sz w:val="28"/>
          <w:szCs w:val="24"/>
        </w:rPr>
        <w:t>Песчаного</w:t>
      </w:r>
      <w:r w:rsidR="005833E0" w:rsidRPr="00773441">
        <w:rPr>
          <w:rFonts w:eastAsia="Times New Roman"/>
          <w:sz w:val="28"/>
          <w:szCs w:val="24"/>
        </w:rPr>
        <w:t xml:space="preserve"> сельского поселения Тбилисского района</w:t>
      </w:r>
      <w:r w:rsidRPr="00773441">
        <w:rPr>
          <w:rFonts w:eastAsia="Times New Roman"/>
          <w:sz w:val="28"/>
          <w:szCs w:val="24"/>
        </w:rPr>
        <w:t>,</w:t>
      </w:r>
      <w:r w:rsidRPr="00DD2CBE">
        <w:rPr>
          <w:rFonts w:eastAsia="Times New Roman"/>
          <w:sz w:val="28"/>
          <w:szCs w:val="24"/>
        </w:rPr>
        <w:t xml:space="preserve"> по следующим кодам доходов бюджетной классификации:</w:t>
      </w:r>
    </w:p>
    <w:p w:rsidR="00773441" w:rsidRDefault="00D1682A" w:rsidP="00100C46">
      <w:pPr>
        <w:widowControl/>
        <w:tabs>
          <w:tab w:val="left" w:pos="0"/>
        </w:tabs>
        <w:ind w:firstLine="851"/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 xml:space="preserve">- </w:t>
      </w:r>
      <w:r w:rsidR="00773441">
        <w:rPr>
          <w:rFonts w:eastAsia="Times New Roman"/>
          <w:sz w:val="28"/>
          <w:szCs w:val="24"/>
        </w:rPr>
        <w:t>д</w:t>
      </w:r>
      <w:r w:rsidR="00773441" w:rsidRPr="00773441">
        <w:rPr>
          <w:rFonts w:eastAsia="Times New Roman"/>
          <w:sz w:val="28"/>
          <w:szCs w:val="24"/>
        </w:rPr>
        <w:t>отации бюджетам сельских поселений на выравнивание бюджетной обеспеченности</w:t>
      </w:r>
      <w:r w:rsidR="00773441">
        <w:rPr>
          <w:rFonts w:eastAsia="Times New Roman"/>
          <w:sz w:val="28"/>
          <w:szCs w:val="24"/>
        </w:rPr>
        <w:t xml:space="preserve"> </w:t>
      </w:r>
      <w:r w:rsidR="00773441" w:rsidRPr="00DD2CBE">
        <w:rPr>
          <w:rFonts w:eastAsiaTheme="minorHAnsi"/>
          <w:sz w:val="28"/>
          <w:szCs w:val="28"/>
          <w:lang w:eastAsia="en-US"/>
        </w:rPr>
        <w:t>(код бюджетной классификации доходов – 9</w:t>
      </w:r>
      <w:r w:rsidR="00773441">
        <w:rPr>
          <w:rFonts w:eastAsiaTheme="minorHAnsi"/>
          <w:sz w:val="28"/>
          <w:szCs w:val="28"/>
          <w:lang w:eastAsia="en-US"/>
        </w:rPr>
        <w:t>92</w:t>
      </w:r>
      <w:r w:rsidR="00773441" w:rsidRPr="00DD2CBE">
        <w:rPr>
          <w:rFonts w:eastAsiaTheme="minorHAnsi"/>
          <w:sz w:val="28"/>
          <w:szCs w:val="28"/>
          <w:lang w:eastAsia="en-US"/>
        </w:rPr>
        <w:t xml:space="preserve"> 2 02 </w:t>
      </w:r>
      <w:r w:rsidR="00773441">
        <w:rPr>
          <w:rFonts w:eastAsiaTheme="minorHAnsi"/>
          <w:sz w:val="28"/>
          <w:szCs w:val="28"/>
          <w:lang w:eastAsia="en-US"/>
        </w:rPr>
        <w:t>10000</w:t>
      </w:r>
      <w:r w:rsidR="00773441" w:rsidRPr="00DD2CBE">
        <w:rPr>
          <w:rFonts w:eastAsiaTheme="minorHAnsi"/>
          <w:sz w:val="28"/>
          <w:szCs w:val="28"/>
          <w:lang w:eastAsia="en-US"/>
        </w:rPr>
        <w:t xml:space="preserve"> </w:t>
      </w:r>
      <w:r w:rsidR="00773441">
        <w:rPr>
          <w:rFonts w:eastAsiaTheme="minorHAnsi"/>
          <w:sz w:val="28"/>
          <w:szCs w:val="28"/>
          <w:lang w:eastAsia="en-US"/>
        </w:rPr>
        <w:t>1</w:t>
      </w:r>
      <w:r w:rsidR="00773441" w:rsidRPr="00DD2CBE">
        <w:rPr>
          <w:rFonts w:eastAsiaTheme="minorHAnsi"/>
          <w:sz w:val="28"/>
          <w:szCs w:val="28"/>
          <w:lang w:eastAsia="en-US"/>
        </w:rPr>
        <w:t>0 0000 151);</w:t>
      </w:r>
    </w:p>
    <w:p w:rsidR="004F5E13" w:rsidRPr="00DD2CBE" w:rsidRDefault="00D1682A" w:rsidP="00100C46">
      <w:pPr>
        <w:widowControl/>
        <w:tabs>
          <w:tab w:val="left" w:pos="0"/>
        </w:tabs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4F5E13" w:rsidRPr="00DD2CBE">
        <w:rPr>
          <w:rFonts w:eastAsiaTheme="minorHAnsi"/>
          <w:sz w:val="28"/>
          <w:szCs w:val="28"/>
          <w:lang w:eastAsia="en-US"/>
        </w:rPr>
        <w:t>суб</w:t>
      </w:r>
      <w:r w:rsidR="00A51570">
        <w:rPr>
          <w:rFonts w:eastAsiaTheme="minorHAnsi"/>
          <w:sz w:val="28"/>
          <w:szCs w:val="28"/>
          <w:lang w:eastAsia="en-US"/>
        </w:rPr>
        <w:t>сид</w:t>
      </w:r>
      <w:r w:rsidR="004F5E13" w:rsidRPr="00DD2CBE">
        <w:rPr>
          <w:rFonts w:eastAsiaTheme="minorHAnsi"/>
          <w:sz w:val="28"/>
          <w:szCs w:val="28"/>
          <w:lang w:eastAsia="en-US"/>
        </w:rPr>
        <w:t xml:space="preserve">ии бюджетам </w:t>
      </w:r>
      <w:r w:rsidR="008E3136">
        <w:rPr>
          <w:rFonts w:eastAsiaTheme="minorHAnsi"/>
          <w:sz w:val="28"/>
          <w:szCs w:val="28"/>
          <w:lang w:eastAsia="en-US"/>
        </w:rPr>
        <w:t>сельских поселений</w:t>
      </w:r>
      <w:r w:rsidR="004F5E13" w:rsidRPr="00DD2CBE">
        <w:rPr>
          <w:rFonts w:eastAsiaTheme="minorHAnsi"/>
          <w:sz w:val="28"/>
          <w:szCs w:val="28"/>
          <w:lang w:eastAsia="en-US"/>
        </w:rPr>
        <w:t xml:space="preserve"> (код бюджетной классификации доходов – 9</w:t>
      </w:r>
      <w:r w:rsidR="008E3136">
        <w:rPr>
          <w:rFonts w:eastAsiaTheme="minorHAnsi"/>
          <w:sz w:val="28"/>
          <w:szCs w:val="28"/>
          <w:lang w:eastAsia="en-US"/>
        </w:rPr>
        <w:t>9</w:t>
      </w:r>
      <w:r w:rsidR="00A51570">
        <w:rPr>
          <w:rFonts w:eastAsiaTheme="minorHAnsi"/>
          <w:sz w:val="28"/>
          <w:szCs w:val="28"/>
          <w:lang w:eastAsia="en-US"/>
        </w:rPr>
        <w:t>2</w:t>
      </w:r>
      <w:r w:rsidR="004F5E13" w:rsidRPr="00DD2CBE">
        <w:rPr>
          <w:rFonts w:eastAsiaTheme="minorHAnsi"/>
          <w:sz w:val="28"/>
          <w:szCs w:val="28"/>
          <w:lang w:eastAsia="en-US"/>
        </w:rPr>
        <w:t xml:space="preserve"> 2 02 </w:t>
      </w:r>
      <w:r w:rsidR="00A51570">
        <w:rPr>
          <w:rFonts w:eastAsiaTheme="minorHAnsi"/>
          <w:sz w:val="28"/>
          <w:szCs w:val="28"/>
          <w:lang w:eastAsia="en-US"/>
        </w:rPr>
        <w:t>2</w:t>
      </w:r>
      <w:r w:rsidR="008E3136">
        <w:rPr>
          <w:rFonts w:eastAsiaTheme="minorHAnsi"/>
          <w:sz w:val="28"/>
          <w:szCs w:val="28"/>
          <w:lang w:eastAsia="en-US"/>
        </w:rPr>
        <w:t>0</w:t>
      </w:r>
      <w:r w:rsidR="004F5E13">
        <w:rPr>
          <w:rFonts w:eastAsiaTheme="minorHAnsi"/>
          <w:sz w:val="28"/>
          <w:szCs w:val="28"/>
          <w:lang w:eastAsia="en-US"/>
        </w:rPr>
        <w:t>000</w:t>
      </w:r>
      <w:r w:rsidR="004F5E13" w:rsidRPr="00DD2CBE">
        <w:rPr>
          <w:rFonts w:eastAsiaTheme="minorHAnsi"/>
          <w:sz w:val="28"/>
          <w:szCs w:val="28"/>
          <w:lang w:eastAsia="en-US"/>
        </w:rPr>
        <w:t xml:space="preserve"> </w:t>
      </w:r>
      <w:r w:rsidR="008E3136">
        <w:rPr>
          <w:rFonts w:eastAsiaTheme="minorHAnsi"/>
          <w:sz w:val="28"/>
          <w:szCs w:val="28"/>
          <w:lang w:eastAsia="en-US"/>
        </w:rPr>
        <w:t>1</w:t>
      </w:r>
      <w:r w:rsidR="004F5E13" w:rsidRPr="00DD2CBE">
        <w:rPr>
          <w:rFonts w:eastAsiaTheme="minorHAnsi"/>
          <w:sz w:val="28"/>
          <w:szCs w:val="28"/>
          <w:lang w:eastAsia="en-US"/>
        </w:rPr>
        <w:t>0 0000 151);</w:t>
      </w:r>
    </w:p>
    <w:p w:rsidR="00DD2CBE" w:rsidRDefault="00D1682A" w:rsidP="00100C46">
      <w:pPr>
        <w:widowControl/>
        <w:tabs>
          <w:tab w:val="left" w:pos="0"/>
        </w:tabs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D2CBE" w:rsidRPr="00DD2CBE">
        <w:rPr>
          <w:rFonts w:eastAsiaTheme="minorHAnsi"/>
          <w:sz w:val="28"/>
          <w:szCs w:val="28"/>
          <w:lang w:eastAsia="en-US"/>
        </w:rPr>
        <w:t xml:space="preserve">субвенции бюджетам </w:t>
      </w:r>
      <w:r w:rsidR="008E3136">
        <w:rPr>
          <w:rFonts w:eastAsiaTheme="minorHAnsi"/>
          <w:sz w:val="28"/>
          <w:szCs w:val="28"/>
          <w:lang w:eastAsia="en-US"/>
        </w:rPr>
        <w:t>сельских поселений</w:t>
      </w:r>
      <w:r w:rsidR="008E3136" w:rsidRPr="00DD2CBE">
        <w:rPr>
          <w:rFonts w:eastAsiaTheme="minorHAnsi"/>
          <w:sz w:val="28"/>
          <w:szCs w:val="28"/>
          <w:lang w:eastAsia="en-US"/>
        </w:rPr>
        <w:t xml:space="preserve"> </w:t>
      </w:r>
      <w:r w:rsidR="00DD2CBE" w:rsidRPr="00DD2CBE">
        <w:rPr>
          <w:rFonts w:eastAsiaTheme="minorHAnsi"/>
          <w:sz w:val="28"/>
          <w:szCs w:val="28"/>
          <w:lang w:eastAsia="en-US"/>
        </w:rPr>
        <w:t>(код бюджетной классификации доходов – 9</w:t>
      </w:r>
      <w:r w:rsidR="008E3136">
        <w:rPr>
          <w:rFonts w:eastAsiaTheme="minorHAnsi"/>
          <w:sz w:val="28"/>
          <w:szCs w:val="28"/>
          <w:lang w:eastAsia="en-US"/>
        </w:rPr>
        <w:t>9</w:t>
      </w:r>
      <w:r w:rsidR="00A51570">
        <w:rPr>
          <w:rFonts w:eastAsiaTheme="minorHAnsi"/>
          <w:sz w:val="28"/>
          <w:szCs w:val="28"/>
          <w:lang w:eastAsia="en-US"/>
        </w:rPr>
        <w:t>2</w:t>
      </w:r>
      <w:r w:rsidR="00DD2CBE" w:rsidRPr="00DD2CBE">
        <w:rPr>
          <w:rFonts w:eastAsiaTheme="minorHAnsi"/>
          <w:sz w:val="28"/>
          <w:szCs w:val="28"/>
          <w:lang w:eastAsia="en-US"/>
        </w:rPr>
        <w:t xml:space="preserve"> 2 02 03</w:t>
      </w:r>
      <w:r w:rsidR="004F5E13">
        <w:rPr>
          <w:rFonts w:eastAsiaTheme="minorHAnsi"/>
          <w:sz w:val="28"/>
          <w:szCs w:val="28"/>
          <w:lang w:eastAsia="en-US"/>
        </w:rPr>
        <w:t>000</w:t>
      </w:r>
      <w:r w:rsidR="00DD2CBE" w:rsidRPr="00DD2CBE">
        <w:rPr>
          <w:rFonts w:eastAsiaTheme="minorHAnsi"/>
          <w:sz w:val="28"/>
          <w:szCs w:val="28"/>
          <w:lang w:eastAsia="en-US"/>
        </w:rPr>
        <w:t xml:space="preserve"> </w:t>
      </w:r>
      <w:r w:rsidR="008E3136">
        <w:rPr>
          <w:rFonts w:eastAsiaTheme="minorHAnsi"/>
          <w:sz w:val="28"/>
          <w:szCs w:val="28"/>
          <w:lang w:eastAsia="en-US"/>
        </w:rPr>
        <w:t>1</w:t>
      </w:r>
      <w:r w:rsidR="00DD2CBE" w:rsidRPr="00DD2CBE">
        <w:rPr>
          <w:rFonts w:eastAsiaTheme="minorHAnsi"/>
          <w:sz w:val="28"/>
          <w:szCs w:val="28"/>
          <w:lang w:eastAsia="en-US"/>
        </w:rPr>
        <w:t>0 0000 151);</w:t>
      </w:r>
    </w:p>
    <w:p w:rsidR="00DD2CBE" w:rsidRPr="00DD2CBE" w:rsidRDefault="00DD2CBE" w:rsidP="00100C46">
      <w:pPr>
        <w:widowControl/>
        <w:tabs>
          <w:tab w:val="left" w:pos="0"/>
        </w:tabs>
        <w:ind w:firstLine="851"/>
        <w:jc w:val="both"/>
        <w:rPr>
          <w:rFonts w:eastAsia="Times New Roman"/>
          <w:sz w:val="28"/>
          <w:szCs w:val="24"/>
        </w:rPr>
      </w:pPr>
      <w:r w:rsidRPr="00DD2CBE">
        <w:rPr>
          <w:rFonts w:eastAsia="Times New Roman"/>
          <w:sz w:val="28"/>
          <w:szCs w:val="24"/>
        </w:rPr>
        <w:t xml:space="preserve">Прогноз поступлений доходов за счет </w:t>
      </w:r>
      <w:r w:rsidRPr="00DD2CBE">
        <w:rPr>
          <w:rFonts w:eastAsiaTheme="minorHAnsi"/>
          <w:sz w:val="28"/>
          <w:szCs w:val="28"/>
          <w:lang w:eastAsia="en-US"/>
        </w:rPr>
        <w:t xml:space="preserve">прочих межбюджетных трансфертов, передаваемых бюджетам </w:t>
      </w:r>
      <w:r w:rsidR="008E3136">
        <w:rPr>
          <w:rFonts w:eastAsiaTheme="minorHAnsi"/>
          <w:sz w:val="28"/>
          <w:szCs w:val="28"/>
          <w:lang w:eastAsia="en-US"/>
        </w:rPr>
        <w:t>сельских поселений</w:t>
      </w:r>
      <w:r w:rsidR="008E3136" w:rsidRPr="00DD2CBE">
        <w:rPr>
          <w:rFonts w:eastAsiaTheme="minorHAnsi"/>
          <w:sz w:val="28"/>
          <w:szCs w:val="28"/>
          <w:lang w:eastAsia="en-US"/>
        </w:rPr>
        <w:t xml:space="preserve"> </w:t>
      </w:r>
      <w:r w:rsidRPr="00DD2CBE">
        <w:rPr>
          <w:rFonts w:eastAsiaTheme="minorHAnsi"/>
          <w:sz w:val="28"/>
          <w:szCs w:val="28"/>
          <w:lang w:eastAsia="en-US"/>
        </w:rPr>
        <w:t xml:space="preserve"> </w:t>
      </w:r>
      <w:r w:rsidRPr="00DD2CBE">
        <w:rPr>
          <w:rFonts w:eastAsia="Times New Roman"/>
          <w:sz w:val="28"/>
          <w:szCs w:val="24"/>
        </w:rPr>
        <w:t>(код бюджетной классификации доходов – 9</w:t>
      </w:r>
      <w:r w:rsidR="008E3136">
        <w:rPr>
          <w:rFonts w:eastAsia="Times New Roman"/>
          <w:sz w:val="28"/>
          <w:szCs w:val="24"/>
        </w:rPr>
        <w:t>9</w:t>
      </w:r>
      <w:r w:rsidR="00A51570">
        <w:rPr>
          <w:rFonts w:eastAsia="Times New Roman"/>
          <w:sz w:val="28"/>
          <w:szCs w:val="24"/>
        </w:rPr>
        <w:t>2</w:t>
      </w:r>
      <w:r w:rsidR="008E3136">
        <w:rPr>
          <w:rFonts w:eastAsia="Times New Roman"/>
          <w:sz w:val="28"/>
          <w:szCs w:val="24"/>
        </w:rPr>
        <w:t xml:space="preserve"> 2 02 </w:t>
      </w:r>
      <w:r w:rsidRPr="00DD2CBE">
        <w:rPr>
          <w:rFonts w:eastAsia="Times New Roman"/>
          <w:sz w:val="28"/>
          <w:szCs w:val="24"/>
        </w:rPr>
        <w:t>4</w:t>
      </w:r>
      <w:r w:rsidR="008E3136">
        <w:rPr>
          <w:rFonts w:eastAsia="Times New Roman"/>
          <w:sz w:val="28"/>
          <w:szCs w:val="24"/>
        </w:rPr>
        <w:t>0</w:t>
      </w:r>
      <w:r w:rsidR="00A51570">
        <w:rPr>
          <w:rFonts w:eastAsia="Times New Roman"/>
          <w:sz w:val="28"/>
          <w:szCs w:val="24"/>
        </w:rPr>
        <w:t>000</w:t>
      </w:r>
      <w:r w:rsidRPr="00DD2CBE">
        <w:rPr>
          <w:rFonts w:eastAsia="Times New Roman"/>
          <w:sz w:val="28"/>
          <w:szCs w:val="24"/>
        </w:rPr>
        <w:t xml:space="preserve"> </w:t>
      </w:r>
      <w:r w:rsidR="00773441">
        <w:rPr>
          <w:rFonts w:eastAsia="Times New Roman"/>
          <w:sz w:val="28"/>
          <w:szCs w:val="24"/>
        </w:rPr>
        <w:t>10</w:t>
      </w:r>
      <w:r w:rsidRPr="00DD2CBE">
        <w:rPr>
          <w:rFonts w:eastAsia="Times New Roman"/>
          <w:sz w:val="28"/>
          <w:szCs w:val="24"/>
        </w:rPr>
        <w:t xml:space="preserve"> 0000 151), осуществляется в текущем финансовом году в ходе исполнения бюджета</w:t>
      </w:r>
      <w:r w:rsidR="005833E0">
        <w:rPr>
          <w:rFonts w:eastAsia="Times New Roman"/>
          <w:sz w:val="28"/>
          <w:szCs w:val="24"/>
        </w:rPr>
        <w:t xml:space="preserve"> </w:t>
      </w:r>
      <w:r w:rsidR="005B1EAC">
        <w:rPr>
          <w:rFonts w:eastAsia="Times New Roman"/>
          <w:sz w:val="28"/>
          <w:szCs w:val="24"/>
        </w:rPr>
        <w:t>Песчаного</w:t>
      </w:r>
      <w:r w:rsidRPr="00DD2CBE">
        <w:rPr>
          <w:rFonts w:eastAsia="Times New Roman"/>
          <w:sz w:val="28"/>
          <w:szCs w:val="24"/>
        </w:rPr>
        <w:t xml:space="preserve"> </w:t>
      </w:r>
      <w:r w:rsidR="008E3136">
        <w:rPr>
          <w:rFonts w:eastAsiaTheme="minorHAnsi"/>
          <w:sz w:val="28"/>
          <w:szCs w:val="28"/>
          <w:lang w:eastAsia="en-US"/>
        </w:rPr>
        <w:t>сельского поселения</w:t>
      </w:r>
      <w:r w:rsidRPr="00DD2CBE">
        <w:rPr>
          <w:rFonts w:eastAsia="Times New Roman"/>
          <w:sz w:val="28"/>
          <w:szCs w:val="24"/>
        </w:rPr>
        <w:t xml:space="preserve"> </w:t>
      </w:r>
      <w:r w:rsidR="00FE4063">
        <w:rPr>
          <w:rFonts w:eastAsia="Times New Roman"/>
          <w:sz w:val="28"/>
          <w:szCs w:val="24"/>
        </w:rPr>
        <w:t>Тбилис</w:t>
      </w:r>
      <w:r w:rsidR="008E3136">
        <w:rPr>
          <w:rFonts w:eastAsia="Times New Roman"/>
          <w:sz w:val="28"/>
          <w:szCs w:val="24"/>
        </w:rPr>
        <w:t>ского</w:t>
      </w:r>
      <w:r w:rsidRPr="00DD2CBE">
        <w:rPr>
          <w:rFonts w:eastAsia="Times New Roman"/>
          <w:sz w:val="28"/>
          <w:szCs w:val="24"/>
        </w:rPr>
        <w:t xml:space="preserve"> район</w:t>
      </w:r>
      <w:r w:rsidR="008E3136">
        <w:rPr>
          <w:rFonts w:eastAsia="Times New Roman"/>
          <w:sz w:val="28"/>
          <w:szCs w:val="24"/>
        </w:rPr>
        <w:t>а</w:t>
      </w:r>
      <w:r w:rsidRPr="00DD2CBE">
        <w:rPr>
          <w:rFonts w:eastAsia="Times New Roman"/>
          <w:sz w:val="28"/>
          <w:szCs w:val="24"/>
        </w:rPr>
        <w:t xml:space="preserve"> в соответствии с правовым актом</w:t>
      </w:r>
      <w:r w:rsidR="008E3136">
        <w:rPr>
          <w:rFonts w:eastAsia="Times New Roman"/>
          <w:sz w:val="28"/>
          <w:szCs w:val="24"/>
        </w:rPr>
        <w:t xml:space="preserve"> Краснодарского края</w:t>
      </w:r>
      <w:r w:rsidRPr="00DD2CBE">
        <w:rPr>
          <w:rFonts w:eastAsia="Times New Roman"/>
          <w:sz w:val="28"/>
          <w:szCs w:val="24"/>
        </w:rPr>
        <w:t>.</w:t>
      </w:r>
    </w:p>
    <w:p w:rsidR="00DD2CBE" w:rsidRPr="00DD2CBE" w:rsidRDefault="00DD2CBE" w:rsidP="00100C46">
      <w:pPr>
        <w:widowControl/>
        <w:tabs>
          <w:tab w:val="left" w:pos="0"/>
        </w:tabs>
        <w:ind w:firstLine="851"/>
        <w:jc w:val="both"/>
        <w:rPr>
          <w:rFonts w:eastAsia="Times New Roman"/>
          <w:sz w:val="28"/>
          <w:szCs w:val="28"/>
        </w:rPr>
      </w:pPr>
      <w:r w:rsidRPr="00DD2CBE">
        <w:rPr>
          <w:rFonts w:eastAsia="Times New Roman"/>
          <w:sz w:val="28"/>
          <w:szCs w:val="28"/>
        </w:rPr>
        <w:t xml:space="preserve">Прогноз безвозмездных поступлений в связи с </w:t>
      </w:r>
      <w:proofErr w:type="spellStart"/>
      <w:r w:rsidRPr="00DD2CBE">
        <w:rPr>
          <w:rFonts w:eastAsia="Times New Roman"/>
          <w:sz w:val="28"/>
          <w:szCs w:val="28"/>
        </w:rPr>
        <w:t>несистемностью</w:t>
      </w:r>
      <w:proofErr w:type="spellEnd"/>
      <w:r w:rsidRPr="00DD2CBE">
        <w:rPr>
          <w:rFonts w:eastAsia="Times New Roman"/>
          <w:sz w:val="28"/>
          <w:szCs w:val="28"/>
        </w:rPr>
        <w:t xml:space="preserve"> их поступления и непредсказуемостью их образования не осуществляется по следующим кодам бюджетной классификации доходов: </w:t>
      </w:r>
    </w:p>
    <w:p w:rsidR="00DD2CBE" w:rsidRPr="00DD2CBE" w:rsidRDefault="00D1682A" w:rsidP="00100C46">
      <w:pPr>
        <w:widowControl/>
        <w:tabs>
          <w:tab w:val="left" w:pos="0"/>
        </w:tabs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D2CBE" w:rsidRPr="00DD2CBE">
        <w:rPr>
          <w:rFonts w:eastAsia="Times New Roman"/>
          <w:sz w:val="28"/>
          <w:szCs w:val="28"/>
        </w:rPr>
        <w:t xml:space="preserve">доходы бюджетов </w:t>
      </w:r>
      <w:r w:rsidR="00A47F84">
        <w:rPr>
          <w:rFonts w:eastAsia="Times New Roman"/>
          <w:sz w:val="28"/>
          <w:szCs w:val="28"/>
        </w:rPr>
        <w:t>сельских поселений</w:t>
      </w:r>
      <w:r w:rsidR="00DD2CBE" w:rsidRPr="00DD2CBE">
        <w:rPr>
          <w:rFonts w:eastAsia="Times New Roman"/>
          <w:sz w:val="28"/>
          <w:szCs w:val="28"/>
        </w:rPr>
        <w:t xml:space="preserve"> от возврата остатков субсидий, субвенций и иных межбюджетных трансфертов, имеющих целевое назначение, прошлых лет из бюджетов поселений</w:t>
      </w:r>
      <w:r w:rsidR="00DD2CBE" w:rsidRPr="00DD2CBE">
        <w:rPr>
          <w:rFonts w:eastAsiaTheme="minorHAnsi"/>
          <w:sz w:val="28"/>
          <w:szCs w:val="28"/>
          <w:lang w:eastAsia="en-US"/>
        </w:rPr>
        <w:t xml:space="preserve"> </w:t>
      </w:r>
      <w:r w:rsidR="00DD2CBE" w:rsidRPr="00DD2CBE">
        <w:rPr>
          <w:rFonts w:eastAsia="Times New Roman"/>
          <w:sz w:val="28"/>
          <w:szCs w:val="28"/>
        </w:rPr>
        <w:t>(код бюджетной классификации доходов – 9</w:t>
      </w:r>
      <w:r w:rsidR="00A47F84">
        <w:rPr>
          <w:rFonts w:eastAsia="Times New Roman"/>
          <w:sz w:val="28"/>
          <w:szCs w:val="28"/>
        </w:rPr>
        <w:t>92</w:t>
      </w:r>
      <w:r w:rsidR="00773441">
        <w:rPr>
          <w:rFonts w:eastAsia="Times New Roman"/>
          <w:sz w:val="28"/>
          <w:szCs w:val="28"/>
        </w:rPr>
        <w:t xml:space="preserve"> </w:t>
      </w:r>
      <w:r w:rsidR="00DD2CBE" w:rsidRPr="00DD2CBE">
        <w:rPr>
          <w:rFonts w:eastAsia="Times New Roman"/>
          <w:sz w:val="28"/>
          <w:szCs w:val="28"/>
        </w:rPr>
        <w:t>2</w:t>
      </w:r>
      <w:r w:rsidR="00773441">
        <w:rPr>
          <w:rFonts w:eastAsia="Times New Roman"/>
          <w:sz w:val="28"/>
          <w:szCs w:val="28"/>
        </w:rPr>
        <w:t xml:space="preserve"> </w:t>
      </w:r>
      <w:r w:rsidR="00DD2CBE" w:rsidRPr="00DD2CBE">
        <w:rPr>
          <w:rFonts w:eastAsia="Times New Roman"/>
          <w:sz w:val="28"/>
          <w:szCs w:val="28"/>
        </w:rPr>
        <w:t>18</w:t>
      </w:r>
      <w:r w:rsidR="00773441">
        <w:rPr>
          <w:rFonts w:eastAsia="Times New Roman"/>
          <w:sz w:val="28"/>
          <w:szCs w:val="28"/>
        </w:rPr>
        <w:t xml:space="preserve"> </w:t>
      </w:r>
      <w:r w:rsidR="00A47F84">
        <w:rPr>
          <w:rFonts w:eastAsia="Times New Roman"/>
          <w:sz w:val="28"/>
          <w:szCs w:val="28"/>
        </w:rPr>
        <w:t>00000</w:t>
      </w:r>
      <w:r w:rsidR="00773441">
        <w:rPr>
          <w:rFonts w:eastAsia="Times New Roman"/>
          <w:sz w:val="28"/>
          <w:szCs w:val="28"/>
        </w:rPr>
        <w:t xml:space="preserve"> </w:t>
      </w:r>
      <w:r w:rsidR="00A47F84">
        <w:rPr>
          <w:rFonts w:eastAsia="Times New Roman"/>
          <w:sz w:val="28"/>
          <w:szCs w:val="28"/>
        </w:rPr>
        <w:t>10</w:t>
      </w:r>
      <w:r w:rsidR="00773441">
        <w:rPr>
          <w:rFonts w:eastAsia="Times New Roman"/>
          <w:sz w:val="28"/>
          <w:szCs w:val="28"/>
        </w:rPr>
        <w:t xml:space="preserve"> </w:t>
      </w:r>
      <w:r w:rsidR="00DD2CBE" w:rsidRPr="00DD2CBE">
        <w:rPr>
          <w:rFonts w:eastAsia="Times New Roman"/>
          <w:sz w:val="28"/>
          <w:szCs w:val="28"/>
        </w:rPr>
        <w:t>0000</w:t>
      </w:r>
      <w:r w:rsidR="00773441">
        <w:rPr>
          <w:rFonts w:eastAsia="Times New Roman"/>
          <w:sz w:val="28"/>
          <w:szCs w:val="28"/>
        </w:rPr>
        <w:t xml:space="preserve"> </w:t>
      </w:r>
      <w:r w:rsidR="00DD2CBE" w:rsidRPr="00DD2CBE">
        <w:rPr>
          <w:rFonts w:eastAsia="Times New Roman"/>
          <w:sz w:val="28"/>
          <w:szCs w:val="28"/>
        </w:rPr>
        <w:t>151);</w:t>
      </w:r>
    </w:p>
    <w:p w:rsidR="00DD2CBE" w:rsidRPr="00DD2CBE" w:rsidRDefault="00D1682A" w:rsidP="00100C46">
      <w:pPr>
        <w:widowControl/>
        <w:tabs>
          <w:tab w:val="left" w:pos="0"/>
        </w:tabs>
        <w:ind w:firstLine="851"/>
        <w:jc w:val="both"/>
        <w:rPr>
          <w:rFonts w:eastAsia="Times New Roman"/>
          <w:sz w:val="28"/>
          <w:szCs w:val="24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D2CBE" w:rsidRPr="00DD2CBE">
        <w:rPr>
          <w:rFonts w:eastAsiaTheme="minorHAnsi"/>
          <w:sz w:val="28"/>
          <w:szCs w:val="28"/>
          <w:lang w:eastAsia="en-US"/>
        </w:rPr>
        <w:t xml:space="preserve">возврат остатков субсидий, субвенций и иных межбюджетных трансфертов, имеющих целевое назначение, прошлых лет из бюджетов муниципальных районов </w:t>
      </w:r>
      <w:r w:rsidR="00DD2CBE" w:rsidRPr="00DD2CBE">
        <w:rPr>
          <w:rFonts w:eastAsia="Times New Roman"/>
          <w:sz w:val="28"/>
          <w:szCs w:val="24"/>
        </w:rPr>
        <w:t>(код бюджетной классификации доходов – 9</w:t>
      </w:r>
      <w:r w:rsidR="00A47F84">
        <w:rPr>
          <w:rFonts w:eastAsia="Times New Roman"/>
          <w:sz w:val="28"/>
          <w:szCs w:val="24"/>
        </w:rPr>
        <w:t>92</w:t>
      </w:r>
      <w:r w:rsidR="00773441">
        <w:rPr>
          <w:rFonts w:eastAsia="Times New Roman"/>
          <w:sz w:val="28"/>
          <w:szCs w:val="24"/>
        </w:rPr>
        <w:t xml:space="preserve"> </w:t>
      </w:r>
      <w:r w:rsidR="00DD2CBE" w:rsidRPr="00DD2CBE">
        <w:rPr>
          <w:rFonts w:eastAsia="Times New Roman"/>
          <w:sz w:val="28"/>
          <w:szCs w:val="24"/>
        </w:rPr>
        <w:t>2</w:t>
      </w:r>
      <w:r w:rsidR="00773441">
        <w:rPr>
          <w:rFonts w:eastAsia="Times New Roman"/>
          <w:sz w:val="28"/>
          <w:szCs w:val="24"/>
        </w:rPr>
        <w:t xml:space="preserve"> </w:t>
      </w:r>
      <w:r w:rsidR="00DD2CBE" w:rsidRPr="00DD2CBE">
        <w:rPr>
          <w:rFonts w:eastAsia="Times New Roman"/>
          <w:sz w:val="28"/>
          <w:szCs w:val="24"/>
        </w:rPr>
        <w:t>19</w:t>
      </w:r>
      <w:r w:rsidR="00773441">
        <w:rPr>
          <w:rFonts w:eastAsia="Times New Roman"/>
          <w:sz w:val="28"/>
          <w:szCs w:val="24"/>
        </w:rPr>
        <w:t xml:space="preserve"> </w:t>
      </w:r>
      <w:r w:rsidR="00A47F84">
        <w:rPr>
          <w:rFonts w:eastAsia="Times New Roman"/>
          <w:sz w:val="28"/>
          <w:szCs w:val="24"/>
        </w:rPr>
        <w:t>00</w:t>
      </w:r>
      <w:r w:rsidR="00DD2CBE" w:rsidRPr="00DD2CBE">
        <w:rPr>
          <w:rFonts w:eastAsia="Times New Roman"/>
          <w:sz w:val="28"/>
          <w:szCs w:val="24"/>
        </w:rPr>
        <w:t>000</w:t>
      </w:r>
      <w:r w:rsidR="00773441">
        <w:rPr>
          <w:rFonts w:eastAsia="Times New Roman"/>
          <w:sz w:val="28"/>
          <w:szCs w:val="24"/>
        </w:rPr>
        <w:t xml:space="preserve"> </w:t>
      </w:r>
      <w:r w:rsidR="00A47F84">
        <w:rPr>
          <w:rFonts w:eastAsia="Times New Roman"/>
          <w:sz w:val="28"/>
          <w:szCs w:val="24"/>
        </w:rPr>
        <w:t>10</w:t>
      </w:r>
      <w:r w:rsidR="00773441">
        <w:rPr>
          <w:rFonts w:eastAsia="Times New Roman"/>
          <w:sz w:val="28"/>
          <w:szCs w:val="24"/>
        </w:rPr>
        <w:t xml:space="preserve"> </w:t>
      </w:r>
      <w:r w:rsidR="00DD2CBE" w:rsidRPr="00DD2CBE">
        <w:rPr>
          <w:rFonts w:eastAsia="Times New Roman"/>
          <w:sz w:val="28"/>
          <w:szCs w:val="24"/>
        </w:rPr>
        <w:t>0000</w:t>
      </w:r>
      <w:r w:rsidR="00773441">
        <w:rPr>
          <w:rFonts w:eastAsia="Times New Roman"/>
          <w:sz w:val="28"/>
          <w:szCs w:val="24"/>
        </w:rPr>
        <w:t xml:space="preserve"> </w:t>
      </w:r>
      <w:r w:rsidR="00DD2CBE" w:rsidRPr="00DD2CBE">
        <w:rPr>
          <w:rFonts w:eastAsia="Times New Roman"/>
          <w:sz w:val="28"/>
          <w:szCs w:val="24"/>
        </w:rPr>
        <w:t>151).</w:t>
      </w:r>
    </w:p>
    <w:p w:rsidR="00DD2CBE" w:rsidRDefault="00DD2CBE" w:rsidP="00100C46">
      <w:pPr>
        <w:widowControl/>
        <w:tabs>
          <w:tab w:val="left" w:pos="0"/>
        </w:tabs>
        <w:ind w:firstLine="851"/>
        <w:jc w:val="both"/>
        <w:rPr>
          <w:rFonts w:eastAsia="Times New Roman"/>
          <w:sz w:val="28"/>
          <w:szCs w:val="24"/>
        </w:rPr>
      </w:pPr>
      <w:proofErr w:type="gramStart"/>
      <w:r w:rsidRPr="00A47F84">
        <w:rPr>
          <w:rFonts w:eastAsia="Times New Roman"/>
          <w:sz w:val="28"/>
          <w:szCs w:val="24"/>
        </w:rPr>
        <w:t xml:space="preserve">Показатели прогнозных поступлений указанных в настоящем пункте доходов в текущем финансовом году могут быть скорректированы в ходе исполнения бюджета </w:t>
      </w:r>
      <w:r w:rsidR="005B1EAC">
        <w:rPr>
          <w:rFonts w:eastAsia="Times New Roman"/>
          <w:sz w:val="28"/>
          <w:szCs w:val="24"/>
        </w:rPr>
        <w:t>Песчаного</w:t>
      </w:r>
      <w:r w:rsidR="005833E0" w:rsidRPr="00A47F84">
        <w:rPr>
          <w:rFonts w:eastAsia="Times New Roman"/>
          <w:sz w:val="28"/>
          <w:szCs w:val="24"/>
        </w:rPr>
        <w:t xml:space="preserve"> сельского поселения Тбилисского района</w:t>
      </w:r>
      <w:r w:rsidRPr="00A47F84">
        <w:rPr>
          <w:rFonts w:eastAsia="Times New Roman"/>
          <w:sz w:val="28"/>
          <w:szCs w:val="24"/>
        </w:rPr>
        <w:t xml:space="preserve"> с </w:t>
      </w:r>
      <w:r w:rsidRPr="00A47F84">
        <w:rPr>
          <w:rFonts w:eastAsia="Times New Roman"/>
          <w:sz w:val="28"/>
          <w:szCs w:val="24"/>
        </w:rPr>
        <w:lastRenderedPageBreak/>
        <w:t xml:space="preserve">учетом фактического поступления средств </w:t>
      </w:r>
      <w:r w:rsidR="00A47F84" w:rsidRPr="00A47F84">
        <w:rPr>
          <w:rFonts w:eastAsia="Times New Roman"/>
          <w:sz w:val="28"/>
          <w:szCs w:val="24"/>
        </w:rPr>
        <w:t>из</w:t>
      </w:r>
      <w:r w:rsidRPr="00A47F84">
        <w:rPr>
          <w:rFonts w:eastAsia="Times New Roman"/>
          <w:sz w:val="28"/>
          <w:szCs w:val="24"/>
        </w:rPr>
        <w:t xml:space="preserve"> краево</w:t>
      </w:r>
      <w:r w:rsidR="00A47F84" w:rsidRPr="00A47F84">
        <w:rPr>
          <w:rFonts w:eastAsia="Times New Roman"/>
          <w:sz w:val="28"/>
          <w:szCs w:val="24"/>
        </w:rPr>
        <w:t>го</w:t>
      </w:r>
      <w:r w:rsidRPr="00A47F84">
        <w:rPr>
          <w:rFonts w:eastAsia="Times New Roman"/>
          <w:sz w:val="28"/>
          <w:szCs w:val="24"/>
        </w:rPr>
        <w:t xml:space="preserve"> бюджет</w:t>
      </w:r>
      <w:r w:rsidR="00A47F84" w:rsidRPr="00A47F84">
        <w:rPr>
          <w:rFonts w:eastAsia="Times New Roman"/>
          <w:sz w:val="28"/>
          <w:szCs w:val="24"/>
        </w:rPr>
        <w:t>а и муниципального образования Тбилисский район</w:t>
      </w:r>
      <w:r w:rsidRPr="00A47F84">
        <w:rPr>
          <w:rFonts w:eastAsia="Times New Roman"/>
          <w:sz w:val="28"/>
          <w:szCs w:val="24"/>
        </w:rPr>
        <w:t xml:space="preserve"> в соответствии с положениями пунктов 2 и 3 статьи 232 и пункта 5 статьи 242 Бюджетного кодекса Российской Федерации.</w:t>
      </w:r>
      <w:proofErr w:type="gramEnd"/>
    </w:p>
    <w:p w:rsidR="00A47F84" w:rsidRDefault="00A47F84" w:rsidP="00100C46">
      <w:pPr>
        <w:widowControl/>
        <w:tabs>
          <w:tab w:val="left" w:pos="0"/>
        </w:tabs>
        <w:ind w:firstLine="851"/>
        <w:jc w:val="both"/>
        <w:rPr>
          <w:rFonts w:eastAsia="Times New Roman"/>
          <w:sz w:val="28"/>
          <w:szCs w:val="24"/>
        </w:rPr>
      </w:pPr>
    </w:p>
    <w:p w:rsidR="00A47F84" w:rsidRDefault="00A47F84" w:rsidP="00A47F84">
      <w:pPr>
        <w:widowControl/>
        <w:tabs>
          <w:tab w:val="left" w:pos="0"/>
        </w:tabs>
        <w:jc w:val="both"/>
        <w:rPr>
          <w:rFonts w:eastAsia="Times New Roman"/>
          <w:sz w:val="28"/>
          <w:szCs w:val="24"/>
        </w:rPr>
      </w:pPr>
    </w:p>
    <w:p w:rsidR="00A47F84" w:rsidRDefault="00A47F84" w:rsidP="00A47F84">
      <w:pPr>
        <w:widowControl/>
        <w:tabs>
          <w:tab w:val="left" w:pos="0"/>
        </w:tabs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 xml:space="preserve">Глава </w:t>
      </w:r>
      <w:proofErr w:type="gramStart"/>
      <w:r w:rsidR="005B1EAC">
        <w:rPr>
          <w:rFonts w:eastAsia="Times New Roman"/>
          <w:sz w:val="28"/>
          <w:szCs w:val="24"/>
        </w:rPr>
        <w:t>Песчаного</w:t>
      </w:r>
      <w:proofErr w:type="gramEnd"/>
      <w:r>
        <w:rPr>
          <w:rFonts w:eastAsia="Times New Roman"/>
          <w:sz w:val="28"/>
          <w:szCs w:val="24"/>
        </w:rPr>
        <w:t xml:space="preserve"> сельского</w:t>
      </w:r>
    </w:p>
    <w:p w:rsidR="0059608D" w:rsidRPr="00DD2CBE" w:rsidRDefault="00A47F84" w:rsidP="00FF2F87">
      <w:pPr>
        <w:widowControl/>
        <w:tabs>
          <w:tab w:val="left" w:pos="0"/>
        </w:tabs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4"/>
        </w:rPr>
        <w:t xml:space="preserve">поселения Тбилисского района        </w:t>
      </w:r>
      <w:r w:rsidR="005B1EAC">
        <w:rPr>
          <w:rFonts w:eastAsia="Times New Roman"/>
          <w:sz w:val="28"/>
          <w:szCs w:val="24"/>
        </w:rPr>
        <w:t xml:space="preserve">                             Е.В</w:t>
      </w:r>
      <w:r>
        <w:rPr>
          <w:rFonts w:eastAsia="Times New Roman"/>
          <w:sz w:val="28"/>
          <w:szCs w:val="24"/>
        </w:rPr>
        <w:t>.Г</w:t>
      </w:r>
      <w:r w:rsidR="005B1EAC">
        <w:rPr>
          <w:rFonts w:eastAsia="Times New Roman"/>
          <w:sz w:val="28"/>
          <w:szCs w:val="24"/>
        </w:rPr>
        <w:t>рушин</w:t>
      </w:r>
    </w:p>
    <w:p w:rsidR="00620F25" w:rsidRDefault="00620F25">
      <w:pPr>
        <w:shd w:val="clear" w:color="auto" w:fill="FFFFFF"/>
      </w:pPr>
    </w:p>
    <w:p w:rsidR="00620F25" w:rsidRPr="00620F25" w:rsidRDefault="00620F25" w:rsidP="00620F25"/>
    <w:p w:rsidR="00620F25" w:rsidRPr="00620F25" w:rsidRDefault="00620F25" w:rsidP="00620F25"/>
    <w:p w:rsidR="00620F25" w:rsidRPr="00620F25" w:rsidRDefault="00620F25" w:rsidP="00620F25"/>
    <w:p w:rsidR="00620F25" w:rsidRPr="00620F25" w:rsidRDefault="00620F25" w:rsidP="00620F25"/>
    <w:p w:rsidR="00620F25" w:rsidRPr="00620F25" w:rsidRDefault="00620F25" w:rsidP="00620F25"/>
    <w:p w:rsidR="00620F25" w:rsidRPr="00620F25" w:rsidRDefault="00620F25" w:rsidP="00620F25"/>
    <w:p w:rsidR="00620F25" w:rsidRPr="00620F25" w:rsidRDefault="00620F25" w:rsidP="00620F25"/>
    <w:p w:rsidR="00620F25" w:rsidRPr="00620F25" w:rsidRDefault="00620F25" w:rsidP="00620F25"/>
    <w:p w:rsidR="00620F25" w:rsidRPr="00620F25" w:rsidRDefault="00620F25" w:rsidP="00620F25"/>
    <w:p w:rsidR="00620F25" w:rsidRPr="00620F25" w:rsidRDefault="00620F25" w:rsidP="00620F25"/>
    <w:p w:rsidR="00620F25" w:rsidRPr="00620F25" w:rsidRDefault="00620F25" w:rsidP="00620F25"/>
    <w:p w:rsidR="00620F25" w:rsidRPr="00620F25" w:rsidRDefault="00620F25" w:rsidP="00620F25"/>
    <w:p w:rsidR="00620F25" w:rsidRPr="00620F25" w:rsidRDefault="00620F25" w:rsidP="00620F25"/>
    <w:p w:rsidR="00821811" w:rsidRPr="00620F25" w:rsidRDefault="00821811" w:rsidP="00620F25">
      <w:pPr>
        <w:tabs>
          <w:tab w:val="left" w:pos="1200"/>
        </w:tabs>
      </w:pPr>
    </w:p>
    <w:sectPr w:rsidR="00821811" w:rsidRPr="00620F25" w:rsidSect="006E0B8E">
      <w:headerReference w:type="even" r:id="rId9"/>
      <w:type w:val="continuous"/>
      <w:pgSz w:w="11900" w:h="16800"/>
      <w:pgMar w:top="1134" w:right="567" w:bottom="737" w:left="1701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89D" w:rsidRDefault="004D489D">
      <w:r>
        <w:separator/>
      </w:r>
    </w:p>
  </w:endnote>
  <w:endnote w:type="continuationSeparator" w:id="0">
    <w:p w:rsidR="004D489D" w:rsidRDefault="004D4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89D" w:rsidRDefault="004D489D">
      <w:r>
        <w:separator/>
      </w:r>
    </w:p>
  </w:footnote>
  <w:footnote w:type="continuationSeparator" w:id="0">
    <w:p w:rsidR="004D489D" w:rsidRDefault="004D48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090" w:rsidRDefault="00CE23B0" w:rsidP="00C30C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0B8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5090" w:rsidRDefault="004D489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523D"/>
    <w:multiLevelType w:val="singleLevel"/>
    <w:tmpl w:val="6748A27C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>
    <w:nsid w:val="06B74BD1"/>
    <w:multiLevelType w:val="singleLevel"/>
    <w:tmpl w:val="CCEAC718"/>
    <w:lvl w:ilvl="0">
      <w:start w:val="7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07A57744"/>
    <w:multiLevelType w:val="hybridMultilevel"/>
    <w:tmpl w:val="FB5C951C"/>
    <w:lvl w:ilvl="0" w:tplc="6AA0DE3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26E60596"/>
    <w:multiLevelType w:val="singleLevel"/>
    <w:tmpl w:val="E0FCA90E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4">
    <w:nsid w:val="2F8E0A7C"/>
    <w:multiLevelType w:val="hybridMultilevel"/>
    <w:tmpl w:val="E2BE2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C719E5"/>
    <w:multiLevelType w:val="singleLevel"/>
    <w:tmpl w:val="227C45F8"/>
    <w:lvl w:ilvl="0">
      <w:start w:val="16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">
    <w:nsid w:val="49C544A5"/>
    <w:multiLevelType w:val="singleLevel"/>
    <w:tmpl w:val="4ADE79B4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>
    <w:nsid w:val="4F90106E"/>
    <w:multiLevelType w:val="singleLevel"/>
    <w:tmpl w:val="11B26086"/>
    <w:lvl w:ilvl="0">
      <w:start w:val="10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8">
    <w:nsid w:val="5E7B6EE7"/>
    <w:multiLevelType w:val="singleLevel"/>
    <w:tmpl w:val="F3FA7736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8"/>
    <w:lvlOverride w:ilvl="0">
      <w:lvl w:ilvl="0">
        <w:start w:val="2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885"/>
    <w:rsid w:val="00002E12"/>
    <w:rsid w:val="00037FB8"/>
    <w:rsid w:val="00082B35"/>
    <w:rsid w:val="0008451E"/>
    <w:rsid w:val="000C7A1F"/>
    <w:rsid w:val="000D4195"/>
    <w:rsid w:val="00100C46"/>
    <w:rsid w:val="00102263"/>
    <w:rsid w:val="00107563"/>
    <w:rsid w:val="00151A7A"/>
    <w:rsid w:val="001B29DA"/>
    <w:rsid w:val="001C127A"/>
    <w:rsid w:val="0022422F"/>
    <w:rsid w:val="00226549"/>
    <w:rsid w:val="0028381D"/>
    <w:rsid w:val="002A4C8F"/>
    <w:rsid w:val="002B261A"/>
    <w:rsid w:val="002F51EA"/>
    <w:rsid w:val="0031454D"/>
    <w:rsid w:val="003A0231"/>
    <w:rsid w:val="003B61D1"/>
    <w:rsid w:val="003B7793"/>
    <w:rsid w:val="00413749"/>
    <w:rsid w:val="0043161B"/>
    <w:rsid w:val="004349C8"/>
    <w:rsid w:val="004C7508"/>
    <w:rsid w:val="004D489D"/>
    <w:rsid w:val="004F5E13"/>
    <w:rsid w:val="0056648E"/>
    <w:rsid w:val="005833E0"/>
    <w:rsid w:val="005843D3"/>
    <w:rsid w:val="00584AA2"/>
    <w:rsid w:val="0059608D"/>
    <w:rsid w:val="005B1EAC"/>
    <w:rsid w:val="00620F25"/>
    <w:rsid w:val="00656FB3"/>
    <w:rsid w:val="00663320"/>
    <w:rsid w:val="006A1313"/>
    <w:rsid w:val="006B5714"/>
    <w:rsid w:val="006D12B4"/>
    <w:rsid w:val="006E0B8E"/>
    <w:rsid w:val="00773441"/>
    <w:rsid w:val="0078440D"/>
    <w:rsid w:val="007A57C5"/>
    <w:rsid w:val="007B38FB"/>
    <w:rsid w:val="00821811"/>
    <w:rsid w:val="008272BD"/>
    <w:rsid w:val="008D1FEE"/>
    <w:rsid w:val="008E3136"/>
    <w:rsid w:val="008F79D6"/>
    <w:rsid w:val="009459B9"/>
    <w:rsid w:val="009B0A79"/>
    <w:rsid w:val="009D2885"/>
    <w:rsid w:val="00A47F84"/>
    <w:rsid w:val="00A51570"/>
    <w:rsid w:val="00A857AA"/>
    <w:rsid w:val="00A97983"/>
    <w:rsid w:val="00AF6AA0"/>
    <w:rsid w:val="00AF78A1"/>
    <w:rsid w:val="00B0451D"/>
    <w:rsid w:val="00B101F0"/>
    <w:rsid w:val="00B16032"/>
    <w:rsid w:val="00BB4349"/>
    <w:rsid w:val="00BE50AA"/>
    <w:rsid w:val="00CD76EF"/>
    <w:rsid w:val="00CE23B0"/>
    <w:rsid w:val="00CE4A63"/>
    <w:rsid w:val="00D1682A"/>
    <w:rsid w:val="00D71C51"/>
    <w:rsid w:val="00DB7565"/>
    <w:rsid w:val="00DD0721"/>
    <w:rsid w:val="00DD2CBE"/>
    <w:rsid w:val="00E0196A"/>
    <w:rsid w:val="00E034D1"/>
    <w:rsid w:val="00E44C13"/>
    <w:rsid w:val="00E46D20"/>
    <w:rsid w:val="00E74669"/>
    <w:rsid w:val="00E95684"/>
    <w:rsid w:val="00F44E0D"/>
    <w:rsid w:val="00FE4063"/>
    <w:rsid w:val="00FF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5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5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E0B8E"/>
    <w:pPr>
      <w:tabs>
        <w:tab w:val="center" w:pos="4677"/>
        <w:tab w:val="right" w:pos="9355"/>
      </w:tabs>
    </w:pPr>
    <w:rPr>
      <w:rFonts w:ascii="Arial" w:eastAsia="Times New Roman" w:hAnsi="Arial"/>
      <w:sz w:val="26"/>
      <w:szCs w:val="26"/>
    </w:rPr>
  </w:style>
  <w:style w:type="character" w:customStyle="1" w:styleId="a6">
    <w:name w:val="Верхний колонтитул Знак"/>
    <w:basedOn w:val="a0"/>
    <w:link w:val="a5"/>
    <w:uiPriority w:val="99"/>
    <w:rsid w:val="006E0B8E"/>
    <w:rPr>
      <w:rFonts w:ascii="Arial" w:eastAsia="Times New Roman" w:hAnsi="Arial" w:cs="Times New Roman"/>
      <w:sz w:val="26"/>
      <w:szCs w:val="26"/>
    </w:rPr>
  </w:style>
  <w:style w:type="character" w:styleId="a7">
    <w:name w:val="page number"/>
    <w:basedOn w:val="a0"/>
    <w:uiPriority w:val="99"/>
    <w:rsid w:val="006E0B8E"/>
    <w:rPr>
      <w:rFonts w:cs="Times New Roman"/>
    </w:rPr>
  </w:style>
  <w:style w:type="paragraph" w:styleId="a8">
    <w:name w:val="List Paragraph"/>
    <w:basedOn w:val="a"/>
    <w:uiPriority w:val="34"/>
    <w:qFormat/>
    <w:rsid w:val="002F51EA"/>
    <w:pPr>
      <w:ind w:left="720"/>
      <w:contextualSpacing/>
    </w:pPr>
  </w:style>
  <w:style w:type="paragraph" w:styleId="a9">
    <w:name w:val="footer"/>
    <w:basedOn w:val="a"/>
    <w:link w:val="aa"/>
    <w:uiPriority w:val="99"/>
    <w:semiHidden/>
    <w:unhideWhenUsed/>
    <w:rsid w:val="00FF2F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F2F87"/>
    <w:rPr>
      <w:rFonts w:ascii="Times New Roman" w:hAnsi="Times New Roman" w:cs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FF2F8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FF2F87"/>
    <w:rPr>
      <w:color w:val="0000FF"/>
      <w:u w:val="single"/>
    </w:rPr>
  </w:style>
  <w:style w:type="paragraph" w:styleId="ad">
    <w:name w:val="Body Text"/>
    <w:basedOn w:val="a"/>
    <w:link w:val="ae"/>
    <w:rsid w:val="005B1EAC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5B1EA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5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5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E0B8E"/>
    <w:pPr>
      <w:tabs>
        <w:tab w:val="center" w:pos="4677"/>
        <w:tab w:val="right" w:pos="9355"/>
      </w:tabs>
    </w:pPr>
    <w:rPr>
      <w:rFonts w:ascii="Arial" w:eastAsia="Times New Roman" w:hAnsi="Arial"/>
      <w:sz w:val="26"/>
      <w:szCs w:val="26"/>
    </w:rPr>
  </w:style>
  <w:style w:type="character" w:customStyle="1" w:styleId="a6">
    <w:name w:val="Верхний колонтитул Знак"/>
    <w:basedOn w:val="a0"/>
    <w:link w:val="a5"/>
    <w:uiPriority w:val="99"/>
    <w:rsid w:val="006E0B8E"/>
    <w:rPr>
      <w:rFonts w:ascii="Arial" w:eastAsia="Times New Roman" w:hAnsi="Arial" w:cs="Times New Roman"/>
      <w:sz w:val="26"/>
      <w:szCs w:val="26"/>
    </w:rPr>
  </w:style>
  <w:style w:type="character" w:styleId="a7">
    <w:name w:val="page number"/>
    <w:basedOn w:val="a0"/>
    <w:uiPriority w:val="99"/>
    <w:rsid w:val="006E0B8E"/>
    <w:rPr>
      <w:rFonts w:cs="Times New Roman"/>
    </w:rPr>
  </w:style>
  <w:style w:type="paragraph" w:styleId="a8">
    <w:name w:val="List Paragraph"/>
    <w:basedOn w:val="a"/>
    <w:uiPriority w:val="34"/>
    <w:qFormat/>
    <w:rsid w:val="002F51EA"/>
    <w:pPr>
      <w:ind w:left="720"/>
      <w:contextualSpacing/>
    </w:pPr>
  </w:style>
  <w:style w:type="paragraph" w:styleId="a9">
    <w:name w:val="footer"/>
    <w:basedOn w:val="a"/>
    <w:link w:val="aa"/>
    <w:uiPriority w:val="99"/>
    <w:semiHidden/>
    <w:unhideWhenUsed/>
    <w:rsid w:val="00FF2F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F2F87"/>
    <w:rPr>
      <w:rFonts w:ascii="Times New Roman" w:hAnsi="Times New Roman" w:cs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FF2F8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FF2F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5;&#1086;&#1083;&#1100;&#1079;&#1086;&#1074;&#1072;&#1090;&#1077;&#1083;&#1100;\Downloads\Metodika-prognozirovaniya-postuplenij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Почта МинФин</dc:creator>
  <cp:lastModifiedBy>RePack by SPecialiST</cp:lastModifiedBy>
  <cp:revision>4</cp:revision>
  <cp:lastPrinted>2016-10-18T12:43:00Z</cp:lastPrinted>
  <dcterms:created xsi:type="dcterms:W3CDTF">2017-07-03T07:32:00Z</dcterms:created>
  <dcterms:modified xsi:type="dcterms:W3CDTF">2017-07-03T08:17:00Z</dcterms:modified>
</cp:coreProperties>
</file>