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8D" w:rsidRPr="00551086" w:rsidRDefault="0029788D" w:rsidP="002978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0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10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788D" w:rsidRPr="00551086" w:rsidRDefault="0029788D" w:rsidP="0029788D">
      <w:p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</w:p>
    <w:p w:rsidR="0029788D" w:rsidRPr="00551086" w:rsidRDefault="0029788D" w:rsidP="0029788D">
      <w:p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</w:p>
    <w:p w:rsidR="0029788D" w:rsidRPr="00551086" w:rsidRDefault="0029788D" w:rsidP="0029788D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51086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29788D" w:rsidRPr="00551086" w:rsidRDefault="0029788D" w:rsidP="0029788D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51086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29788D" w:rsidRPr="00551086" w:rsidRDefault="0029788D" w:rsidP="0029788D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51086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29788D" w:rsidRPr="00551086" w:rsidRDefault="0029788D" w:rsidP="0029788D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9788D" w:rsidRPr="00551086" w:rsidRDefault="0029788D" w:rsidP="0029788D">
      <w:pPr>
        <w:spacing w:after="0"/>
        <w:rPr>
          <w:rFonts w:ascii="Times New Roman" w:eastAsia="Arial" w:hAnsi="Times New Roman" w:cs="Times New Roman"/>
          <w:sz w:val="28"/>
          <w:szCs w:val="28"/>
        </w:rPr>
      </w:pPr>
      <w:r w:rsidRPr="00551086">
        <w:rPr>
          <w:rFonts w:ascii="Times New Roman" w:eastAsia="Arial" w:hAnsi="Times New Roman" w:cs="Times New Roman"/>
          <w:sz w:val="28"/>
          <w:szCs w:val="28"/>
        </w:rPr>
        <w:t xml:space="preserve">от  </w:t>
      </w:r>
      <w:r>
        <w:rPr>
          <w:rFonts w:ascii="Times New Roman" w:eastAsia="Arial" w:hAnsi="Times New Roman" w:cs="Times New Roman"/>
          <w:sz w:val="28"/>
          <w:szCs w:val="28"/>
        </w:rPr>
        <w:t>7 декабря</w:t>
      </w:r>
      <w:r w:rsidRPr="00551086">
        <w:rPr>
          <w:rFonts w:ascii="Times New Roman" w:eastAsia="Arial" w:hAnsi="Times New Roman" w:cs="Times New Roman"/>
          <w:sz w:val="28"/>
          <w:szCs w:val="28"/>
        </w:rPr>
        <w:t xml:space="preserve"> 2021 года                                                                                   №  </w:t>
      </w:r>
      <w:r>
        <w:rPr>
          <w:rFonts w:ascii="Times New Roman" w:eastAsia="Arial" w:hAnsi="Times New Roman" w:cs="Times New Roman"/>
          <w:sz w:val="28"/>
          <w:szCs w:val="28"/>
        </w:rPr>
        <w:t>60</w:t>
      </w:r>
    </w:p>
    <w:p w:rsidR="0029788D" w:rsidRPr="00551086" w:rsidRDefault="0029788D" w:rsidP="0029788D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51086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29788D" w:rsidRPr="00551086" w:rsidRDefault="0029788D" w:rsidP="002978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88D" w:rsidRPr="00551086" w:rsidRDefault="0029788D" w:rsidP="002978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086">
        <w:rPr>
          <w:rFonts w:ascii="Times New Roman" w:hAnsi="Times New Roman" w:cs="Times New Roman"/>
          <w:b/>
          <w:sz w:val="28"/>
          <w:szCs w:val="28"/>
        </w:rPr>
        <w:t>Об утверждении результатов инвентаризации адресов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уличн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дорожной сети Песчаного сельского поселения Тбилисского района</w:t>
      </w: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ab/>
        <w:t xml:space="preserve">В рамках IV раздела  Постановление Правительства РФ от 22.05.2015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51086">
        <w:rPr>
          <w:rFonts w:ascii="Times New Roman" w:hAnsi="Times New Roman" w:cs="Times New Roman"/>
          <w:sz w:val="28"/>
          <w:szCs w:val="28"/>
        </w:rPr>
        <w:t xml:space="preserve">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выполнена инвентаризация адресов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5510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551086">
        <w:rPr>
          <w:rFonts w:ascii="Times New Roman" w:hAnsi="Times New Roman" w:cs="Times New Roman"/>
          <w:sz w:val="28"/>
          <w:szCs w:val="28"/>
        </w:rPr>
        <w:t xml:space="preserve"> района. Инвентаризация выявила отсутствие </w:t>
      </w:r>
      <w:proofErr w:type="gramStart"/>
      <w:r w:rsidRPr="005510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086">
        <w:rPr>
          <w:rFonts w:ascii="Times New Roman" w:hAnsi="Times New Roman" w:cs="Times New Roman"/>
          <w:sz w:val="28"/>
          <w:szCs w:val="28"/>
        </w:rPr>
        <w:t xml:space="preserve"> ГАР </w:t>
      </w:r>
      <w:proofErr w:type="gramStart"/>
      <w:r w:rsidRPr="00551086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551086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551086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551086">
        <w:rPr>
          <w:rFonts w:ascii="Times New Roman" w:hAnsi="Times New Roman" w:cs="Times New Roman"/>
          <w:sz w:val="28"/>
          <w:szCs w:val="28"/>
        </w:rPr>
        <w:t xml:space="preserve"> элементах, сложившихся до вступления в силу Постановления Правительства РФ от 19 ноября 2014 г. N 1221 «Об утверждении правил присвоения, изменения и аннулирования адресов».  Документы о присвоени</w:t>
      </w:r>
      <w:r>
        <w:rPr>
          <w:rFonts w:ascii="Times New Roman" w:hAnsi="Times New Roman" w:cs="Times New Roman"/>
          <w:sz w:val="28"/>
          <w:szCs w:val="28"/>
        </w:rPr>
        <w:t xml:space="preserve">и адресов в архиве отсутствуют, на основании вышеизложенного,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29788D" w:rsidRPr="006940E4" w:rsidRDefault="0029788D" w:rsidP="002978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>1. Утвердить результаты инвентаризации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E4">
        <w:rPr>
          <w:rFonts w:ascii="Times New Roman" w:hAnsi="Times New Roman" w:cs="Times New Roman"/>
          <w:sz w:val="28"/>
          <w:szCs w:val="28"/>
        </w:rPr>
        <w:t xml:space="preserve">адресов </w:t>
      </w:r>
      <w:proofErr w:type="spellStart"/>
      <w:r w:rsidRPr="006940E4">
        <w:rPr>
          <w:rFonts w:ascii="Times New Roman" w:hAnsi="Times New Roman" w:cs="Times New Roman"/>
          <w:sz w:val="28"/>
          <w:szCs w:val="28"/>
        </w:rPr>
        <w:t>уличн</w:t>
      </w:r>
      <w:proofErr w:type="gramStart"/>
      <w:r w:rsidRPr="006940E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940E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940E4">
        <w:rPr>
          <w:rFonts w:ascii="Times New Roman" w:hAnsi="Times New Roman" w:cs="Times New Roman"/>
          <w:sz w:val="28"/>
          <w:szCs w:val="28"/>
        </w:rPr>
        <w:t xml:space="preserve"> дорожной сети Песчаного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88D" w:rsidRPr="00551086" w:rsidRDefault="0029788D" w:rsidP="002978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 xml:space="preserve">2. Утвердить местоположение элементам улично-дорожной сети </w:t>
      </w:r>
      <w:r>
        <w:rPr>
          <w:rFonts w:ascii="Times New Roman" w:hAnsi="Times New Roman" w:cs="Times New Roman"/>
          <w:sz w:val="28"/>
          <w:szCs w:val="28"/>
        </w:rPr>
        <w:t>Песчаного сельского поселения Тбилисского района (приложение</w:t>
      </w:r>
      <w:r w:rsidRPr="00551086">
        <w:rPr>
          <w:rFonts w:ascii="Times New Roman" w:hAnsi="Times New Roman" w:cs="Times New Roman"/>
          <w:sz w:val="28"/>
          <w:szCs w:val="28"/>
        </w:rPr>
        <w:t>).</w:t>
      </w:r>
    </w:p>
    <w:p w:rsidR="0029788D" w:rsidRPr="00551086" w:rsidRDefault="0029788D" w:rsidP="002978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88D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88D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086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51086"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1086">
        <w:rPr>
          <w:rFonts w:ascii="Times New Roman" w:hAnsi="Times New Roman" w:cs="Times New Roman"/>
          <w:sz w:val="28"/>
          <w:szCs w:val="28"/>
        </w:rPr>
        <w:t xml:space="preserve"> И.В. Селезнёв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9788D" w:rsidRDefault="0029788D" w:rsidP="00297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88D" w:rsidRDefault="0029788D" w:rsidP="00297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788D" w:rsidRPr="00551086" w:rsidRDefault="0029788D" w:rsidP="00297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29788D" w:rsidRPr="00551086" w:rsidRDefault="0029788D" w:rsidP="00297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>постановлением   администрации</w:t>
      </w:r>
    </w:p>
    <w:p w:rsidR="0029788D" w:rsidRPr="00551086" w:rsidRDefault="0029788D" w:rsidP="00297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5510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9788D" w:rsidRPr="00551086" w:rsidRDefault="0029788D" w:rsidP="00297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29788D" w:rsidRPr="00551086" w:rsidRDefault="0029788D" w:rsidP="002978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декабря 2021 года № 60</w:t>
      </w:r>
      <w:r w:rsidRPr="00551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88D" w:rsidRPr="00551086" w:rsidRDefault="0029788D" w:rsidP="002978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086">
        <w:rPr>
          <w:rFonts w:ascii="Times New Roman" w:hAnsi="Times New Roman" w:cs="Times New Roman"/>
          <w:b/>
          <w:sz w:val="28"/>
          <w:szCs w:val="28"/>
        </w:rPr>
        <w:t>Перечень утвержденных местоположений элементов улично-дорожной сети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Песчаного сельского поселения Тбилисского район</w:t>
      </w: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муниципальный район Тбилисский, сельское поселение Песчаное, хутор Староармянский, улица Красная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муниципальный район Тбилисский, сельское поселение Песчаное, хут</w:t>
      </w:r>
      <w:r>
        <w:rPr>
          <w:rFonts w:ascii="Times New Roman" w:hAnsi="Times New Roman" w:cs="Times New Roman"/>
          <w:sz w:val="28"/>
          <w:szCs w:val="28"/>
        </w:rPr>
        <w:t>ор Староармянский, улица Восточная;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Гагарина;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Горького;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Зеленая;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Красная;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Мира;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Молоде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жная;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Октябрьская;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Первомайская;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Советская;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Степная;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Строительная;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 xml:space="preserve">Песчаный, улица Упорная; </w:t>
      </w:r>
    </w:p>
    <w:p w:rsidR="0029788D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0E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Песчаный, улица Юбилейная;</w:t>
      </w:r>
    </w:p>
    <w:p w:rsidR="0029788D" w:rsidRPr="00C00411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41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Веревкин</w:t>
      </w:r>
      <w:r w:rsidRPr="00C00411">
        <w:rPr>
          <w:rFonts w:ascii="Times New Roman" w:hAnsi="Times New Roman" w:cs="Times New Roman"/>
          <w:sz w:val="28"/>
          <w:szCs w:val="28"/>
        </w:rPr>
        <w:t>, улица</w:t>
      </w:r>
      <w:r>
        <w:rPr>
          <w:rFonts w:ascii="Times New Roman" w:hAnsi="Times New Roman" w:cs="Times New Roman"/>
          <w:sz w:val="28"/>
          <w:szCs w:val="28"/>
        </w:rPr>
        <w:t xml:space="preserve"> Клубная;</w:t>
      </w:r>
    </w:p>
    <w:p w:rsidR="0029788D" w:rsidRPr="00C00411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41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Веревкин</w:t>
      </w:r>
      <w:r w:rsidRPr="00C00411">
        <w:rPr>
          <w:rFonts w:ascii="Times New Roman" w:hAnsi="Times New Roman" w:cs="Times New Roman"/>
          <w:sz w:val="28"/>
          <w:szCs w:val="28"/>
        </w:rPr>
        <w:t>, улица</w:t>
      </w:r>
      <w:r>
        <w:rPr>
          <w:rFonts w:ascii="Times New Roman" w:hAnsi="Times New Roman" w:cs="Times New Roman"/>
          <w:sz w:val="28"/>
          <w:szCs w:val="28"/>
        </w:rPr>
        <w:t xml:space="preserve"> Красная;</w:t>
      </w:r>
    </w:p>
    <w:p w:rsidR="0029788D" w:rsidRPr="00C00411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41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Веревкин</w:t>
      </w:r>
      <w:r w:rsidRPr="00C00411">
        <w:rPr>
          <w:rFonts w:ascii="Times New Roman" w:hAnsi="Times New Roman" w:cs="Times New Roman"/>
          <w:sz w:val="28"/>
          <w:szCs w:val="28"/>
        </w:rPr>
        <w:t>, улица</w:t>
      </w:r>
      <w:r>
        <w:rPr>
          <w:rFonts w:ascii="Times New Roman" w:hAnsi="Times New Roman" w:cs="Times New Roman"/>
          <w:sz w:val="28"/>
          <w:szCs w:val="28"/>
        </w:rPr>
        <w:t xml:space="preserve"> Набережная;</w:t>
      </w:r>
    </w:p>
    <w:p w:rsidR="0029788D" w:rsidRPr="00C00411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41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Веревкин</w:t>
      </w:r>
      <w:r w:rsidRPr="00C00411">
        <w:rPr>
          <w:rFonts w:ascii="Times New Roman" w:hAnsi="Times New Roman" w:cs="Times New Roman"/>
          <w:sz w:val="28"/>
          <w:szCs w:val="28"/>
        </w:rPr>
        <w:t>, улица</w:t>
      </w:r>
      <w:r>
        <w:rPr>
          <w:rFonts w:ascii="Times New Roman" w:hAnsi="Times New Roman" w:cs="Times New Roman"/>
          <w:sz w:val="28"/>
          <w:szCs w:val="28"/>
        </w:rPr>
        <w:t xml:space="preserve"> Речная;</w:t>
      </w:r>
    </w:p>
    <w:p w:rsidR="0029788D" w:rsidRPr="00C00411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41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Веревкин</w:t>
      </w:r>
      <w:r w:rsidRPr="00C00411">
        <w:rPr>
          <w:rFonts w:ascii="Times New Roman" w:hAnsi="Times New Roman" w:cs="Times New Roman"/>
          <w:sz w:val="28"/>
          <w:szCs w:val="28"/>
        </w:rPr>
        <w:t>, улица</w:t>
      </w:r>
      <w:r>
        <w:rPr>
          <w:rFonts w:ascii="Times New Roman" w:hAnsi="Times New Roman" w:cs="Times New Roman"/>
          <w:sz w:val="28"/>
          <w:szCs w:val="28"/>
        </w:rPr>
        <w:t xml:space="preserve"> Степная;</w:t>
      </w:r>
    </w:p>
    <w:p w:rsidR="0029788D" w:rsidRPr="00C00411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41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Веревкин</w:t>
      </w:r>
      <w:r w:rsidRPr="00C00411">
        <w:rPr>
          <w:rFonts w:ascii="Times New Roman" w:hAnsi="Times New Roman" w:cs="Times New Roman"/>
          <w:sz w:val="28"/>
          <w:szCs w:val="28"/>
        </w:rPr>
        <w:t>, улица</w:t>
      </w:r>
      <w:r>
        <w:rPr>
          <w:rFonts w:ascii="Times New Roman" w:hAnsi="Times New Roman" w:cs="Times New Roman"/>
          <w:sz w:val="28"/>
          <w:szCs w:val="28"/>
        </w:rPr>
        <w:t xml:space="preserve"> Центральная;</w:t>
      </w:r>
    </w:p>
    <w:p w:rsidR="0029788D" w:rsidRPr="00C00411" w:rsidRDefault="0029788D" w:rsidP="0029788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41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 w:cs="Times New Roman"/>
          <w:sz w:val="28"/>
          <w:szCs w:val="28"/>
        </w:rPr>
        <w:t>Веревкин</w:t>
      </w:r>
      <w:r w:rsidRPr="00C00411">
        <w:rPr>
          <w:rFonts w:ascii="Times New Roman" w:hAnsi="Times New Roman" w:cs="Times New Roman"/>
          <w:sz w:val="28"/>
          <w:szCs w:val="28"/>
        </w:rPr>
        <w:t>, улица</w:t>
      </w:r>
      <w:r>
        <w:rPr>
          <w:rFonts w:ascii="Times New Roman" w:hAnsi="Times New Roman" w:cs="Times New Roman"/>
          <w:sz w:val="28"/>
          <w:szCs w:val="28"/>
        </w:rPr>
        <w:t xml:space="preserve"> Южная.</w:t>
      </w:r>
    </w:p>
    <w:p w:rsidR="0029788D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88D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086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51086"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86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51086">
        <w:rPr>
          <w:rFonts w:ascii="Times New Roman" w:hAnsi="Times New Roman" w:cs="Times New Roman"/>
          <w:sz w:val="28"/>
          <w:szCs w:val="28"/>
        </w:rPr>
        <w:t>И.В. Селезнёв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9788D" w:rsidRPr="00551086" w:rsidRDefault="0029788D" w:rsidP="0029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E2D" w:rsidRDefault="00702E2D"/>
    <w:sectPr w:rsidR="00702E2D" w:rsidSect="005510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67616"/>
    <w:multiLevelType w:val="hybridMultilevel"/>
    <w:tmpl w:val="0CA443F2"/>
    <w:lvl w:ilvl="0" w:tplc="7AE04BC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88D"/>
    <w:rsid w:val="002167A4"/>
    <w:rsid w:val="0025336A"/>
    <w:rsid w:val="0029788D"/>
    <w:rsid w:val="003261A8"/>
    <w:rsid w:val="003F2265"/>
    <w:rsid w:val="004A0FC6"/>
    <w:rsid w:val="005247DA"/>
    <w:rsid w:val="00702E2D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8D"/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8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88D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2022-03-17T11:06:00Z</dcterms:created>
  <dcterms:modified xsi:type="dcterms:W3CDTF">2022-03-17T11:09:00Z</dcterms:modified>
</cp:coreProperties>
</file>