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FB" w:rsidRDefault="00EE14FB" w:rsidP="00EE14F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E14FB" w:rsidRPr="006252DC" w:rsidRDefault="00EE14FB" w:rsidP="00EE14FB">
      <w:pPr>
        <w:rPr>
          <w:rFonts w:eastAsia="Arial"/>
          <w:b/>
          <w:sz w:val="28"/>
          <w:szCs w:val="28"/>
        </w:rPr>
      </w:pPr>
    </w:p>
    <w:p w:rsidR="00EE14FB" w:rsidRPr="00312792" w:rsidRDefault="00EE14FB" w:rsidP="00EE14FB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</w:t>
      </w:r>
      <w:r w:rsidRPr="00312792"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EE14FB" w:rsidRPr="00312792" w:rsidRDefault="00EE14FB" w:rsidP="00EE14FB">
      <w:pPr>
        <w:jc w:val="center"/>
        <w:rPr>
          <w:rFonts w:eastAsia="Arial"/>
          <w:b/>
          <w:sz w:val="28"/>
          <w:szCs w:val="28"/>
        </w:rPr>
      </w:pPr>
      <w:r w:rsidRPr="00312792">
        <w:rPr>
          <w:rFonts w:eastAsia="Arial"/>
          <w:b/>
          <w:sz w:val="28"/>
          <w:szCs w:val="28"/>
        </w:rPr>
        <w:t>ТБИЛИССКОГО РАЙОНА</w:t>
      </w:r>
    </w:p>
    <w:p w:rsidR="00EE14FB" w:rsidRPr="00312792" w:rsidRDefault="00EE14FB" w:rsidP="00EE14FB">
      <w:pPr>
        <w:jc w:val="center"/>
        <w:rPr>
          <w:rFonts w:eastAsia="Arial"/>
          <w:b/>
          <w:sz w:val="28"/>
          <w:szCs w:val="28"/>
        </w:rPr>
      </w:pPr>
      <w:r w:rsidRPr="00312792">
        <w:rPr>
          <w:rFonts w:eastAsia="Arial"/>
          <w:b/>
          <w:sz w:val="28"/>
          <w:szCs w:val="28"/>
        </w:rPr>
        <w:t>Р</w:t>
      </w:r>
      <w:r>
        <w:rPr>
          <w:rFonts w:eastAsia="Arial"/>
          <w:b/>
          <w:sz w:val="28"/>
          <w:szCs w:val="28"/>
        </w:rPr>
        <w:t>ЕШ</w:t>
      </w:r>
      <w:r w:rsidRPr="00312792">
        <w:rPr>
          <w:rFonts w:eastAsia="Arial"/>
          <w:b/>
          <w:sz w:val="28"/>
          <w:szCs w:val="28"/>
        </w:rPr>
        <w:t>ЕНИЕ</w:t>
      </w:r>
    </w:p>
    <w:p w:rsidR="00EE14FB" w:rsidRDefault="00EE14FB" w:rsidP="00EE14FB">
      <w:pPr>
        <w:spacing w:after="50" w:line="260" w:lineRule="exact"/>
        <w:rPr>
          <w:rStyle w:val="2"/>
          <w:b w:val="0"/>
          <w:bCs w:val="0"/>
        </w:rPr>
      </w:pPr>
    </w:p>
    <w:p w:rsidR="00EE14FB" w:rsidRDefault="00EE14FB" w:rsidP="00EE14FB">
      <w:pPr>
        <w:spacing w:after="50" w:line="260" w:lineRule="exact"/>
        <w:ind w:firstLine="680"/>
      </w:pPr>
    </w:p>
    <w:p w:rsidR="00EE14FB" w:rsidRPr="00411852" w:rsidRDefault="00EE14FB" w:rsidP="00EE14FB">
      <w:pPr>
        <w:pStyle w:val="20"/>
        <w:shd w:val="clear" w:color="auto" w:fill="auto"/>
        <w:tabs>
          <w:tab w:val="right" w:pos="8246"/>
          <w:tab w:val="right" w:pos="8933"/>
        </w:tabs>
        <w:spacing w:before="0" w:after="0" w:line="260" w:lineRule="exact"/>
        <w:rPr>
          <w:sz w:val="28"/>
          <w:szCs w:val="28"/>
        </w:rPr>
      </w:pPr>
      <w:r>
        <w:rPr>
          <w:rStyle w:val="1"/>
          <w:sz w:val="28"/>
          <w:szCs w:val="28"/>
        </w:rPr>
        <w:t>от 25 марта 2022 г.</w:t>
      </w:r>
      <w:r>
        <w:rPr>
          <w:rStyle w:val="1"/>
          <w:sz w:val="28"/>
          <w:szCs w:val="28"/>
        </w:rPr>
        <w:tab/>
        <w:t xml:space="preserve">                                                                            № 125</w:t>
      </w:r>
    </w:p>
    <w:p w:rsidR="00EE14FB" w:rsidRDefault="00EE14FB" w:rsidP="00EE14FB">
      <w:pPr>
        <w:pStyle w:val="20"/>
        <w:shd w:val="clear" w:color="auto" w:fill="auto"/>
        <w:spacing w:before="0" w:after="606" w:line="260" w:lineRule="exact"/>
        <w:jc w:val="center"/>
        <w:rPr>
          <w:sz w:val="28"/>
          <w:szCs w:val="28"/>
        </w:rPr>
      </w:pPr>
      <w:r w:rsidRPr="00411852">
        <w:rPr>
          <w:rStyle w:val="1"/>
          <w:sz w:val="28"/>
          <w:szCs w:val="28"/>
        </w:rPr>
        <w:t>х. Песчаный</w:t>
      </w:r>
    </w:p>
    <w:p w:rsidR="00EE14FB" w:rsidRDefault="00EE14FB" w:rsidP="00EE14FB">
      <w:pPr>
        <w:tabs>
          <w:tab w:val="left" w:pos="6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избранного главы Песчаного сельского поселения Тбилисского района</w:t>
      </w:r>
    </w:p>
    <w:p w:rsidR="00EE14FB" w:rsidRDefault="00EE14FB" w:rsidP="00EE14FB">
      <w:pPr>
        <w:tabs>
          <w:tab w:val="left" w:pos="6380"/>
        </w:tabs>
        <w:jc w:val="both"/>
        <w:rPr>
          <w:sz w:val="28"/>
          <w:szCs w:val="28"/>
        </w:rPr>
      </w:pPr>
    </w:p>
    <w:p w:rsidR="00EE14FB" w:rsidRDefault="00EE14FB" w:rsidP="00EE14FB">
      <w:pPr>
        <w:tabs>
          <w:tab w:val="left" w:pos="6380"/>
        </w:tabs>
        <w:ind w:firstLine="87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5 статьи 30 устава Песчаного сельского поселения Тбилисского района</w:t>
      </w:r>
      <w:r w:rsidRPr="00BF31A9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решения территориальной избирательной комиссии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 xml:space="preserve"> №40/204-6 от 22 марта 2022 года «О регистрации избранного главы Песчаного сельского поселения Тбилисского района, руководствуясь  статьями 31, 56, 60 устава Песчаного сельского поселения Тбилисского района:</w:t>
      </w:r>
    </w:p>
    <w:p w:rsidR="00EE14FB" w:rsidRDefault="00EE14FB" w:rsidP="00EE14FB">
      <w:pPr>
        <w:tabs>
          <w:tab w:val="left" w:pos="6380"/>
        </w:tabs>
        <w:ind w:firstLine="8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избранным главой Песчаного сельского </w:t>
      </w:r>
      <w:proofErr w:type="gramStart"/>
      <w:r>
        <w:rPr>
          <w:sz w:val="28"/>
          <w:szCs w:val="28"/>
        </w:rPr>
        <w:t>поселения Тбилисского района Селезнёва Игоря Владимировича</w:t>
      </w:r>
      <w:proofErr w:type="gramEnd"/>
      <w:r>
        <w:rPr>
          <w:sz w:val="28"/>
          <w:szCs w:val="28"/>
        </w:rPr>
        <w:t xml:space="preserve"> с  25</w:t>
      </w:r>
      <w:r w:rsidRPr="00BF31A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2022</w:t>
      </w:r>
      <w:r w:rsidRPr="00BF31A9">
        <w:rPr>
          <w:sz w:val="28"/>
          <w:szCs w:val="28"/>
        </w:rPr>
        <w:t xml:space="preserve"> года.</w:t>
      </w:r>
    </w:p>
    <w:p w:rsidR="00EE14FB" w:rsidRDefault="00EE14FB" w:rsidP="00EE14FB">
      <w:pPr>
        <w:tabs>
          <w:tab w:val="left" w:pos="6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E14FB" w:rsidRDefault="00EE14FB" w:rsidP="00EE14FB">
      <w:pPr>
        <w:tabs>
          <w:tab w:val="left" w:pos="6380"/>
        </w:tabs>
        <w:ind w:firstLine="540"/>
        <w:jc w:val="both"/>
        <w:rPr>
          <w:sz w:val="28"/>
          <w:szCs w:val="28"/>
        </w:rPr>
      </w:pPr>
    </w:p>
    <w:p w:rsidR="00EE14FB" w:rsidRDefault="00EE14FB" w:rsidP="00EE14FB">
      <w:pPr>
        <w:tabs>
          <w:tab w:val="left" w:pos="6380"/>
        </w:tabs>
        <w:jc w:val="both"/>
        <w:rPr>
          <w:sz w:val="28"/>
        </w:rPr>
      </w:pPr>
    </w:p>
    <w:p w:rsidR="00EE14FB" w:rsidRDefault="00EE14FB" w:rsidP="00EE14FB">
      <w:pPr>
        <w:jc w:val="both"/>
        <w:rPr>
          <w:sz w:val="28"/>
        </w:rPr>
      </w:pPr>
      <w:r>
        <w:rPr>
          <w:sz w:val="28"/>
        </w:rPr>
        <w:t>Глава Песчаного сельского поселения</w:t>
      </w:r>
    </w:p>
    <w:p w:rsidR="00EE14FB" w:rsidRDefault="00EE14FB" w:rsidP="00EE14FB">
      <w:pPr>
        <w:jc w:val="both"/>
        <w:rPr>
          <w:sz w:val="28"/>
        </w:rPr>
      </w:pPr>
      <w:r>
        <w:rPr>
          <w:sz w:val="28"/>
        </w:rPr>
        <w:t xml:space="preserve">Тбилисского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И.В. Селезнёв</w:t>
      </w:r>
    </w:p>
    <w:p w:rsidR="00EE14FB" w:rsidRDefault="00EE14FB" w:rsidP="00EE14FB">
      <w:pPr>
        <w:jc w:val="both"/>
        <w:rPr>
          <w:sz w:val="28"/>
        </w:rPr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/>
    <w:p w:rsidR="00EE14FB" w:rsidRDefault="00EE14FB" w:rsidP="00EE14FB"/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4FB"/>
    <w:rsid w:val="001F528B"/>
    <w:rsid w:val="002167A4"/>
    <w:rsid w:val="0025336A"/>
    <w:rsid w:val="003261A8"/>
    <w:rsid w:val="003F2265"/>
    <w:rsid w:val="004A0FC6"/>
    <w:rsid w:val="00702E2D"/>
    <w:rsid w:val="0078106E"/>
    <w:rsid w:val="00E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FB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EE1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0"/>
    <w:rsid w:val="00EE14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E14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2"/>
    <w:basedOn w:val="a"/>
    <w:link w:val="a3"/>
    <w:rsid w:val="00EE14FB"/>
    <w:pPr>
      <w:widowControl w:val="0"/>
      <w:shd w:val="clear" w:color="auto" w:fill="FFFFFF"/>
      <w:suppressAutoHyphens w:val="0"/>
      <w:spacing w:before="660" w:after="60" w:line="0" w:lineRule="atLeast"/>
      <w:jc w:val="both"/>
    </w:pPr>
    <w:rPr>
      <w:color w:val="000000" w:themeColor="text1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1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B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2022-04-01T11:38:00Z</dcterms:created>
  <dcterms:modified xsi:type="dcterms:W3CDTF">2022-04-01T11:42:00Z</dcterms:modified>
</cp:coreProperties>
</file>