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CA" w:rsidRDefault="00CD16CA" w:rsidP="00CD16C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" cy="722630"/>
            <wp:effectExtent l="19050" t="0" r="381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CD16CA" w:rsidRDefault="00CD16CA" w:rsidP="00CD16CA">
      <w:pPr>
        <w:rPr>
          <w:rFonts w:eastAsia="Arial"/>
          <w:b/>
          <w:sz w:val="28"/>
          <w:szCs w:val="28"/>
        </w:rPr>
      </w:pPr>
    </w:p>
    <w:p w:rsidR="00CD16CA" w:rsidRDefault="00CD16CA" w:rsidP="00CD16CA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CD16CA" w:rsidRDefault="00CD16CA" w:rsidP="00CD16CA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D16CA" w:rsidRDefault="00CD16CA" w:rsidP="00CD16CA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ПОСТАНОВЛЕНИЕ</w:t>
      </w:r>
    </w:p>
    <w:p w:rsidR="00CD16CA" w:rsidRDefault="00CD16CA" w:rsidP="00CD16CA">
      <w:pPr>
        <w:jc w:val="center"/>
        <w:rPr>
          <w:rFonts w:eastAsia="Arial"/>
          <w:b/>
          <w:sz w:val="28"/>
          <w:szCs w:val="28"/>
        </w:rPr>
      </w:pPr>
    </w:p>
    <w:p w:rsidR="00CD16CA" w:rsidRDefault="00CD16CA" w:rsidP="00CD16CA">
      <w:pPr>
        <w:jc w:val="center"/>
        <w:rPr>
          <w:rFonts w:eastAsia="Arial"/>
          <w:b/>
          <w:sz w:val="28"/>
          <w:szCs w:val="28"/>
        </w:rPr>
      </w:pPr>
    </w:p>
    <w:p w:rsidR="00CD16CA" w:rsidRDefault="00CD16CA" w:rsidP="00CD16CA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«30» января 2022 года                                                                                  №9</w:t>
      </w:r>
    </w:p>
    <w:p w:rsidR="00CD16CA" w:rsidRDefault="00CD16CA" w:rsidP="00CD16C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D16CA" w:rsidRDefault="00CD16CA" w:rsidP="00CD16CA">
      <w:pPr>
        <w:jc w:val="center"/>
        <w:rPr>
          <w:b/>
          <w:sz w:val="28"/>
          <w:szCs w:val="28"/>
        </w:rPr>
      </w:pPr>
    </w:p>
    <w:p w:rsidR="00CD16CA" w:rsidRDefault="00CD16CA" w:rsidP="00CD16C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Песчаного сельского поселения от </w:t>
      </w:r>
      <w:r>
        <w:rPr>
          <w:b/>
          <w:color w:val="000000"/>
          <w:sz w:val="28"/>
          <w:szCs w:val="28"/>
        </w:rPr>
        <w:t xml:space="preserve">01.06.2016 года  №54 «Об утверждении административного регламента исполнения администрацией Песчаного сельского поселения Тбилисского района муниципальной функции по осуществлению муниципального контроля в области торговой деятельности»  </w:t>
      </w:r>
    </w:p>
    <w:p w:rsidR="00CD16CA" w:rsidRDefault="00CD16CA" w:rsidP="00CD16CA">
      <w:pPr>
        <w:jc w:val="center"/>
        <w:rPr>
          <w:b/>
          <w:color w:val="000000"/>
          <w:sz w:val="28"/>
          <w:szCs w:val="28"/>
        </w:rPr>
      </w:pPr>
    </w:p>
    <w:p w:rsidR="00CD16CA" w:rsidRDefault="00CD16CA" w:rsidP="00CD1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протеста прокурора Тбилисского района от 21 января          2022 года № 7-02-2022, руководствуясь статьями 8, 31, 58, 60 Устава Песчаного сельского поселения Тбилисского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D16CA" w:rsidRDefault="00CD16CA" w:rsidP="00CD16C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 Отменить постановление администрации Песчаного сельского поселения Тбилисского района от </w:t>
      </w:r>
      <w:r>
        <w:rPr>
          <w:color w:val="000000"/>
          <w:sz w:val="28"/>
          <w:szCs w:val="28"/>
        </w:rPr>
        <w:t>01.06.2016 года  №54 «</w:t>
      </w:r>
      <w:r w:rsidRPr="00CD16CA">
        <w:rPr>
          <w:color w:val="000000"/>
          <w:sz w:val="28"/>
          <w:szCs w:val="28"/>
        </w:rPr>
        <w:t>Об утверждении административного регламента исполнения администрацией Песчаного сельского поселения Тбилисского района муниципальной функции по осуществлению муниципального контроля в области торговой деятельности</w:t>
      </w:r>
      <w:r>
        <w:rPr>
          <w:color w:val="000000"/>
          <w:sz w:val="28"/>
          <w:szCs w:val="28"/>
        </w:rPr>
        <w:t xml:space="preserve">».  </w:t>
      </w:r>
    </w:p>
    <w:p w:rsidR="00CD16CA" w:rsidRDefault="00CD16CA" w:rsidP="00CD16CA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2. Эксперту, специалисту администрации Песчаного сельского поселения Тбилисского района (</w:t>
      </w:r>
      <w:proofErr w:type="spellStart"/>
      <w:r>
        <w:rPr>
          <w:szCs w:val="28"/>
        </w:rPr>
        <w:t>Олехнович</w:t>
      </w:r>
      <w:proofErr w:type="spellEnd"/>
      <w:r>
        <w:rPr>
          <w:szCs w:val="28"/>
        </w:rPr>
        <w:t>) обеспечить опубликование настоящего постановления в сетевом издании «Информационный портал Тбилисского района», а также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CD16CA" w:rsidRDefault="00CD16CA" w:rsidP="00CD16CA">
      <w:pPr>
        <w:pStyle w:val="a3"/>
        <w:ind w:left="0" w:firstLine="705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CD16CA" w:rsidRDefault="00CD16CA" w:rsidP="00CD16CA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4.Настоящее постановление вступает в силу со дня его официального опубликования.</w:t>
      </w:r>
    </w:p>
    <w:p w:rsidR="00CD16CA" w:rsidRDefault="00CD16CA" w:rsidP="00CD16CA">
      <w:pPr>
        <w:jc w:val="both"/>
        <w:rPr>
          <w:sz w:val="28"/>
          <w:szCs w:val="28"/>
        </w:rPr>
      </w:pPr>
    </w:p>
    <w:p w:rsidR="00CD16CA" w:rsidRDefault="00CD16CA" w:rsidP="00CD16CA">
      <w:pPr>
        <w:jc w:val="both"/>
        <w:rPr>
          <w:sz w:val="28"/>
          <w:szCs w:val="28"/>
        </w:rPr>
      </w:pPr>
    </w:p>
    <w:p w:rsidR="00CD16CA" w:rsidRDefault="00CD16CA" w:rsidP="00CD16CA">
      <w:pPr>
        <w:jc w:val="both"/>
        <w:rPr>
          <w:sz w:val="28"/>
          <w:szCs w:val="28"/>
        </w:rPr>
      </w:pPr>
    </w:p>
    <w:p w:rsidR="00CD16CA" w:rsidRDefault="00CD16CA" w:rsidP="00CD16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CD16CA" w:rsidRDefault="00CD16CA" w:rsidP="00CD1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CD16CA" w:rsidRDefault="00CD16CA" w:rsidP="00CD16CA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И.В. Селезнёв</w:t>
      </w:r>
    </w:p>
    <w:p w:rsidR="00702E2D" w:rsidRDefault="00702E2D"/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D16CA"/>
    <w:rsid w:val="002167A4"/>
    <w:rsid w:val="0025336A"/>
    <w:rsid w:val="003261A8"/>
    <w:rsid w:val="003F2265"/>
    <w:rsid w:val="004A0FC6"/>
    <w:rsid w:val="00702E2D"/>
    <w:rsid w:val="0078106E"/>
    <w:rsid w:val="0086725C"/>
    <w:rsid w:val="00CD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C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CA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1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C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2022-02-03T06:41:00Z</dcterms:created>
  <dcterms:modified xsi:type="dcterms:W3CDTF">2022-02-03T06:46:00Z</dcterms:modified>
</cp:coreProperties>
</file>