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6CA" w:rsidRDefault="00CD16CA" w:rsidP="00CD16CA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86740" cy="722630"/>
            <wp:effectExtent l="19050" t="0" r="381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</w:p>
    <w:p w:rsidR="00CD16CA" w:rsidRDefault="00CD16CA" w:rsidP="00CD16CA">
      <w:pPr>
        <w:rPr>
          <w:rFonts w:eastAsia="Arial"/>
          <w:b/>
          <w:sz w:val="28"/>
          <w:szCs w:val="28"/>
        </w:rPr>
      </w:pPr>
    </w:p>
    <w:p w:rsidR="00CD16CA" w:rsidRDefault="00CD16CA" w:rsidP="00CD16CA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АДМИНИСТРАЦИЯ ПЕСЧАНОГО СЕЛЬСКОГО ПОСЕЛЕНИЯ </w:t>
      </w:r>
    </w:p>
    <w:p w:rsidR="00CD16CA" w:rsidRDefault="00CD16CA" w:rsidP="00CD16CA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ТБИЛИССКОГО РАЙОНА</w:t>
      </w:r>
    </w:p>
    <w:p w:rsidR="00CD16CA" w:rsidRDefault="00CD16CA" w:rsidP="00CD16CA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ПОСТАНОВЛЕНИЕ</w:t>
      </w:r>
    </w:p>
    <w:p w:rsidR="00CD16CA" w:rsidRDefault="00CD16CA" w:rsidP="00CD16CA">
      <w:pPr>
        <w:jc w:val="center"/>
        <w:rPr>
          <w:rFonts w:eastAsia="Arial"/>
          <w:b/>
          <w:sz w:val="28"/>
          <w:szCs w:val="28"/>
        </w:rPr>
      </w:pPr>
    </w:p>
    <w:p w:rsidR="00CD16CA" w:rsidRDefault="00CD16CA" w:rsidP="00CD16CA">
      <w:pPr>
        <w:jc w:val="center"/>
        <w:rPr>
          <w:rFonts w:eastAsia="Arial"/>
          <w:b/>
          <w:sz w:val="28"/>
          <w:szCs w:val="28"/>
        </w:rPr>
      </w:pPr>
    </w:p>
    <w:p w:rsidR="00CD16CA" w:rsidRDefault="00CD16CA" w:rsidP="00CD16CA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«30» января 2022 года                                                                                  №9</w:t>
      </w:r>
    </w:p>
    <w:p w:rsidR="00CD16CA" w:rsidRDefault="00CD16CA" w:rsidP="00CD16CA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CD16CA" w:rsidRDefault="00CD16CA" w:rsidP="00CD16CA">
      <w:pPr>
        <w:jc w:val="center"/>
        <w:rPr>
          <w:b/>
          <w:sz w:val="28"/>
          <w:szCs w:val="28"/>
        </w:rPr>
      </w:pPr>
    </w:p>
    <w:p w:rsidR="00CD16CA" w:rsidRDefault="00CD16CA" w:rsidP="00CD16CA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Об отмене постановления администрации Песчаного сельского поселения от </w:t>
      </w:r>
      <w:r>
        <w:rPr>
          <w:b/>
          <w:color w:val="000000"/>
          <w:sz w:val="28"/>
          <w:szCs w:val="28"/>
        </w:rPr>
        <w:t xml:space="preserve">01.06.2016 года  №54 «Об утверждении административного регламента исполнения администрацией Песчаного сельского поселения Тбилисского района муниципальной функции по осуществлению муниципального контроля в области торговой деятельности»  </w:t>
      </w:r>
    </w:p>
    <w:p w:rsidR="00CD16CA" w:rsidRDefault="00CD16CA" w:rsidP="00CD16CA">
      <w:pPr>
        <w:jc w:val="center"/>
        <w:rPr>
          <w:b/>
          <w:color w:val="000000"/>
          <w:sz w:val="28"/>
          <w:szCs w:val="28"/>
        </w:rPr>
      </w:pPr>
    </w:p>
    <w:p w:rsidR="00CD16CA" w:rsidRDefault="00CD16CA" w:rsidP="00CD16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протеста прокурора Тбилисского района от 21 января          2022 года № 7-02-2022, руководствуясь статьями 8, 31, 58, 60 Устава Песчаного сельского поселения Тбилисского района,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CD16CA" w:rsidRDefault="00CD16CA" w:rsidP="00CD16CA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1.  Отменить постановление администрации Песчаного сельского поселения Тбилисского района от </w:t>
      </w:r>
      <w:r>
        <w:rPr>
          <w:color w:val="000000"/>
          <w:sz w:val="28"/>
          <w:szCs w:val="28"/>
        </w:rPr>
        <w:t>01.06.2016 года  №54 «</w:t>
      </w:r>
      <w:r w:rsidRPr="00CD16CA">
        <w:rPr>
          <w:color w:val="000000"/>
          <w:sz w:val="28"/>
          <w:szCs w:val="28"/>
        </w:rPr>
        <w:t>Об утверждении административного регламента исполнения администрацией Песчаного сельского поселения Тбилисского района муниципальной функции по осуществлению муниципального контроля в области торговой деятельности</w:t>
      </w:r>
      <w:r>
        <w:rPr>
          <w:color w:val="000000"/>
          <w:sz w:val="28"/>
          <w:szCs w:val="28"/>
        </w:rPr>
        <w:t xml:space="preserve">».  </w:t>
      </w:r>
    </w:p>
    <w:p w:rsidR="00CD16CA" w:rsidRDefault="00CD16CA" w:rsidP="00CD16CA">
      <w:pPr>
        <w:pStyle w:val="a3"/>
        <w:ind w:left="0" w:firstLine="567"/>
        <w:jc w:val="both"/>
        <w:rPr>
          <w:szCs w:val="28"/>
        </w:rPr>
      </w:pPr>
      <w:r>
        <w:rPr>
          <w:szCs w:val="28"/>
        </w:rPr>
        <w:t>2. Эксперту, специалисту администрации Песчаного сельского поселения Тбилисского района (</w:t>
      </w:r>
      <w:proofErr w:type="spellStart"/>
      <w:r>
        <w:rPr>
          <w:szCs w:val="28"/>
        </w:rPr>
        <w:t>Олехнович</w:t>
      </w:r>
      <w:proofErr w:type="spellEnd"/>
      <w:r>
        <w:rPr>
          <w:szCs w:val="28"/>
        </w:rPr>
        <w:t>) обеспечить опубликование настоящего постановления в сетевом издании «Информационный портал Тбилисского района», а также на официальном сайте администрации Песчаного сельского поселения Тбилисского района в информационно-телекоммуникационной сети «Интернет».</w:t>
      </w:r>
    </w:p>
    <w:p w:rsidR="00CD16CA" w:rsidRDefault="00CD16CA" w:rsidP="00CD16CA">
      <w:pPr>
        <w:pStyle w:val="a3"/>
        <w:ind w:left="0" w:firstLine="705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оставляю за собой.</w:t>
      </w:r>
    </w:p>
    <w:p w:rsidR="00CD16CA" w:rsidRDefault="00CD16CA" w:rsidP="00CD16CA">
      <w:pPr>
        <w:pStyle w:val="a3"/>
        <w:ind w:left="0" w:firstLine="567"/>
        <w:jc w:val="both"/>
        <w:rPr>
          <w:szCs w:val="28"/>
        </w:rPr>
      </w:pPr>
      <w:r>
        <w:rPr>
          <w:szCs w:val="28"/>
        </w:rPr>
        <w:t>4.Настоящее постановление вступает в силу со дня его официального опубликования.</w:t>
      </w:r>
    </w:p>
    <w:p w:rsidR="00CD16CA" w:rsidRDefault="00CD16CA" w:rsidP="00CD16CA">
      <w:pPr>
        <w:jc w:val="both"/>
        <w:rPr>
          <w:sz w:val="28"/>
          <w:szCs w:val="28"/>
        </w:rPr>
      </w:pPr>
    </w:p>
    <w:p w:rsidR="00CD16CA" w:rsidRDefault="00CD16CA" w:rsidP="00CD16CA">
      <w:pPr>
        <w:jc w:val="both"/>
        <w:rPr>
          <w:sz w:val="28"/>
          <w:szCs w:val="28"/>
        </w:rPr>
      </w:pPr>
    </w:p>
    <w:p w:rsidR="00CD16CA" w:rsidRDefault="00CD16CA" w:rsidP="00CD16CA">
      <w:pPr>
        <w:jc w:val="both"/>
        <w:rPr>
          <w:sz w:val="28"/>
          <w:szCs w:val="28"/>
        </w:rPr>
      </w:pPr>
    </w:p>
    <w:p w:rsidR="00CD16CA" w:rsidRDefault="00CD16CA" w:rsidP="00CD16C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CD16CA" w:rsidRDefault="00CD16CA" w:rsidP="00CD16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CD16CA" w:rsidRDefault="00CD16CA" w:rsidP="00CD16CA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И.В. Селезнёв</w:t>
      </w:r>
    </w:p>
    <w:p w:rsidR="00702E2D" w:rsidRDefault="00702E2D"/>
    <w:sectPr w:rsidR="00702E2D" w:rsidSect="0070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D16CA"/>
    <w:rsid w:val="002167A4"/>
    <w:rsid w:val="0025336A"/>
    <w:rsid w:val="003261A8"/>
    <w:rsid w:val="003F2265"/>
    <w:rsid w:val="004A0FC6"/>
    <w:rsid w:val="00702E2D"/>
    <w:rsid w:val="0078106E"/>
    <w:rsid w:val="0086725C"/>
    <w:rsid w:val="00CD1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CA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6CA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D16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6CA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1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2022-02-03T06:41:00Z</dcterms:created>
  <dcterms:modified xsi:type="dcterms:W3CDTF">2022-02-03T06:46:00Z</dcterms:modified>
</cp:coreProperties>
</file>