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8F" w:rsidRDefault="006B568F" w:rsidP="006B568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B568F" w:rsidRDefault="006B568F" w:rsidP="006B568F">
      <w:pPr>
        <w:rPr>
          <w:rFonts w:eastAsia="Arial"/>
          <w:b/>
          <w:sz w:val="28"/>
          <w:szCs w:val="28"/>
        </w:rPr>
      </w:pPr>
    </w:p>
    <w:p w:rsidR="006B568F" w:rsidRDefault="006B568F" w:rsidP="006B568F">
      <w:pPr>
        <w:rPr>
          <w:rFonts w:eastAsia="Arial"/>
          <w:b/>
          <w:sz w:val="28"/>
          <w:szCs w:val="28"/>
        </w:rPr>
      </w:pPr>
    </w:p>
    <w:p w:rsidR="006B568F" w:rsidRDefault="006B568F" w:rsidP="006B568F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АДМИНИСТРАЦИЯ ПЕСЧАНОГО СЕЛЬСКОГО ПОСЕЛЕНИЯ </w:t>
      </w:r>
    </w:p>
    <w:p w:rsidR="006B568F" w:rsidRDefault="006B568F" w:rsidP="006B568F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6B568F" w:rsidRDefault="006B568F" w:rsidP="006B568F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ПОСТАНОВЛЕНИЕ</w:t>
      </w:r>
    </w:p>
    <w:p w:rsidR="006B568F" w:rsidRDefault="006B568F" w:rsidP="006B568F">
      <w:pPr>
        <w:jc w:val="center"/>
        <w:rPr>
          <w:rFonts w:eastAsia="Arial"/>
          <w:b/>
          <w:sz w:val="28"/>
          <w:szCs w:val="28"/>
        </w:rPr>
      </w:pPr>
    </w:p>
    <w:p w:rsidR="006B568F" w:rsidRDefault="006B568F" w:rsidP="006B568F">
      <w:pPr>
        <w:jc w:val="center"/>
        <w:rPr>
          <w:rFonts w:eastAsia="Arial"/>
          <w:b/>
          <w:sz w:val="28"/>
          <w:szCs w:val="28"/>
        </w:rPr>
      </w:pPr>
    </w:p>
    <w:p w:rsidR="006B568F" w:rsidRDefault="006B568F" w:rsidP="006B568F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20 мая 2022 года                                                                                        № 29</w:t>
      </w:r>
    </w:p>
    <w:p w:rsidR="006B568F" w:rsidRDefault="006B568F" w:rsidP="006B568F">
      <w:pPr>
        <w:rPr>
          <w:rFonts w:eastAsia="Arial"/>
          <w:sz w:val="28"/>
          <w:szCs w:val="28"/>
        </w:rPr>
      </w:pPr>
    </w:p>
    <w:p w:rsidR="006B568F" w:rsidRDefault="006B568F" w:rsidP="006B568F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6B568F" w:rsidRDefault="006B568F" w:rsidP="006B568F">
      <w:pPr>
        <w:jc w:val="center"/>
        <w:rPr>
          <w:sz w:val="28"/>
          <w:szCs w:val="28"/>
        </w:rPr>
      </w:pPr>
    </w:p>
    <w:p w:rsidR="006B568F" w:rsidRDefault="006B568F" w:rsidP="006B5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изменении адреса земельного участка</w:t>
      </w:r>
      <w:bookmarkStart w:id="0" w:name="_GoBack"/>
      <w:bookmarkEnd w:id="0"/>
      <w:r>
        <w:rPr>
          <w:b/>
          <w:sz w:val="28"/>
          <w:szCs w:val="28"/>
        </w:rPr>
        <w:t xml:space="preserve"> по ул. </w:t>
      </w:r>
      <w:proofErr w:type="gramStart"/>
      <w:r>
        <w:rPr>
          <w:b/>
          <w:sz w:val="28"/>
          <w:szCs w:val="28"/>
        </w:rPr>
        <w:t>Степной</w:t>
      </w:r>
      <w:proofErr w:type="gramEnd"/>
    </w:p>
    <w:p w:rsidR="006B568F" w:rsidRDefault="006B568F" w:rsidP="006B568F">
      <w:pPr>
        <w:jc w:val="center"/>
        <w:rPr>
          <w:sz w:val="28"/>
          <w:szCs w:val="28"/>
        </w:rPr>
      </w:pPr>
    </w:p>
    <w:p w:rsidR="006B568F" w:rsidRDefault="006B568F" w:rsidP="006B5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упорядочения адресного хозяйства на территории Песчаного сельского поселения Тбилисского района, руководствуясь Федеральным законом от 06 октября 2003 года № 131-ФЗ  «О общих принципах организации местного самоуправления в Российской Федерации», статьей 31 устава Песчаного сельского поселения  Тбилисского района,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B568F" w:rsidRDefault="006B568F" w:rsidP="006B5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Изменить адресный номер земельному участку  площадью 4000 кв. м., кадастровый номер 23:29:0702005:55 с «Краснодарский край, Тбилисский район, х. Песчаный, ул. Степная,8» на «Краснодарский край, Тбилисский район, х. Песчаный, ул. Степная,2».</w:t>
      </w:r>
      <w:proofErr w:type="gramEnd"/>
    </w:p>
    <w:p w:rsidR="006B568F" w:rsidRDefault="006B568F" w:rsidP="006B5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Ведущему специалисту администрации (</w:t>
      </w:r>
      <w:proofErr w:type="spellStart"/>
      <w:r>
        <w:rPr>
          <w:sz w:val="28"/>
          <w:szCs w:val="28"/>
        </w:rPr>
        <w:t>Олехнович</w:t>
      </w:r>
      <w:proofErr w:type="spellEnd"/>
      <w:r>
        <w:rPr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6B568F" w:rsidRDefault="006B568F" w:rsidP="006B5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B568F" w:rsidRDefault="006B568F" w:rsidP="006B5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со дня его подписания.</w:t>
      </w:r>
    </w:p>
    <w:p w:rsidR="006B568F" w:rsidRDefault="006B568F" w:rsidP="006B568F">
      <w:pPr>
        <w:jc w:val="both"/>
        <w:rPr>
          <w:sz w:val="28"/>
          <w:szCs w:val="28"/>
        </w:rPr>
      </w:pPr>
    </w:p>
    <w:p w:rsidR="006B568F" w:rsidRDefault="006B568F" w:rsidP="006B568F">
      <w:pPr>
        <w:jc w:val="both"/>
        <w:rPr>
          <w:sz w:val="28"/>
          <w:szCs w:val="28"/>
        </w:rPr>
      </w:pPr>
    </w:p>
    <w:p w:rsidR="006B568F" w:rsidRDefault="006B568F" w:rsidP="006B568F">
      <w:pPr>
        <w:jc w:val="both"/>
        <w:rPr>
          <w:sz w:val="28"/>
          <w:szCs w:val="28"/>
        </w:rPr>
      </w:pPr>
    </w:p>
    <w:p w:rsidR="006B568F" w:rsidRDefault="006B568F" w:rsidP="006B5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Песчаного сельского поселения </w:t>
      </w:r>
    </w:p>
    <w:p w:rsidR="006B568F" w:rsidRDefault="006B568F" w:rsidP="006B568F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И.В. Селезнёв</w:t>
      </w:r>
    </w:p>
    <w:p w:rsidR="006B568F" w:rsidRDefault="006B568F" w:rsidP="006B568F">
      <w:pPr>
        <w:jc w:val="both"/>
        <w:rPr>
          <w:sz w:val="28"/>
          <w:szCs w:val="28"/>
        </w:rPr>
      </w:pPr>
    </w:p>
    <w:p w:rsidR="006B568F" w:rsidRDefault="006B568F" w:rsidP="006B568F">
      <w:pPr>
        <w:jc w:val="both"/>
        <w:rPr>
          <w:sz w:val="28"/>
          <w:szCs w:val="28"/>
        </w:rPr>
      </w:pPr>
    </w:p>
    <w:p w:rsidR="006B568F" w:rsidRDefault="006B568F" w:rsidP="006B568F">
      <w:pPr>
        <w:jc w:val="both"/>
        <w:rPr>
          <w:sz w:val="28"/>
          <w:szCs w:val="28"/>
        </w:rPr>
      </w:pPr>
    </w:p>
    <w:p w:rsidR="006B568F" w:rsidRDefault="006B568F" w:rsidP="006B568F">
      <w:pPr>
        <w:jc w:val="both"/>
        <w:rPr>
          <w:sz w:val="28"/>
          <w:szCs w:val="28"/>
        </w:rPr>
      </w:pPr>
    </w:p>
    <w:p w:rsidR="006B568F" w:rsidRDefault="006B568F" w:rsidP="006B568F">
      <w:pPr>
        <w:jc w:val="both"/>
        <w:rPr>
          <w:sz w:val="28"/>
          <w:szCs w:val="28"/>
        </w:rPr>
      </w:pPr>
    </w:p>
    <w:p w:rsidR="006B568F" w:rsidRDefault="006B568F" w:rsidP="006B568F">
      <w:pPr>
        <w:jc w:val="both"/>
        <w:rPr>
          <w:sz w:val="28"/>
          <w:szCs w:val="28"/>
        </w:rPr>
      </w:pPr>
    </w:p>
    <w:p w:rsidR="00FB6E44" w:rsidRDefault="00FB6E44"/>
    <w:sectPr w:rsidR="00FB6E44" w:rsidSect="00FB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68F"/>
    <w:rsid w:val="006B568F"/>
    <w:rsid w:val="00FB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2022-05-20T12:16:00Z</dcterms:created>
  <dcterms:modified xsi:type="dcterms:W3CDTF">2022-05-20T12:16:00Z</dcterms:modified>
</cp:coreProperties>
</file>