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8F" w:rsidRDefault="006B568F" w:rsidP="006B568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6B568F" w:rsidRDefault="006B568F" w:rsidP="006B568F">
      <w:pPr>
        <w:rPr>
          <w:rFonts w:eastAsia="Arial"/>
          <w:b/>
          <w:sz w:val="28"/>
          <w:szCs w:val="28"/>
        </w:rPr>
      </w:pPr>
    </w:p>
    <w:p w:rsidR="006B568F" w:rsidRDefault="006B568F" w:rsidP="006B568F">
      <w:pPr>
        <w:rPr>
          <w:rFonts w:eastAsia="Arial"/>
          <w:b/>
          <w:sz w:val="28"/>
          <w:szCs w:val="28"/>
        </w:rPr>
      </w:pPr>
    </w:p>
    <w:p w:rsidR="006B568F" w:rsidRDefault="006B568F" w:rsidP="006B568F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АДМИНИСТРАЦИЯ ПЕСЧАНОГО СЕЛЬСКОГО ПОСЕЛЕНИЯ </w:t>
      </w:r>
    </w:p>
    <w:p w:rsidR="006B568F" w:rsidRDefault="006B568F" w:rsidP="006B568F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6B568F" w:rsidRDefault="006B568F" w:rsidP="006B568F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ПОСТАНОВЛЕНИЕ</w:t>
      </w:r>
    </w:p>
    <w:p w:rsidR="006B568F" w:rsidRDefault="006B568F" w:rsidP="006B568F">
      <w:pPr>
        <w:jc w:val="center"/>
        <w:rPr>
          <w:rFonts w:eastAsia="Arial"/>
          <w:b/>
          <w:sz w:val="28"/>
          <w:szCs w:val="28"/>
        </w:rPr>
      </w:pPr>
    </w:p>
    <w:p w:rsidR="006B568F" w:rsidRDefault="006B568F" w:rsidP="006B568F">
      <w:pPr>
        <w:jc w:val="center"/>
        <w:rPr>
          <w:rFonts w:eastAsia="Arial"/>
          <w:b/>
          <w:sz w:val="28"/>
          <w:szCs w:val="28"/>
        </w:rPr>
      </w:pPr>
    </w:p>
    <w:p w:rsidR="006B568F" w:rsidRDefault="006B568F" w:rsidP="006B568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20 мая 2022 года                                                                                        № 29</w:t>
      </w:r>
    </w:p>
    <w:p w:rsidR="006B568F" w:rsidRDefault="006B568F" w:rsidP="006B568F">
      <w:pPr>
        <w:rPr>
          <w:rFonts w:eastAsia="Arial"/>
          <w:sz w:val="28"/>
          <w:szCs w:val="28"/>
        </w:rPr>
      </w:pPr>
    </w:p>
    <w:p w:rsidR="006B568F" w:rsidRDefault="006B568F" w:rsidP="006B568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B568F" w:rsidRDefault="006B568F" w:rsidP="006B568F">
      <w:pPr>
        <w:jc w:val="center"/>
        <w:rPr>
          <w:sz w:val="28"/>
          <w:szCs w:val="28"/>
        </w:rPr>
      </w:pPr>
    </w:p>
    <w:p w:rsidR="006B568F" w:rsidRDefault="006B568F" w:rsidP="006B56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изменении адреса земельного участка</w:t>
      </w:r>
      <w:bookmarkStart w:id="0" w:name="_GoBack"/>
      <w:bookmarkEnd w:id="0"/>
      <w:r>
        <w:rPr>
          <w:b/>
          <w:sz w:val="28"/>
          <w:szCs w:val="28"/>
        </w:rPr>
        <w:t xml:space="preserve"> по ул. </w:t>
      </w:r>
      <w:proofErr w:type="gramStart"/>
      <w:r>
        <w:rPr>
          <w:b/>
          <w:sz w:val="28"/>
          <w:szCs w:val="28"/>
        </w:rPr>
        <w:t>Степной</w:t>
      </w:r>
      <w:proofErr w:type="gramEnd"/>
    </w:p>
    <w:p w:rsidR="006B568F" w:rsidRDefault="006B568F" w:rsidP="006B568F">
      <w:pPr>
        <w:jc w:val="center"/>
        <w:rPr>
          <w:sz w:val="28"/>
          <w:szCs w:val="28"/>
        </w:rPr>
      </w:pPr>
    </w:p>
    <w:p w:rsidR="006B568F" w:rsidRDefault="006B568F" w:rsidP="006B56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упорядочения адресного хозяйства на территории Песчаного сельского поселения Тбилисского района, руководствуясь Федеральным законом от 06 октября 2003 года № 131-ФЗ  «О общих принципах организации местного самоуправления в Российской Федерации», статьей 31 устава Песчаного сельского поселения  Тбилисского района,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6B568F" w:rsidRDefault="006B568F" w:rsidP="006B56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gramStart"/>
      <w:r>
        <w:rPr>
          <w:sz w:val="28"/>
          <w:szCs w:val="28"/>
        </w:rPr>
        <w:t>Изменить адресный номер земельному участку  площадью 4000 кв. м., кадастровый номер 23:29:0702005:55 с «Краснодарский край, Тбилисский район, х. Песчаный, ул. Степная,8» на «Краснодарский край, Тбилисский район, х. Песчаный, ул. Степная,2».</w:t>
      </w:r>
      <w:proofErr w:type="gramEnd"/>
    </w:p>
    <w:p w:rsidR="006B568F" w:rsidRDefault="006B568F" w:rsidP="006B56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Ведущему специалисту администрации (</w:t>
      </w:r>
      <w:proofErr w:type="spellStart"/>
      <w:r>
        <w:rPr>
          <w:sz w:val="28"/>
          <w:szCs w:val="28"/>
        </w:rPr>
        <w:t>Олехнович</w:t>
      </w:r>
      <w:proofErr w:type="spellEnd"/>
      <w:r>
        <w:rPr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6B568F" w:rsidRDefault="006B568F" w:rsidP="006B56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B568F" w:rsidRDefault="006B568F" w:rsidP="006B56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подписания.</w:t>
      </w:r>
    </w:p>
    <w:p w:rsidR="006B568F" w:rsidRDefault="006B568F" w:rsidP="006B568F">
      <w:pPr>
        <w:jc w:val="both"/>
        <w:rPr>
          <w:sz w:val="28"/>
          <w:szCs w:val="28"/>
        </w:rPr>
      </w:pPr>
    </w:p>
    <w:p w:rsidR="006B568F" w:rsidRDefault="006B568F" w:rsidP="006B568F">
      <w:pPr>
        <w:jc w:val="both"/>
        <w:rPr>
          <w:sz w:val="28"/>
          <w:szCs w:val="28"/>
        </w:rPr>
      </w:pPr>
    </w:p>
    <w:p w:rsidR="006B568F" w:rsidRDefault="006B568F" w:rsidP="006B568F">
      <w:pPr>
        <w:jc w:val="both"/>
        <w:rPr>
          <w:sz w:val="28"/>
          <w:szCs w:val="28"/>
        </w:rPr>
      </w:pPr>
    </w:p>
    <w:p w:rsidR="006B568F" w:rsidRDefault="006B568F" w:rsidP="006B5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Песчаного сельского поселения </w:t>
      </w:r>
    </w:p>
    <w:p w:rsidR="006B568F" w:rsidRDefault="006B568F" w:rsidP="006B568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                                                                       И.В. Селезнёв</w:t>
      </w:r>
    </w:p>
    <w:p w:rsidR="006B568F" w:rsidRDefault="006B568F" w:rsidP="006B568F">
      <w:pPr>
        <w:jc w:val="both"/>
        <w:rPr>
          <w:sz w:val="28"/>
          <w:szCs w:val="28"/>
        </w:rPr>
      </w:pPr>
    </w:p>
    <w:p w:rsidR="006B568F" w:rsidRDefault="006B568F" w:rsidP="006B568F">
      <w:pPr>
        <w:jc w:val="both"/>
        <w:rPr>
          <w:sz w:val="28"/>
          <w:szCs w:val="28"/>
        </w:rPr>
      </w:pPr>
    </w:p>
    <w:p w:rsidR="006B568F" w:rsidRDefault="006B568F" w:rsidP="006B568F">
      <w:pPr>
        <w:jc w:val="both"/>
        <w:rPr>
          <w:sz w:val="28"/>
          <w:szCs w:val="28"/>
        </w:rPr>
      </w:pPr>
    </w:p>
    <w:p w:rsidR="006B568F" w:rsidRDefault="006B568F" w:rsidP="006B568F">
      <w:pPr>
        <w:jc w:val="both"/>
        <w:rPr>
          <w:sz w:val="28"/>
          <w:szCs w:val="28"/>
        </w:rPr>
      </w:pPr>
    </w:p>
    <w:p w:rsidR="006B568F" w:rsidRDefault="006B568F" w:rsidP="006B568F">
      <w:pPr>
        <w:jc w:val="both"/>
        <w:rPr>
          <w:sz w:val="28"/>
          <w:szCs w:val="28"/>
        </w:rPr>
      </w:pPr>
    </w:p>
    <w:p w:rsidR="006B568F" w:rsidRDefault="006B568F" w:rsidP="006B568F">
      <w:pPr>
        <w:jc w:val="both"/>
        <w:rPr>
          <w:sz w:val="28"/>
          <w:szCs w:val="28"/>
        </w:rPr>
      </w:pPr>
    </w:p>
    <w:p w:rsidR="00FB6E44" w:rsidRDefault="00FB6E44"/>
    <w:sectPr w:rsidR="00FB6E44" w:rsidSect="00FB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68F"/>
    <w:rsid w:val="006B568F"/>
    <w:rsid w:val="00FB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6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6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2022-05-20T12:16:00Z</dcterms:created>
  <dcterms:modified xsi:type="dcterms:W3CDTF">2022-05-20T12:16:00Z</dcterms:modified>
</cp:coreProperties>
</file>