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57" w:rsidRPr="00440457" w:rsidRDefault="00440457" w:rsidP="00440457">
      <w:pPr>
        <w:jc w:val="center"/>
        <w:rPr>
          <w:b/>
          <w:sz w:val="28"/>
          <w:szCs w:val="28"/>
        </w:rPr>
      </w:pPr>
      <w:r w:rsidRPr="00440457">
        <w:rPr>
          <w:noProof/>
          <w:sz w:val="28"/>
          <w:szCs w:val="28"/>
        </w:rPr>
        <w:drawing>
          <wp:inline distT="0" distB="0" distL="0" distR="0">
            <wp:extent cx="594995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57">
        <w:rPr>
          <w:sz w:val="28"/>
          <w:szCs w:val="28"/>
        </w:rPr>
        <w:t xml:space="preserve">  </w:t>
      </w:r>
    </w:p>
    <w:p w:rsidR="007D283A" w:rsidRPr="00440457" w:rsidRDefault="007D283A" w:rsidP="007D283A">
      <w:pPr>
        <w:rPr>
          <w:b/>
          <w:sz w:val="28"/>
          <w:szCs w:val="28"/>
        </w:rPr>
      </w:pPr>
    </w:p>
    <w:p w:rsidR="007D283A" w:rsidRPr="00440457" w:rsidRDefault="007D283A" w:rsidP="007D283A">
      <w:pPr>
        <w:jc w:val="center"/>
        <w:rPr>
          <w:b/>
          <w:sz w:val="28"/>
          <w:szCs w:val="28"/>
        </w:rPr>
      </w:pPr>
      <w:r w:rsidRPr="00440457">
        <w:rPr>
          <w:b/>
          <w:sz w:val="28"/>
          <w:szCs w:val="28"/>
        </w:rPr>
        <w:t xml:space="preserve">АДМИНИСТРАЦИЯ  ПЕСЧАНОГО СЕЛЬСКОГО  ПОСЕЛЕНИЯ </w:t>
      </w:r>
      <w:r w:rsidRPr="00440457">
        <w:rPr>
          <w:b/>
          <w:sz w:val="28"/>
          <w:szCs w:val="28"/>
        </w:rPr>
        <w:br/>
        <w:t xml:space="preserve"> ТБИЛИССКОГО  РАЙОНА</w:t>
      </w:r>
    </w:p>
    <w:p w:rsidR="007D283A" w:rsidRPr="00440457" w:rsidRDefault="007D283A" w:rsidP="007D283A">
      <w:pPr>
        <w:jc w:val="center"/>
        <w:rPr>
          <w:b/>
          <w:sz w:val="28"/>
          <w:szCs w:val="28"/>
        </w:rPr>
      </w:pPr>
    </w:p>
    <w:p w:rsidR="007D283A" w:rsidRPr="00440457" w:rsidRDefault="007D283A" w:rsidP="007D283A">
      <w:pPr>
        <w:jc w:val="center"/>
        <w:rPr>
          <w:b/>
          <w:sz w:val="28"/>
          <w:szCs w:val="28"/>
        </w:rPr>
      </w:pPr>
      <w:proofErr w:type="gramStart"/>
      <w:r w:rsidRPr="00440457">
        <w:rPr>
          <w:b/>
          <w:sz w:val="28"/>
          <w:szCs w:val="28"/>
        </w:rPr>
        <w:t>П</w:t>
      </w:r>
      <w:proofErr w:type="gramEnd"/>
      <w:r w:rsidRPr="00440457">
        <w:rPr>
          <w:b/>
          <w:sz w:val="28"/>
          <w:szCs w:val="28"/>
        </w:rPr>
        <w:t xml:space="preserve"> О С Т А Н О В Л Е Н И Е</w:t>
      </w:r>
    </w:p>
    <w:p w:rsidR="007D283A" w:rsidRPr="00440457" w:rsidRDefault="007D283A" w:rsidP="007D283A">
      <w:pPr>
        <w:jc w:val="center"/>
        <w:rPr>
          <w:b/>
          <w:sz w:val="28"/>
          <w:szCs w:val="28"/>
        </w:rPr>
      </w:pPr>
    </w:p>
    <w:p w:rsidR="007D283A" w:rsidRPr="00440457" w:rsidRDefault="007D283A" w:rsidP="007D283A">
      <w:pPr>
        <w:jc w:val="center"/>
        <w:rPr>
          <w:sz w:val="28"/>
          <w:szCs w:val="28"/>
        </w:rPr>
      </w:pPr>
    </w:p>
    <w:p w:rsidR="007D283A" w:rsidRPr="00440457" w:rsidRDefault="007D283A" w:rsidP="007D283A">
      <w:pPr>
        <w:jc w:val="center"/>
        <w:rPr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  <w:r w:rsidRPr="00440457">
        <w:rPr>
          <w:sz w:val="28"/>
          <w:szCs w:val="28"/>
        </w:rPr>
        <w:t>от 01.07.2018 год</w:t>
      </w:r>
      <w:r w:rsidRPr="00440457">
        <w:rPr>
          <w:sz w:val="28"/>
          <w:szCs w:val="28"/>
        </w:rPr>
        <w:tab/>
      </w:r>
      <w:r w:rsidRPr="00440457">
        <w:rPr>
          <w:sz w:val="28"/>
          <w:szCs w:val="28"/>
        </w:rPr>
        <w:tab/>
      </w:r>
      <w:r w:rsidRPr="00440457">
        <w:rPr>
          <w:sz w:val="28"/>
          <w:szCs w:val="28"/>
        </w:rPr>
        <w:tab/>
      </w:r>
      <w:r w:rsidRPr="00440457">
        <w:rPr>
          <w:sz w:val="28"/>
          <w:szCs w:val="28"/>
        </w:rPr>
        <w:tab/>
      </w:r>
      <w:r w:rsidRPr="00440457">
        <w:rPr>
          <w:sz w:val="28"/>
          <w:szCs w:val="28"/>
        </w:rPr>
        <w:tab/>
      </w:r>
      <w:r w:rsidRPr="00440457">
        <w:rPr>
          <w:sz w:val="28"/>
          <w:szCs w:val="28"/>
        </w:rPr>
        <w:tab/>
        <w:t xml:space="preserve">           </w:t>
      </w:r>
      <w:r w:rsidR="00440457">
        <w:rPr>
          <w:sz w:val="28"/>
          <w:szCs w:val="28"/>
        </w:rPr>
        <w:tab/>
      </w:r>
      <w:r w:rsidR="00440457">
        <w:rPr>
          <w:sz w:val="28"/>
          <w:szCs w:val="28"/>
        </w:rPr>
        <w:tab/>
        <w:t xml:space="preserve">          </w:t>
      </w:r>
      <w:r w:rsidRPr="00440457">
        <w:rPr>
          <w:sz w:val="28"/>
          <w:szCs w:val="28"/>
        </w:rPr>
        <w:t xml:space="preserve">    № 19.1</w:t>
      </w:r>
    </w:p>
    <w:p w:rsidR="007D283A" w:rsidRPr="00440457" w:rsidRDefault="007D283A" w:rsidP="007D283A">
      <w:pPr>
        <w:jc w:val="center"/>
        <w:rPr>
          <w:sz w:val="28"/>
          <w:szCs w:val="28"/>
        </w:rPr>
      </w:pPr>
      <w:r w:rsidRPr="00440457">
        <w:rPr>
          <w:sz w:val="28"/>
          <w:szCs w:val="28"/>
        </w:rPr>
        <w:t xml:space="preserve">х. Песчаный          </w:t>
      </w:r>
    </w:p>
    <w:p w:rsidR="007D283A" w:rsidRPr="00440457" w:rsidRDefault="007D283A" w:rsidP="007D283A">
      <w:pPr>
        <w:rPr>
          <w:sz w:val="28"/>
          <w:szCs w:val="28"/>
        </w:rPr>
      </w:pPr>
    </w:p>
    <w:p w:rsidR="007D283A" w:rsidRPr="00440457" w:rsidRDefault="007D283A" w:rsidP="007D283A">
      <w:pPr>
        <w:rPr>
          <w:b/>
          <w:bCs/>
          <w:sz w:val="28"/>
          <w:szCs w:val="28"/>
        </w:rPr>
      </w:pPr>
    </w:p>
    <w:p w:rsidR="007D283A" w:rsidRPr="00440457" w:rsidRDefault="007D283A" w:rsidP="007D283A">
      <w:pPr>
        <w:jc w:val="center"/>
        <w:rPr>
          <w:b/>
          <w:bCs/>
          <w:sz w:val="28"/>
          <w:szCs w:val="28"/>
        </w:rPr>
      </w:pPr>
      <w:r w:rsidRPr="00440457">
        <w:rPr>
          <w:b/>
          <w:bCs/>
          <w:sz w:val="28"/>
          <w:szCs w:val="28"/>
        </w:rPr>
        <w:t>Об утверждении Плана мероприятий по внедрению федеральных стандартов бухгалтерского учета «Основные средства» и «Аренда»</w:t>
      </w:r>
    </w:p>
    <w:p w:rsidR="007D283A" w:rsidRPr="00440457" w:rsidRDefault="007D283A" w:rsidP="007D283A">
      <w:pPr>
        <w:rPr>
          <w:b/>
          <w:bCs/>
          <w:sz w:val="28"/>
          <w:szCs w:val="28"/>
        </w:rPr>
      </w:pPr>
    </w:p>
    <w:p w:rsidR="007D283A" w:rsidRPr="00440457" w:rsidRDefault="007D283A" w:rsidP="007D283A">
      <w:pPr>
        <w:rPr>
          <w:b/>
          <w:bCs/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  <w:r w:rsidRPr="00440457">
        <w:rPr>
          <w:b/>
          <w:bCs/>
          <w:sz w:val="28"/>
          <w:szCs w:val="28"/>
        </w:rPr>
        <w:t xml:space="preserve">         </w:t>
      </w:r>
      <w:r w:rsidRPr="00440457">
        <w:rPr>
          <w:bCs/>
          <w:sz w:val="28"/>
          <w:szCs w:val="28"/>
        </w:rPr>
        <w:t xml:space="preserve"> В связи с вступлением в силу с 1 января 2018 года приказов Министерства финансов РФ от 31.12.2006 года № 257н «Об утверждении федерального стандарта бухгалтерского учета для организаций государственного сектора «Основные средства» и от 31.12.2016г. № 258н «Об утверждении федерального стандарта бухгалтерского учета для организаций государственного сектора «Аренда», </w:t>
      </w:r>
      <w:r w:rsidRPr="00440457">
        <w:rPr>
          <w:sz w:val="28"/>
          <w:szCs w:val="28"/>
        </w:rPr>
        <w:t xml:space="preserve">руководствуясь статьей 31 устава Песчаного сельского поселения Тбилисского района,  </w:t>
      </w:r>
      <w:proofErr w:type="spellStart"/>
      <w:proofErr w:type="gramStart"/>
      <w:r w:rsidRPr="00440457">
        <w:rPr>
          <w:sz w:val="28"/>
          <w:szCs w:val="28"/>
        </w:rPr>
        <w:t>п</w:t>
      </w:r>
      <w:proofErr w:type="spellEnd"/>
      <w:proofErr w:type="gramEnd"/>
      <w:r w:rsidRPr="00440457">
        <w:rPr>
          <w:sz w:val="28"/>
          <w:szCs w:val="28"/>
        </w:rPr>
        <w:t xml:space="preserve"> о с т а </w:t>
      </w:r>
      <w:proofErr w:type="spellStart"/>
      <w:proofErr w:type="gramStart"/>
      <w:r w:rsidRPr="00440457">
        <w:rPr>
          <w:sz w:val="28"/>
          <w:szCs w:val="28"/>
        </w:rPr>
        <w:t>н</w:t>
      </w:r>
      <w:proofErr w:type="spellEnd"/>
      <w:proofErr w:type="gramEnd"/>
      <w:r w:rsidRPr="00440457">
        <w:rPr>
          <w:sz w:val="28"/>
          <w:szCs w:val="28"/>
        </w:rPr>
        <w:t xml:space="preserve"> о в л я ю:   </w:t>
      </w:r>
    </w:p>
    <w:p w:rsidR="007D283A" w:rsidRPr="00440457" w:rsidRDefault="007D283A" w:rsidP="007D283A">
      <w:pPr>
        <w:ind w:firstLine="708"/>
        <w:jc w:val="both"/>
        <w:rPr>
          <w:bCs/>
          <w:sz w:val="28"/>
          <w:szCs w:val="28"/>
        </w:rPr>
      </w:pPr>
      <w:r w:rsidRPr="00440457">
        <w:rPr>
          <w:sz w:val="28"/>
          <w:szCs w:val="28"/>
        </w:rPr>
        <w:t>1. У</w:t>
      </w:r>
      <w:r w:rsidRPr="00440457">
        <w:rPr>
          <w:bCs/>
          <w:sz w:val="28"/>
          <w:szCs w:val="28"/>
        </w:rPr>
        <w:t>твердить План мероприятий по внедрению федеральных стандартов бухгалтерского учета «Основные средства» и «Аренда» (прилагается).</w:t>
      </w:r>
    </w:p>
    <w:p w:rsidR="007D283A" w:rsidRPr="00440457" w:rsidRDefault="007D283A" w:rsidP="007D283A">
      <w:pPr>
        <w:jc w:val="both"/>
        <w:rPr>
          <w:sz w:val="28"/>
          <w:szCs w:val="28"/>
        </w:rPr>
      </w:pPr>
      <w:r w:rsidRPr="00440457">
        <w:rPr>
          <w:bCs/>
          <w:sz w:val="28"/>
          <w:szCs w:val="28"/>
        </w:rPr>
        <w:t xml:space="preserve">          </w:t>
      </w:r>
      <w:r w:rsidRPr="00440457">
        <w:rPr>
          <w:sz w:val="28"/>
          <w:szCs w:val="28"/>
        </w:rPr>
        <w:t xml:space="preserve">2. </w:t>
      </w:r>
      <w:proofErr w:type="gramStart"/>
      <w:r w:rsidRPr="00440457">
        <w:rPr>
          <w:sz w:val="28"/>
          <w:szCs w:val="28"/>
        </w:rPr>
        <w:t>Контроль за</w:t>
      </w:r>
      <w:proofErr w:type="gramEnd"/>
      <w:r w:rsidRPr="0044045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D283A" w:rsidRPr="00440457" w:rsidRDefault="007D283A" w:rsidP="007D283A">
      <w:pPr>
        <w:jc w:val="both"/>
        <w:rPr>
          <w:sz w:val="28"/>
          <w:szCs w:val="28"/>
        </w:rPr>
      </w:pPr>
      <w:r w:rsidRPr="00440457">
        <w:rPr>
          <w:sz w:val="28"/>
          <w:szCs w:val="28"/>
        </w:rPr>
        <w:tab/>
        <w:t>3.  Постановление вступает в силу со дня его подписания.</w:t>
      </w:r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  <w:proofErr w:type="gramStart"/>
      <w:r w:rsidRPr="00440457">
        <w:rPr>
          <w:sz w:val="28"/>
          <w:szCs w:val="28"/>
        </w:rPr>
        <w:t>Исполняющий</w:t>
      </w:r>
      <w:proofErr w:type="gramEnd"/>
      <w:r w:rsidRPr="00440457">
        <w:rPr>
          <w:sz w:val="28"/>
          <w:szCs w:val="28"/>
        </w:rPr>
        <w:t xml:space="preserve"> обязанности главы</w:t>
      </w:r>
    </w:p>
    <w:p w:rsidR="007D283A" w:rsidRPr="00440457" w:rsidRDefault="007D283A" w:rsidP="007D283A">
      <w:pPr>
        <w:rPr>
          <w:sz w:val="28"/>
          <w:szCs w:val="28"/>
        </w:rPr>
      </w:pPr>
      <w:r w:rsidRPr="00440457">
        <w:rPr>
          <w:sz w:val="28"/>
          <w:szCs w:val="28"/>
        </w:rPr>
        <w:t xml:space="preserve"> Песчаного сельского поселения</w:t>
      </w:r>
    </w:p>
    <w:p w:rsidR="007D283A" w:rsidRPr="00440457" w:rsidRDefault="007D283A" w:rsidP="007D283A">
      <w:pPr>
        <w:tabs>
          <w:tab w:val="left" w:pos="6540"/>
        </w:tabs>
        <w:rPr>
          <w:sz w:val="28"/>
          <w:szCs w:val="28"/>
        </w:rPr>
      </w:pPr>
      <w:r w:rsidRPr="00440457">
        <w:rPr>
          <w:sz w:val="28"/>
          <w:szCs w:val="28"/>
        </w:rPr>
        <w:t xml:space="preserve"> Тбилисского района</w:t>
      </w:r>
      <w:r w:rsidRPr="00440457">
        <w:rPr>
          <w:sz w:val="28"/>
          <w:szCs w:val="28"/>
        </w:rPr>
        <w:tab/>
      </w:r>
      <w:r w:rsidR="00440457">
        <w:rPr>
          <w:sz w:val="28"/>
          <w:szCs w:val="28"/>
        </w:rPr>
        <w:t xml:space="preserve">                   </w:t>
      </w:r>
      <w:r w:rsidRPr="00440457">
        <w:rPr>
          <w:sz w:val="28"/>
          <w:szCs w:val="28"/>
        </w:rPr>
        <w:t>Н.В.</w:t>
      </w:r>
      <w:r w:rsidR="00440457">
        <w:rPr>
          <w:sz w:val="28"/>
          <w:szCs w:val="28"/>
        </w:rPr>
        <w:t xml:space="preserve"> </w:t>
      </w:r>
      <w:r w:rsidRPr="00440457">
        <w:rPr>
          <w:sz w:val="28"/>
          <w:szCs w:val="28"/>
        </w:rPr>
        <w:t>Палатина</w:t>
      </w:r>
    </w:p>
    <w:p w:rsidR="007D283A" w:rsidRPr="00440457" w:rsidRDefault="007D283A" w:rsidP="007D283A">
      <w:pPr>
        <w:rPr>
          <w:sz w:val="28"/>
          <w:szCs w:val="28"/>
        </w:rPr>
      </w:pPr>
      <w:r w:rsidRPr="00440457">
        <w:rPr>
          <w:sz w:val="28"/>
          <w:szCs w:val="28"/>
        </w:rPr>
        <w:t xml:space="preserve">                                                          </w:t>
      </w:r>
    </w:p>
    <w:p w:rsidR="007D283A" w:rsidRPr="00440457" w:rsidRDefault="007D283A" w:rsidP="007D283A">
      <w:pPr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</w:p>
    <w:p w:rsidR="007D283A" w:rsidRDefault="007D283A" w:rsidP="007D283A">
      <w:pPr>
        <w:ind w:firstLine="5103"/>
        <w:jc w:val="both"/>
        <w:rPr>
          <w:sz w:val="28"/>
          <w:szCs w:val="28"/>
        </w:rPr>
      </w:pPr>
    </w:p>
    <w:p w:rsidR="00440457" w:rsidRPr="00440457" w:rsidRDefault="00440457" w:rsidP="007D283A">
      <w:pPr>
        <w:ind w:firstLine="5103"/>
        <w:jc w:val="both"/>
        <w:rPr>
          <w:rStyle w:val="2"/>
          <w:rFonts w:eastAsia="Arial Unicode MS"/>
          <w:b w:val="0"/>
          <w:sz w:val="28"/>
          <w:szCs w:val="28"/>
        </w:rPr>
      </w:pPr>
    </w:p>
    <w:p w:rsidR="007D283A" w:rsidRPr="00440457" w:rsidRDefault="007D283A" w:rsidP="007D283A">
      <w:pPr>
        <w:tabs>
          <w:tab w:val="left" w:pos="7665"/>
        </w:tabs>
        <w:snapToGrid w:val="0"/>
        <w:jc w:val="center"/>
        <w:rPr>
          <w:sz w:val="28"/>
          <w:szCs w:val="28"/>
        </w:rPr>
      </w:pPr>
      <w:r w:rsidRPr="00440457">
        <w:rPr>
          <w:sz w:val="28"/>
          <w:szCs w:val="28"/>
        </w:rPr>
        <w:lastRenderedPageBreak/>
        <w:t xml:space="preserve">                                                                              ПРИЛОЖЕНИЕ </w:t>
      </w:r>
    </w:p>
    <w:p w:rsidR="007D283A" w:rsidRPr="00440457" w:rsidRDefault="007D283A" w:rsidP="007D283A">
      <w:pPr>
        <w:tabs>
          <w:tab w:val="left" w:pos="7665"/>
        </w:tabs>
        <w:snapToGrid w:val="0"/>
        <w:jc w:val="center"/>
        <w:rPr>
          <w:sz w:val="28"/>
          <w:szCs w:val="28"/>
        </w:rPr>
      </w:pPr>
    </w:p>
    <w:p w:rsidR="007D283A" w:rsidRPr="00440457" w:rsidRDefault="007D283A" w:rsidP="007D283A">
      <w:pPr>
        <w:tabs>
          <w:tab w:val="left" w:pos="7665"/>
        </w:tabs>
        <w:snapToGrid w:val="0"/>
        <w:jc w:val="center"/>
        <w:rPr>
          <w:sz w:val="28"/>
          <w:szCs w:val="28"/>
        </w:rPr>
      </w:pPr>
    </w:p>
    <w:p w:rsidR="007D283A" w:rsidRPr="00440457" w:rsidRDefault="007D283A" w:rsidP="007D283A">
      <w:pPr>
        <w:tabs>
          <w:tab w:val="left" w:pos="7665"/>
        </w:tabs>
        <w:snapToGrid w:val="0"/>
        <w:jc w:val="center"/>
        <w:rPr>
          <w:sz w:val="28"/>
          <w:szCs w:val="28"/>
        </w:rPr>
      </w:pPr>
      <w:r w:rsidRPr="00440457">
        <w:rPr>
          <w:sz w:val="28"/>
          <w:szCs w:val="28"/>
        </w:rPr>
        <w:t xml:space="preserve">                                                                              УТВЕРЖДЕН</w:t>
      </w:r>
    </w:p>
    <w:p w:rsidR="007D283A" w:rsidRPr="00440457" w:rsidRDefault="007D283A" w:rsidP="007D283A">
      <w:pPr>
        <w:tabs>
          <w:tab w:val="left" w:pos="7665"/>
        </w:tabs>
        <w:jc w:val="right"/>
        <w:rPr>
          <w:sz w:val="28"/>
          <w:szCs w:val="28"/>
        </w:rPr>
      </w:pPr>
      <w:r w:rsidRPr="00440457">
        <w:rPr>
          <w:sz w:val="28"/>
          <w:szCs w:val="28"/>
        </w:rPr>
        <w:t xml:space="preserve">постановлением администрации </w:t>
      </w:r>
    </w:p>
    <w:p w:rsidR="007D283A" w:rsidRPr="00440457" w:rsidRDefault="007D283A" w:rsidP="007D283A">
      <w:pPr>
        <w:tabs>
          <w:tab w:val="left" w:pos="7665"/>
        </w:tabs>
        <w:jc w:val="center"/>
        <w:rPr>
          <w:sz w:val="28"/>
          <w:szCs w:val="28"/>
        </w:rPr>
      </w:pPr>
      <w:r w:rsidRPr="00440457">
        <w:rPr>
          <w:sz w:val="28"/>
          <w:szCs w:val="28"/>
        </w:rPr>
        <w:t xml:space="preserve">                                                                                  Песчаного  сельского</w:t>
      </w:r>
    </w:p>
    <w:p w:rsidR="007D283A" w:rsidRPr="00440457" w:rsidRDefault="007D283A" w:rsidP="007D283A">
      <w:pPr>
        <w:tabs>
          <w:tab w:val="left" w:pos="7665"/>
        </w:tabs>
        <w:jc w:val="right"/>
        <w:rPr>
          <w:sz w:val="28"/>
          <w:szCs w:val="28"/>
        </w:rPr>
      </w:pPr>
      <w:r w:rsidRPr="00440457">
        <w:rPr>
          <w:sz w:val="28"/>
          <w:szCs w:val="28"/>
        </w:rPr>
        <w:t>поселения Тбилисского района</w:t>
      </w:r>
    </w:p>
    <w:p w:rsidR="007D283A" w:rsidRPr="00440457" w:rsidRDefault="007D283A" w:rsidP="007D283A">
      <w:pPr>
        <w:tabs>
          <w:tab w:val="left" w:pos="7665"/>
        </w:tabs>
        <w:jc w:val="center"/>
        <w:rPr>
          <w:sz w:val="28"/>
          <w:szCs w:val="28"/>
        </w:rPr>
      </w:pPr>
      <w:r w:rsidRPr="00440457">
        <w:rPr>
          <w:sz w:val="28"/>
          <w:szCs w:val="28"/>
        </w:rPr>
        <w:t xml:space="preserve">                                                                              от 01.07.2018г № 19.1                                                                                            </w:t>
      </w:r>
    </w:p>
    <w:p w:rsidR="007D283A" w:rsidRPr="00440457" w:rsidRDefault="007D283A" w:rsidP="007D283A">
      <w:pPr>
        <w:pStyle w:val="a5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83A" w:rsidRPr="00440457" w:rsidRDefault="007D283A" w:rsidP="007D283A">
      <w:pPr>
        <w:pStyle w:val="a5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83A" w:rsidRPr="00440457" w:rsidRDefault="007D283A" w:rsidP="007D283A">
      <w:pPr>
        <w:pStyle w:val="a5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83A" w:rsidRPr="00440457" w:rsidRDefault="007D283A" w:rsidP="007D283A">
      <w:pPr>
        <w:jc w:val="center"/>
        <w:rPr>
          <w:bCs/>
          <w:sz w:val="28"/>
          <w:szCs w:val="28"/>
        </w:rPr>
      </w:pPr>
      <w:r w:rsidRPr="00440457">
        <w:rPr>
          <w:bCs/>
          <w:sz w:val="28"/>
          <w:szCs w:val="28"/>
        </w:rPr>
        <w:t xml:space="preserve">План мероприятий </w:t>
      </w:r>
    </w:p>
    <w:p w:rsidR="007D283A" w:rsidRPr="00440457" w:rsidRDefault="007D283A" w:rsidP="007D283A">
      <w:pPr>
        <w:jc w:val="center"/>
        <w:rPr>
          <w:bCs/>
          <w:sz w:val="28"/>
          <w:szCs w:val="28"/>
        </w:rPr>
      </w:pPr>
      <w:r w:rsidRPr="00440457">
        <w:rPr>
          <w:bCs/>
          <w:sz w:val="28"/>
          <w:szCs w:val="28"/>
        </w:rPr>
        <w:t>по внедрению федеральных стандартов бухгалтерского учета                          «Основные средства» и «Аренда»</w:t>
      </w:r>
    </w:p>
    <w:p w:rsidR="007D283A" w:rsidRPr="00440457" w:rsidRDefault="007D283A" w:rsidP="007D283A">
      <w:pPr>
        <w:jc w:val="center"/>
        <w:rPr>
          <w:rStyle w:val="20"/>
          <w:rFonts w:eastAsia="Arial Unicode M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2"/>
        <w:gridCol w:w="1701"/>
        <w:gridCol w:w="1418"/>
      </w:tblGrid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 xml:space="preserve">Срок </w:t>
            </w:r>
          </w:p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реализации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3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sz w:val="28"/>
                <w:szCs w:val="28"/>
              </w:rPr>
              <w:t>1. Уточнение (разработка) правовых актов субъекта учета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center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1.1.Внесение изменений в прика</w:t>
            </w:r>
            <w:proofErr w:type="gramStart"/>
            <w:r w:rsidRPr="00440457">
              <w:rPr>
                <w:rStyle w:val="20"/>
                <w:rFonts w:eastAsia="Arial Unicode MS"/>
              </w:rPr>
              <w:t>з(</w:t>
            </w:r>
            <w:proofErr w:type="spellStart"/>
            <w:proofErr w:type="gramEnd"/>
            <w:r w:rsidRPr="00440457">
              <w:rPr>
                <w:rStyle w:val="20"/>
                <w:rFonts w:eastAsia="Arial Unicode MS"/>
              </w:rPr>
              <w:t>ы</w:t>
            </w:r>
            <w:proofErr w:type="spellEnd"/>
            <w:r w:rsidRPr="00440457">
              <w:rPr>
                <w:rStyle w:val="20"/>
                <w:rFonts w:eastAsia="Arial Unicode MS"/>
              </w:rPr>
              <w:t>) по утверждению учетной политики учреждения (субъекта учета):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1"/>
              </w:numPr>
              <w:tabs>
                <w:tab w:val="left" w:pos="158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уточнить рабочий план счетов;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-отдельные положения по учетным процедурам (метод начисления амортизации, порядок определения стоимостных оценок объектов имущества, дополнительная детализация аналитического учета и др.);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порядок проведения инвентаризации.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15.05.2018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 xml:space="preserve">1.2. </w:t>
            </w:r>
            <w:r w:rsidRPr="00440457">
              <w:rPr>
                <w:rStyle w:val="20"/>
                <w:rFonts w:eastAsia="Arial Unicode MS"/>
              </w:rPr>
              <w:t>Внести изменения в положение об инвентаризационной комиссии, дополнив функцией: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 определение состояния объекта (статус объекта и целевая функция).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 xml:space="preserve">1.3. </w:t>
            </w:r>
            <w:r w:rsidRPr="00440457">
              <w:rPr>
                <w:rStyle w:val="20"/>
                <w:rFonts w:eastAsia="Arial Unicode MS"/>
              </w:rPr>
              <w:t>Подготовить приказ и провести (выборочную) инвентаризацию нефинансовых и финансовых активов по состоянию на 1 января 2018 года и на дату проведения инвентаризации в целях реализации мероприятий по применению и отражению в бухгалтерском учете положений ФС «Основные средства» и «Аренда».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21.05.2018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sz w:val="28"/>
                <w:szCs w:val="28"/>
              </w:rPr>
              <w:t>2. Основные мероприятия при проведении инвентаризации (ФС «Основные средства»)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lastRenderedPageBreak/>
              <w:t>2.1.Инвентаризационной комиссии при проведении инвентаризации необходимо: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подтвердить наличие объектов основных средств, отраженных на балансовых счетах:</w:t>
            </w:r>
          </w:p>
          <w:p w:rsidR="007D283A" w:rsidRPr="00440457" w:rsidRDefault="007D283A" w:rsidP="00876AC2">
            <w:pPr>
              <w:spacing w:line="317" w:lineRule="exact"/>
              <w:ind w:left="284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010113000 «Сооружения - недвижимое имущество учреждения»,</w:t>
            </w:r>
          </w:p>
          <w:p w:rsidR="007D283A" w:rsidRPr="00440457" w:rsidRDefault="007D283A" w:rsidP="00876AC2">
            <w:pPr>
              <w:spacing w:line="317" w:lineRule="exact"/>
              <w:ind w:left="284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010133000 «Сооружения - иное движимое имущество учреждения», </w:t>
            </w:r>
          </w:p>
          <w:p w:rsidR="007D283A" w:rsidRPr="00440457" w:rsidRDefault="007D283A" w:rsidP="00876AC2">
            <w:pPr>
              <w:spacing w:line="317" w:lineRule="exact"/>
              <w:ind w:left="284"/>
              <w:jc w:val="both"/>
              <w:rPr>
                <w:rStyle w:val="213pt"/>
                <w:rFonts w:eastAsia="Arial Unicode MS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010137000 «Библиотечный фонд </w:t>
            </w:r>
            <w:r w:rsidRPr="00440457">
              <w:rPr>
                <w:rStyle w:val="213pt"/>
                <w:rFonts w:eastAsia="Arial Unicode MS"/>
                <w:sz w:val="28"/>
                <w:szCs w:val="28"/>
              </w:rPr>
              <w:t>-</w:t>
            </w:r>
            <w:r w:rsidRPr="00440457">
              <w:rPr>
                <w:rStyle w:val="20"/>
                <w:rFonts w:eastAsia="Arial Unicode MS"/>
              </w:rPr>
              <w:t xml:space="preserve"> иное движимое имущество учреждения»,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ind w:left="284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010138000 «Прочие основные средства </w:t>
            </w:r>
            <w:r w:rsidRPr="00440457">
              <w:rPr>
                <w:rStyle w:val="213pt"/>
                <w:rFonts w:eastAsia="Arial Unicode MS"/>
                <w:sz w:val="28"/>
                <w:szCs w:val="28"/>
              </w:rPr>
              <w:t xml:space="preserve">- </w:t>
            </w:r>
            <w:r w:rsidRPr="00440457">
              <w:rPr>
                <w:rStyle w:val="20"/>
                <w:rFonts w:eastAsia="Arial Unicode MS"/>
              </w:rPr>
              <w:t>иное движимое имущество учреждения»;</w:t>
            </w:r>
          </w:p>
          <w:p w:rsidR="007D283A" w:rsidRPr="00440457" w:rsidRDefault="007D283A" w:rsidP="00876AC2">
            <w:pPr>
              <w:tabs>
                <w:tab w:val="left" w:pos="371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-определить перечень объектов основных средств, не приносящих экономических выгод, не имеющих полезного потенциала и в отношении которых в дальнейшем не предусматривается получение экономических выгод;</w:t>
            </w:r>
          </w:p>
          <w:p w:rsidR="007D283A" w:rsidRPr="00440457" w:rsidRDefault="007D283A" w:rsidP="00876AC2">
            <w:pPr>
              <w:tabs>
                <w:tab w:val="left" w:pos="234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-определить перечень имущества, переданного в концессию;</w:t>
            </w:r>
          </w:p>
          <w:p w:rsidR="007D283A" w:rsidRPr="00440457" w:rsidRDefault="007D283A" w:rsidP="00876AC2">
            <w:pPr>
              <w:tabs>
                <w:tab w:val="left" w:pos="266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-определить имущество, находящееся на балансовом счете 010140000 «Основные средства - предметы лизинга» с целью распределения на счета основных средств 0101ХХ000;</w:t>
            </w:r>
          </w:p>
          <w:p w:rsidR="007D283A" w:rsidRPr="00440457" w:rsidRDefault="007D283A" w:rsidP="00876AC2">
            <w:pPr>
              <w:tabs>
                <w:tab w:val="left" w:pos="209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-выявить имущество, соответствующее критериям активов и находящееся в пользовании субъекта учета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забалансовом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счете 01 «Имущество, полученное в пользование» на условиях: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2"/>
              </w:numPr>
              <w:spacing w:line="317" w:lineRule="exact"/>
              <w:ind w:left="426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лизинга по договорам, условиями которых субъект учета (лизингополучатель) не определен балансодержателем;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2"/>
              </w:numPr>
              <w:spacing w:line="317" w:lineRule="exact"/>
              <w:ind w:left="426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долгосрочной аренды с правом выкупа;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2"/>
              </w:numPr>
              <w:spacing w:line="317" w:lineRule="exact"/>
              <w:ind w:left="426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безвозмездном, бессрочном (постоянном) </w:t>
            </w:r>
            <w:proofErr w:type="gramStart"/>
            <w:r w:rsidRPr="00440457">
              <w:rPr>
                <w:rStyle w:val="20"/>
                <w:rFonts w:eastAsia="Arial Unicode MS"/>
              </w:rPr>
              <w:t>пользовании</w:t>
            </w:r>
            <w:proofErr w:type="gramEnd"/>
            <w:r w:rsidRPr="00440457">
              <w:rPr>
                <w:rStyle w:val="20"/>
                <w:rFonts w:eastAsia="Arial Unicode MS"/>
              </w:rPr>
              <w:t>;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2"/>
              </w:numPr>
              <w:spacing w:line="317" w:lineRule="exact"/>
              <w:ind w:left="426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иных арендных отношений, относящихся к финансовой аренде.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22.05.2018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2.2.На дату проведения инвентаризации инвентаризационной комиссии необходимо запросить ведомости по движению инвентаризируемого имущества за истекший период 2018 года, в целях определения количества на 1 января 2018 года.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22.05.2018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sz w:val="28"/>
                <w:szCs w:val="28"/>
              </w:rPr>
              <w:t>3. Отражение результатов инвентаризации в бухгалтерском учете субъекта учета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3.1. По состоянию на 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40457">
                <w:rPr>
                  <w:rStyle w:val="20"/>
                  <w:rFonts w:eastAsia="Arial Unicode MS"/>
                </w:rPr>
                <w:t>2018 г</w:t>
              </w:r>
            </w:smartTag>
            <w:r w:rsidRPr="00440457">
              <w:rPr>
                <w:rStyle w:val="20"/>
                <w:rFonts w:eastAsia="Arial Unicode MS"/>
              </w:rPr>
              <w:t xml:space="preserve">. без изменения </w:t>
            </w:r>
            <w:r w:rsidRPr="00440457">
              <w:rPr>
                <w:rStyle w:val="20"/>
                <w:rFonts w:eastAsia="Arial Unicode MS"/>
              </w:rPr>
              <w:lastRenderedPageBreak/>
              <w:t xml:space="preserve">балансовой стоимости в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 с использованием счета 040130000 «Финансовый результат прошлых отчетных периодов» на основании бухгалтерской справки (ф.0504833) перевести остатки на балансовых счетах: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010113000 «Сооружения </w:t>
            </w:r>
            <w:r w:rsidRPr="00440457">
              <w:rPr>
                <w:rStyle w:val="20"/>
                <w:rFonts w:eastAsia="Arial Unicode MS"/>
                <w:b/>
                <w:bCs/>
              </w:rPr>
              <w:t xml:space="preserve">- </w:t>
            </w:r>
            <w:r w:rsidRPr="00440457">
              <w:rPr>
                <w:rStyle w:val="20"/>
                <w:rFonts w:eastAsia="Arial Unicode MS"/>
              </w:rPr>
              <w:t>недвижимое имущество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010133(23)000 «Сооружения - иное движимое имущество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010137(27)000 «Библиотечный фонд - иное движимое имущество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010138(28)000 «Прочие основные средства - иное движимое имущество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010140000 «Основные средства - предметы лизинга».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в группы: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010112000 «Нежилые помещения - недвижимое имущество учреждения»;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010132(22)000 «Нежилые помещения - иное движимое имущество учреждения»;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010137(27)000 «Биологические ресурсы - иное движимое имущество учреждения»;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010138(28)000 «Прочие основные средства - иное движимое имущество учреждения»;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0101ХХ000 «Основные средства».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</w:t>
            </w:r>
            <w:r w:rsidRPr="00440457">
              <w:rPr>
                <w:sz w:val="28"/>
                <w:szCs w:val="28"/>
              </w:rPr>
              <w:lastRenderedPageBreak/>
              <w:t>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lastRenderedPageBreak/>
              <w:t>3.2.Составить бухгалтерские справки (ф.0504833) по движению объектов основных средств за 2018 год с использованием исправительных записей «</w:t>
            </w:r>
            <w:proofErr w:type="gramStart"/>
            <w:r w:rsidRPr="00440457">
              <w:rPr>
                <w:rStyle w:val="20"/>
                <w:rFonts w:eastAsia="Arial Unicode MS"/>
              </w:rPr>
              <w:t>Красное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440457">
              <w:rPr>
                <w:rStyle w:val="20"/>
                <w:rFonts w:eastAsia="Arial Unicode MS"/>
              </w:rPr>
              <w:t>сторно</w:t>
            </w:r>
            <w:proofErr w:type="spellEnd"/>
            <w:r w:rsidRPr="00440457">
              <w:rPr>
                <w:rStyle w:val="20"/>
                <w:rFonts w:eastAsia="Arial Unicode MS"/>
              </w:rPr>
              <w:t>» с балансовых счетов: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010113000 «Сооружения - недвижимое имущество учреждения»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010133(23)000 «Сооружения - иное движимое имущество учреждения»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010137(27)000 «Библиотечный фонд - иное движимое имущество учреждения»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010138(28)000 «Прочие основные средства - иное движимое имущество учреждения».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в группы: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010112000 «Нежилые помещения - недвижимое имущество учреждения»;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010132(22)000 «Нежилые помещения - иное движимое имущество учреждения»;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010137(27)000 «Биологические ресурсы - иное движимое имущество учреждения»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010138(28)000 «Прочие основные средства - иное движимое имущество учреждения».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sz w:val="28"/>
                <w:szCs w:val="28"/>
              </w:rPr>
              <w:lastRenderedPageBreak/>
              <w:t>3.3.</w:t>
            </w:r>
            <w:r w:rsidRPr="00440457">
              <w:rPr>
                <w:rStyle w:val="20"/>
                <w:rFonts w:eastAsia="Arial Unicode MS"/>
              </w:rPr>
              <w:t xml:space="preserve">Провести анализ амортизационных отчислений, отраженных на балансовых счетах по состоянию на 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40457">
                <w:rPr>
                  <w:rStyle w:val="20"/>
                  <w:rFonts w:eastAsia="Arial Unicode MS"/>
                </w:rPr>
                <w:t>2018 г</w:t>
              </w:r>
            </w:smartTag>
            <w:r w:rsidRPr="00440457">
              <w:rPr>
                <w:rStyle w:val="20"/>
                <w:rFonts w:eastAsia="Arial Unicode MS"/>
              </w:rPr>
              <w:t xml:space="preserve">. для перевода сложившихся сумм амортизации в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 с использованием счета 040130000 «Финансовый результат прошлых отчетных периодов» на основании бухгалтерской справки (ф.0504833) со счетов: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010413000 «Амортизация сооружений — недвижимого имущества учреждения»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010433(23)000 «Амортизация сооружений - иного движимого имущества учреждения»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010437(27)000 «Амортизация библиотечного фонда - иного движимого имущества учреждения»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010438(28)000 «Амортизация прочих основных средств - иного движимого имущества учреждения», в группы: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010412000 «Амортизация нежилых помещений - недвижимого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010432(22)000 «Амортизация нежилых помещений - иного 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010437(27)000 «Амортизация биологических ресурсов - иного 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010438(28)000 «Амортизация прочих основных средств - иного движимого имущества учреждения».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3.4. Составить бухгалтерские справки (ф.0504833) для перевода сумм амортизации, сложившихся за 2018 год, с использованием исправительных записей «</w:t>
            </w:r>
            <w:proofErr w:type="gramStart"/>
            <w:r w:rsidRPr="00440457">
              <w:rPr>
                <w:rStyle w:val="20"/>
                <w:rFonts w:eastAsia="Arial Unicode MS"/>
              </w:rPr>
              <w:t>Красное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440457">
              <w:rPr>
                <w:rStyle w:val="20"/>
                <w:rFonts w:eastAsia="Arial Unicode MS"/>
              </w:rPr>
              <w:t>сторно</w:t>
            </w:r>
            <w:proofErr w:type="spellEnd"/>
            <w:r w:rsidRPr="00440457">
              <w:rPr>
                <w:rStyle w:val="20"/>
                <w:rFonts w:eastAsia="Arial Unicode MS"/>
              </w:rPr>
              <w:t>»: со счетов: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010413000 «Амортизация сооружений - недвижимого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010433(23)000 «Амортизация сооружений - иного 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010437(27)000 «Амортизация библиотечного фонда - иного 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010438(28)000 «Амортизация прочих основных средств - иного движимого имущества учреждения» в группы: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010412000 «Амортизация нежилых помещений - недвижимого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010432(22)000 «Амортизация нежилых помещений - иного 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010437(27)000 «Амортизация биологических ресурсов - иного движимого имущества учреждения»,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010438(28)000 «Амортизация прочих основных средств - иного движимого имущества учреждения».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3.5.Перевести объекты основных средств, числящиеся в лизинге и концессии по состоянию на 1 января 2018 </w:t>
            </w:r>
            <w:r w:rsidRPr="00440457">
              <w:rPr>
                <w:rStyle w:val="20"/>
                <w:rFonts w:eastAsia="Arial Unicode MS"/>
              </w:rPr>
              <w:lastRenderedPageBreak/>
              <w:t>года, на балансовые счета в порядке, установленном пунктом 3.1 настоящего плана.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sz w:val="28"/>
                <w:szCs w:val="28"/>
              </w:rPr>
              <w:lastRenderedPageBreak/>
              <w:t>3.6.</w:t>
            </w:r>
            <w:r w:rsidRPr="00440457">
              <w:rPr>
                <w:rStyle w:val="20"/>
                <w:rFonts w:eastAsia="Arial Unicode MS"/>
              </w:rPr>
              <w:t xml:space="preserve">Перенести с балансового учета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учет выявленные по состоянию на 01.01.2018г. объекты ОС, не соответствующие критериям активов (не приносящие экономические выгоды, не имеющие полезного потенциала и в отношении которых в дальнейшем не предусматривается получение экономических выгод).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Оформить бухгалтерские справки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межотчетным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периодом с применением счета 040130000 «Финансовый результат прошлых отчетных периодов».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По сложившимся операциям за 2018 год (списание указанных объектов ОС) составить бухгалтерские справки с использованием исправительных записей «Красное </w:t>
            </w:r>
            <w:proofErr w:type="spellStart"/>
            <w:r w:rsidRPr="00440457">
              <w:rPr>
                <w:rStyle w:val="20"/>
                <w:rFonts w:eastAsia="Arial Unicode MS"/>
              </w:rPr>
              <w:t>сторно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» по объектам ОС, переведенным с балансового учета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учет.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(согласование и уведомление ДИО не требуется, вся недвижимость в оперативном управлении).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3.7.</w:t>
            </w:r>
            <w:r w:rsidRPr="00440457">
              <w:rPr>
                <w:rStyle w:val="20"/>
                <w:rFonts w:eastAsia="Arial Unicode MS"/>
              </w:rPr>
              <w:t xml:space="preserve">Бюджетным (автономным) учреждениям согласовать с учредителем и уточнить перечни ОЦДИ в связи с переводом объектов основных средств между балансовыми счетами и списанием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учет.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22.05.2018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3.8.</w:t>
            </w:r>
            <w:r w:rsidRPr="00440457">
              <w:rPr>
                <w:rStyle w:val="20"/>
                <w:rFonts w:eastAsia="Arial Unicode MS"/>
              </w:rPr>
              <w:t xml:space="preserve">В связи с изменением стоимостных критериев основных средств с 01.01.2018г. проверить правильность отражения в учете по объектам ОС, приобретенным в 2018 году, стоимостью до 10 000 рублей, сделать исправительные записи (перевести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учет). </w:t>
            </w:r>
            <w:proofErr w:type="spellStart"/>
            <w:r w:rsidRPr="00440457">
              <w:rPr>
                <w:rStyle w:val="20"/>
                <w:rFonts w:eastAsia="Arial Unicode MS"/>
              </w:rPr>
              <w:t>Доначислить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амортизацию по объектам стоимостью от 10 000 до 100 000 рублей. Данные операции оформить бухгалтерской справкой (ф.0504833).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sz w:val="28"/>
                <w:szCs w:val="28"/>
              </w:rPr>
              <w:t>4. Основные мероприятия по ФС «Аренда». Приказ Минфина России от 31.12.2016 г № 258н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4.1.</w:t>
            </w:r>
            <w:r w:rsidRPr="00440457">
              <w:rPr>
                <w:rStyle w:val="20"/>
                <w:rFonts w:eastAsia="Arial Unicode MS"/>
              </w:rPr>
              <w:t>Провести инвентаризацию объектов имущества, полученных (переданных) в пользование в соответствии с договорами, заключенными до 01.01.2018г. и действующими договорами со сроком действия как в 2018 году, так и в последующие годы:</w:t>
            </w:r>
          </w:p>
          <w:p w:rsidR="007D283A" w:rsidRPr="00440457" w:rsidRDefault="007D283A" w:rsidP="00876AC2">
            <w:pPr>
              <w:tabs>
                <w:tab w:val="left" w:pos="426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1)с целью выявления объектов аренды, подлежащих отражению на балансовых и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забалансовых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счетах,</w:t>
            </w:r>
          </w:p>
          <w:p w:rsidR="007D283A" w:rsidRPr="00440457" w:rsidRDefault="007D283A" w:rsidP="00876AC2">
            <w:pPr>
              <w:tabs>
                <w:tab w:val="left" w:pos="389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2)определения оставшихся сроков полезного </w:t>
            </w:r>
            <w:r w:rsidRPr="00440457">
              <w:rPr>
                <w:rStyle w:val="20"/>
                <w:rFonts w:eastAsia="Arial Unicode MS"/>
              </w:rPr>
              <w:lastRenderedPageBreak/>
              <w:t>использования объектов операционной аренды,</w:t>
            </w:r>
          </w:p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3)определения суммы обязательств по оплате арендных платежей с 01.01.2018г. и до конца сроков использования. </w:t>
            </w:r>
          </w:p>
          <w:p w:rsidR="007D283A" w:rsidRPr="00440457" w:rsidRDefault="007D283A" w:rsidP="00876AC2">
            <w:pPr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Проведение такой инвентаризации осуществляет комиссия стороны, принимающей имущество с участием представителя передающей стороны.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lastRenderedPageBreak/>
              <w:t>4.2.</w:t>
            </w:r>
            <w:r w:rsidRPr="00440457">
              <w:rPr>
                <w:rStyle w:val="20"/>
                <w:rFonts w:eastAsia="Arial Unicode MS"/>
              </w:rPr>
              <w:t xml:space="preserve">Инвентаризационной комиссии представить инвентаризационные ведомости имущества, находящегося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забалансовых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счетах, договоры аренды, безвозмездного пользования и расчетов (счета 020521000, 030224000, 01,25,26).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4.4.</w:t>
            </w:r>
            <w:r w:rsidRPr="00440457">
              <w:rPr>
                <w:rStyle w:val="20"/>
                <w:rFonts w:eastAsia="Arial Unicode MS"/>
              </w:rPr>
              <w:t>Разделить договоры и объекты учета по видам арендных отношений:</w:t>
            </w:r>
          </w:p>
          <w:p w:rsidR="007D283A" w:rsidRPr="00440457" w:rsidRDefault="007D283A" w:rsidP="00876AC2">
            <w:pPr>
              <w:tabs>
                <w:tab w:val="left" w:pos="162"/>
              </w:tabs>
              <w:spacing w:line="324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-операционная аренда,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-финансовая (</w:t>
            </w:r>
            <w:proofErr w:type="spellStart"/>
            <w:r w:rsidRPr="00440457">
              <w:rPr>
                <w:rStyle w:val="20"/>
                <w:rFonts w:eastAsia="Arial Unicode MS"/>
              </w:rPr>
              <w:t>неоперационная</w:t>
            </w:r>
            <w:proofErr w:type="spellEnd"/>
            <w:r w:rsidRPr="00440457">
              <w:rPr>
                <w:rStyle w:val="20"/>
                <w:rFonts w:eastAsia="Arial Unicode MS"/>
              </w:rPr>
              <w:t>) аренда.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  <w:bCs/>
              </w:rPr>
              <w:t>4.5.</w:t>
            </w:r>
            <w:r w:rsidRPr="00440457">
              <w:rPr>
                <w:rStyle w:val="20"/>
                <w:rFonts w:eastAsia="Arial Unicode MS"/>
              </w:rPr>
              <w:t>Арендаторам письменно запросить справедливую стоимость по договорам безвозмездного пользования у собственника имущества (передающей стороны).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Государственным и муниципальным уполномоченным органам по управлению и распоряжению имуществом и земельными ресурсами необходимо ежегодно определять стоимость квадратного метра государственного (муниципального) имущества в зависимости от территориальной расположенности для представления арендаторам.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sz w:val="28"/>
                <w:szCs w:val="28"/>
              </w:rPr>
              <w:t>4.6.Операционная аренда для арендатора (принимающей стороны)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4.6.1.</w:t>
            </w:r>
            <w:r w:rsidRPr="00440457">
              <w:rPr>
                <w:rStyle w:val="20"/>
                <w:rFonts w:eastAsia="Arial Unicode MS"/>
              </w:rPr>
              <w:t xml:space="preserve">Составить бухгалтерские справки (ф.0504833) для отражения входящих остатков на 01.01.2018г. в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 с использованием счета 040130000 «Финансовый результат прошлых отчетных периодов»:</w:t>
            </w:r>
          </w:p>
          <w:p w:rsidR="007D283A" w:rsidRPr="00440457" w:rsidRDefault="007D283A" w:rsidP="00876AC2">
            <w:pPr>
              <w:tabs>
                <w:tab w:val="left" w:pos="292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а)</w:t>
            </w:r>
            <w:r w:rsidRPr="00440457">
              <w:rPr>
                <w:rStyle w:val="20"/>
                <w:rFonts w:eastAsia="Arial Unicode MS"/>
              </w:rPr>
              <w:tab/>
              <w:t>на сумму прав пользования объектами операционной аренды Дт 011</w:t>
            </w:r>
            <w:r w:rsidRPr="00440457">
              <w:rPr>
                <w:rStyle w:val="20"/>
                <w:rFonts w:eastAsia="Arial Unicode MS"/>
                <w:lang w:eastAsia="en-US" w:bidi="en-US"/>
              </w:rPr>
              <w:t>14</w:t>
            </w:r>
            <w:r w:rsidRPr="00440457"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440457">
              <w:rPr>
                <w:rStyle w:val="20"/>
                <w:rFonts w:eastAsia="Arial Unicode MS"/>
                <w:lang w:eastAsia="en-US" w:bidi="en-US"/>
              </w:rPr>
              <w:t xml:space="preserve">000 </w:t>
            </w:r>
            <w:r w:rsidRPr="00440457">
              <w:rPr>
                <w:rStyle w:val="20"/>
                <w:rFonts w:eastAsia="Arial Unicode MS"/>
              </w:rPr>
              <w:t>«Право пользования имуществом»,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Кт 030224000 «Расчеты по арендной плате за пользование имуществом»;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б) на выбытие (уменьшение) объектов в пользовании, ранее отраженных на счете 01 «Имущество, полученное в пользование».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4.6.2.</w:t>
            </w:r>
            <w:r w:rsidRPr="00440457">
              <w:rPr>
                <w:rStyle w:val="20"/>
                <w:rFonts w:eastAsia="Arial Unicode MS"/>
              </w:rPr>
              <w:t xml:space="preserve">Осуществить сверку показателей по оплате арендных платежей на счетах санкционирования расходов, принимаемых объектов учета аренды на балансовые счета и объем отраженных бюджетных и </w:t>
            </w:r>
            <w:r w:rsidRPr="00440457">
              <w:rPr>
                <w:rStyle w:val="20"/>
                <w:rFonts w:eastAsia="Arial Unicode MS"/>
              </w:rPr>
              <w:lastRenderedPageBreak/>
              <w:t xml:space="preserve">денежных обязательств по итогам 2017 года и последующие годы на счетах санкционирования </w:t>
            </w:r>
            <w:r w:rsidRPr="00440457">
              <w:rPr>
                <w:rStyle w:val="20"/>
                <w:rFonts w:eastAsia="Arial Unicode MS"/>
                <w:lang w:eastAsia="en-US" w:bidi="en-US"/>
              </w:rPr>
              <w:t>0502</w:t>
            </w:r>
            <w:r w:rsidRPr="00440457"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440457">
              <w:rPr>
                <w:rStyle w:val="20"/>
                <w:rFonts w:eastAsia="Arial Unicode MS"/>
                <w:lang w:eastAsia="en-US" w:bidi="en-US"/>
              </w:rPr>
              <w:t>1224, 0502</w:t>
            </w:r>
            <w:r w:rsidRPr="00440457"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440457">
              <w:rPr>
                <w:rStyle w:val="20"/>
                <w:rFonts w:eastAsia="Arial Unicode MS"/>
                <w:lang w:eastAsia="en-US" w:bidi="en-US"/>
              </w:rPr>
              <w:t>2224.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Составить бухгалтерскую справку (ф.0504833) по счетам санкционирования расходов.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lastRenderedPageBreak/>
              <w:t>4.6.3.</w:t>
            </w:r>
            <w:r w:rsidRPr="00440457">
              <w:rPr>
                <w:rStyle w:val="20"/>
                <w:rFonts w:eastAsia="Arial Unicode MS"/>
              </w:rPr>
              <w:t xml:space="preserve">Для учета движения объектов операционной аренды по договорам, заключенным с 01.01.2018 года, отразить: 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а) право пользования и обязательства на сумму арендных платежей за весь период аренды</w:t>
            </w:r>
          </w:p>
          <w:p w:rsidR="007D283A" w:rsidRPr="00440457" w:rsidRDefault="007D283A" w:rsidP="00876AC2">
            <w:pPr>
              <w:spacing w:line="331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Дт 01114Х 350 «Право пользования имуществом»,</w:t>
            </w:r>
          </w:p>
          <w:p w:rsidR="007D283A" w:rsidRPr="00440457" w:rsidRDefault="007D283A" w:rsidP="00876AC2">
            <w:pPr>
              <w:spacing w:line="331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Кт 030224730 «Расчеты по арендной плате за пользование имуществом»;</w:t>
            </w:r>
          </w:p>
          <w:p w:rsidR="007D283A" w:rsidRPr="00440457" w:rsidRDefault="007D283A" w:rsidP="00876AC2">
            <w:pPr>
              <w:tabs>
                <w:tab w:val="left" w:pos="324"/>
              </w:tabs>
              <w:spacing w:line="324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б)</w:t>
            </w:r>
            <w:r w:rsidRPr="00440457">
              <w:rPr>
                <w:rStyle w:val="20"/>
                <w:rFonts w:eastAsia="Arial Unicode MS"/>
              </w:rPr>
              <w:tab/>
              <w:t xml:space="preserve">сумму ежемесячных платежей (расчет амортизации в сумме арендных платежей) по договору  Дт 040120224 Кт </w:t>
            </w:r>
            <w:r w:rsidRPr="00440457">
              <w:rPr>
                <w:rStyle w:val="20"/>
                <w:rFonts w:eastAsia="Arial Unicode MS"/>
                <w:lang w:eastAsia="en-US" w:bidi="en-US"/>
              </w:rPr>
              <w:t>01044</w:t>
            </w:r>
            <w:r w:rsidRPr="00440457">
              <w:rPr>
                <w:rStyle w:val="20"/>
                <w:rFonts w:eastAsia="Arial Unicode MS"/>
                <w:lang w:val="en-US" w:eastAsia="en-US" w:bidi="en-US"/>
              </w:rPr>
              <w:t>X</w:t>
            </w:r>
            <w:r w:rsidRPr="00440457">
              <w:rPr>
                <w:rStyle w:val="20"/>
                <w:rFonts w:eastAsia="Arial Unicode MS"/>
                <w:lang w:eastAsia="en-US" w:bidi="en-US"/>
              </w:rPr>
              <w:t>450,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в) выбытие объектов с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забалансового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счета 01 «Имущество, полученное в пользование».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  <w:b/>
              </w:rPr>
              <w:t>4.7. Для арендодателя (передающей стороны):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4.7.1.Составить бухгалтерские справки (ф.0504833) для отражения входящих остатков на 01.01.2018г. в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период:</w:t>
            </w:r>
          </w:p>
          <w:p w:rsidR="007D283A" w:rsidRPr="00440457" w:rsidRDefault="007D283A" w:rsidP="00876AC2">
            <w:pPr>
              <w:tabs>
                <w:tab w:val="left" w:pos="292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а)</w:t>
            </w:r>
            <w:r w:rsidRPr="00440457">
              <w:rPr>
                <w:rStyle w:val="20"/>
                <w:rFonts w:eastAsia="Arial Unicode MS"/>
              </w:rPr>
              <w:tab/>
              <w:t xml:space="preserve">на сумму расчетов с пользователями имущества по арендным платежам </w:t>
            </w:r>
            <w:r w:rsidRPr="00440457">
              <w:rPr>
                <w:rStyle w:val="20"/>
                <w:rFonts w:eastAsia="Arial Unicode MS"/>
                <w:u w:val="single"/>
              </w:rPr>
              <w:t>за оставшиеся сроки действия договора</w:t>
            </w:r>
            <w:r w:rsidRPr="00440457">
              <w:rPr>
                <w:rStyle w:val="20"/>
                <w:rFonts w:eastAsia="Arial Unicode MS"/>
              </w:rPr>
              <w:t xml:space="preserve"> (полезного использования):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Дт 020521000 «Расчеты с плательщиками доходов от операционной аренды»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Кт 040130000 «Финансовый результат прошлых отчетных периодов»;</w:t>
            </w:r>
          </w:p>
          <w:p w:rsidR="007D283A" w:rsidRPr="00440457" w:rsidRDefault="007D283A" w:rsidP="00876AC2">
            <w:pPr>
              <w:tabs>
                <w:tab w:val="left" w:pos="443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б) одновременно в учете отразить объем ожидаемого дохода от арендных платежей: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Дт 040130000 «Финансовый результат прошлых отчетных периодов»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Кт 040140121 «Доходы будущих периодов </w:t>
            </w:r>
            <w:proofErr w:type="gramStart"/>
            <w:r w:rsidRPr="00440457">
              <w:rPr>
                <w:rStyle w:val="20"/>
                <w:rFonts w:eastAsia="Arial Unicode MS"/>
              </w:rPr>
              <w:t>по операционной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аренде».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4.7.2.</w:t>
            </w:r>
            <w:r w:rsidRPr="00440457">
              <w:rPr>
                <w:rStyle w:val="20"/>
                <w:rFonts w:eastAsia="Arial Unicode MS"/>
              </w:rPr>
              <w:t>Субъектам учета провести сверку прогнозных показателей по доходам, отраженным в ПФХД, в части арендных платежей с объемом ожидаемых доходов и при необходимости скорректировать.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4.7.3.</w:t>
            </w:r>
            <w:r w:rsidRPr="00440457">
              <w:rPr>
                <w:rStyle w:val="20"/>
                <w:rFonts w:eastAsia="Arial Unicode MS"/>
              </w:rPr>
              <w:t xml:space="preserve">Провести сверку показателей балансовых счетов принимаемых к учету объектов аренды с данными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забалансовых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счетов 25 «Имущество, переданное в </w:t>
            </w:r>
            <w:r w:rsidRPr="00440457">
              <w:rPr>
                <w:rStyle w:val="20"/>
                <w:rFonts w:eastAsia="Arial Unicode MS"/>
              </w:rPr>
              <w:lastRenderedPageBreak/>
              <w:t>возмездное пользование (аренду)», 26 «Имущество, переданное в безвозмездное пользование».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</w:t>
            </w:r>
            <w:r w:rsidRPr="00440457">
              <w:rPr>
                <w:sz w:val="28"/>
                <w:szCs w:val="28"/>
              </w:rPr>
              <w:lastRenderedPageBreak/>
              <w:t>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  <w:bCs/>
              </w:rPr>
              <w:lastRenderedPageBreak/>
              <w:t>4.7.4.</w:t>
            </w:r>
            <w:r w:rsidRPr="00440457">
              <w:rPr>
                <w:rStyle w:val="20"/>
                <w:rFonts w:eastAsia="Arial Unicode MS"/>
              </w:rPr>
              <w:t>Отразить внутреннее перемещение объекта от материально-ответственного лица арендодателя (передающей стороны) к руководителю арендатора (принимающей стороны)                    Дт 0101ХХ310   Кт 0101ХХ310.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Проверить наличие информации в инвентарной карточке о передаче имущества в рамках операционной аренды, при отсутствии сделать отметку о перемещении.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4.7.5.</w:t>
            </w:r>
            <w:r w:rsidRPr="00440457">
              <w:rPr>
                <w:rStyle w:val="20"/>
                <w:rFonts w:eastAsia="Arial Unicode MS"/>
              </w:rPr>
              <w:t>Составить бухгалтерские справки (ф.0504833) на объем прогнозируемых доходов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по дебету 050710(20,30,40,90)121 «Утвержденный объем финансового обеспечения на текущий финансовый год за счет доходов от операционной аренды»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и кредиту 050410(20,30,40,90)121 «Сметные (плановые, прогнозные) назначения на текущий финансовый год по доходам от операционной аренды».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4.7.6.</w:t>
            </w:r>
            <w:r w:rsidRPr="00440457">
              <w:rPr>
                <w:rStyle w:val="20"/>
                <w:rFonts w:eastAsia="Arial Unicode MS"/>
              </w:rPr>
              <w:t>Проанализировать бухгалтерские записи по операциям 2018 года в части поступления доходов от операционной аренды с целью: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3"/>
              </w:numPr>
              <w:tabs>
                <w:tab w:val="left" w:pos="194"/>
              </w:tabs>
              <w:spacing w:line="313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сторнирования поступивших доходов, отраженных по дебету счета 020521000 «Расчеты с плательщиками доходов от собственности» и кредиту 040110120 «Доходы от собственности»,</w:t>
            </w:r>
          </w:p>
          <w:p w:rsidR="007D283A" w:rsidRPr="00440457" w:rsidRDefault="007D283A" w:rsidP="00876AC2">
            <w:pPr>
              <w:widowControl w:val="0"/>
              <w:numPr>
                <w:ilvl w:val="0"/>
                <w:numId w:val="3"/>
              </w:numPr>
              <w:tabs>
                <w:tab w:val="left" w:pos="234"/>
              </w:tabs>
              <w:spacing w:line="313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отнесения вышеуказанных доходов </w:t>
            </w:r>
            <w:r w:rsidRPr="00440457">
              <w:rPr>
                <w:rStyle w:val="20"/>
                <w:rFonts w:eastAsia="Arial Unicode MS"/>
                <w:u w:val="single"/>
              </w:rPr>
              <w:t>на весь срок договора</w:t>
            </w:r>
            <w:r w:rsidRPr="00440457">
              <w:rPr>
                <w:rStyle w:val="20"/>
                <w:rFonts w:eastAsia="Arial Unicode MS"/>
              </w:rPr>
              <w:t>: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по дебету счета 020521000 «Расчеты по доходам от операционной аренды» и кредиту 040140121 «Доходы будущих периодов </w:t>
            </w:r>
            <w:proofErr w:type="gramStart"/>
            <w:r w:rsidRPr="00440457">
              <w:rPr>
                <w:rStyle w:val="20"/>
                <w:rFonts w:eastAsia="Arial Unicode MS"/>
              </w:rPr>
              <w:t>по операционной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аренде», 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с последующим отражением этих доходов </w:t>
            </w:r>
            <w:r w:rsidRPr="00440457">
              <w:rPr>
                <w:rStyle w:val="20"/>
                <w:rFonts w:eastAsia="Arial Unicode MS"/>
                <w:u w:val="single"/>
              </w:rPr>
              <w:t>по сроку уплаты</w:t>
            </w:r>
            <w:r w:rsidRPr="00440457">
              <w:rPr>
                <w:rStyle w:val="20"/>
                <w:rFonts w:eastAsia="Arial Unicode MS"/>
              </w:rPr>
              <w:t xml:space="preserve">     по дебету 040140121 «Доходы будущих периодов от операционной аренды» и кредиту 040110121 «Доходы от операционной аренды».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  <w:b/>
              </w:rPr>
              <w:t>5.Договора безвозмездного пользования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5.1.</w:t>
            </w:r>
            <w:r w:rsidRPr="00440457">
              <w:rPr>
                <w:rStyle w:val="20"/>
                <w:rFonts w:eastAsia="Arial Unicode MS"/>
                <w:b/>
              </w:rPr>
              <w:t>Для арендодателя (передающая сторона)</w:t>
            </w:r>
            <w:r w:rsidRPr="00440457">
              <w:rPr>
                <w:rStyle w:val="20"/>
                <w:rFonts w:eastAsia="Arial Unicode MS"/>
              </w:rPr>
              <w:t xml:space="preserve"> составить бухгалтерские справки (ф.0504833) для отражения движения за 2018 год по договорам безвозмездного пользования: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-по внутреннему перемещению объекта от материально-ответственного лица арендодателя (передающей стороны) к руководителю арендатора (принимающей стороны) при заключении договора Дт </w:t>
            </w:r>
            <w:r w:rsidRPr="00440457">
              <w:rPr>
                <w:rStyle w:val="20"/>
                <w:rFonts w:eastAsia="Arial Unicode MS"/>
              </w:rPr>
              <w:lastRenderedPageBreak/>
              <w:t>0101ХХ310  Кт 0101ХХ310;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-на сумму справедливой стоимости за весь срок пользования Дт 021005560 «Расчеты с прочими дебиторами» и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Кт 040140121 «Доходы будущих периодов </w:t>
            </w:r>
            <w:proofErr w:type="gramStart"/>
            <w:r w:rsidRPr="00440457">
              <w:rPr>
                <w:rStyle w:val="20"/>
                <w:rFonts w:eastAsia="Arial Unicode MS"/>
              </w:rPr>
              <w:t>по операционной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аренде», 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и одновременно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Дт 0401502ХХ «Расходы будущих периодов» и Кт 021005660 «Расчеты с прочими дебиторами».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-на сумму признаваемых расходов за месяц (ежемесячных расчетных сумм) Дт 0401202ХХ  Кт 0401502ХХ;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-на сумму признаваемых доходов за месяц (ежемесячных расчетных сумм) Дт 040140121  Кт 040110121;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-отразить показатели передаваемых объектов учета аренды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забалансовом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счете 26 «Имущество, переданное в безвозмездное пользование».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lastRenderedPageBreak/>
              <w:t>5.2.</w:t>
            </w:r>
            <w:r w:rsidRPr="00440457">
              <w:rPr>
                <w:rStyle w:val="20"/>
                <w:rFonts w:eastAsia="Arial Unicode MS"/>
                <w:b/>
                <w:bCs/>
              </w:rPr>
              <w:t xml:space="preserve">Для </w:t>
            </w:r>
            <w:proofErr w:type="spellStart"/>
            <w:r w:rsidRPr="00440457">
              <w:rPr>
                <w:rStyle w:val="20"/>
                <w:rFonts w:eastAsia="Arial Unicode MS"/>
                <w:b/>
                <w:bCs/>
              </w:rPr>
              <w:t>арендополучателя</w:t>
            </w:r>
            <w:proofErr w:type="spellEnd"/>
            <w:r w:rsidRPr="00440457">
              <w:rPr>
                <w:rStyle w:val="20"/>
                <w:rFonts w:eastAsia="Arial Unicode MS"/>
                <w:b/>
                <w:bCs/>
              </w:rPr>
              <w:t xml:space="preserve"> (принимающая сторона)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составить бухгалтерские справки (ф.0504833) для отражения движения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40457">
                <w:rPr>
                  <w:rStyle w:val="20"/>
                  <w:rFonts w:eastAsia="Arial Unicode MS"/>
                </w:rPr>
                <w:t>2018 г</w:t>
              </w:r>
            </w:smartTag>
            <w:r w:rsidRPr="00440457">
              <w:rPr>
                <w:rStyle w:val="20"/>
                <w:rFonts w:eastAsia="Arial Unicode MS"/>
              </w:rPr>
              <w:t>. по договорам безвозмездного пользования: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-по справедливой стоимости на весь срок договора                    Дт 0111ХХ350  Кт 040140182,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-на сумму признаваемых доходов за месяц (ежемесячных расчетных сумм) Дт 040140182  Кт 040110182,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-на сумму признаваемых расходов за месяц - амортизации (ежемесячных расчетных сумм) Дт 0401202ХХ   Кт 01044X450,         -отразить (проверить) показатели передаваемых объектов учета аренды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забалансовом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счете 01 «Имущество, полученное в пользование».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sz w:val="28"/>
                <w:szCs w:val="28"/>
              </w:rPr>
              <w:t>6. Финансовая (</w:t>
            </w:r>
            <w:proofErr w:type="spellStart"/>
            <w:r w:rsidRPr="00440457">
              <w:rPr>
                <w:rStyle w:val="213pt"/>
                <w:rFonts w:eastAsia="Arial Unicode MS"/>
                <w:sz w:val="28"/>
                <w:szCs w:val="28"/>
              </w:rPr>
              <w:t>неоперационная</w:t>
            </w:r>
            <w:proofErr w:type="spellEnd"/>
            <w:r w:rsidRPr="00440457">
              <w:rPr>
                <w:rStyle w:val="213pt"/>
                <w:rFonts w:eastAsia="Arial Unicode MS"/>
                <w:sz w:val="28"/>
                <w:szCs w:val="28"/>
              </w:rPr>
              <w:t>) аренда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6.1.</w:t>
            </w:r>
            <w:r w:rsidRPr="00440457">
              <w:rPr>
                <w:rStyle w:val="20"/>
                <w:rFonts w:eastAsia="Arial Unicode MS"/>
              </w:rPr>
              <w:t>Проведение инвентаризации объектов имущества, полученных (переданных) в пользование в соответствии с договорами, заключенными до 1 января 2018 года и действующими договорам со сроком действия как в 2017 году, так и в годы, следующие за ним с целью:</w:t>
            </w:r>
          </w:p>
          <w:p w:rsidR="007D283A" w:rsidRPr="00440457" w:rsidRDefault="007D283A" w:rsidP="00876AC2">
            <w:pPr>
              <w:tabs>
                <w:tab w:val="left" w:pos="446"/>
              </w:tabs>
              <w:spacing w:line="313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1) определить оставшиеся сроки полезного использования объектов финансовой (</w:t>
            </w:r>
            <w:proofErr w:type="spellStart"/>
            <w:r w:rsidRPr="00440457">
              <w:rPr>
                <w:rStyle w:val="20"/>
                <w:rFonts w:eastAsia="Arial Unicode MS"/>
              </w:rPr>
              <w:t>неоперационной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) </w:t>
            </w:r>
            <w:r w:rsidRPr="00440457">
              <w:rPr>
                <w:rStyle w:val="20"/>
                <w:rFonts w:eastAsia="Arial Unicode MS"/>
              </w:rPr>
              <w:lastRenderedPageBreak/>
              <w:t>аренды (оставшиеся сроки пользования объектами имущества, оставшиеся сроки выкупа имущества);</w:t>
            </w:r>
          </w:p>
          <w:p w:rsidR="007D283A" w:rsidRPr="00440457" w:rsidRDefault="007D283A" w:rsidP="00876AC2">
            <w:pPr>
              <w:spacing w:line="324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2) определить суммы обязательств по уплате арендных платежей за оставшиеся сроки полезного использования объектов (начиная с 2018 года и до завершения сроков использования объектов аренды);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lastRenderedPageBreak/>
              <w:t>6.2.</w:t>
            </w:r>
            <w:r w:rsidRPr="00440457">
              <w:rPr>
                <w:rStyle w:val="20"/>
                <w:rFonts w:eastAsia="Arial Unicode MS"/>
              </w:rPr>
              <w:t>Сформировать бухгалтерскую справку (ф.0504833) для отражения входящих остатков по объектам учета финансовой (</w:t>
            </w:r>
            <w:proofErr w:type="spellStart"/>
            <w:r w:rsidRPr="00440457">
              <w:rPr>
                <w:rStyle w:val="20"/>
                <w:rFonts w:eastAsia="Arial Unicode MS"/>
              </w:rPr>
              <w:t>неоперационной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) аренды по состоянию на 01.01.2018г. в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 с применением счета 1 401 30 000 «Финансовый результат прошлых отчетных периодов» на сумму оставшихся обязательств:</w:t>
            </w:r>
          </w:p>
          <w:p w:rsidR="007D283A" w:rsidRPr="00440457" w:rsidRDefault="007D283A" w:rsidP="00876AC2">
            <w:pPr>
              <w:spacing w:line="313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-по кредиту 01085X410 «Нефинансовые активы, составляющие казну»</w:t>
            </w:r>
          </w:p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-по дебету 01045X410 «Амортизация имущества, составляющего казну» (при наличии).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6.3.</w:t>
            </w:r>
            <w:r w:rsidRPr="00440457">
              <w:rPr>
                <w:rStyle w:val="20"/>
                <w:rFonts w:eastAsia="Arial Unicode MS"/>
              </w:rPr>
              <w:t xml:space="preserve">Проверить правильность отражения сумм обязательств по указанному имуществу на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забалансовом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счете 25 «Имущество, переданное в возмездное пользование (аренду)».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6.4.</w:t>
            </w:r>
            <w:r w:rsidRPr="00440457">
              <w:rPr>
                <w:rStyle w:val="20"/>
                <w:rFonts w:eastAsia="Arial Unicode MS"/>
              </w:rPr>
              <w:t xml:space="preserve">Проверить сумму, отраженную на 01.01.2018г. на счете 020522000 и сделать доначисление в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 с применением счета 040130000 «Финансовый результат прошлых отчетных периодов» на сумму оставшихся обязательств:</w:t>
            </w:r>
          </w:p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по дебету 020522560 «Увеличение дебиторской задолженности по доходам от финансовой аренды» и по кредиту 040140122 «Доходы будущих периодов от финансовой аренды».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6.5.</w:t>
            </w:r>
            <w:r w:rsidRPr="00440457">
              <w:rPr>
                <w:rStyle w:val="20"/>
                <w:rFonts w:eastAsia="Arial Unicode MS"/>
              </w:rPr>
              <w:t>Внести исправления в ранее составленные бухгалтерские записи по указанной операции за 2018 год методом «</w:t>
            </w:r>
            <w:proofErr w:type="gramStart"/>
            <w:r w:rsidRPr="00440457">
              <w:rPr>
                <w:rStyle w:val="20"/>
                <w:rFonts w:eastAsia="Arial Unicode MS"/>
              </w:rPr>
              <w:t>Красное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440457">
              <w:rPr>
                <w:rStyle w:val="20"/>
                <w:rFonts w:eastAsia="Arial Unicode MS"/>
              </w:rPr>
              <w:t>сторно</w:t>
            </w:r>
            <w:proofErr w:type="spellEnd"/>
            <w:r w:rsidRPr="00440457">
              <w:rPr>
                <w:rStyle w:val="20"/>
                <w:rFonts w:eastAsia="Arial Unicode MS"/>
              </w:rPr>
              <w:t>»: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по дебету 020521560 «Увеличение дебиторской задолженности по доходам от собственности» 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и кредиту 040110120 «Доходы от собственности» 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с отражением в учете: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по дебету 020522560 «Увеличение дебиторской задолженности по доходам от финансовой аренды»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и кредиту 040140122 «Доходы будущих периодов от финансовой аренды».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Составить бухгалтерские записи по признанию доходов по финансовой аренде (права пользования активом) доходами 2018 года на поступившую сумму: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по дебету 040140122 «Доходы будущих периодов от </w:t>
            </w:r>
            <w:r w:rsidRPr="00440457">
              <w:rPr>
                <w:rStyle w:val="20"/>
                <w:rFonts w:eastAsia="Arial Unicode MS"/>
              </w:rPr>
              <w:lastRenderedPageBreak/>
              <w:t>финансовой аренды»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и кредиту 040110122 «Доходы от финансовой аренды».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lastRenderedPageBreak/>
              <w:t>6.6</w:t>
            </w:r>
            <w:r w:rsidRPr="00440457">
              <w:rPr>
                <w:rStyle w:val="20"/>
                <w:rFonts w:eastAsia="Arial Unicode MS"/>
                <w:bCs/>
              </w:rPr>
              <w:t>.</w:t>
            </w:r>
            <w:r w:rsidRPr="00440457">
              <w:rPr>
                <w:rStyle w:val="20"/>
                <w:rFonts w:eastAsia="Arial Unicode MS"/>
              </w:rPr>
              <w:t>Составить бухгалтерские записи на операции досрочного погашения (прекращения) обязательств по договору учета финансовой (</w:t>
            </w:r>
            <w:proofErr w:type="spellStart"/>
            <w:r w:rsidRPr="00440457">
              <w:rPr>
                <w:rStyle w:val="20"/>
                <w:rFonts w:eastAsia="Arial Unicode MS"/>
              </w:rPr>
              <w:t>неоперациоиной</w:t>
            </w:r>
            <w:proofErr w:type="spellEnd"/>
            <w:r w:rsidRPr="00440457">
              <w:rPr>
                <w:rStyle w:val="20"/>
                <w:rFonts w:eastAsia="Arial Unicode MS"/>
              </w:rPr>
              <w:t>) аренды методом «</w:t>
            </w:r>
            <w:proofErr w:type="gramStart"/>
            <w:r w:rsidRPr="00440457">
              <w:rPr>
                <w:rStyle w:val="20"/>
                <w:rFonts w:eastAsia="Arial Unicode MS"/>
              </w:rPr>
              <w:t>Красное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440457">
              <w:rPr>
                <w:rStyle w:val="20"/>
                <w:rFonts w:eastAsia="Arial Unicode MS"/>
              </w:rPr>
              <w:t>сторно</w:t>
            </w:r>
            <w:proofErr w:type="spellEnd"/>
            <w:r w:rsidRPr="00440457">
              <w:rPr>
                <w:rStyle w:val="20"/>
                <w:rFonts w:eastAsia="Arial Unicode MS"/>
              </w:rPr>
              <w:t>»: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Дт 020522560 Кт 040140122 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 xml:space="preserve">с уменьшением </w:t>
            </w:r>
            <w:proofErr w:type="spellStart"/>
            <w:r w:rsidRPr="00440457">
              <w:rPr>
                <w:rStyle w:val="20"/>
                <w:rFonts w:eastAsia="Arial Unicode MS"/>
              </w:rPr>
              <w:t>забалансовых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счетов: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0"/>
                <w:rFonts w:eastAsia="Arial Unicode MS"/>
              </w:rPr>
            </w:pPr>
            <w:r w:rsidRPr="00440457">
              <w:rPr>
                <w:rStyle w:val="20"/>
                <w:rFonts w:eastAsia="Arial Unicode MS"/>
              </w:rPr>
              <w:t>25«Имущество, переданное в возмездное пользование (аренду)»,</w:t>
            </w:r>
          </w:p>
          <w:p w:rsidR="007D283A" w:rsidRPr="00440457" w:rsidRDefault="007D283A" w:rsidP="00876AC2">
            <w:pPr>
              <w:spacing w:line="317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26«Имущество, переданное в безвозмездное пользование».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7.</w:t>
            </w:r>
            <w:r w:rsidRPr="00440457">
              <w:rPr>
                <w:rStyle w:val="20"/>
                <w:rFonts w:eastAsia="Arial Unicode MS"/>
              </w:rPr>
              <w:t xml:space="preserve">В части применения счета 010103000 «Инвестиционная недвижимость» определить, что передача части имущества в аренду (с разрешения собственника), находящегося у учреждения на праве оперативного управления, полученное им для выполнения возложенных на него учредителем функций, </w:t>
            </w:r>
            <w:r w:rsidRPr="00440457">
              <w:rPr>
                <w:rStyle w:val="20"/>
                <w:rFonts w:eastAsia="Arial Unicode MS"/>
                <w:b/>
                <w:bCs/>
              </w:rPr>
              <w:t xml:space="preserve">не является </w:t>
            </w:r>
            <w:r w:rsidRPr="00440457">
              <w:rPr>
                <w:rStyle w:val="20"/>
                <w:rFonts w:eastAsia="Arial Unicode MS"/>
              </w:rPr>
              <w:t>объектом инвестиционной недвижимости.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25.05.2018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sz w:val="28"/>
                <w:szCs w:val="28"/>
              </w:rPr>
              <w:t>8.</w:t>
            </w:r>
            <w:r w:rsidRPr="00440457">
              <w:rPr>
                <w:rStyle w:val="20"/>
                <w:rFonts w:eastAsia="Arial Unicode MS"/>
                <w:b/>
              </w:rPr>
              <w:t>Изменение валюты баланса в связи с изменением плана счетов и бюджетной классификации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7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8.1.</w:t>
            </w:r>
            <w:r w:rsidRPr="00440457">
              <w:rPr>
                <w:rStyle w:val="20"/>
                <w:rFonts w:eastAsia="Arial Unicode MS"/>
              </w:rPr>
              <w:t>Провести анализ входящих остатков на 01.01.2018г. и оборотов 2018 года в соответствии с Сопоставительной таблицей кодов бюджетной классификации, применяемых в 2017 году к кодам бюджетной классификации, применяемых в 2018 и 2019 году и Сопоставительной таблицей изменений счетов Единого плана счетов, применяемых в 2017-2018годах (Инструкция №157н):</w:t>
            </w:r>
          </w:p>
          <w:p w:rsidR="007D283A" w:rsidRPr="00440457" w:rsidRDefault="007D283A" w:rsidP="00876AC2">
            <w:pPr>
              <w:tabs>
                <w:tab w:val="left" w:pos="158"/>
              </w:tabs>
              <w:spacing w:line="364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-по доходам (поступлениям): 020521000, 020531000, 020541000, 020581000, 020930000, 020940000, 020980000;</w:t>
            </w:r>
          </w:p>
          <w:p w:rsidR="007D283A" w:rsidRPr="00440457" w:rsidRDefault="007D283A" w:rsidP="00876AC2">
            <w:pPr>
              <w:tabs>
                <w:tab w:val="left" w:pos="191"/>
              </w:tabs>
              <w:spacing w:line="364" w:lineRule="exact"/>
              <w:jc w:val="both"/>
              <w:rPr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-по расходам (выбытиям): 020691000, 020891000, 030291000;</w:t>
            </w:r>
          </w:p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>-по невыясненным поступлениям, требующим уточнения, перенести остатки по состоянию на 01.01.2018 г. на балансовом счете 020582000 на счет 020581000 и обороты текущего года по уточнению невыясненных поступлений прошлых лет на счета 021082000, 021092000.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28.05.2018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0"/>
                <w:rFonts w:eastAsia="Arial Unicode MS"/>
              </w:rPr>
              <w:t xml:space="preserve">8.2.Составить бухгалтерскую справку по переносу остатков в </w:t>
            </w:r>
            <w:proofErr w:type="spellStart"/>
            <w:r w:rsidRPr="00440457">
              <w:rPr>
                <w:rStyle w:val="20"/>
                <w:rFonts w:eastAsia="Arial Unicode MS"/>
              </w:rPr>
              <w:t>межотчетный</w:t>
            </w:r>
            <w:proofErr w:type="spellEnd"/>
            <w:r w:rsidRPr="00440457">
              <w:rPr>
                <w:rStyle w:val="20"/>
                <w:rFonts w:eastAsia="Arial Unicode MS"/>
              </w:rPr>
              <w:t xml:space="preserve"> период с использованием </w:t>
            </w:r>
            <w:r w:rsidRPr="00440457">
              <w:rPr>
                <w:rStyle w:val="20"/>
                <w:rFonts w:eastAsia="Arial Unicode MS"/>
              </w:rPr>
              <w:lastRenderedPageBreak/>
              <w:t>счета 040130000 «Финансовый результат прошлых отчетных периодов».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lastRenderedPageBreak/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lastRenderedPageBreak/>
              <w:t>28.05.2018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lastRenderedPageBreak/>
              <w:t>8.3.</w:t>
            </w:r>
            <w:r w:rsidRPr="00440457">
              <w:rPr>
                <w:rStyle w:val="20"/>
                <w:rFonts w:eastAsia="Arial Unicode MS"/>
              </w:rPr>
              <w:t>По оборотам 2018 года, по каждой операции с детализацией, сделать «</w:t>
            </w:r>
            <w:proofErr w:type="gramStart"/>
            <w:r w:rsidRPr="00440457">
              <w:rPr>
                <w:rStyle w:val="20"/>
                <w:rFonts w:eastAsia="Arial Unicode MS"/>
              </w:rPr>
              <w:t>Красное</w:t>
            </w:r>
            <w:proofErr w:type="gramEnd"/>
            <w:r w:rsidRPr="00440457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440457">
              <w:rPr>
                <w:rStyle w:val="20"/>
                <w:rFonts w:eastAsia="Arial Unicode MS"/>
              </w:rPr>
              <w:t>сторно</w:t>
            </w:r>
            <w:proofErr w:type="spellEnd"/>
            <w:r w:rsidRPr="00440457">
              <w:rPr>
                <w:rStyle w:val="20"/>
                <w:rFonts w:eastAsia="Arial Unicode MS"/>
              </w:rPr>
              <w:t>» и отразить с применением новых счетов с детализацией КОСГУ в соответствии с новым планом счетов (Инструкция № 157н).</w:t>
            </w:r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28.05.2018</w:t>
            </w:r>
          </w:p>
        </w:tc>
      </w:tr>
      <w:tr w:rsidR="007D283A" w:rsidRPr="00440457" w:rsidTr="00876AC2">
        <w:tc>
          <w:tcPr>
            <w:tcW w:w="6912" w:type="dxa"/>
          </w:tcPr>
          <w:p w:rsidR="007D283A" w:rsidRPr="00440457" w:rsidRDefault="007D283A" w:rsidP="00876AC2">
            <w:pPr>
              <w:spacing w:line="313" w:lineRule="exact"/>
              <w:jc w:val="both"/>
              <w:rPr>
                <w:rStyle w:val="213pt"/>
                <w:rFonts w:eastAsia="Arial Unicode MS"/>
                <w:b w:val="0"/>
                <w:sz w:val="28"/>
                <w:szCs w:val="28"/>
              </w:rPr>
            </w:pPr>
            <w:proofErr w:type="gramStart"/>
            <w:r w:rsidRPr="00440457">
              <w:rPr>
                <w:rStyle w:val="213pt"/>
                <w:rFonts w:eastAsia="Arial Unicode MS"/>
                <w:b w:val="0"/>
                <w:sz w:val="28"/>
                <w:szCs w:val="28"/>
              </w:rPr>
              <w:t>8.4.</w:t>
            </w:r>
            <w:r w:rsidRPr="00440457">
              <w:rPr>
                <w:rStyle w:val="20"/>
                <w:rFonts w:eastAsia="Arial Unicode MS"/>
              </w:rPr>
              <w:t>В связи с внесенными изменениями в Указания о порядке применения бюджетной классификации (приказ от 01.07.2013г. №65н) необходимо обороты по счету 0 104 00 перевести с  КОСГУ 410 на КОСГУ 411 «Амортизация основных средств», при этом первоначальная стоимость будет на КОСГУ 310 (выбытие 410), то есть при выбытии (поступлении) образуются два потока по КОСГУ 410(310) и 411.</w:t>
            </w:r>
            <w:proofErr w:type="gramEnd"/>
          </w:p>
        </w:tc>
        <w:tc>
          <w:tcPr>
            <w:tcW w:w="1701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гл</w:t>
            </w:r>
            <w:proofErr w:type="gramStart"/>
            <w:r w:rsidRPr="00440457">
              <w:rPr>
                <w:sz w:val="28"/>
                <w:szCs w:val="28"/>
              </w:rPr>
              <w:t>.б</w:t>
            </w:r>
            <w:proofErr w:type="gramEnd"/>
            <w:r w:rsidRPr="00440457">
              <w:rPr>
                <w:sz w:val="28"/>
                <w:szCs w:val="28"/>
              </w:rPr>
              <w:t>ухгалтер</w:t>
            </w:r>
          </w:p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proofErr w:type="spellStart"/>
            <w:r w:rsidRPr="00440457">
              <w:rPr>
                <w:sz w:val="28"/>
                <w:szCs w:val="28"/>
              </w:rPr>
              <w:t>С.В.Чвикалова</w:t>
            </w:r>
            <w:proofErr w:type="spellEnd"/>
          </w:p>
        </w:tc>
        <w:tc>
          <w:tcPr>
            <w:tcW w:w="1418" w:type="dxa"/>
          </w:tcPr>
          <w:p w:rsidR="007D283A" w:rsidRPr="00440457" w:rsidRDefault="007D283A" w:rsidP="00876AC2">
            <w:pPr>
              <w:jc w:val="both"/>
              <w:rPr>
                <w:sz w:val="28"/>
                <w:szCs w:val="28"/>
              </w:rPr>
            </w:pPr>
            <w:r w:rsidRPr="00440457">
              <w:rPr>
                <w:sz w:val="28"/>
                <w:szCs w:val="28"/>
              </w:rPr>
              <w:t>28.05.2018</w:t>
            </w:r>
          </w:p>
        </w:tc>
      </w:tr>
    </w:tbl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  <w:r w:rsidRPr="00440457">
        <w:rPr>
          <w:sz w:val="28"/>
          <w:szCs w:val="28"/>
        </w:rPr>
        <w:t xml:space="preserve">Эксперт – главный бухгалтер </w:t>
      </w:r>
    </w:p>
    <w:p w:rsidR="007D283A" w:rsidRPr="00440457" w:rsidRDefault="007D283A" w:rsidP="007D283A">
      <w:pPr>
        <w:rPr>
          <w:sz w:val="28"/>
          <w:szCs w:val="28"/>
        </w:rPr>
      </w:pPr>
      <w:r w:rsidRPr="00440457">
        <w:rPr>
          <w:sz w:val="28"/>
          <w:szCs w:val="28"/>
        </w:rPr>
        <w:t xml:space="preserve">Песчаного сельского поселения </w:t>
      </w:r>
    </w:p>
    <w:p w:rsidR="007D283A" w:rsidRPr="00440457" w:rsidRDefault="007D283A" w:rsidP="007D283A">
      <w:pPr>
        <w:tabs>
          <w:tab w:val="left" w:pos="6690"/>
        </w:tabs>
        <w:rPr>
          <w:sz w:val="28"/>
          <w:szCs w:val="28"/>
        </w:rPr>
      </w:pPr>
      <w:r w:rsidRPr="00440457">
        <w:rPr>
          <w:sz w:val="28"/>
          <w:szCs w:val="28"/>
        </w:rPr>
        <w:t xml:space="preserve">Тбилисского района                                       </w:t>
      </w:r>
      <w:r w:rsidRPr="00440457">
        <w:rPr>
          <w:sz w:val="28"/>
          <w:szCs w:val="28"/>
        </w:rPr>
        <w:tab/>
      </w:r>
      <w:r w:rsidR="00440457">
        <w:rPr>
          <w:sz w:val="28"/>
          <w:szCs w:val="28"/>
        </w:rPr>
        <w:t xml:space="preserve">                </w:t>
      </w:r>
      <w:proofErr w:type="spellStart"/>
      <w:r w:rsidRPr="00440457">
        <w:rPr>
          <w:sz w:val="28"/>
          <w:szCs w:val="28"/>
        </w:rPr>
        <w:t>С.В.Чвикалова</w:t>
      </w:r>
      <w:proofErr w:type="spellEnd"/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jc w:val="both"/>
        <w:rPr>
          <w:sz w:val="28"/>
          <w:szCs w:val="28"/>
        </w:rPr>
      </w:pPr>
    </w:p>
    <w:p w:rsidR="007D283A" w:rsidRPr="00440457" w:rsidRDefault="007D283A" w:rsidP="007D283A">
      <w:pPr>
        <w:rPr>
          <w:sz w:val="28"/>
          <w:szCs w:val="28"/>
        </w:rPr>
      </w:pPr>
    </w:p>
    <w:p w:rsidR="00702E2D" w:rsidRPr="00440457" w:rsidRDefault="00702E2D">
      <w:pPr>
        <w:rPr>
          <w:sz w:val="28"/>
          <w:szCs w:val="28"/>
        </w:rPr>
      </w:pPr>
    </w:p>
    <w:sectPr w:rsidR="00702E2D" w:rsidRPr="00440457" w:rsidSect="0012013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CA3"/>
    <w:multiLevelType w:val="multilevel"/>
    <w:tmpl w:val="31D87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22C01"/>
    <w:multiLevelType w:val="multilevel"/>
    <w:tmpl w:val="C3A8A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461146"/>
    <w:multiLevelType w:val="multilevel"/>
    <w:tmpl w:val="C6FC6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41F07"/>
    <w:rsid w:val="00141F07"/>
    <w:rsid w:val="00152E5C"/>
    <w:rsid w:val="001554B0"/>
    <w:rsid w:val="00190971"/>
    <w:rsid w:val="001C3060"/>
    <w:rsid w:val="003F2265"/>
    <w:rsid w:val="00440457"/>
    <w:rsid w:val="00454586"/>
    <w:rsid w:val="00702E2D"/>
    <w:rsid w:val="007D283A"/>
    <w:rsid w:val="00B2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aliases w:val="Интервал 0 pt"/>
    <w:basedOn w:val="a0"/>
    <w:rsid w:val="007D2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 Spacing"/>
    <w:qFormat/>
    <w:rsid w:val="007D28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дпись к таблице_"/>
    <w:link w:val="a5"/>
    <w:rsid w:val="007D283A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283A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13pt">
    <w:name w:val="Основной текст (2) + 13 pt;Полужирный"/>
    <w:rsid w:val="007D2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rsid w:val="007D2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404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3425</Words>
  <Characters>19527</Characters>
  <Application>Microsoft Office Word</Application>
  <DocSecurity>0</DocSecurity>
  <Lines>162</Lines>
  <Paragraphs>45</Paragraphs>
  <ScaleCrop>false</ScaleCrop>
  <Company/>
  <LinksUpToDate>false</LinksUpToDate>
  <CharactersWithSpaces>22907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2018-09-25T08:42:00Z</dcterms:created>
  <dcterms:modified xsi:type="dcterms:W3CDTF">2018-09-28T08:36:00Z</dcterms:modified>
</cp:coreProperties>
</file>