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1C" w:rsidRDefault="00507DF8">
      <w:pPr>
        <w:keepNext/>
        <w:keepLines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0550" cy="723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 t="29877"/>
                    <a:stretch/>
                  </pic:blipFill>
                  <pic:spPr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81C" w:rsidRDefault="000C581C">
      <w:pPr>
        <w:keepNext/>
        <w:keepLines/>
        <w:jc w:val="center"/>
        <w:rPr>
          <w:b/>
        </w:rPr>
      </w:pPr>
    </w:p>
    <w:p w:rsidR="000C581C" w:rsidRDefault="000C581C">
      <w:pPr>
        <w:keepNext/>
        <w:keepLines/>
        <w:jc w:val="center"/>
        <w:rPr>
          <w:b/>
        </w:rPr>
      </w:pPr>
    </w:p>
    <w:p w:rsidR="000C581C" w:rsidRDefault="00507DF8">
      <w:pPr>
        <w:keepNext/>
        <w:keepLines/>
        <w:jc w:val="center"/>
        <w:rPr>
          <w:b/>
        </w:rPr>
      </w:pPr>
      <w:r>
        <w:rPr>
          <w:b/>
        </w:rPr>
        <w:t>АДМИНИСТРАЦИЯ ПЕСЧАНОГО СЕЛЬСКОГО ПОСЕЛЕНИЯ</w:t>
      </w:r>
    </w:p>
    <w:p w:rsidR="000C581C" w:rsidRDefault="00507DF8">
      <w:pPr>
        <w:keepNext/>
        <w:keepLines/>
        <w:jc w:val="center"/>
        <w:rPr>
          <w:b/>
        </w:rPr>
      </w:pPr>
      <w:r>
        <w:rPr>
          <w:b/>
        </w:rPr>
        <w:t>ТБИЛИССКОГО РАЙОНА</w:t>
      </w:r>
    </w:p>
    <w:p w:rsidR="000C581C" w:rsidRDefault="000C581C">
      <w:pPr>
        <w:keepNext/>
        <w:keepLines/>
        <w:jc w:val="center"/>
        <w:rPr>
          <w:b/>
        </w:rPr>
      </w:pPr>
    </w:p>
    <w:p w:rsidR="000C581C" w:rsidRDefault="00507DF8">
      <w:pPr>
        <w:keepNext/>
        <w:keepLines/>
        <w:jc w:val="center"/>
        <w:rPr>
          <w:b/>
        </w:rPr>
      </w:pPr>
      <w:r>
        <w:rPr>
          <w:b/>
        </w:rPr>
        <w:t>ПОСТАНОВЛЕНИЕ</w:t>
      </w:r>
    </w:p>
    <w:p w:rsidR="000C581C" w:rsidRDefault="000C581C">
      <w:pPr>
        <w:keepNext/>
        <w:keepLines/>
        <w:jc w:val="center"/>
        <w:rPr>
          <w:b/>
        </w:rPr>
      </w:pPr>
    </w:p>
    <w:p w:rsidR="000C581C" w:rsidRDefault="003F58BD">
      <w:pPr>
        <w:keepNext/>
        <w:keepLines/>
        <w:rPr>
          <w:sz w:val="27"/>
        </w:rPr>
      </w:pPr>
      <w:r>
        <w:rPr>
          <w:sz w:val="27"/>
        </w:rPr>
        <w:t>от 23</w:t>
      </w:r>
      <w:r w:rsidR="00507DF8">
        <w:rPr>
          <w:sz w:val="27"/>
        </w:rPr>
        <w:t xml:space="preserve"> апреля 2024 года                                                               </w:t>
      </w:r>
      <w:r>
        <w:rPr>
          <w:sz w:val="27"/>
        </w:rPr>
        <w:t xml:space="preserve">                            № 30</w:t>
      </w:r>
    </w:p>
    <w:p w:rsidR="000C581C" w:rsidRDefault="000C581C">
      <w:pPr>
        <w:keepNext/>
        <w:keepLines/>
      </w:pPr>
    </w:p>
    <w:p w:rsidR="000C581C" w:rsidRDefault="00507DF8">
      <w:pPr>
        <w:jc w:val="center"/>
      </w:pPr>
      <w:r>
        <w:t>х. Песчаный</w:t>
      </w:r>
    </w:p>
    <w:p w:rsidR="000C581C" w:rsidRDefault="000C581C">
      <w:pPr>
        <w:tabs>
          <w:tab w:val="left" w:pos="3834"/>
        </w:tabs>
        <w:rPr>
          <w:b/>
          <w:sz w:val="27"/>
        </w:rPr>
      </w:pPr>
    </w:p>
    <w:p w:rsidR="000C581C" w:rsidRDefault="00507DF8">
      <w:pPr>
        <w:tabs>
          <w:tab w:val="left" w:pos="3834"/>
        </w:tabs>
        <w:jc w:val="center"/>
        <w:rPr>
          <w:b/>
          <w:sz w:val="27"/>
        </w:rPr>
      </w:pPr>
      <w:r>
        <w:rPr>
          <w:b/>
          <w:sz w:val="27"/>
        </w:rPr>
        <w:t xml:space="preserve"> Об утверждении Устава Песчаного </w:t>
      </w:r>
    </w:p>
    <w:p w:rsidR="000C581C" w:rsidRDefault="00507DF8">
      <w:pPr>
        <w:tabs>
          <w:tab w:val="left" w:pos="3834"/>
        </w:tabs>
        <w:jc w:val="center"/>
        <w:rPr>
          <w:b/>
          <w:sz w:val="27"/>
        </w:rPr>
      </w:pPr>
      <w:r>
        <w:rPr>
          <w:b/>
          <w:sz w:val="27"/>
        </w:rPr>
        <w:t xml:space="preserve">хуторского казачьего общества Тбилисского районного казачьего общества Кавказского </w:t>
      </w:r>
      <w:proofErr w:type="spellStart"/>
      <w:r>
        <w:rPr>
          <w:b/>
          <w:sz w:val="27"/>
        </w:rPr>
        <w:t>отдельского</w:t>
      </w:r>
      <w:proofErr w:type="spellEnd"/>
      <w:r>
        <w:rPr>
          <w:b/>
          <w:sz w:val="27"/>
        </w:rPr>
        <w:t xml:space="preserve"> казачьего общества Кубанского войскового казачьего общества</w:t>
      </w:r>
    </w:p>
    <w:p w:rsidR="000C581C" w:rsidRDefault="000C581C">
      <w:pPr>
        <w:tabs>
          <w:tab w:val="left" w:pos="3834"/>
        </w:tabs>
        <w:jc w:val="center"/>
        <w:rPr>
          <w:sz w:val="27"/>
        </w:rPr>
      </w:pPr>
    </w:p>
    <w:p w:rsidR="000C581C" w:rsidRDefault="00507DF8">
      <w:pPr>
        <w:ind w:firstLine="709"/>
        <w:jc w:val="both"/>
        <w:rPr>
          <w:rStyle w:val="eop0"/>
          <w:sz w:val="27"/>
          <w:highlight w:val="white"/>
        </w:rPr>
      </w:pPr>
      <w:proofErr w:type="gramStart"/>
      <w:r>
        <w:rPr>
          <w:sz w:val="27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5 декабря 2005 года № 154-ФЗ «О государственной службе российского казачества», абзацем 2 пункта 24 Стратегии государственной политики Российской Федерации в отношении российского казачества на 2021 – 2030 годы, утвержденной Указом Президента Российской Федерации от 9 августа 2020 № 505, пунктами 3.2</w:t>
      </w:r>
      <w:proofErr w:type="gramEnd"/>
      <w:r>
        <w:rPr>
          <w:sz w:val="27"/>
        </w:rPr>
        <w:t xml:space="preserve">-3.5 Указа Президента Российской Федерации от 15 июня 1992 года № 632 «О мерах по реализации Закона Российской Федерации «О реабилитации репрессированных народов» в отношении казачества», приказом Федерального агентства по делам национальностей от 6 апреля 2020 года № 45 «Об утверждении Типового положения о согласовании и утверждении уставов казачьих обществ», </w:t>
      </w:r>
      <w:r>
        <w:rPr>
          <w:rStyle w:val="normaltextrun0"/>
          <w:sz w:val="27"/>
          <w:highlight w:val="white"/>
        </w:rPr>
        <w:t xml:space="preserve"> </w:t>
      </w:r>
      <w:proofErr w:type="spellStart"/>
      <w:proofErr w:type="gramStart"/>
      <w:r>
        <w:rPr>
          <w:rStyle w:val="normaltextrun0"/>
          <w:sz w:val="27"/>
          <w:highlight w:val="white"/>
        </w:rPr>
        <w:t>п</w:t>
      </w:r>
      <w:proofErr w:type="spellEnd"/>
      <w:proofErr w:type="gramEnd"/>
      <w:r>
        <w:rPr>
          <w:rStyle w:val="normaltextrun0"/>
          <w:sz w:val="27"/>
          <w:highlight w:val="white"/>
        </w:rPr>
        <w:t xml:space="preserve"> о с т а </w:t>
      </w:r>
      <w:proofErr w:type="spellStart"/>
      <w:r>
        <w:rPr>
          <w:rStyle w:val="normaltextrun0"/>
          <w:sz w:val="27"/>
          <w:highlight w:val="white"/>
        </w:rPr>
        <w:t>н</w:t>
      </w:r>
      <w:proofErr w:type="spellEnd"/>
      <w:r>
        <w:rPr>
          <w:rStyle w:val="normaltextrun0"/>
          <w:sz w:val="27"/>
          <w:highlight w:val="white"/>
        </w:rPr>
        <w:t xml:space="preserve"> о в л я ю:</w:t>
      </w:r>
      <w:r>
        <w:rPr>
          <w:rStyle w:val="eop0"/>
          <w:sz w:val="27"/>
          <w:highlight w:val="white"/>
        </w:rPr>
        <w:t> </w:t>
      </w:r>
    </w:p>
    <w:p w:rsidR="000C581C" w:rsidRDefault="00507DF8">
      <w:pPr>
        <w:ind w:firstLine="709"/>
        <w:jc w:val="both"/>
        <w:rPr>
          <w:rStyle w:val="eop0"/>
          <w:sz w:val="27"/>
          <w:highlight w:val="white"/>
        </w:rPr>
      </w:pPr>
      <w:r>
        <w:rPr>
          <w:rStyle w:val="eop0"/>
          <w:sz w:val="27"/>
          <w:highlight w:val="white"/>
        </w:rPr>
        <w:t xml:space="preserve">1. Утвердить Устав Песчаного хуторского казачьего общества </w:t>
      </w:r>
      <w:r>
        <w:rPr>
          <w:rStyle w:val="eop0"/>
          <w:sz w:val="27"/>
        </w:rPr>
        <w:t xml:space="preserve">Тбилисского районного казачьего общества Кавказского </w:t>
      </w:r>
      <w:proofErr w:type="spellStart"/>
      <w:r>
        <w:rPr>
          <w:rStyle w:val="eop0"/>
          <w:sz w:val="27"/>
        </w:rPr>
        <w:t>отдельского</w:t>
      </w:r>
      <w:proofErr w:type="spellEnd"/>
      <w:r>
        <w:rPr>
          <w:rStyle w:val="eop0"/>
          <w:sz w:val="27"/>
        </w:rPr>
        <w:t xml:space="preserve"> казачьего общества Кубанского войскового казачьего общества </w:t>
      </w:r>
      <w:r>
        <w:rPr>
          <w:rStyle w:val="eop0"/>
          <w:sz w:val="27"/>
          <w:highlight w:val="white"/>
        </w:rPr>
        <w:t xml:space="preserve">в новой редакции. </w:t>
      </w:r>
    </w:p>
    <w:p w:rsidR="000C581C" w:rsidRDefault="00507DF8">
      <w:pPr>
        <w:ind w:firstLine="709"/>
        <w:jc w:val="both"/>
        <w:rPr>
          <w:rStyle w:val="eop0"/>
          <w:sz w:val="27"/>
        </w:rPr>
      </w:pPr>
      <w:r>
        <w:rPr>
          <w:rStyle w:val="eop0"/>
          <w:sz w:val="27"/>
          <w:highlight w:val="white"/>
        </w:rPr>
        <w:t>2. Атаману Песчаного хуторского казачьего общества Селезневу Игорю Владимировичу осуществить государственную регистрацию Устава</w:t>
      </w:r>
      <w:r>
        <w:t xml:space="preserve"> </w:t>
      </w:r>
      <w:r>
        <w:rPr>
          <w:rStyle w:val="eop0"/>
          <w:sz w:val="27"/>
        </w:rPr>
        <w:t xml:space="preserve">Песчаного </w:t>
      </w:r>
    </w:p>
    <w:p w:rsidR="000C581C" w:rsidRDefault="00507DF8">
      <w:pPr>
        <w:jc w:val="both"/>
        <w:rPr>
          <w:rStyle w:val="eop0"/>
          <w:sz w:val="27"/>
          <w:highlight w:val="white"/>
        </w:rPr>
      </w:pPr>
      <w:r>
        <w:rPr>
          <w:rStyle w:val="eop0"/>
          <w:sz w:val="27"/>
        </w:rPr>
        <w:t xml:space="preserve">хуторского казачьего общества Тбилисского районного казачьего общества Кавказского </w:t>
      </w:r>
      <w:proofErr w:type="spellStart"/>
      <w:r>
        <w:rPr>
          <w:rStyle w:val="eop0"/>
          <w:sz w:val="27"/>
        </w:rPr>
        <w:t>отдельского</w:t>
      </w:r>
      <w:proofErr w:type="spellEnd"/>
      <w:r>
        <w:rPr>
          <w:rStyle w:val="eop0"/>
          <w:sz w:val="27"/>
        </w:rPr>
        <w:t xml:space="preserve"> казачьего общества Кубанского войскового казачьего общества</w:t>
      </w:r>
      <w:r>
        <w:rPr>
          <w:rStyle w:val="eop0"/>
          <w:sz w:val="27"/>
          <w:highlight w:val="white"/>
        </w:rPr>
        <w:t xml:space="preserve"> в установленном законном порядке.</w:t>
      </w:r>
    </w:p>
    <w:p w:rsidR="000C581C" w:rsidRDefault="00507DF8">
      <w:pPr>
        <w:ind w:firstLine="709"/>
        <w:jc w:val="both"/>
        <w:rPr>
          <w:sz w:val="27"/>
        </w:rPr>
      </w:pPr>
      <w:r>
        <w:rPr>
          <w:sz w:val="27"/>
        </w:rPr>
        <w:t>3.  Ведущему специалисту администрации Песчаного сельского поселения Тбилисского района (Гаращенко) опубликовать настоящее постановление в сетевом издании «Информационный портал Тбилисского  района», разместить на официальном сайте администрации Песчаного сельского поселения Тбилисского района в информационно – телекоммуникационной сети «ИНТЕРНЕТ».</w:t>
      </w:r>
    </w:p>
    <w:p w:rsidR="003F58BD" w:rsidRDefault="003F58BD">
      <w:pPr>
        <w:ind w:firstLine="709"/>
        <w:jc w:val="both"/>
        <w:rPr>
          <w:sz w:val="27"/>
        </w:rPr>
      </w:pPr>
    </w:p>
    <w:p w:rsidR="000C581C" w:rsidRDefault="00507DF8">
      <w:pPr>
        <w:ind w:firstLine="709"/>
        <w:jc w:val="both"/>
        <w:rPr>
          <w:sz w:val="27"/>
        </w:rPr>
      </w:pPr>
      <w:r>
        <w:rPr>
          <w:sz w:val="27"/>
        </w:rPr>
        <w:lastRenderedPageBreak/>
        <w:t xml:space="preserve">4. </w:t>
      </w:r>
      <w:proofErr w:type="gramStart"/>
      <w:r>
        <w:rPr>
          <w:sz w:val="27"/>
        </w:rPr>
        <w:t>Контроль за</w:t>
      </w:r>
      <w:proofErr w:type="gramEnd"/>
      <w:r>
        <w:rPr>
          <w:sz w:val="27"/>
        </w:rPr>
        <w:t xml:space="preserve"> выполнением настоящего постановления оставляю за собой.</w:t>
      </w:r>
    </w:p>
    <w:p w:rsidR="000C581C" w:rsidRDefault="00507DF8">
      <w:pPr>
        <w:ind w:firstLine="709"/>
        <w:jc w:val="both"/>
        <w:rPr>
          <w:sz w:val="27"/>
        </w:rPr>
      </w:pPr>
      <w:r>
        <w:rPr>
          <w:sz w:val="27"/>
        </w:rPr>
        <w:t>5</w:t>
      </w:r>
      <w:bookmarkStart w:id="0" w:name="_GoBack"/>
      <w:bookmarkEnd w:id="0"/>
      <w:r>
        <w:rPr>
          <w:sz w:val="27"/>
        </w:rPr>
        <w:t>. Настоящее постановление вступает в силу со дня его официального опубликования.</w:t>
      </w:r>
    </w:p>
    <w:p w:rsidR="000C581C" w:rsidRDefault="00507DF8">
      <w:pPr>
        <w:jc w:val="both"/>
        <w:rPr>
          <w:sz w:val="27"/>
        </w:rPr>
      </w:pPr>
      <w:r>
        <w:rPr>
          <w:sz w:val="27"/>
        </w:rPr>
        <w:t xml:space="preserve"> </w:t>
      </w:r>
    </w:p>
    <w:p w:rsidR="003F58BD" w:rsidRDefault="003F58BD">
      <w:pPr>
        <w:jc w:val="both"/>
        <w:rPr>
          <w:sz w:val="27"/>
        </w:rPr>
      </w:pPr>
    </w:p>
    <w:p w:rsidR="000C581C" w:rsidRDefault="00507DF8">
      <w:pPr>
        <w:jc w:val="both"/>
        <w:rPr>
          <w:sz w:val="27"/>
        </w:rPr>
      </w:pPr>
      <w:r>
        <w:rPr>
          <w:sz w:val="27"/>
        </w:rPr>
        <w:t>Глава Песчаного сельского поселения</w:t>
      </w:r>
    </w:p>
    <w:p w:rsidR="000C581C" w:rsidRDefault="00507DF8">
      <w:pPr>
        <w:jc w:val="both"/>
        <w:rPr>
          <w:sz w:val="27"/>
        </w:rPr>
      </w:pPr>
      <w:r>
        <w:rPr>
          <w:sz w:val="27"/>
        </w:rPr>
        <w:t>Тбилисского района                                                                              В.В. Мишуров</w:t>
      </w: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p w:rsidR="000C581C" w:rsidRDefault="000C581C">
      <w:pPr>
        <w:jc w:val="both"/>
        <w:rPr>
          <w:sz w:val="27"/>
        </w:rPr>
      </w:pPr>
    </w:p>
    <w:sectPr w:rsidR="000C581C" w:rsidSect="000C581C">
      <w:pgSz w:w="11906" w:h="16838"/>
      <w:pgMar w:top="1134" w:right="850" w:bottom="96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C581C"/>
    <w:rsid w:val="000C581C"/>
    <w:rsid w:val="00360203"/>
    <w:rsid w:val="003F58BD"/>
    <w:rsid w:val="0050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C581C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0C581C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rsid w:val="000C581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C581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C581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C581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C581C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0C581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C581C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0C581C"/>
  </w:style>
  <w:style w:type="character" w:customStyle="1" w:styleId="13">
    <w:name w:val="Основной шрифт абзаца1"/>
    <w:link w:val="12"/>
    <w:rsid w:val="000C581C"/>
  </w:style>
  <w:style w:type="paragraph" w:styleId="41">
    <w:name w:val="toc 4"/>
    <w:next w:val="a"/>
    <w:link w:val="42"/>
    <w:uiPriority w:val="39"/>
    <w:rsid w:val="000C581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C581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C581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C581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C581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C581C"/>
    <w:rPr>
      <w:rFonts w:ascii="XO Thames" w:hAnsi="XO Thames"/>
      <w:sz w:val="28"/>
    </w:rPr>
  </w:style>
  <w:style w:type="paragraph" w:customStyle="1" w:styleId="eop">
    <w:name w:val="eop"/>
    <w:basedOn w:val="12"/>
    <w:link w:val="eop0"/>
    <w:rsid w:val="000C581C"/>
  </w:style>
  <w:style w:type="character" w:customStyle="1" w:styleId="eop0">
    <w:name w:val="eop"/>
    <w:basedOn w:val="13"/>
    <w:link w:val="eop"/>
    <w:rsid w:val="000C581C"/>
  </w:style>
  <w:style w:type="character" w:customStyle="1" w:styleId="30">
    <w:name w:val="Заголовок 3 Знак"/>
    <w:link w:val="3"/>
    <w:rsid w:val="000C581C"/>
    <w:rPr>
      <w:rFonts w:ascii="XO Thames" w:hAnsi="XO Thames"/>
      <w:b/>
      <w:sz w:val="26"/>
    </w:rPr>
  </w:style>
  <w:style w:type="paragraph" w:customStyle="1" w:styleId="14">
    <w:name w:val="Гиперссылка1"/>
    <w:link w:val="15"/>
    <w:rsid w:val="000C581C"/>
    <w:rPr>
      <w:color w:val="0000FF"/>
      <w:u w:val="single"/>
    </w:rPr>
  </w:style>
  <w:style w:type="character" w:customStyle="1" w:styleId="15">
    <w:name w:val="Гиперссылка1"/>
    <w:link w:val="14"/>
    <w:rsid w:val="000C581C"/>
    <w:rPr>
      <w:color w:val="0000FF"/>
      <w:u w:val="single"/>
    </w:rPr>
  </w:style>
  <w:style w:type="paragraph" w:styleId="31">
    <w:name w:val="toc 3"/>
    <w:next w:val="a"/>
    <w:link w:val="32"/>
    <w:uiPriority w:val="39"/>
    <w:rsid w:val="000C581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C581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C581C"/>
    <w:rPr>
      <w:rFonts w:ascii="XO Thames" w:hAnsi="XO Thames"/>
      <w:b/>
    </w:rPr>
  </w:style>
  <w:style w:type="paragraph" w:customStyle="1" w:styleId="16">
    <w:name w:val="Обычный1"/>
    <w:link w:val="17"/>
    <w:rsid w:val="000C581C"/>
    <w:rPr>
      <w:rFonts w:ascii="Times New Roman" w:hAnsi="Times New Roman"/>
      <w:sz w:val="24"/>
    </w:rPr>
  </w:style>
  <w:style w:type="character" w:customStyle="1" w:styleId="17">
    <w:name w:val="Обычный1"/>
    <w:link w:val="16"/>
    <w:rsid w:val="000C581C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0C581C"/>
    <w:rPr>
      <w:rFonts w:asciiTheme="majorHAnsi" w:hAnsiTheme="majorHAnsi"/>
      <w:b/>
      <w:color w:val="365F91" w:themeColor="accent1" w:themeShade="BF"/>
      <w:sz w:val="28"/>
    </w:rPr>
  </w:style>
  <w:style w:type="paragraph" w:styleId="a3">
    <w:name w:val="Balloon Text"/>
    <w:basedOn w:val="a"/>
    <w:link w:val="a4"/>
    <w:rsid w:val="000C581C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0C581C"/>
    <w:rPr>
      <w:rFonts w:ascii="Tahoma" w:hAnsi="Tahoma"/>
      <w:sz w:val="16"/>
    </w:rPr>
  </w:style>
  <w:style w:type="paragraph" w:customStyle="1" w:styleId="23">
    <w:name w:val="Гиперссылка2"/>
    <w:link w:val="a5"/>
    <w:rsid w:val="000C581C"/>
    <w:rPr>
      <w:color w:val="0000FF"/>
      <w:u w:val="single"/>
    </w:rPr>
  </w:style>
  <w:style w:type="character" w:styleId="a5">
    <w:name w:val="Hyperlink"/>
    <w:link w:val="23"/>
    <w:rsid w:val="000C581C"/>
    <w:rPr>
      <w:color w:val="0000FF"/>
      <w:u w:val="single"/>
    </w:rPr>
  </w:style>
  <w:style w:type="paragraph" w:customStyle="1" w:styleId="Footnote">
    <w:name w:val="Footnote"/>
    <w:link w:val="Footnote0"/>
    <w:rsid w:val="000C581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C581C"/>
    <w:rPr>
      <w:rFonts w:ascii="XO Thames" w:hAnsi="XO Thames"/>
    </w:rPr>
  </w:style>
  <w:style w:type="paragraph" w:styleId="18">
    <w:name w:val="toc 1"/>
    <w:next w:val="a"/>
    <w:link w:val="19"/>
    <w:uiPriority w:val="39"/>
    <w:rsid w:val="000C581C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0C58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C581C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C581C"/>
    <w:rPr>
      <w:rFonts w:ascii="XO Thames" w:hAnsi="XO Thames"/>
      <w:sz w:val="20"/>
    </w:rPr>
  </w:style>
  <w:style w:type="paragraph" w:customStyle="1" w:styleId="normaltextrun">
    <w:name w:val="normaltextrun"/>
    <w:basedOn w:val="12"/>
    <w:link w:val="normaltextrun0"/>
    <w:rsid w:val="000C581C"/>
  </w:style>
  <w:style w:type="character" w:customStyle="1" w:styleId="normaltextrun0">
    <w:name w:val="normaltextrun"/>
    <w:basedOn w:val="13"/>
    <w:link w:val="normaltextrun"/>
    <w:rsid w:val="000C581C"/>
  </w:style>
  <w:style w:type="paragraph" w:styleId="9">
    <w:name w:val="toc 9"/>
    <w:next w:val="a"/>
    <w:link w:val="90"/>
    <w:uiPriority w:val="39"/>
    <w:rsid w:val="000C581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C581C"/>
    <w:rPr>
      <w:rFonts w:ascii="XO Thames" w:hAnsi="XO Thames"/>
      <w:sz w:val="28"/>
    </w:rPr>
  </w:style>
  <w:style w:type="paragraph" w:customStyle="1" w:styleId="paragraph">
    <w:name w:val="paragraph"/>
    <w:basedOn w:val="a"/>
    <w:link w:val="paragraph0"/>
    <w:rsid w:val="000C581C"/>
    <w:pPr>
      <w:spacing w:beforeAutospacing="1" w:afterAutospacing="1"/>
    </w:pPr>
  </w:style>
  <w:style w:type="character" w:customStyle="1" w:styleId="paragraph0">
    <w:name w:val="paragraph"/>
    <w:basedOn w:val="1"/>
    <w:link w:val="paragraph"/>
    <w:rsid w:val="000C581C"/>
  </w:style>
  <w:style w:type="paragraph" w:styleId="a6">
    <w:name w:val="List Paragraph"/>
    <w:basedOn w:val="a"/>
    <w:link w:val="a7"/>
    <w:rsid w:val="000C581C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0C581C"/>
  </w:style>
  <w:style w:type="paragraph" w:styleId="8">
    <w:name w:val="toc 8"/>
    <w:next w:val="a"/>
    <w:link w:val="80"/>
    <w:uiPriority w:val="39"/>
    <w:rsid w:val="000C581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C581C"/>
    <w:rPr>
      <w:rFonts w:ascii="XO Thames" w:hAnsi="XO Thames"/>
      <w:sz w:val="28"/>
    </w:rPr>
  </w:style>
  <w:style w:type="paragraph" w:styleId="a8">
    <w:name w:val="header"/>
    <w:basedOn w:val="a"/>
    <w:link w:val="a9"/>
    <w:rsid w:val="000C58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sid w:val="000C581C"/>
  </w:style>
  <w:style w:type="paragraph" w:styleId="51">
    <w:name w:val="toc 5"/>
    <w:next w:val="a"/>
    <w:link w:val="52"/>
    <w:uiPriority w:val="39"/>
    <w:rsid w:val="000C581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C581C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0C581C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0C581C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0C581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0C581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C581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C581C"/>
    <w:rPr>
      <w:rFonts w:ascii="XO Thames" w:hAnsi="XO Thames"/>
      <w:b/>
      <w:sz w:val="28"/>
    </w:rPr>
  </w:style>
  <w:style w:type="paragraph" w:customStyle="1" w:styleId="24">
    <w:name w:val="Основной шрифт абзаца2"/>
    <w:rsid w:val="000C581C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SPecialiST</cp:lastModifiedBy>
  <cp:revision>3</cp:revision>
  <dcterms:created xsi:type="dcterms:W3CDTF">2024-04-08T10:14:00Z</dcterms:created>
  <dcterms:modified xsi:type="dcterms:W3CDTF">2024-04-23T08:22:00Z</dcterms:modified>
</cp:coreProperties>
</file>