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730D2B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</w:t>
      </w:r>
      <w:r w:rsidR="002204B8">
        <w:rPr>
          <w:rFonts w:eastAsia="Arial"/>
          <w:sz w:val="28"/>
          <w:szCs w:val="28"/>
        </w:rPr>
        <w:t xml:space="preserve"> ноября </w:t>
      </w:r>
      <w:r w:rsidR="002D7AEE">
        <w:rPr>
          <w:rFonts w:eastAsia="Arial"/>
          <w:sz w:val="28"/>
          <w:szCs w:val="28"/>
        </w:rPr>
        <w:t xml:space="preserve">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62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Pr="00465810" w:rsidRDefault="00B96E5F" w:rsidP="00B96E5F">
      <w:pPr>
        <w:jc w:val="center"/>
        <w:rPr>
          <w:b/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65810">
        <w:rPr>
          <w:sz w:val="28"/>
          <w:szCs w:val="28"/>
        </w:rPr>
        <w:t xml:space="preserve">На </w:t>
      </w:r>
      <w:r w:rsidR="002E6BAC">
        <w:rPr>
          <w:sz w:val="28"/>
          <w:szCs w:val="28"/>
        </w:rPr>
        <w:t xml:space="preserve"> </w:t>
      </w:r>
      <w:r w:rsidR="002204B8">
        <w:rPr>
          <w:sz w:val="28"/>
          <w:szCs w:val="28"/>
        </w:rPr>
        <w:t xml:space="preserve">основании </w:t>
      </w:r>
      <w:r w:rsidR="002E6BAC">
        <w:rPr>
          <w:sz w:val="28"/>
          <w:szCs w:val="28"/>
        </w:rPr>
        <w:t xml:space="preserve">   </w:t>
      </w:r>
      <w:r w:rsidR="002204B8">
        <w:rPr>
          <w:sz w:val="28"/>
          <w:szCs w:val="28"/>
        </w:rPr>
        <w:t xml:space="preserve">заявления </w:t>
      </w:r>
      <w:r w:rsidR="002E6BAC">
        <w:rPr>
          <w:sz w:val="28"/>
          <w:szCs w:val="28"/>
        </w:rPr>
        <w:t xml:space="preserve">    </w:t>
      </w:r>
      <w:proofErr w:type="spellStart"/>
      <w:r w:rsidR="002204B8">
        <w:rPr>
          <w:sz w:val="28"/>
          <w:szCs w:val="28"/>
        </w:rPr>
        <w:t>Ромашкевич</w:t>
      </w:r>
      <w:proofErr w:type="spellEnd"/>
      <w:r w:rsidR="002204B8">
        <w:rPr>
          <w:sz w:val="28"/>
          <w:szCs w:val="28"/>
        </w:rPr>
        <w:t xml:space="preserve"> </w:t>
      </w:r>
      <w:r w:rsidR="002E6BAC">
        <w:rPr>
          <w:sz w:val="28"/>
          <w:szCs w:val="28"/>
        </w:rPr>
        <w:t xml:space="preserve">    </w:t>
      </w:r>
      <w:r w:rsidR="002204B8">
        <w:rPr>
          <w:sz w:val="28"/>
          <w:szCs w:val="28"/>
        </w:rPr>
        <w:t>Ирины</w:t>
      </w:r>
      <w:r w:rsidR="005D12F2">
        <w:rPr>
          <w:sz w:val="28"/>
          <w:szCs w:val="28"/>
        </w:rPr>
        <w:t xml:space="preserve">  </w:t>
      </w:r>
      <w:r w:rsidR="002204B8">
        <w:rPr>
          <w:sz w:val="28"/>
          <w:szCs w:val="28"/>
        </w:rPr>
        <w:t xml:space="preserve"> Каземировны</w:t>
      </w:r>
      <w:r w:rsidR="002E6BAC">
        <w:rPr>
          <w:sz w:val="28"/>
          <w:szCs w:val="28"/>
        </w:rPr>
        <w:t xml:space="preserve">           от 0</w:t>
      </w:r>
      <w:r w:rsidR="002204B8">
        <w:rPr>
          <w:sz w:val="28"/>
          <w:szCs w:val="28"/>
        </w:rPr>
        <w:t xml:space="preserve">2 ноября </w:t>
      </w:r>
      <w:r w:rsidR="00465810">
        <w:rPr>
          <w:sz w:val="28"/>
          <w:szCs w:val="28"/>
        </w:rPr>
        <w:t>2017 года о присвоению адресного номера земельному участку, расположенном</w:t>
      </w:r>
      <w:r w:rsidR="002E6BAC">
        <w:rPr>
          <w:sz w:val="28"/>
          <w:szCs w:val="28"/>
        </w:rPr>
        <w:t>у в х. Песчаном по ул. Горького</w:t>
      </w:r>
      <w:r w:rsidR="00465810">
        <w:rPr>
          <w:sz w:val="28"/>
          <w:szCs w:val="28"/>
        </w:rPr>
        <w:t xml:space="preserve"> обр</w:t>
      </w:r>
      <w:r w:rsidR="006651E2">
        <w:rPr>
          <w:sz w:val="28"/>
          <w:szCs w:val="28"/>
        </w:rPr>
        <w:t>азованного в результате перераспределения</w:t>
      </w:r>
      <w:r w:rsidR="005D12F2">
        <w:rPr>
          <w:sz w:val="28"/>
          <w:szCs w:val="28"/>
        </w:rPr>
        <w:t xml:space="preserve"> земельного участка из</w:t>
      </w:r>
      <w:r w:rsidR="006651E2">
        <w:rPr>
          <w:sz w:val="28"/>
          <w:szCs w:val="28"/>
        </w:rPr>
        <w:t xml:space="preserve"> земель</w:t>
      </w:r>
      <w:r w:rsidR="009A467E">
        <w:rPr>
          <w:sz w:val="28"/>
          <w:szCs w:val="28"/>
        </w:rPr>
        <w:t xml:space="preserve"> государственной собственности</w:t>
      </w:r>
      <w:r w:rsidR="006651E2">
        <w:rPr>
          <w:sz w:val="28"/>
          <w:szCs w:val="28"/>
        </w:rPr>
        <w:t xml:space="preserve">, </w:t>
      </w:r>
      <w:r w:rsidR="00465810">
        <w:rPr>
          <w:sz w:val="28"/>
          <w:szCs w:val="28"/>
        </w:rPr>
        <w:t xml:space="preserve">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статьями 31,</w:t>
      </w:r>
      <w:r w:rsidR="00557BCE">
        <w:rPr>
          <w:sz w:val="28"/>
          <w:szCs w:val="28"/>
        </w:rPr>
        <w:t xml:space="preserve"> 66</w:t>
      </w:r>
      <w:r w:rsidR="00465810">
        <w:rPr>
          <w:sz w:val="28"/>
          <w:szCs w:val="28"/>
        </w:rPr>
        <w:t xml:space="preserve"> устава Песчаного сельского поселения Тбилисского</w:t>
      </w:r>
      <w:proofErr w:type="gramEnd"/>
      <w:r w:rsidR="00465810">
        <w:rPr>
          <w:sz w:val="28"/>
          <w:szCs w:val="28"/>
        </w:rPr>
        <w:t xml:space="preserve"> района </w:t>
      </w:r>
      <w:proofErr w:type="spellStart"/>
      <w:proofErr w:type="gramStart"/>
      <w:r w:rsidR="00465810">
        <w:rPr>
          <w:sz w:val="28"/>
          <w:szCs w:val="28"/>
        </w:rPr>
        <w:t>п</w:t>
      </w:r>
      <w:proofErr w:type="spellEnd"/>
      <w:proofErr w:type="gramEnd"/>
      <w:r w:rsidR="00465810">
        <w:rPr>
          <w:sz w:val="28"/>
          <w:szCs w:val="28"/>
        </w:rPr>
        <w:t xml:space="preserve"> о с т а </w:t>
      </w:r>
      <w:proofErr w:type="spellStart"/>
      <w:r w:rsidR="00465810">
        <w:rPr>
          <w:sz w:val="28"/>
          <w:szCs w:val="28"/>
        </w:rPr>
        <w:t>н</w:t>
      </w:r>
      <w:proofErr w:type="spellEnd"/>
      <w:r w:rsidR="00465810">
        <w:rPr>
          <w:sz w:val="28"/>
          <w:szCs w:val="28"/>
        </w:rPr>
        <w:t xml:space="preserve"> о в л я ю:</w:t>
      </w:r>
    </w:p>
    <w:p w:rsidR="00CA406A" w:rsidRDefault="00CA406A" w:rsidP="00CA40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Присвоить адресный номер з</w:t>
      </w:r>
      <w:r w:rsidR="00F306D0">
        <w:rPr>
          <w:sz w:val="28"/>
          <w:szCs w:val="28"/>
        </w:rPr>
        <w:t>емельному участку  площадью 2386</w:t>
      </w:r>
      <w:r w:rsidR="005D12F2">
        <w:rPr>
          <w:sz w:val="28"/>
          <w:szCs w:val="28"/>
        </w:rPr>
        <w:t xml:space="preserve"> кв.м.</w:t>
      </w:r>
      <w:r w:rsidR="00E61620">
        <w:rPr>
          <w:sz w:val="28"/>
          <w:szCs w:val="28"/>
        </w:rPr>
        <w:t xml:space="preserve"> ул. Горького, 11</w:t>
      </w:r>
      <w:r w:rsidR="00CE160F">
        <w:rPr>
          <w:sz w:val="28"/>
          <w:szCs w:val="28"/>
        </w:rPr>
        <w:t xml:space="preserve"> «А»</w:t>
      </w:r>
      <w:r w:rsidR="00A47E1F">
        <w:rPr>
          <w:sz w:val="28"/>
          <w:szCs w:val="28"/>
        </w:rPr>
        <w:t>,</w:t>
      </w:r>
      <w:r w:rsidR="00CE160F">
        <w:rPr>
          <w:sz w:val="28"/>
          <w:szCs w:val="28"/>
        </w:rPr>
        <w:t xml:space="preserve"> х. Песчаный</w:t>
      </w:r>
      <w:r w:rsidR="00A47E1F">
        <w:rPr>
          <w:sz w:val="28"/>
          <w:szCs w:val="28"/>
        </w:rPr>
        <w:t>,</w:t>
      </w:r>
      <w:r w:rsidR="005D12F2">
        <w:rPr>
          <w:sz w:val="28"/>
          <w:szCs w:val="28"/>
        </w:rPr>
        <w:t xml:space="preserve"> Тбилисского района Краснодарского края</w:t>
      </w:r>
      <w:r>
        <w:rPr>
          <w:sz w:val="28"/>
          <w:szCs w:val="28"/>
        </w:rPr>
        <w:t xml:space="preserve"> обр</w:t>
      </w:r>
      <w:r w:rsidR="00CE160F">
        <w:rPr>
          <w:sz w:val="28"/>
          <w:szCs w:val="28"/>
        </w:rPr>
        <w:t>азованному в результате перераспредел</w:t>
      </w:r>
      <w:r w:rsidR="00A47E1F">
        <w:rPr>
          <w:sz w:val="28"/>
          <w:szCs w:val="28"/>
        </w:rPr>
        <w:t>ения земель</w:t>
      </w:r>
      <w:r w:rsidR="006544BE">
        <w:rPr>
          <w:sz w:val="28"/>
          <w:szCs w:val="28"/>
        </w:rPr>
        <w:t>ного участка с кадастровым номером 23:29:07</w:t>
      </w:r>
      <w:r w:rsidR="008744A6">
        <w:rPr>
          <w:sz w:val="28"/>
          <w:szCs w:val="28"/>
        </w:rPr>
        <w:t>020</w:t>
      </w:r>
      <w:r w:rsidR="00EE1A38">
        <w:rPr>
          <w:sz w:val="28"/>
          <w:szCs w:val="28"/>
        </w:rPr>
        <w:t>01:</w:t>
      </w:r>
      <w:r w:rsidR="006544BE">
        <w:rPr>
          <w:sz w:val="28"/>
          <w:szCs w:val="28"/>
        </w:rPr>
        <w:t>7 из земель государственной собственно</w:t>
      </w:r>
      <w:r w:rsidR="008744A6">
        <w:rPr>
          <w:sz w:val="28"/>
          <w:szCs w:val="28"/>
        </w:rPr>
        <w:t>с</w:t>
      </w:r>
      <w:r w:rsidR="006544BE">
        <w:rPr>
          <w:sz w:val="28"/>
          <w:szCs w:val="28"/>
        </w:rPr>
        <w:t>ти</w:t>
      </w:r>
      <w:r w:rsidR="008744A6">
        <w:rPr>
          <w:sz w:val="28"/>
          <w:szCs w:val="28"/>
        </w:rPr>
        <w:t>.</w:t>
      </w:r>
      <w:proofErr w:type="gramEnd"/>
    </w:p>
    <w:p w:rsidR="00465810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465810">
        <w:rPr>
          <w:sz w:val="28"/>
          <w:szCs w:val="28"/>
        </w:rPr>
        <w:t>. Главному специалисту администрации (Палатина) произвести запись в лицевом счете в похоз</w:t>
      </w:r>
      <w:r w:rsidR="00CA406A">
        <w:rPr>
          <w:sz w:val="28"/>
          <w:szCs w:val="28"/>
        </w:rPr>
        <w:t>яйственной книге администрации П</w:t>
      </w:r>
      <w:r w:rsidR="00465810">
        <w:rPr>
          <w:sz w:val="28"/>
          <w:szCs w:val="28"/>
        </w:rPr>
        <w:t>есчаного сельского поселения Тбилисского района.</w:t>
      </w:r>
    </w:p>
    <w:p w:rsidR="00B96E5F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73869" w:rsidRDefault="00B73869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70B0" w:rsidRDefault="00B73869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6581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B73869">
        <w:rPr>
          <w:sz w:val="28"/>
          <w:szCs w:val="28"/>
        </w:rPr>
        <w:t xml:space="preserve">          Н.В. Палатина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3FC4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334FA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44BE"/>
    <w:rsid w:val="0066176D"/>
    <w:rsid w:val="006651E2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0D2B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386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592C-49CA-422E-91D4-93B3D619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65</cp:revision>
  <cp:lastPrinted>2017-06-22T07:44:00Z</cp:lastPrinted>
  <dcterms:created xsi:type="dcterms:W3CDTF">2011-05-23T13:09:00Z</dcterms:created>
  <dcterms:modified xsi:type="dcterms:W3CDTF">2017-11-03T07:45:00Z</dcterms:modified>
</cp:coreProperties>
</file>