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5D" w:rsidRDefault="00FD245D" w:rsidP="00FD245D">
      <w:pPr>
        <w:keepNext/>
        <w:jc w:val="right"/>
        <w:rPr>
          <w:b/>
          <w:noProof/>
          <w:sz w:val="28"/>
          <w:szCs w:val="28"/>
        </w:rPr>
      </w:pPr>
    </w:p>
    <w:p w:rsidR="00FD245D" w:rsidRDefault="00FD245D" w:rsidP="00FD245D">
      <w:pPr>
        <w:keepNext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86740" cy="72263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2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45D" w:rsidRDefault="00FD245D" w:rsidP="00FD245D">
      <w:pPr>
        <w:keepNext/>
        <w:rPr>
          <w:b/>
          <w:sz w:val="28"/>
          <w:szCs w:val="28"/>
        </w:rPr>
      </w:pPr>
    </w:p>
    <w:p w:rsidR="00FD245D" w:rsidRDefault="00FD245D" w:rsidP="00FD245D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ПЕСЧАНОГО СЕЛЬСКОГО ПОСЕЛЕНИЯ</w:t>
      </w:r>
    </w:p>
    <w:p w:rsidR="00FD245D" w:rsidRDefault="00FD245D" w:rsidP="00FD245D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FD245D" w:rsidRDefault="00FD245D" w:rsidP="00FD245D">
      <w:pPr>
        <w:keepNext/>
        <w:jc w:val="center"/>
        <w:rPr>
          <w:b/>
          <w:sz w:val="28"/>
          <w:szCs w:val="28"/>
        </w:rPr>
      </w:pPr>
    </w:p>
    <w:p w:rsidR="00FD245D" w:rsidRDefault="00FD245D" w:rsidP="00FD245D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D245D" w:rsidRDefault="00FD245D" w:rsidP="00FD245D">
      <w:pPr>
        <w:keepNext/>
        <w:jc w:val="center"/>
        <w:rPr>
          <w:sz w:val="28"/>
          <w:szCs w:val="28"/>
        </w:rPr>
      </w:pPr>
    </w:p>
    <w:p w:rsidR="00FD245D" w:rsidRDefault="00FD245D" w:rsidP="00FD245D">
      <w:pPr>
        <w:keepNext/>
        <w:rPr>
          <w:sz w:val="28"/>
          <w:szCs w:val="28"/>
        </w:rPr>
      </w:pPr>
      <w:r>
        <w:rPr>
          <w:sz w:val="28"/>
          <w:szCs w:val="28"/>
        </w:rPr>
        <w:t>от  27.01.2022                                                                                            № 120</w:t>
      </w:r>
    </w:p>
    <w:p w:rsidR="00FD245D" w:rsidRDefault="00FD245D" w:rsidP="00FD245D">
      <w:pPr>
        <w:keepNext/>
        <w:jc w:val="center"/>
      </w:pPr>
    </w:p>
    <w:p w:rsidR="00FD245D" w:rsidRDefault="00FD245D" w:rsidP="00FD245D">
      <w:pPr>
        <w:keepNext/>
        <w:jc w:val="center"/>
      </w:pPr>
      <w:r>
        <w:t>х.Песчаный</w:t>
      </w:r>
    </w:p>
    <w:p w:rsidR="00FD245D" w:rsidRDefault="00FD245D" w:rsidP="00FD245D">
      <w:pPr>
        <w:jc w:val="center"/>
        <w:rPr>
          <w:sz w:val="28"/>
          <w:szCs w:val="28"/>
        </w:rPr>
      </w:pPr>
    </w:p>
    <w:p w:rsidR="00FD245D" w:rsidRDefault="00FD245D" w:rsidP="00FD245D">
      <w:pPr>
        <w:jc w:val="center"/>
        <w:rPr>
          <w:sz w:val="28"/>
          <w:szCs w:val="28"/>
        </w:rPr>
      </w:pPr>
    </w:p>
    <w:p w:rsidR="00FD245D" w:rsidRDefault="00FD245D" w:rsidP="00FD24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Песчаного сельского</w:t>
      </w:r>
    </w:p>
    <w:p w:rsidR="00FD245D" w:rsidRDefault="00FD245D" w:rsidP="00FD24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поселения Тбилисского района от 24 декабря 2021 года № 106 </w:t>
      </w:r>
    </w:p>
    <w:p w:rsidR="00FD245D" w:rsidRDefault="00FD245D" w:rsidP="00FD24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бюджете Песчаного сельского поселения Тбилисского района </w:t>
      </w:r>
    </w:p>
    <w:p w:rsidR="00FD245D" w:rsidRDefault="00FD245D" w:rsidP="00FD24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 год»</w:t>
      </w:r>
    </w:p>
    <w:p w:rsidR="00FD245D" w:rsidRDefault="00FD245D" w:rsidP="00FD24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РФ», Положения о бюджетном процессе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bookmarkStart w:id="0" w:name="__DdeLink__10_2052014207"/>
      <w:r>
        <w:rPr>
          <w:rStyle w:val="apple-converted-space"/>
          <w:sz w:val="28"/>
          <w:szCs w:val="28"/>
          <w:shd w:val="clear" w:color="auto" w:fill="FFFFFF"/>
        </w:rPr>
        <w:t>Песчаного</w:t>
      </w:r>
      <w:bookmarkEnd w:id="0"/>
      <w:r>
        <w:rPr>
          <w:sz w:val="28"/>
          <w:szCs w:val="28"/>
          <w:shd w:val="clear" w:color="auto" w:fill="FFFFFF"/>
        </w:rPr>
        <w:t xml:space="preserve"> сельского поселения Тбилисского района, утверждённого Решением Совета </w:t>
      </w:r>
      <w:r>
        <w:rPr>
          <w:rStyle w:val="apple-converted-space"/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  <w:shd w:val="clear" w:color="auto" w:fill="FFFFFF"/>
        </w:rPr>
        <w:t xml:space="preserve"> сельского поселения Тбилисского района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 от 20</w:t>
      </w:r>
      <w:r>
        <w:rPr>
          <w:sz w:val="28"/>
          <w:szCs w:val="28"/>
        </w:rPr>
        <w:t xml:space="preserve"> марта 2020 года № 36, </w:t>
      </w:r>
      <w:r>
        <w:rPr>
          <w:sz w:val="28"/>
          <w:szCs w:val="28"/>
          <w:shd w:val="clear" w:color="auto" w:fill="FFFFFF"/>
        </w:rPr>
        <w:t>статьей 26 Устава</w:t>
      </w:r>
      <w:r>
        <w:rPr>
          <w:rStyle w:val="apple-converted-space"/>
          <w:sz w:val="28"/>
          <w:szCs w:val="28"/>
          <w:shd w:val="clear" w:color="auto" w:fill="FFFFFF"/>
        </w:rPr>
        <w:t>  Песчаного  </w:t>
      </w:r>
      <w:r>
        <w:rPr>
          <w:sz w:val="28"/>
          <w:szCs w:val="28"/>
          <w:shd w:val="clear" w:color="auto" w:fill="FFFFFF"/>
        </w:rPr>
        <w:t>сельского поселения Тбилисского района, Совет</w:t>
      </w:r>
      <w:r>
        <w:rPr>
          <w:rStyle w:val="apple-converted-space"/>
          <w:sz w:val="28"/>
          <w:szCs w:val="28"/>
          <w:shd w:val="clear" w:color="auto" w:fill="FFFFFF"/>
        </w:rPr>
        <w:t>  Песчаного  </w:t>
      </w:r>
      <w:r>
        <w:rPr>
          <w:sz w:val="28"/>
          <w:szCs w:val="28"/>
          <w:shd w:val="clear" w:color="auto" w:fill="FFFFFF"/>
        </w:rPr>
        <w:t xml:space="preserve">сельского поселения Тбилисского района решил:   </w:t>
      </w:r>
    </w:p>
    <w:p w:rsidR="00FD245D" w:rsidRDefault="00FD245D" w:rsidP="00FD245D">
      <w:pPr>
        <w:keepNext/>
        <w:keepLine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следующие изменения в решение Совета Песчаного сельского поселения Тбилисского района от 24 декабря 2022 года № 106 «О бюджете Песчаного сельского поселения Тбилисского района на 2022 год» </w:t>
      </w:r>
    </w:p>
    <w:p w:rsidR="00FD245D" w:rsidRDefault="00FD245D" w:rsidP="00FD245D">
      <w:pPr>
        <w:ind w:firstLine="720"/>
        <w:jc w:val="both"/>
      </w:pPr>
      <w:r>
        <w:rPr>
          <w:sz w:val="28"/>
          <w:szCs w:val="28"/>
        </w:rPr>
        <w:t>1). Статью 1 решения изложить в новой редакции:</w:t>
      </w:r>
    </w:p>
    <w:p w:rsidR="00FD245D" w:rsidRDefault="00FD245D" w:rsidP="00FD245D">
      <w:pPr>
        <w:ind w:firstLine="720"/>
        <w:jc w:val="both"/>
      </w:pPr>
      <w:r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</w:rPr>
        <w:t>1. Утвердить основные характеристики бюджета Песчаного сельского поселения Тбилисского района (далее местный бюджет) на 2022 год:</w:t>
      </w:r>
    </w:p>
    <w:p w:rsidR="00FD245D" w:rsidRDefault="00FD245D" w:rsidP="00FD2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общий объем доходов в сумме 11707,600 тыс. рублей;</w:t>
      </w:r>
    </w:p>
    <w:p w:rsidR="00FD245D" w:rsidRDefault="00FD245D" w:rsidP="00FD2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общий объем расходов в сумме 13405,923 тыс. рублей;</w:t>
      </w:r>
    </w:p>
    <w:p w:rsidR="00FD245D" w:rsidRDefault="00FD245D" w:rsidP="00FD245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верхний предел муниципального внутреннего долга местного бюджета на 1 января 2023 года в сумме </w:t>
      </w:r>
      <w:r>
        <w:rPr>
          <w:color w:val="000000"/>
          <w:sz w:val="28"/>
          <w:szCs w:val="28"/>
        </w:rPr>
        <w:t>600,0</w:t>
      </w:r>
      <w:r>
        <w:rPr>
          <w:sz w:val="28"/>
          <w:szCs w:val="28"/>
        </w:rPr>
        <w:t xml:space="preserve"> тыс. рублей, в том числе верхний предел долга по государственным гарантиям бюджета </w:t>
      </w:r>
      <w:r>
        <w:rPr>
          <w:rStyle w:val="apple-converted-space"/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 в сумме 0,0 тыс. рублей;</w:t>
      </w:r>
    </w:p>
    <w:p w:rsidR="00FD245D" w:rsidRDefault="00FD245D" w:rsidP="00FD245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предельный объем муниципального внутреннего долга местного бюджета в сумме 6293,4 тыс. рублей;</w:t>
      </w:r>
    </w:p>
    <w:p w:rsidR="00FD245D" w:rsidRDefault="00FD245D" w:rsidP="00FD245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предельный объем расходов на обслуживание муниципального долга </w:t>
      </w:r>
      <w:r>
        <w:rPr>
          <w:rStyle w:val="apple-converted-space"/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 1,5 тыс. рублей.</w:t>
      </w:r>
    </w:p>
    <w:p w:rsidR="00FD245D" w:rsidRDefault="00FD245D" w:rsidP="00FD245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дефицит местного бюджета в 1698,5 тыс. рублей.</w:t>
      </w:r>
    </w:p>
    <w:p w:rsidR="00FD245D" w:rsidRDefault="00FD245D" w:rsidP="00FD24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2</w:t>
      </w:r>
      <w:r>
        <w:rPr>
          <w:sz w:val="28"/>
          <w:szCs w:val="28"/>
        </w:rPr>
        <w:t>). Приложение 1 «Объем поступлений доходов в бюджет Песчаного сельского поселения Тбилисского района по кодам видов (подвидов) доходов на 2022 год» изложить в новой редакции (приложение 1);</w:t>
      </w:r>
    </w:p>
    <w:p w:rsidR="00FD245D" w:rsidRDefault="00FD245D" w:rsidP="00FD24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Приложение 2 «Безвозмездные поступления в местный бюджет  из краевого бюджета на 2022 год» изложить в новой редакции (приложение 2);</w:t>
      </w:r>
    </w:p>
    <w:p w:rsidR="00FD245D" w:rsidRDefault="00FD245D" w:rsidP="00FD245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4). Приложение 3 «Распределение бюджетных ассигнований по   разделам и подразделам  классификации расходов  бюджетов на 2022 год» изложить в новой редакции (приложение 3);</w:t>
      </w:r>
    </w:p>
    <w:p w:rsidR="00FD245D" w:rsidRDefault="00FD245D" w:rsidP="00FD24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5). Приложение 4 «Ведомственная структура расходов бюджета Песчаного сельского поселения Тбилисского района на 2022 год»  изложить в новой  редакции (приложение 4);</w:t>
      </w:r>
    </w:p>
    <w:p w:rsidR="00FD245D" w:rsidRDefault="00FD245D" w:rsidP="00FD245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Приложение 5 «Источники внутреннего финансирования дефицита бюджета Песчаного сельского поселения Тбилисского района, перечень статей и видов источников финансирования дефицитов бюджета на 2022 год» (приложение 7);</w:t>
      </w:r>
    </w:p>
    <w:p w:rsidR="00FD245D" w:rsidRDefault="00FD245D" w:rsidP="00FD245D">
      <w:pPr>
        <w:jc w:val="both"/>
        <w:rPr>
          <w:sz w:val="28"/>
          <w:szCs w:val="28"/>
        </w:rPr>
      </w:pPr>
    </w:p>
    <w:p w:rsidR="00FD245D" w:rsidRDefault="00FD245D" w:rsidP="00FD245D">
      <w:pPr>
        <w:autoSpaceDE w:val="0"/>
        <w:ind w:firstLine="709"/>
        <w:jc w:val="both"/>
        <w:rPr>
          <w:bCs/>
          <w:spacing w:val="-2"/>
          <w:sz w:val="28"/>
          <w:szCs w:val="28"/>
          <w:lang w:eastAsia="en-US"/>
        </w:rPr>
      </w:pPr>
      <w:r>
        <w:rPr>
          <w:bCs/>
          <w:spacing w:val="-2"/>
          <w:sz w:val="28"/>
          <w:szCs w:val="28"/>
          <w:lang w:eastAsia="en-US"/>
        </w:rPr>
        <w:t>Эксперту, специалисту администрации Песчаного сельского поселения Тбилисского района В.А. Олехнович обеспечить опубликование настоящего решения в сетевом издании «Информационный портал Тбилисского района», а также разметить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FD245D" w:rsidRDefault="00FD245D" w:rsidP="00FD245D">
      <w:pPr>
        <w:keepNext/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 силу со дня его опубликования.</w:t>
      </w:r>
    </w:p>
    <w:p w:rsidR="00FD245D" w:rsidRDefault="00FD245D" w:rsidP="00FD24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D245D" w:rsidRDefault="00FD245D" w:rsidP="00FD245D">
      <w:pPr>
        <w:jc w:val="both"/>
        <w:rPr>
          <w:sz w:val="28"/>
          <w:szCs w:val="28"/>
        </w:rPr>
      </w:pPr>
    </w:p>
    <w:p w:rsidR="00FD245D" w:rsidRDefault="00FD245D" w:rsidP="00FD245D">
      <w:pPr>
        <w:jc w:val="both"/>
        <w:rPr>
          <w:sz w:val="28"/>
          <w:szCs w:val="28"/>
        </w:rPr>
      </w:pPr>
    </w:p>
    <w:p w:rsidR="00FD245D" w:rsidRDefault="00FD245D" w:rsidP="00FD245D">
      <w:pPr>
        <w:jc w:val="both"/>
        <w:rPr>
          <w:sz w:val="28"/>
          <w:szCs w:val="28"/>
        </w:rPr>
      </w:pPr>
    </w:p>
    <w:p w:rsidR="00FD245D" w:rsidRDefault="00FD245D" w:rsidP="00FD245D">
      <w:pPr>
        <w:keepNext/>
        <w:keepLines/>
        <w:suppressLineNumbers/>
        <w:suppressAutoHyphens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FD245D" w:rsidRDefault="00FD245D" w:rsidP="00FD245D">
      <w:pPr>
        <w:keepNext/>
        <w:keepLines/>
        <w:suppressLineNumbers/>
        <w:suppressAutoHyphens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FD245D" w:rsidRDefault="00FD245D" w:rsidP="00FD245D">
      <w:pPr>
        <w:keepNext/>
        <w:keepLines/>
        <w:suppressLineNumbers/>
        <w:suppressAutoHyphens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И.В. Селезнёв</w:t>
      </w:r>
    </w:p>
    <w:p w:rsidR="00FD245D" w:rsidRDefault="00FD245D" w:rsidP="00FD245D">
      <w:pPr>
        <w:jc w:val="both"/>
        <w:rPr>
          <w:sz w:val="28"/>
          <w:szCs w:val="28"/>
        </w:rPr>
      </w:pPr>
    </w:p>
    <w:p w:rsidR="00FD245D" w:rsidRDefault="00FD245D" w:rsidP="00FD245D">
      <w:pPr>
        <w:jc w:val="both"/>
        <w:rPr>
          <w:sz w:val="28"/>
          <w:szCs w:val="28"/>
        </w:rPr>
      </w:pPr>
    </w:p>
    <w:p w:rsidR="00FD245D" w:rsidRDefault="00FD245D" w:rsidP="00FD245D">
      <w:pPr>
        <w:jc w:val="both"/>
        <w:rPr>
          <w:sz w:val="28"/>
          <w:szCs w:val="28"/>
        </w:rPr>
      </w:pPr>
    </w:p>
    <w:p w:rsidR="00FD245D" w:rsidRDefault="00FD245D" w:rsidP="00FD245D">
      <w:pPr>
        <w:jc w:val="both"/>
        <w:rPr>
          <w:sz w:val="28"/>
          <w:szCs w:val="28"/>
        </w:rPr>
      </w:pPr>
    </w:p>
    <w:p w:rsidR="00FD245D" w:rsidRDefault="00FD245D" w:rsidP="00FD245D">
      <w:pPr>
        <w:jc w:val="both"/>
        <w:rPr>
          <w:sz w:val="28"/>
          <w:szCs w:val="28"/>
        </w:rPr>
      </w:pPr>
    </w:p>
    <w:p w:rsidR="00FD245D" w:rsidRDefault="00FD245D" w:rsidP="00FD245D">
      <w:pPr>
        <w:jc w:val="both"/>
        <w:rPr>
          <w:sz w:val="28"/>
          <w:szCs w:val="28"/>
        </w:rPr>
      </w:pPr>
    </w:p>
    <w:p w:rsidR="00FD245D" w:rsidRDefault="00FD245D" w:rsidP="00FD245D">
      <w:pPr>
        <w:jc w:val="both"/>
        <w:rPr>
          <w:sz w:val="28"/>
          <w:szCs w:val="28"/>
        </w:rPr>
      </w:pPr>
    </w:p>
    <w:p w:rsidR="00FD245D" w:rsidRDefault="00FD245D" w:rsidP="00FD245D">
      <w:pPr>
        <w:jc w:val="both"/>
        <w:rPr>
          <w:sz w:val="28"/>
          <w:szCs w:val="28"/>
        </w:rPr>
      </w:pPr>
    </w:p>
    <w:p w:rsidR="00FD245D" w:rsidRDefault="00FD245D" w:rsidP="00FD245D">
      <w:pPr>
        <w:jc w:val="both"/>
        <w:rPr>
          <w:sz w:val="28"/>
          <w:szCs w:val="28"/>
        </w:rPr>
      </w:pPr>
    </w:p>
    <w:p w:rsidR="00FD245D" w:rsidRDefault="00FD245D" w:rsidP="00FD245D">
      <w:pPr>
        <w:jc w:val="both"/>
        <w:rPr>
          <w:sz w:val="28"/>
          <w:szCs w:val="28"/>
        </w:rPr>
      </w:pPr>
    </w:p>
    <w:p w:rsidR="00FD245D" w:rsidRDefault="00FD245D" w:rsidP="00FD245D">
      <w:pPr>
        <w:jc w:val="both"/>
        <w:rPr>
          <w:sz w:val="28"/>
          <w:szCs w:val="28"/>
        </w:rPr>
      </w:pPr>
    </w:p>
    <w:p w:rsidR="00FD245D" w:rsidRDefault="00FD245D" w:rsidP="00FD245D">
      <w:pPr>
        <w:jc w:val="both"/>
        <w:rPr>
          <w:sz w:val="28"/>
          <w:szCs w:val="28"/>
        </w:rPr>
      </w:pPr>
    </w:p>
    <w:p w:rsidR="00FD245D" w:rsidRDefault="00FD245D" w:rsidP="00FD245D">
      <w:pPr>
        <w:jc w:val="both"/>
        <w:rPr>
          <w:sz w:val="28"/>
          <w:szCs w:val="28"/>
        </w:rPr>
      </w:pPr>
    </w:p>
    <w:p w:rsidR="00FD245D" w:rsidRDefault="00FD245D" w:rsidP="00FD245D">
      <w:pPr>
        <w:jc w:val="both"/>
        <w:rPr>
          <w:sz w:val="28"/>
          <w:szCs w:val="28"/>
        </w:rPr>
      </w:pPr>
    </w:p>
    <w:p w:rsidR="00FD245D" w:rsidRDefault="00FD245D" w:rsidP="00FD245D">
      <w:pPr>
        <w:jc w:val="both"/>
        <w:rPr>
          <w:sz w:val="28"/>
          <w:szCs w:val="28"/>
        </w:rPr>
      </w:pPr>
    </w:p>
    <w:p w:rsidR="00FD245D" w:rsidRDefault="00FD245D" w:rsidP="00FD245D">
      <w:pPr>
        <w:jc w:val="both"/>
        <w:rPr>
          <w:sz w:val="28"/>
          <w:szCs w:val="28"/>
        </w:rPr>
      </w:pPr>
    </w:p>
    <w:p w:rsidR="00FD245D" w:rsidRDefault="00FD245D" w:rsidP="00FD245D">
      <w:pPr>
        <w:jc w:val="both"/>
        <w:rPr>
          <w:sz w:val="28"/>
          <w:szCs w:val="28"/>
        </w:rPr>
      </w:pPr>
    </w:p>
    <w:p w:rsidR="00FD245D" w:rsidRDefault="00FD245D" w:rsidP="00FD245D">
      <w:pPr>
        <w:jc w:val="both"/>
        <w:rPr>
          <w:sz w:val="28"/>
          <w:szCs w:val="28"/>
        </w:rPr>
      </w:pPr>
    </w:p>
    <w:tbl>
      <w:tblPr>
        <w:tblW w:w="9600" w:type="dxa"/>
        <w:tblInd w:w="93" w:type="dxa"/>
        <w:tblLayout w:type="fixed"/>
        <w:tblLook w:val="04A0"/>
      </w:tblPr>
      <w:tblGrid>
        <w:gridCol w:w="9600"/>
      </w:tblGrid>
      <w:tr w:rsidR="00FD245D" w:rsidTr="00FD245D">
        <w:trPr>
          <w:trHeight w:val="375"/>
        </w:trPr>
        <w:tc>
          <w:tcPr>
            <w:tcW w:w="8840" w:type="dxa"/>
            <w:vAlign w:val="bottom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Приложение 1</w:t>
            </w:r>
          </w:p>
        </w:tc>
      </w:tr>
      <w:tr w:rsidR="00FD245D" w:rsidTr="00FD245D">
        <w:trPr>
          <w:trHeight w:val="375"/>
        </w:trPr>
        <w:tc>
          <w:tcPr>
            <w:tcW w:w="8840" w:type="dxa"/>
            <w:vAlign w:val="bottom"/>
            <w:hideMark/>
          </w:tcPr>
          <w:p w:rsidR="00FD245D" w:rsidRDefault="00FD245D">
            <w:pPr>
              <w:jc w:val="center"/>
            </w:pPr>
            <w:r>
              <w:rPr>
                <w:sz w:val="28"/>
                <w:szCs w:val="28"/>
              </w:rPr>
              <w:t xml:space="preserve">                                                  к решению Совета  </w:t>
            </w:r>
            <w:r>
              <w:rPr>
                <w:rStyle w:val="apple-converted-space"/>
                <w:sz w:val="28"/>
                <w:szCs w:val="28"/>
                <w:shd w:val="clear" w:color="auto" w:fill="FFFFFF"/>
              </w:rPr>
              <w:t>Песчаного</w:t>
            </w:r>
          </w:p>
        </w:tc>
      </w:tr>
      <w:tr w:rsidR="00FD245D" w:rsidTr="00FD245D">
        <w:trPr>
          <w:trHeight w:val="375"/>
        </w:trPr>
        <w:tc>
          <w:tcPr>
            <w:tcW w:w="8840" w:type="dxa"/>
            <w:vAlign w:val="bottom"/>
            <w:hideMark/>
          </w:tcPr>
          <w:p w:rsidR="00FD245D" w:rsidRDefault="00FD245D">
            <w:pPr>
              <w:jc w:val="center"/>
            </w:pPr>
            <w:r>
              <w:rPr>
                <w:sz w:val="28"/>
                <w:szCs w:val="28"/>
              </w:rPr>
              <w:t xml:space="preserve">                                                    сельского поселения Тбилисского района</w:t>
            </w:r>
          </w:p>
        </w:tc>
      </w:tr>
      <w:tr w:rsidR="00FD245D" w:rsidTr="00FD245D">
        <w:trPr>
          <w:trHeight w:val="375"/>
        </w:trPr>
        <w:tc>
          <w:tcPr>
            <w:tcW w:w="8840" w:type="dxa"/>
            <w:vAlign w:val="bottom"/>
          </w:tcPr>
          <w:p w:rsidR="00FD245D" w:rsidRDefault="00FD245D">
            <w:pPr>
              <w:keepNext/>
              <w:keepLines/>
              <w:ind w:left="4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27.01.2022 года  № 120</w:t>
            </w: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</w:tc>
      </w:tr>
    </w:tbl>
    <w:p w:rsidR="00FD245D" w:rsidRDefault="00FD245D" w:rsidP="00FD245D">
      <w:pPr>
        <w:jc w:val="both"/>
        <w:rPr>
          <w:sz w:val="28"/>
          <w:szCs w:val="28"/>
        </w:rPr>
      </w:pPr>
    </w:p>
    <w:p w:rsidR="00FD245D" w:rsidRDefault="00FD245D" w:rsidP="00FD245D">
      <w:pPr>
        <w:pStyle w:val="WW-"/>
        <w:keepNext/>
        <w:keepLines/>
        <w:suppressLineNumbers/>
        <w:ind w:left="4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FD245D" w:rsidRDefault="00FD245D" w:rsidP="00FD245D">
      <w:pPr>
        <w:pStyle w:val="WW-"/>
        <w:keepNext/>
        <w:keepLines/>
        <w:suppressLineNumbers/>
        <w:ind w:left="4140"/>
        <w:jc w:val="center"/>
        <w:rPr>
          <w:rFonts w:ascii="Times New Roman" w:hAnsi="Times New Roman" w:cs="Times New Roman"/>
          <w:sz w:val="28"/>
          <w:szCs w:val="28"/>
        </w:rPr>
      </w:pPr>
    </w:p>
    <w:p w:rsidR="00FD245D" w:rsidRDefault="00FD245D" w:rsidP="00FD245D">
      <w:pPr>
        <w:keepNext/>
        <w:keepLines/>
        <w:suppressLineNumbers/>
        <w:suppressAutoHyphens/>
        <w:ind w:left="41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FD245D" w:rsidRDefault="00FD245D" w:rsidP="00FD245D">
      <w:pPr>
        <w:keepNext/>
        <w:keepLines/>
        <w:suppressLineNumbers/>
        <w:suppressAutoHyphens/>
        <w:ind w:left="4140"/>
        <w:jc w:val="center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 Тбилисского района</w:t>
      </w:r>
    </w:p>
    <w:p w:rsidR="00FD245D" w:rsidRDefault="00FD245D" w:rsidP="00FD245D">
      <w:pPr>
        <w:keepNext/>
        <w:keepLines/>
        <w:ind w:left="4140"/>
        <w:jc w:val="center"/>
        <w:rPr>
          <w:sz w:val="28"/>
          <w:szCs w:val="28"/>
        </w:rPr>
      </w:pPr>
      <w:r>
        <w:rPr>
          <w:sz w:val="28"/>
          <w:szCs w:val="28"/>
        </w:rPr>
        <w:t>от 24.12.2021 года№ 106</w:t>
      </w:r>
    </w:p>
    <w:p w:rsidR="00FD245D" w:rsidRDefault="00FD245D" w:rsidP="00FD245D">
      <w:pPr>
        <w:keepNext/>
        <w:keepLines/>
        <w:suppressLineNumbers/>
        <w:suppressAutoHyphens/>
        <w:rPr>
          <w:sz w:val="28"/>
          <w:szCs w:val="28"/>
        </w:rPr>
      </w:pPr>
    </w:p>
    <w:p w:rsidR="00FD245D" w:rsidRDefault="00FD245D" w:rsidP="00FD245D">
      <w:pPr>
        <w:pStyle w:val="ac"/>
        <w:keepNext/>
        <w:keepLines/>
        <w:suppressLineNumbers/>
        <w:suppressAutoHyphen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Объем поступлений доходов в бюджет Песчаного сельского поселения Тбилисского района по кодам видов (подвидов) доходов на 2022 год</w:t>
      </w:r>
    </w:p>
    <w:p w:rsidR="00FD245D" w:rsidRDefault="00FD245D" w:rsidP="00FD245D">
      <w:pPr>
        <w:pStyle w:val="ac"/>
        <w:keepNext/>
        <w:keepLines/>
        <w:suppressLineNumbers/>
        <w:suppressAutoHyphens/>
        <w:ind w:hanging="709"/>
      </w:pPr>
    </w:p>
    <w:p w:rsidR="00FD245D" w:rsidRDefault="00FD245D" w:rsidP="00FD245D">
      <w:pPr>
        <w:pStyle w:val="ac"/>
        <w:keepNext/>
        <w:keepLines/>
        <w:suppressLineNumbers/>
        <w:suppressAutoHyphens/>
        <w:ind w:hanging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(тыс.рублей)</w:t>
      </w: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2850"/>
        <w:gridCol w:w="3242"/>
        <w:gridCol w:w="6"/>
        <w:gridCol w:w="1005"/>
        <w:gridCol w:w="1229"/>
        <w:gridCol w:w="1319"/>
      </w:tblGrid>
      <w:tr w:rsidR="00FD245D" w:rsidTr="00FD245D">
        <w:trPr>
          <w:trHeight w:val="156"/>
          <w:tblHeader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45D" w:rsidRDefault="00FD245D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45D" w:rsidRDefault="00FD245D">
            <w:pPr>
              <w:spacing w:line="228" w:lineRule="auto"/>
              <w:ind w:lef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дохода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45D" w:rsidRDefault="00FD245D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Изменение</w:t>
            </w:r>
          </w:p>
          <w:p w:rsidR="00FD245D" w:rsidRDefault="00FD245D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+/-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45D" w:rsidRDefault="00FD245D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Сумма утверждено</w:t>
            </w:r>
          </w:p>
        </w:tc>
      </w:tr>
      <w:tr w:rsidR="00FD245D" w:rsidTr="00FD245D">
        <w:trPr>
          <w:trHeight w:val="360"/>
          <w:tblHeader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245D" w:rsidRDefault="00FD245D">
            <w:pPr>
              <w:spacing w:line="22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245D" w:rsidRDefault="00FD245D">
            <w:pPr>
              <w:spacing w:line="22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245D" w:rsidRDefault="00FD245D">
            <w:pPr>
              <w:spacing w:line="228" w:lineRule="auto"/>
              <w:ind w:right="16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Default="00FD245D">
            <w:pPr>
              <w:spacing w:line="228" w:lineRule="auto"/>
              <w:ind w:right="16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Default="00FD245D">
            <w:pPr>
              <w:spacing w:line="228" w:lineRule="auto"/>
              <w:ind w:right="16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FD245D" w:rsidTr="00FD245D">
        <w:trPr>
          <w:trHeight w:val="360"/>
        </w:trPr>
        <w:tc>
          <w:tcPr>
            <w:tcW w:w="28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45D" w:rsidRDefault="00FD24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1 00 00000 00 0000 000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45D" w:rsidRDefault="00FD245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45D" w:rsidRDefault="00FD245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6293,4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6293,4</w:t>
            </w:r>
          </w:p>
        </w:tc>
      </w:tr>
      <w:tr w:rsidR="00FD245D" w:rsidTr="00FD245D">
        <w:trPr>
          <w:trHeight w:val="65"/>
        </w:trPr>
        <w:tc>
          <w:tcPr>
            <w:tcW w:w="2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45D" w:rsidRDefault="00FD245D">
            <w:pPr>
              <w:rPr>
                <w:sz w:val="16"/>
                <w:szCs w:val="28"/>
              </w:rPr>
            </w:pPr>
          </w:p>
        </w:tc>
        <w:tc>
          <w:tcPr>
            <w:tcW w:w="32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45D" w:rsidRDefault="00FD245D">
            <w:pPr>
              <w:rPr>
                <w:sz w:val="16"/>
                <w:szCs w:val="28"/>
              </w:rPr>
            </w:pPr>
          </w:p>
        </w:tc>
        <w:tc>
          <w:tcPr>
            <w:tcW w:w="101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45D" w:rsidRDefault="00FD245D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1229" w:type="dxa"/>
          </w:tcPr>
          <w:p w:rsidR="00FD245D" w:rsidRDefault="00FD245D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1319" w:type="dxa"/>
          </w:tcPr>
          <w:p w:rsidR="00FD245D" w:rsidRDefault="00FD245D">
            <w:pPr>
              <w:jc w:val="center"/>
              <w:rPr>
                <w:sz w:val="16"/>
                <w:szCs w:val="28"/>
              </w:rPr>
            </w:pPr>
          </w:p>
        </w:tc>
      </w:tr>
      <w:tr w:rsidR="00FD245D" w:rsidTr="00FD245D">
        <w:trPr>
          <w:trHeight w:val="360"/>
        </w:trPr>
        <w:tc>
          <w:tcPr>
            <w:tcW w:w="2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45D" w:rsidRDefault="00FD2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1 01 02000 01 0000 110</w:t>
            </w:r>
          </w:p>
        </w:tc>
        <w:tc>
          <w:tcPr>
            <w:tcW w:w="3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45D" w:rsidRDefault="00FD2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физических лиц*</w:t>
            </w:r>
          </w:p>
        </w:tc>
        <w:tc>
          <w:tcPr>
            <w:tcW w:w="101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424,0</w:t>
            </w:r>
          </w:p>
        </w:tc>
        <w:tc>
          <w:tcPr>
            <w:tcW w:w="1229" w:type="dxa"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424,0</w:t>
            </w:r>
          </w:p>
        </w:tc>
      </w:tr>
      <w:tr w:rsidR="00FD245D" w:rsidTr="00FD245D">
        <w:trPr>
          <w:trHeight w:val="65"/>
        </w:trPr>
        <w:tc>
          <w:tcPr>
            <w:tcW w:w="2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45D" w:rsidRDefault="00FD245D">
            <w:pPr>
              <w:rPr>
                <w:sz w:val="16"/>
                <w:szCs w:val="28"/>
              </w:rPr>
            </w:pPr>
          </w:p>
        </w:tc>
        <w:tc>
          <w:tcPr>
            <w:tcW w:w="32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45D" w:rsidRDefault="00FD245D">
            <w:pPr>
              <w:rPr>
                <w:sz w:val="16"/>
                <w:szCs w:val="28"/>
              </w:rPr>
            </w:pPr>
          </w:p>
        </w:tc>
        <w:tc>
          <w:tcPr>
            <w:tcW w:w="101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45D" w:rsidRDefault="00FD245D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1229" w:type="dxa"/>
          </w:tcPr>
          <w:p w:rsidR="00FD245D" w:rsidRDefault="00FD245D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1319" w:type="dxa"/>
          </w:tcPr>
          <w:p w:rsidR="00FD245D" w:rsidRDefault="00FD245D">
            <w:pPr>
              <w:jc w:val="center"/>
              <w:rPr>
                <w:sz w:val="16"/>
                <w:szCs w:val="28"/>
              </w:rPr>
            </w:pPr>
          </w:p>
        </w:tc>
      </w:tr>
      <w:tr w:rsidR="00FD245D" w:rsidTr="00FD245D">
        <w:trPr>
          <w:trHeight w:val="360"/>
        </w:trPr>
        <w:tc>
          <w:tcPr>
            <w:tcW w:w="2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45D" w:rsidRDefault="00FD2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1 03 02200 01 0000 110</w:t>
            </w:r>
          </w:p>
        </w:tc>
        <w:tc>
          <w:tcPr>
            <w:tcW w:w="3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45D" w:rsidRDefault="00FD245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Акцизы</w:t>
            </w:r>
          </w:p>
        </w:tc>
        <w:tc>
          <w:tcPr>
            <w:tcW w:w="101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1830,4</w:t>
            </w:r>
          </w:p>
        </w:tc>
        <w:tc>
          <w:tcPr>
            <w:tcW w:w="1229" w:type="dxa"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1830,4</w:t>
            </w:r>
          </w:p>
        </w:tc>
      </w:tr>
      <w:tr w:rsidR="00FD245D" w:rsidTr="00FD245D">
        <w:trPr>
          <w:trHeight w:val="213"/>
        </w:trPr>
        <w:tc>
          <w:tcPr>
            <w:tcW w:w="2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45D" w:rsidRDefault="00FD245D">
            <w:pPr>
              <w:rPr>
                <w:sz w:val="16"/>
                <w:szCs w:val="16"/>
              </w:rPr>
            </w:pPr>
          </w:p>
        </w:tc>
        <w:tc>
          <w:tcPr>
            <w:tcW w:w="3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45D" w:rsidRDefault="00FD24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45D" w:rsidRDefault="00FD24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FD245D" w:rsidRDefault="00FD24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</w:tcPr>
          <w:p w:rsidR="00FD245D" w:rsidRDefault="00FD245D">
            <w:pPr>
              <w:jc w:val="center"/>
              <w:rPr>
                <w:sz w:val="16"/>
                <w:szCs w:val="16"/>
              </w:rPr>
            </w:pPr>
          </w:p>
        </w:tc>
      </w:tr>
      <w:tr w:rsidR="00FD245D" w:rsidTr="00FD245D">
        <w:trPr>
          <w:trHeight w:val="213"/>
        </w:trPr>
        <w:tc>
          <w:tcPr>
            <w:tcW w:w="2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45D" w:rsidRDefault="00FD245D">
            <w:r>
              <w:rPr>
                <w:sz w:val="28"/>
                <w:szCs w:val="28"/>
              </w:rPr>
              <w:t>1 05 03000 01 0000 110</w:t>
            </w:r>
          </w:p>
        </w:tc>
        <w:tc>
          <w:tcPr>
            <w:tcW w:w="3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45D" w:rsidRDefault="00FD245D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01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1750,0</w:t>
            </w:r>
          </w:p>
        </w:tc>
        <w:tc>
          <w:tcPr>
            <w:tcW w:w="1229" w:type="dxa"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1750,0</w:t>
            </w:r>
          </w:p>
        </w:tc>
      </w:tr>
      <w:tr w:rsidR="00FD245D" w:rsidTr="00FD245D">
        <w:trPr>
          <w:trHeight w:val="213"/>
        </w:trPr>
        <w:tc>
          <w:tcPr>
            <w:tcW w:w="2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45D" w:rsidRDefault="00FD245D">
            <w:pPr>
              <w:rPr>
                <w:sz w:val="16"/>
                <w:szCs w:val="16"/>
              </w:rPr>
            </w:pPr>
          </w:p>
        </w:tc>
        <w:tc>
          <w:tcPr>
            <w:tcW w:w="3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45D" w:rsidRDefault="00FD24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45D" w:rsidRDefault="00FD24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FD245D" w:rsidRDefault="00FD24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</w:tcPr>
          <w:p w:rsidR="00FD245D" w:rsidRDefault="00FD245D">
            <w:pPr>
              <w:jc w:val="center"/>
              <w:rPr>
                <w:sz w:val="16"/>
                <w:szCs w:val="16"/>
              </w:rPr>
            </w:pPr>
          </w:p>
        </w:tc>
      </w:tr>
      <w:tr w:rsidR="00FD245D" w:rsidTr="00FD245D">
        <w:trPr>
          <w:trHeight w:val="360"/>
        </w:trPr>
        <w:tc>
          <w:tcPr>
            <w:tcW w:w="2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45D" w:rsidRDefault="00FD2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1 06 01030 10 0000 110</w:t>
            </w:r>
          </w:p>
        </w:tc>
        <w:tc>
          <w:tcPr>
            <w:tcW w:w="3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45D" w:rsidRDefault="00FD245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лиц*</w:t>
            </w:r>
          </w:p>
        </w:tc>
        <w:tc>
          <w:tcPr>
            <w:tcW w:w="101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320,0</w:t>
            </w:r>
          </w:p>
        </w:tc>
        <w:tc>
          <w:tcPr>
            <w:tcW w:w="1229" w:type="dxa"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320,0</w:t>
            </w:r>
          </w:p>
        </w:tc>
      </w:tr>
      <w:tr w:rsidR="00FD245D" w:rsidTr="00FD245D">
        <w:trPr>
          <w:trHeight w:val="216"/>
        </w:trPr>
        <w:tc>
          <w:tcPr>
            <w:tcW w:w="2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45D" w:rsidRDefault="00FD245D">
            <w:pPr>
              <w:rPr>
                <w:sz w:val="16"/>
                <w:szCs w:val="28"/>
              </w:rPr>
            </w:pPr>
          </w:p>
        </w:tc>
        <w:tc>
          <w:tcPr>
            <w:tcW w:w="324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45D" w:rsidRDefault="00FD245D">
            <w:pPr>
              <w:rPr>
                <w:sz w:val="16"/>
                <w:szCs w:val="28"/>
              </w:rPr>
            </w:pPr>
          </w:p>
        </w:tc>
        <w:tc>
          <w:tcPr>
            <w:tcW w:w="101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45D" w:rsidRDefault="00FD245D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1229" w:type="dxa"/>
          </w:tcPr>
          <w:p w:rsidR="00FD245D" w:rsidRDefault="00FD245D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1319" w:type="dxa"/>
          </w:tcPr>
          <w:p w:rsidR="00FD245D" w:rsidRDefault="00FD245D">
            <w:pPr>
              <w:jc w:val="center"/>
              <w:rPr>
                <w:sz w:val="16"/>
                <w:szCs w:val="28"/>
              </w:rPr>
            </w:pPr>
          </w:p>
        </w:tc>
      </w:tr>
      <w:tr w:rsidR="00FD245D" w:rsidTr="00FD245D">
        <w:trPr>
          <w:trHeight w:val="404"/>
        </w:trPr>
        <w:tc>
          <w:tcPr>
            <w:tcW w:w="2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45D" w:rsidRDefault="00FD2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1 06 06000 10 0000 110</w:t>
            </w:r>
          </w:p>
        </w:tc>
        <w:tc>
          <w:tcPr>
            <w:tcW w:w="3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45D" w:rsidRDefault="00FD245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налог*</w:t>
            </w:r>
          </w:p>
        </w:tc>
        <w:tc>
          <w:tcPr>
            <w:tcW w:w="101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1969,0</w:t>
            </w:r>
          </w:p>
        </w:tc>
        <w:tc>
          <w:tcPr>
            <w:tcW w:w="1229" w:type="dxa"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1969,0</w:t>
            </w:r>
          </w:p>
        </w:tc>
      </w:tr>
      <w:tr w:rsidR="00FD245D" w:rsidTr="00FD245D">
        <w:trPr>
          <w:trHeight w:val="225"/>
        </w:trPr>
        <w:tc>
          <w:tcPr>
            <w:tcW w:w="2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45D" w:rsidRDefault="00FD245D">
            <w:pPr>
              <w:rPr>
                <w:sz w:val="16"/>
                <w:szCs w:val="16"/>
              </w:rPr>
            </w:pPr>
          </w:p>
        </w:tc>
        <w:tc>
          <w:tcPr>
            <w:tcW w:w="3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45D" w:rsidRDefault="00FD245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45D" w:rsidRDefault="00FD24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FD245D" w:rsidRDefault="00FD24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</w:tcPr>
          <w:p w:rsidR="00FD245D" w:rsidRDefault="00FD245D">
            <w:pPr>
              <w:jc w:val="center"/>
              <w:rPr>
                <w:sz w:val="16"/>
                <w:szCs w:val="16"/>
              </w:rPr>
            </w:pPr>
          </w:p>
        </w:tc>
      </w:tr>
      <w:tr w:rsidR="00FD245D" w:rsidTr="00FD245D">
        <w:trPr>
          <w:trHeight w:val="225"/>
        </w:trPr>
        <w:tc>
          <w:tcPr>
            <w:tcW w:w="2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45D" w:rsidRDefault="00FD245D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01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2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1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404"/>
        </w:trPr>
        <w:tc>
          <w:tcPr>
            <w:tcW w:w="285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245D" w:rsidRDefault="00FD24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2 00 00000 00 0000 000</w:t>
            </w:r>
          </w:p>
        </w:tc>
        <w:tc>
          <w:tcPr>
            <w:tcW w:w="3242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245D" w:rsidRDefault="00FD245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01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D245D" w:rsidRDefault="00FD2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5414,6</w:t>
            </w:r>
          </w:p>
        </w:tc>
        <w:tc>
          <w:tcPr>
            <w:tcW w:w="1229" w:type="dxa"/>
          </w:tcPr>
          <w:p w:rsidR="00FD245D" w:rsidRDefault="00FD245D">
            <w:pPr>
              <w:jc w:val="center"/>
              <w:rPr>
                <w:b/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-0,4</w:t>
            </w:r>
          </w:p>
        </w:tc>
        <w:tc>
          <w:tcPr>
            <w:tcW w:w="1319" w:type="dxa"/>
          </w:tcPr>
          <w:p w:rsidR="00FD245D" w:rsidRDefault="00FD245D">
            <w:pPr>
              <w:jc w:val="center"/>
              <w:rPr>
                <w:b/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5414,2</w:t>
            </w:r>
          </w:p>
        </w:tc>
      </w:tr>
      <w:tr w:rsidR="00FD245D" w:rsidTr="00FD245D">
        <w:trPr>
          <w:trHeight w:val="59"/>
        </w:trPr>
        <w:tc>
          <w:tcPr>
            <w:tcW w:w="285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245D" w:rsidRDefault="00FD245D">
            <w:pPr>
              <w:rPr>
                <w:sz w:val="16"/>
                <w:szCs w:val="16"/>
              </w:rPr>
            </w:pPr>
          </w:p>
        </w:tc>
        <w:tc>
          <w:tcPr>
            <w:tcW w:w="324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245D" w:rsidRDefault="00FD245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45D" w:rsidRDefault="00FD24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FD245D" w:rsidRDefault="00FD24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</w:tcPr>
          <w:p w:rsidR="00FD245D" w:rsidRDefault="00FD245D">
            <w:pPr>
              <w:jc w:val="center"/>
              <w:rPr>
                <w:sz w:val="16"/>
                <w:szCs w:val="16"/>
              </w:rPr>
            </w:pPr>
          </w:p>
        </w:tc>
      </w:tr>
      <w:tr w:rsidR="00FD245D" w:rsidTr="00FD245D">
        <w:trPr>
          <w:trHeight w:val="59"/>
        </w:trPr>
        <w:tc>
          <w:tcPr>
            <w:tcW w:w="285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245D" w:rsidRDefault="00FD2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2 02 15001 10 0000 150</w:t>
            </w:r>
          </w:p>
        </w:tc>
        <w:tc>
          <w:tcPr>
            <w:tcW w:w="3242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245D" w:rsidRDefault="00FD2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01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4811,9</w:t>
            </w:r>
          </w:p>
        </w:tc>
        <w:tc>
          <w:tcPr>
            <w:tcW w:w="1229" w:type="dxa"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4811,9</w:t>
            </w:r>
          </w:p>
        </w:tc>
      </w:tr>
      <w:tr w:rsidR="00FD245D" w:rsidTr="00FD245D">
        <w:trPr>
          <w:trHeight w:val="169"/>
        </w:trPr>
        <w:tc>
          <w:tcPr>
            <w:tcW w:w="285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245D" w:rsidRDefault="00FD245D">
            <w:pPr>
              <w:jc w:val="both"/>
              <w:rPr>
                <w:sz w:val="16"/>
                <w:szCs w:val="28"/>
              </w:rPr>
            </w:pPr>
          </w:p>
        </w:tc>
        <w:tc>
          <w:tcPr>
            <w:tcW w:w="324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245D" w:rsidRDefault="00FD245D">
            <w:pPr>
              <w:jc w:val="both"/>
              <w:rPr>
                <w:sz w:val="16"/>
                <w:szCs w:val="28"/>
              </w:rPr>
            </w:pPr>
          </w:p>
        </w:tc>
        <w:tc>
          <w:tcPr>
            <w:tcW w:w="101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45D" w:rsidRDefault="00FD245D">
            <w:pPr>
              <w:ind w:right="166"/>
              <w:jc w:val="center"/>
              <w:rPr>
                <w:sz w:val="16"/>
                <w:szCs w:val="28"/>
              </w:rPr>
            </w:pPr>
          </w:p>
        </w:tc>
        <w:tc>
          <w:tcPr>
            <w:tcW w:w="1229" w:type="dxa"/>
          </w:tcPr>
          <w:p w:rsidR="00FD245D" w:rsidRDefault="00FD245D">
            <w:pPr>
              <w:ind w:right="166"/>
              <w:jc w:val="center"/>
              <w:rPr>
                <w:sz w:val="16"/>
                <w:szCs w:val="28"/>
              </w:rPr>
            </w:pPr>
          </w:p>
        </w:tc>
        <w:tc>
          <w:tcPr>
            <w:tcW w:w="1319" w:type="dxa"/>
          </w:tcPr>
          <w:p w:rsidR="00FD245D" w:rsidRDefault="00FD245D">
            <w:pPr>
              <w:ind w:right="166"/>
              <w:jc w:val="center"/>
              <w:rPr>
                <w:sz w:val="16"/>
                <w:szCs w:val="28"/>
              </w:rPr>
            </w:pPr>
          </w:p>
        </w:tc>
      </w:tr>
      <w:tr w:rsidR="00FD245D" w:rsidTr="00FD245D">
        <w:trPr>
          <w:trHeight w:val="169"/>
        </w:trPr>
        <w:tc>
          <w:tcPr>
            <w:tcW w:w="285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245D" w:rsidRDefault="00FD245D">
            <w:pPr>
              <w:jc w:val="both"/>
              <w:rPr>
                <w:sz w:val="16"/>
                <w:szCs w:val="28"/>
              </w:rPr>
            </w:pPr>
            <w:r>
              <w:rPr>
                <w:sz w:val="28"/>
                <w:szCs w:val="28"/>
              </w:rPr>
              <w:t>2 02 16001 10 0000 150</w:t>
            </w:r>
          </w:p>
        </w:tc>
        <w:tc>
          <w:tcPr>
            <w:tcW w:w="3242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245D" w:rsidRDefault="00FD2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Дотации бюджетам сельских поселений на выравнивание бюджетной </w:t>
            </w:r>
            <w:r>
              <w:rPr>
                <w:sz w:val="28"/>
                <w:szCs w:val="28"/>
              </w:rPr>
              <w:lastRenderedPageBreak/>
              <w:t>обеспеченности из бюджетов муниципальных районов</w:t>
            </w:r>
          </w:p>
        </w:tc>
        <w:tc>
          <w:tcPr>
            <w:tcW w:w="101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D245D" w:rsidRDefault="00FD245D">
            <w:pPr>
              <w:ind w:righ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500,0</w:t>
            </w:r>
          </w:p>
        </w:tc>
        <w:tc>
          <w:tcPr>
            <w:tcW w:w="1229" w:type="dxa"/>
          </w:tcPr>
          <w:p w:rsidR="00FD245D" w:rsidRDefault="00FD245D">
            <w:pPr>
              <w:ind w:right="166"/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  <w:hideMark/>
          </w:tcPr>
          <w:p w:rsidR="00FD245D" w:rsidRDefault="00FD245D">
            <w:pPr>
              <w:ind w:right="1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FD245D" w:rsidTr="00FD245D">
        <w:trPr>
          <w:trHeight w:val="169"/>
        </w:trPr>
        <w:tc>
          <w:tcPr>
            <w:tcW w:w="285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245D" w:rsidRDefault="00FD245D">
            <w:pPr>
              <w:jc w:val="both"/>
              <w:rPr>
                <w:sz w:val="16"/>
                <w:szCs w:val="28"/>
              </w:rPr>
            </w:pPr>
          </w:p>
        </w:tc>
        <w:tc>
          <w:tcPr>
            <w:tcW w:w="324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245D" w:rsidRDefault="00FD245D">
            <w:pPr>
              <w:jc w:val="both"/>
              <w:rPr>
                <w:sz w:val="16"/>
                <w:szCs w:val="28"/>
              </w:rPr>
            </w:pPr>
          </w:p>
        </w:tc>
        <w:tc>
          <w:tcPr>
            <w:tcW w:w="101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45D" w:rsidRDefault="00FD245D">
            <w:pPr>
              <w:ind w:right="166"/>
              <w:jc w:val="center"/>
              <w:rPr>
                <w:sz w:val="16"/>
                <w:szCs w:val="28"/>
              </w:rPr>
            </w:pPr>
          </w:p>
        </w:tc>
        <w:tc>
          <w:tcPr>
            <w:tcW w:w="1229" w:type="dxa"/>
          </w:tcPr>
          <w:p w:rsidR="00FD245D" w:rsidRDefault="00FD245D">
            <w:pPr>
              <w:ind w:right="166"/>
              <w:jc w:val="center"/>
              <w:rPr>
                <w:sz w:val="16"/>
                <w:szCs w:val="28"/>
              </w:rPr>
            </w:pPr>
          </w:p>
        </w:tc>
        <w:tc>
          <w:tcPr>
            <w:tcW w:w="1319" w:type="dxa"/>
          </w:tcPr>
          <w:p w:rsidR="00FD245D" w:rsidRDefault="00FD245D">
            <w:pPr>
              <w:ind w:right="166"/>
              <w:jc w:val="center"/>
              <w:rPr>
                <w:sz w:val="16"/>
                <w:szCs w:val="28"/>
              </w:rPr>
            </w:pPr>
          </w:p>
        </w:tc>
      </w:tr>
      <w:tr w:rsidR="00FD245D" w:rsidTr="00FD245D">
        <w:trPr>
          <w:trHeight w:val="59"/>
        </w:trPr>
        <w:tc>
          <w:tcPr>
            <w:tcW w:w="285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245D" w:rsidRDefault="00FD2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2 02 35118 10 0000 150</w:t>
            </w:r>
          </w:p>
        </w:tc>
        <w:tc>
          <w:tcPr>
            <w:tcW w:w="3242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245D" w:rsidRDefault="00FD24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1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98,9</w:t>
            </w:r>
          </w:p>
        </w:tc>
        <w:tc>
          <w:tcPr>
            <w:tcW w:w="1229" w:type="dxa"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-0,4</w:t>
            </w:r>
          </w:p>
        </w:tc>
        <w:tc>
          <w:tcPr>
            <w:tcW w:w="1319" w:type="dxa"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98,5</w:t>
            </w:r>
          </w:p>
        </w:tc>
      </w:tr>
      <w:tr w:rsidR="00FD245D" w:rsidTr="00FD245D">
        <w:trPr>
          <w:trHeight w:val="59"/>
        </w:trPr>
        <w:tc>
          <w:tcPr>
            <w:tcW w:w="285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245D" w:rsidRDefault="00FD245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4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245D" w:rsidRDefault="00FD245D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45D" w:rsidRDefault="00FD24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</w:tcPr>
          <w:p w:rsidR="00FD245D" w:rsidRDefault="00FD24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9" w:type="dxa"/>
          </w:tcPr>
          <w:p w:rsidR="00FD245D" w:rsidRDefault="00FD245D">
            <w:pPr>
              <w:jc w:val="center"/>
              <w:rPr>
                <w:sz w:val="16"/>
                <w:szCs w:val="16"/>
              </w:rPr>
            </w:pPr>
          </w:p>
        </w:tc>
      </w:tr>
      <w:tr w:rsidR="00FD245D" w:rsidTr="00FD245D">
        <w:trPr>
          <w:trHeight w:val="59"/>
        </w:trPr>
        <w:tc>
          <w:tcPr>
            <w:tcW w:w="285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245D" w:rsidRDefault="00FD24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2 02 30024 10 0000 150</w:t>
            </w:r>
          </w:p>
        </w:tc>
        <w:tc>
          <w:tcPr>
            <w:tcW w:w="3242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245D" w:rsidRDefault="00FD245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1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1229" w:type="dxa"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9" w:type="dxa"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FD245D" w:rsidTr="00FD245D">
        <w:trPr>
          <w:trHeight w:val="59"/>
        </w:trPr>
        <w:tc>
          <w:tcPr>
            <w:tcW w:w="285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245D" w:rsidRDefault="00FD245D">
            <w:pPr>
              <w:rPr>
                <w:sz w:val="10"/>
                <w:szCs w:val="10"/>
              </w:rPr>
            </w:pPr>
          </w:p>
        </w:tc>
        <w:tc>
          <w:tcPr>
            <w:tcW w:w="324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D245D" w:rsidRDefault="00FD245D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011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2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1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59"/>
        </w:trPr>
        <w:tc>
          <w:tcPr>
            <w:tcW w:w="609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D245D" w:rsidRDefault="00FD24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00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D245D" w:rsidRDefault="00FD2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11708,0</w:t>
            </w:r>
          </w:p>
        </w:tc>
        <w:tc>
          <w:tcPr>
            <w:tcW w:w="1229" w:type="dxa"/>
            <w:hideMark/>
          </w:tcPr>
          <w:p w:rsidR="00FD245D" w:rsidRDefault="00FD2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-0,4</w:t>
            </w:r>
          </w:p>
        </w:tc>
        <w:tc>
          <w:tcPr>
            <w:tcW w:w="1319" w:type="dxa"/>
            <w:hideMark/>
          </w:tcPr>
          <w:p w:rsidR="00FD245D" w:rsidRDefault="00FD2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11707,6</w:t>
            </w:r>
          </w:p>
        </w:tc>
      </w:tr>
    </w:tbl>
    <w:p w:rsidR="00FD245D" w:rsidRDefault="00FD245D" w:rsidP="00FD245D">
      <w:pPr>
        <w:pStyle w:val="ac"/>
        <w:keepNext/>
        <w:keepLines/>
        <w:suppressLineNumbers/>
        <w:suppressAutoHyphens/>
        <w:ind w:hanging="709"/>
      </w:pPr>
    </w:p>
    <w:p w:rsidR="00FD245D" w:rsidRDefault="00FD245D" w:rsidP="00FD245D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*</w:t>
      </w:r>
      <w:r>
        <w:rPr>
          <w:sz w:val="28"/>
          <w:szCs w:val="28"/>
        </w:rPr>
        <w:t xml:space="preserve">По видам и подвидам доходов, входящим в соответствующий группировочный код бюджетной классификации,  </w:t>
      </w:r>
      <w:r>
        <w:rPr>
          <w:sz w:val="28"/>
          <w:szCs w:val="20"/>
        </w:rPr>
        <w:t>зачисляемым в местный бюджет</w:t>
      </w:r>
      <w:r>
        <w:rPr>
          <w:sz w:val="28"/>
          <w:szCs w:val="28"/>
        </w:rPr>
        <w:t xml:space="preserve"> в соответствии с законодательством Российской Федерации</w:t>
      </w:r>
      <w:r>
        <w:rPr>
          <w:sz w:val="28"/>
          <w:szCs w:val="20"/>
        </w:rPr>
        <w:t>.</w:t>
      </w:r>
    </w:p>
    <w:p w:rsidR="00FD245D" w:rsidRDefault="00FD245D" w:rsidP="00FD245D">
      <w:pPr>
        <w:tabs>
          <w:tab w:val="left" w:pos="0"/>
        </w:tabs>
        <w:jc w:val="both"/>
        <w:rPr>
          <w:sz w:val="28"/>
          <w:szCs w:val="20"/>
        </w:rPr>
      </w:pPr>
    </w:p>
    <w:p w:rsidR="00FD245D" w:rsidRDefault="00FD245D" w:rsidP="00FD245D">
      <w:pPr>
        <w:tabs>
          <w:tab w:val="left" w:pos="0"/>
        </w:tabs>
        <w:jc w:val="both"/>
        <w:rPr>
          <w:sz w:val="28"/>
          <w:szCs w:val="20"/>
        </w:rPr>
      </w:pPr>
    </w:p>
    <w:p w:rsidR="00FD245D" w:rsidRDefault="00FD245D" w:rsidP="00FD245D">
      <w:pPr>
        <w:tabs>
          <w:tab w:val="left" w:pos="0"/>
        </w:tabs>
        <w:jc w:val="both"/>
        <w:rPr>
          <w:sz w:val="28"/>
          <w:szCs w:val="20"/>
        </w:rPr>
      </w:pPr>
    </w:p>
    <w:p w:rsidR="00FD245D" w:rsidRDefault="00FD245D" w:rsidP="00FD245D">
      <w:pPr>
        <w:tabs>
          <w:tab w:val="left" w:pos="0"/>
        </w:tabs>
        <w:jc w:val="both"/>
        <w:rPr>
          <w:sz w:val="28"/>
          <w:szCs w:val="20"/>
        </w:rPr>
      </w:pPr>
      <w:r>
        <w:rPr>
          <w:sz w:val="28"/>
          <w:szCs w:val="20"/>
        </w:rPr>
        <w:t>Исполняющий обязанности главы</w:t>
      </w:r>
    </w:p>
    <w:p w:rsidR="00FD245D" w:rsidRDefault="00FD245D" w:rsidP="00FD245D">
      <w:pPr>
        <w:tabs>
          <w:tab w:val="left" w:pos="0"/>
        </w:tabs>
        <w:jc w:val="both"/>
        <w:rPr>
          <w:sz w:val="28"/>
          <w:szCs w:val="20"/>
        </w:rPr>
      </w:pPr>
      <w:r>
        <w:rPr>
          <w:sz w:val="28"/>
          <w:szCs w:val="20"/>
        </w:rPr>
        <w:t>Песчаного сельского поселения</w:t>
      </w:r>
    </w:p>
    <w:p w:rsidR="00FD245D" w:rsidRDefault="00FD245D" w:rsidP="00FD245D">
      <w:pPr>
        <w:tabs>
          <w:tab w:val="left" w:pos="0"/>
        </w:tabs>
        <w:jc w:val="both"/>
        <w:rPr>
          <w:sz w:val="28"/>
          <w:szCs w:val="20"/>
        </w:rPr>
      </w:pPr>
      <w:r>
        <w:rPr>
          <w:sz w:val="28"/>
          <w:szCs w:val="20"/>
        </w:rPr>
        <w:t>Тбилисского района                                                                    И.В. Селезнёв</w:t>
      </w:r>
    </w:p>
    <w:p w:rsidR="00FD245D" w:rsidRDefault="00FD245D" w:rsidP="00FD245D">
      <w:pPr>
        <w:tabs>
          <w:tab w:val="left" w:pos="0"/>
        </w:tabs>
        <w:jc w:val="both"/>
        <w:rPr>
          <w:sz w:val="28"/>
          <w:szCs w:val="20"/>
        </w:rPr>
      </w:pPr>
    </w:p>
    <w:p w:rsidR="00FD245D" w:rsidRDefault="00FD245D" w:rsidP="00FD245D">
      <w:pPr>
        <w:tabs>
          <w:tab w:val="left" w:pos="0"/>
        </w:tabs>
        <w:jc w:val="both"/>
        <w:rPr>
          <w:sz w:val="28"/>
          <w:szCs w:val="20"/>
        </w:rPr>
      </w:pPr>
    </w:p>
    <w:p w:rsidR="00FD245D" w:rsidRDefault="00FD245D" w:rsidP="00FD245D">
      <w:pPr>
        <w:tabs>
          <w:tab w:val="left" w:pos="0"/>
        </w:tabs>
        <w:jc w:val="both"/>
        <w:rPr>
          <w:sz w:val="28"/>
          <w:szCs w:val="20"/>
        </w:rPr>
      </w:pPr>
    </w:p>
    <w:p w:rsidR="00FD245D" w:rsidRDefault="00FD245D" w:rsidP="00FD245D">
      <w:pPr>
        <w:tabs>
          <w:tab w:val="left" w:pos="0"/>
        </w:tabs>
        <w:jc w:val="both"/>
        <w:rPr>
          <w:sz w:val="28"/>
          <w:szCs w:val="20"/>
        </w:rPr>
      </w:pPr>
    </w:p>
    <w:p w:rsidR="00FD245D" w:rsidRDefault="00FD245D" w:rsidP="00FD245D">
      <w:pPr>
        <w:tabs>
          <w:tab w:val="left" w:pos="0"/>
        </w:tabs>
        <w:jc w:val="both"/>
        <w:rPr>
          <w:sz w:val="28"/>
          <w:szCs w:val="20"/>
        </w:rPr>
      </w:pPr>
    </w:p>
    <w:p w:rsidR="00FD245D" w:rsidRDefault="00FD245D" w:rsidP="00FD245D">
      <w:pPr>
        <w:tabs>
          <w:tab w:val="left" w:pos="0"/>
        </w:tabs>
        <w:jc w:val="both"/>
        <w:rPr>
          <w:sz w:val="28"/>
          <w:szCs w:val="20"/>
        </w:rPr>
      </w:pPr>
    </w:p>
    <w:p w:rsidR="00FD245D" w:rsidRDefault="00FD245D" w:rsidP="00FD245D">
      <w:pPr>
        <w:tabs>
          <w:tab w:val="left" w:pos="0"/>
        </w:tabs>
        <w:jc w:val="both"/>
        <w:rPr>
          <w:sz w:val="28"/>
          <w:szCs w:val="20"/>
        </w:rPr>
      </w:pPr>
    </w:p>
    <w:p w:rsidR="00FD245D" w:rsidRDefault="00FD245D" w:rsidP="00FD245D">
      <w:pPr>
        <w:tabs>
          <w:tab w:val="left" w:pos="0"/>
        </w:tabs>
        <w:jc w:val="both"/>
        <w:rPr>
          <w:sz w:val="28"/>
          <w:szCs w:val="20"/>
        </w:rPr>
      </w:pPr>
    </w:p>
    <w:p w:rsidR="00FD245D" w:rsidRDefault="00FD245D" w:rsidP="00FD245D">
      <w:pPr>
        <w:tabs>
          <w:tab w:val="left" w:pos="0"/>
        </w:tabs>
        <w:jc w:val="both"/>
        <w:rPr>
          <w:sz w:val="28"/>
          <w:szCs w:val="20"/>
        </w:rPr>
      </w:pPr>
    </w:p>
    <w:p w:rsidR="00FD245D" w:rsidRDefault="00FD245D" w:rsidP="00FD245D">
      <w:pPr>
        <w:tabs>
          <w:tab w:val="left" w:pos="0"/>
        </w:tabs>
        <w:jc w:val="both"/>
        <w:rPr>
          <w:sz w:val="28"/>
          <w:szCs w:val="20"/>
        </w:rPr>
      </w:pPr>
    </w:p>
    <w:p w:rsidR="00FD245D" w:rsidRDefault="00FD245D" w:rsidP="00FD245D">
      <w:pPr>
        <w:tabs>
          <w:tab w:val="left" w:pos="0"/>
        </w:tabs>
        <w:jc w:val="both"/>
        <w:rPr>
          <w:sz w:val="28"/>
          <w:szCs w:val="20"/>
        </w:rPr>
      </w:pPr>
    </w:p>
    <w:p w:rsidR="00FD245D" w:rsidRDefault="00FD245D" w:rsidP="00FD245D">
      <w:pPr>
        <w:tabs>
          <w:tab w:val="left" w:pos="0"/>
        </w:tabs>
        <w:jc w:val="both"/>
        <w:rPr>
          <w:sz w:val="28"/>
          <w:szCs w:val="20"/>
        </w:rPr>
      </w:pPr>
    </w:p>
    <w:p w:rsidR="00FD245D" w:rsidRDefault="00FD245D" w:rsidP="00FD245D">
      <w:pPr>
        <w:tabs>
          <w:tab w:val="left" w:pos="0"/>
        </w:tabs>
        <w:jc w:val="both"/>
        <w:rPr>
          <w:sz w:val="28"/>
          <w:szCs w:val="20"/>
        </w:rPr>
      </w:pPr>
    </w:p>
    <w:tbl>
      <w:tblPr>
        <w:tblW w:w="9600" w:type="dxa"/>
        <w:tblInd w:w="93" w:type="dxa"/>
        <w:tblLayout w:type="fixed"/>
        <w:tblLook w:val="04A0"/>
      </w:tblPr>
      <w:tblGrid>
        <w:gridCol w:w="9600"/>
      </w:tblGrid>
      <w:tr w:rsidR="00FD245D" w:rsidTr="00FD245D">
        <w:trPr>
          <w:trHeight w:val="375"/>
        </w:trPr>
        <w:tc>
          <w:tcPr>
            <w:tcW w:w="8840" w:type="dxa"/>
            <w:vAlign w:val="bottom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Приложение 2</w:t>
            </w:r>
          </w:p>
        </w:tc>
      </w:tr>
      <w:tr w:rsidR="00FD245D" w:rsidTr="00FD245D">
        <w:trPr>
          <w:trHeight w:val="375"/>
        </w:trPr>
        <w:tc>
          <w:tcPr>
            <w:tcW w:w="8840" w:type="dxa"/>
            <w:vAlign w:val="bottom"/>
            <w:hideMark/>
          </w:tcPr>
          <w:p w:rsidR="00FD245D" w:rsidRDefault="00FD245D">
            <w:pPr>
              <w:jc w:val="center"/>
            </w:pPr>
            <w:r>
              <w:rPr>
                <w:sz w:val="28"/>
                <w:szCs w:val="28"/>
              </w:rPr>
              <w:t xml:space="preserve">                                                                       к решению Совета  </w:t>
            </w:r>
            <w:r>
              <w:rPr>
                <w:rStyle w:val="apple-converted-space"/>
                <w:sz w:val="28"/>
                <w:szCs w:val="28"/>
                <w:shd w:val="clear" w:color="auto" w:fill="FFFFFF"/>
              </w:rPr>
              <w:t>Песчаного</w:t>
            </w:r>
          </w:p>
        </w:tc>
      </w:tr>
      <w:tr w:rsidR="00FD245D" w:rsidTr="00FD245D">
        <w:trPr>
          <w:trHeight w:val="375"/>
        </w:trPr>
        <w:tc>
          <w:tcPr>
            <w:tcW w:w="8840" w:type="dxa"/>
            <w:vAlign w:val="bottom"/>
            <w:hideMark/>
          </w:tcPr>
          <w:p w:rsidR="00FD245D" w:rsidRDefault="00FD245D">
            <w:pPr>
              <w:jc w:val="center"/>
            </w:pPr>
            <w:r>
              <w:rPr>
                <w:sz w:val="28"/>
                <w:szCs w:val="28"/>
              </w:rPr>
              <w:t xml:space="preserve">                                                           сельского поселения Тбилисского района</w:t>
            </w:r>
          </w:p>
        </w:tc>
      </w:tr>
      <w:tr w:rsidR="00FD245D" w:rsidTr="00FD245D">
        <w:trPr>
          <w:trHeight w:val="375"/>
        </w:trPr>
        <w:tc>
          <w:tcPr>
            <w:tcW w:w="8840" w:type="dxa"/>
            <w:vAlign w:val="bottom"/>
          </w:tcPr>
          <w:p w:rsidR="00FD245D" w:rsidRDefault="00FD245D">
            <w:pPr>
              <w:keepNext/>
              <w:keepLines/>
              <w:ind w:left="4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 27.01.2022 года  № ___</w:t>
            </w: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</w:tc>
      </w:tr>
    </w:tbl>
    <w:p w:rsidR="00FD245D" w:rsidRDefault="00FD245D" w:rsidP="00FD245D">
      <w:pPr>
        <w:tabs>
          <w:tab w:val="left" w:pos="0"/>
        </w:tabs>
        <w:jc w:val="both"/>
        <w:rPr>
          <w:sz w:val="28"/>
          <w:szCs w:val="20"/>
        </w:rPr>
      </w:pPr>
    </w:p>
    <w:tbl>
      <w:tblPr>
        <w:tblW w:w="96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0"/>
      </w:tblGrid>
      <w:tr w:rsidR="00FD245D" w:rsidTr="00FD245D">
        <w:trPr>
          <w:trHeight w:val="37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245D" w:rsidRDefault="00FD245D">
            <w:pPr>
              <w:ind w:left="50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FD245D" w:rsidRDefault="00FD245D">
            <w:pPr>
              <w:ind w:left="5010"/>
              <w:jc w:val="center"/>
              <w:rPr>
                <w:sz w:val="28"/>
                <w:szCs w:val="28"/>
              </w:rPr>
            </w:pPr>
          </w:p>
        </w:tc>
      </w:tr>
      <w:tr w:rsidR="00FD245D" w:rsidTr="00FD245D">
        <w:trPr>
          <w:trHeight w:val="37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245D" w:rsidRDefault="00FD245D">
            <w:pPr>
              <w:ind w:left="50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Совета </w:t>
            </w:r>
          </w:p>
          <w:p w:rsidR="00FD245D" w:rsidRDefault="00FD245D">
            <w:pPr>
              <w:ind w:left="50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 сельского поселения</w:t>
            </w:r>
          </w:p>
        </w:tc>
      </w:tr>
      <w:tr w:rsidR="00FD245D" w:rsidTr="00FD245D">
        <w:trPr>
          <w:trHeight w:val="37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245D" w:rsidRDefault="00FD245D">
            <w:pPr>
              <w:ind w:left="50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FD245D" w:rsidTr="00FD245D">
        <w:trPr>
          <w:trHeight w:val="37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245D" w:rsidRDefault="00FD245D">
            <w:pPr>
              <w:keepNext/>
              <w:keepLines/>
              <w:ind w:left="4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от 24.12.2021 года № 106</w:t>
            </w: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</w:tc>
      </w:tr>
    </w:tbl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jc w:val="center"/>
        <w:rPr>
          <w:sz w:val="28"/>
          <w:szCs w:val="28"/>
        </w:rPr>
      </w:pPr>
      <w:r>
        <w:rPr>
          <w:sz w:val="28"/>
          <w:szCs w:val="28"/>
        </w:rPr>
        <w:t>Безвозмездные поступления в местный бюджет</w:t>
      </w:r>
    </w:p>
    <w:p w:rsidR="00FD245D" w:rsidRDefault="00FD245D" w:rsidP="00FD24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из краевого бюджета на 2022 год</w:t>
      </w:r>
    </w:p>
    <w:p w:rsidR="00FD245D" w:rsidRDefault="00FD245D" w:rsidP="00FD245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(тыс. рублей)</w:t>
      </w:r>
    </w:p>
    <w:tbl>
      <w:tblPr>
        <w:tblW w:w="100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55"/>
        <w:gridCol w:w="3404"/>
        <w:gridCol w:w="992"/>
        <w:gridCol w:w="1277"/>
        <w:gridCol w:w="1277"/>
      </w:tblGrid>
      <w:tr w:rsidR="00FD245D" w:rsidTr="00FD245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Изменение</w:t>
            </w: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+/-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Сумма утверждено</w:t>
            </w:r>
          </w:p>
        </w:tc>
      </w:tr>
      <w:tr w:rsidR="00FD245D" w:rsidTr="00FD245D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D245D" w:rsidTr="00FD245D">
        <w:trPr>
          <w:trHeight w:val="523"/>
        </w:trPr>
        <w:tc>
          <w:tcPr>
            <w:tcW w:w="30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2 00 00000 00 0000 000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D245D" w:rsidRDefault="00FD24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D245D" w:rsidRDefault="00FD245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b/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b/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4914,2</w:t>
            </w:r>
          </w:p>
        </w:tc>
      </w:tr>
      <w:tr w:rsidR="00FD245D" w:rsidTr="00FD245D">
        <w:trPr>
          <w:trHeight w:val="212"/>
        </w:trPr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45D" w:rsidRDefault="00FD24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45D" w:rsidRDefault="00FD245D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45D" w:rsidRDefault="00FD24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16"/>
                <w:szCs w:val="16"/>
              </w:rPr>
            </w:pPr>
          </w:p>
        </w:tc>
      </w:tr>
      <w:tr w:rsidR="00FD245D" w:rsidTr="00FD245D">
        <w:trPr>
          <w:trHeight w:val="158"/>
        </w:trPr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45D" w:rsidRDefault="00FD24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45D" w:rsidRDefault="00FD245D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45D" w:rsidRDefault="00FD24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16"/>
                <w:szCs w:val="16"/>
              </w:rPr>
            </w:pPr>
          </w:p>
        </w:tc>
      </w:tr>
      <w:tr w:rsidR="00FD245D" w:rsidTr="00FD245D">
        <w:trPr>
          <w:trHeight w:val="523"/>
        </w:trPr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2 02 15001 10 0000 150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245D" w:rsidRDefault="00FD24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4811,9</w:t>
            </w:r>
          </w:p>
        </w:tc>
      </w:tr>
      <w:tr w:rsidR="00FD245D" w:rsidTr="00FD245D">
        <w:trPr>
          <w:trHeight w:val="221"/>
        </w:trPr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both"/>
              <w:outlineLv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45D" w:rsidRDefault="00FD245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16"/>
                <w:szCs w:val="16"/>
              </w:rPr>
            </w:pPr>
          </w:p>
        </w:tc>
      </w:tr>
      <w:tr w:rsidR="00FD245D" w:rsidTr="00FD245D">
        <w:trPr>
          <w:trHeight w:val="523"/>
        </w:trPr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2 02 35118 10 0000 150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245D" w:rsidRDefault="00FD24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98,5</w:t>
            </w:r>
          </w:p>
        </w:tc>
      </w:tr>
      <w:tr w:rsidR="00FD245D" w:rsidTr="00FD245D">
        <w:trPr>
          <w:trHeight w:val="208"/>
        </w:trPr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45D" w:rsidRDefault="00FD24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45D" w:rsidRDefault="00FD245D">
            <w:pPr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45D" w:rsidRDefault="00FD24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16"/>
                <w:szCs w:val="16"/>
              </w:rPr>
            </w:pPr>
          </w:p>
        </w:tc>
      </w:tr>
      <w:tr w:rsidR="00FD245D" w:rsidTr="00FD245D">
        <w:trPr>
          <w:trHeight w:val="523"/>
        </w:trPr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2 02 30024 10 0000 150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245D" w:rsidRDefault="00FD24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</w:tbl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FD245D" w:rsidRDefault="00FD245D" w:rsidP="00FD245D">
      <w:pPr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FD245D" w:rsidRDefault="00FD245D" w:rsidP="00FD245D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И.В. Селезнёв </w:t>
      </w: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tbl>
      <w:tblPr>
        <w:tblW w:w="9600" w:type="dxa"/>
        <w:tblInd w:w="93" w:type="dxa"/>
        <w:tblLayout w:type="fixed"/>
        <w:tblLook w:val="04A0"/>
      </w:tblPr>
      <w:tblGrid>
        <w:gridCol w:w="9600"/>
      </w:tblGrid>
      <w:tr w:rsidR="00FD245D" w:rsidTr="00FD245D">
        <w:trPr>
          <w:trHeight w:val="375"/>
        </w:trPr>
        <w:tc>
          <w:tcPr>
            <w:tcW w:w="8840" w:type="dxa"/>
            <w:vAlign w:val="bottom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Приложение 3</w:t>
            </w:r>
          </w:p>
        </w:tc>
      </w:tr>
      <w:tr w:rsidR="00FD245D" w:rsidTr="00FD245D">
        <w:trPr>
          <w:trHeight w:val="375"/>
        </w:trPr>
        <w:tc>
          <w:tcPr>
            <w:tcW w:w="8840" w:type="dxa"/>
            <w:vAlign w:val="bottom"/>
            <w:hideMark/>
          </w:tcPr>
          <w:p w:rsidR="00FD245D" w:rsidRDefault="00FD245D">
            <w:pPr>
              <w:jc w:val="center"/>
            </w:pPr>
            <w:r>
              <w:rPr>
                <w:sz w:val="28"/>
                <w:szCs w:val="28"/>
              </w:rPr>
              <w:t xml:space="preserve">                                                                            к решению Совета  </w:t>
            </w:r>
            <w:r>
              <w:rPr>
                <w:rStyle w:val="apple-converted-space"/>
                <w:sz w:val="28"/>
                <w:szCs w:val="28"/>
                <w:shd w:val="clear" w:color="auto" w:fill="FFFFFF"/>
              </w:rPr>
              <w:t>Песчаного</w:t>
            </w:r>
          </w:p>
        </w:tc>
      </w:tr>
      <w:tr w:rsidR="00FD245D" w:rsidTr="00FD245D">
        <w:trPr>
          <w:trHeight w:val="375"/>
        </w:trPr>
        <w:tc>
          <w:tcPr>
            <w:tcW w:w="8840" w:type="dxa"/>
            <w:vAlign w:val="bottom"/>
            <w:hideMark/>
          </w:tcPr>
          <w:p w:rsidR="00FD245D" w:rsidRDefault="00FD245D">
            <w:pPr>
              <w:jc w:val="center"/>
            </w:pPr>
            <w:r>
              <w:rPr>
                <w:sz w:val="28"/>
                <w:szCs w:val="28"/>
              </w:rPr>
              <w:t xml:space="preserve">                                                               сельского поселения Тбилисского района</w:t>
            </w:r>
          </w:p>
        </w:tc>
      </w:tr>
      <w:tr w:rsidR="00FD245D" w:rsidTr="00FD245D">
        <w:trPr>
          <w:trHeight w:val="375"/>
        </w:trPr>
        <w:tc>
          <w:tcPr>
            <w:tcW w:w="8840" w:type="dxa"/>
            <w:vAlign w:val="bottom"/>
          </w:tcPr>
          <w:p w:rsidR="00FD245D" w:rsidRDefault="00FD245D">
            <w:pPr>
              <w:keepNext/>
              <w:keepLines/>
              <w:ind w:left="4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27.01.2022 года  № 120</w:t>
            </w: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</w:tc>
      </w:tr>
    </w:tbl>
    <w:p w:rsidR="00FD245D" w:rsidRDefault="00FD245D" w:rsidP="00FD245D"/>
    <w:tbl>
      <w:tblPr>
        <w:tblW w:w="96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0"/>
        <w:gridCol w:w="4420"/>
        <w:gridCol w:w="1214"/>
        <w:gridCol w:w="425"/>
        <w:gridCol w:w="2781"/>
      </w:tblGrid>
      <w:tr w:rsidR="00FD245D" w:rsidTr="00FD245D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245D" w:rsidRDefault="00FD245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245D" w:rsidRDefault="00FD245D">
            <w:pPr>
              <w:ind w:left="4109" w:firstLine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5</w:t>
            </w:r>
          </w:p>
          <w:p w:rsidR="00FD245D" w:rsidRDefault="00FD245D">
            <w:pPr>
              <w:ind w:left="4534" w:firstLine="142"/>
              <w:jc w:val="center"/>
              <w:rPr>
                <w:sz w:val="28"/>
                <w:szCs w:val="28"/>
              </w:rPr>
            </w:pPr>
          </w:p>
        </w:tc>
      </w:tr>
      <w:tr w:rsidR="00FD245D" w:rsidTr="00FD245D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245D" w:rsidRDefault="00FD245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245D" w:rsidRDefault="00FD245D">
            <w:pPr>
              <w:ind w:left="39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Совета </w:t>
            </w:r>
          </w:p>
          <w:p w:rsidR="00FD245D" w:rsidRDefault="00FD245D">
            <w:pPr>
              <w:ind w:left="39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 сельского поселения</w:t>
            </w:r>
          </w:p>
        </w:tc>
      </w:tr>
      <w:tr w:rsidR="00FD245D" w:rsidTr="00FD245D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245D" w:rsidRDefault="00FD245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245D" w:rsidRDefault="00FD245D">
            <w:pPr>
              <w:ind w:left="39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Тбилисского района</w:t>
            </w:r>
          </w:p>
        </w:tc>
      </w:tr>
      <w:tr w:rsidR="00FD245D" w:rsidTr="00FD245D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245D" w:rsidRDefault="00FD245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245D" w:rsidRDefault="00FD245D">
            <w:pPr>
              <w:keepNext/>
              <w:keepLines/>
              <w:ind w:left="4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24.12.2021 года № 106</w:t>
            </w:r>
          </w:p>
          <w:p w:rsidR="00FD245D" w:rsidRDefault="00FD245D">
            <w:pPr>
              <w:ind w:left="4534" w:firstLine="142"/>
              <w:jc w:val="center"/>
              <w:rPr>
                <w:sz w:val="28"/>
                <w:szCs w:val="28"/>
              </w:rPr>
            </w:pPr>
          </w:p>
        </w:tc>
      </w:tr>
      <w:tr w:rsidR="00FD245D" w:rsidTr="00FD245D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245D" w:rsidRDefault="00FD245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245D" w:rsidRDefault="00FD245D"/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245D" w:rsidRDefault="00FD245D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245D" w:rsidRDefault="00FD245D"/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245D" w:rsidRDefault="00FD245D"/>
        </w:tc>
      </w:tr>
      <w:tr w:rsidR="00FD245D" w:rsidTr="00FD245D">
        <w:trPr>
          <w:trHeight w:val="76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D245D" w:rsidRDefault="00FD245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Распределение бюджетных ассигнований по разделам и подразделам  классификации расходов  бюджетов на 2022 год</w:t>
            </w:r>
          </w:p>
        </w:tc>
      </w:tr>
    </w:tbl>
    <w:p w:rsidR="00FD245D" w:rsidRDefault="00FD245D" w:rsidP="00FD245D">
      <w:pPr>
        <w:rPr>
          <w:b/>
        </w:rPr>
      </w:pPr>
    </w:p>
    <w:p w:rsidR="00FD245D" w:rsidRDefault="00FD245D" w:rsidP="00FD245D">
      <w:pPr>
        <w:jc w:val="right"/>
      </w:pPr>
      <w:r>
        <w:rPr>
          <w:bCs/>
          <w:sz w:val="28"/>
          <w:szCs w:val="28"/>
        </w:rPr>
        <w:t xml:space="preserve"> (тыс. рублей)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578"/>
        <w:gridCol w:w="562"/>
        <w:gridCol w:w="700"/>
        <w:gridCol w:w="1260"/>
        <w:gridCol w:w="1435"/>
        <w:gridCol w:w="1525"/>
      </w:tblGrid>
      <w:tr w:rsidR="00FD245D" w:rsidTr="00FD245D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Изменение</w:t>
            </w:r>
          </w:p>
          <w:p w:rsidR="00FD245D" w:rsidRDefault="00FD245D">
            <w:pPr>
              <w:jc w:val="center"/>
            </w:pPr>
            <w:r>
              <w:rPr>
                <w:sz w:val="26"/>
                <w:szCs w:val="26"/>
              </w:rPr>
              <w:t>+/-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Default="00FD245D">
            <w:pPr>
              <w:jc w:val="center"/>
            </w:pPr>
            <w:r>
              <w:rPr>
                <w:sz w:val="26"/>
                <w:szCs w:val="26"/>
              </w:rPr>
              <w:t>Сумма утверждено</w:t>
            </w:r>
          </w:p>
        </w:tc>
      </w:tr>
    </w:tbl>
    <w:p w:rsidR="00FD245D" w:rsidRDefault="00FD245D" w:rsidP="00FD245D">
      <w:pPr>
        <w:rPr>
          <w:sz w:val="2"/>
          <w:szCs w:val="6"/>
        </w:rPr>
      </w:pPr>
    </w:p>
    <w:tbl>
      <w:tblPr>
        <w:tblW w:w="9654" w:type="dxa"/>
        <w:tblInd w:w="93" w:type="dxa"/>
        <w:tblLook w:val="04A0"/>
      </w:tblPr>
      <w:tblGrid>
        <w:gridCol w:w="568"/>
        <w:gridCol w:w="3700"/>
        <w:gridCol w:w="500"/>
        <w:gridCol w:w="709"/>
        <w:gridCol w:w="1406"/>
        <w:gridCol w:w="1362"/>
        <w:gridCol w:w="1409"/>
      </w:tblGrid>
      <w:tr w:rsidR="00FD245D" w:rsidTr="00FD245D">
        <w:trPr>
          <w:trHeight w:val="37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D245D" w:rsidTr="00FD245D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D245D" w:rsidRDefault="00FD245D">
            <w:pPr>
              <w:spacing w:after="100" w:afterAutospacing="1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11821,076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11821,076</w:t>
            </w:r>
          </w:p>
        </w:tc>
      </w:tr>
      <w:tr w:rsidR="00FD245D" w:rsidTr="00FD245D">
        <w:trPr>
          <w:trHeight w:val="70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bottom"/>
            <w:hideMark/>
          </w:tcPr>
          <w:p w:rsidR="00FD245D" w:rsidRDefault="00FD245D">
            <w:pPr>
              <w:spacing w:after="100" w:afterAutospacing="1"/>
              <w:contextualSpacing/>
              <w:rPr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t xml:space="preserve"> </w:t>
            </w:r>
          </w:p>
        </w:tc>
        <w:tc>
          <w:tcPr>
            <w:tcW w:w="500" w:type="dxa"/>
            <w:vAlign w:val="bottom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</w:tr>
      <w:tr w:rsidR="00FD245D" w:rsidTr="00FD245D">
        <w:trPr>
          <w:trHeight w:val="265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</w:pPr>
            <w:r>
              <w:t>в том числе:</w:t>
            </w:r>
          </w:p>
        </w:tc>
        <w:tc>
          <w:tcPr>
            <w:tcW w:w="500" w:type="dxa"/>
            <w:vAlign w:val="bottom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FD245D" w:rsidTr="00FD245D">
        <w:trPr>
          <w:trHeight w:val="114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 xml:space="preserve"> </w:t>
            </w:r>
          </w:p>
        </w:tc>
        <w:tc>
          <w:tcPr>
            <w:tcW w:w="500" w:type="dxa"/>
            <w:vAlign w:val="bottom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bottom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</w:tr>
      <w:tr w:rsidR="00FD245D" w:rsidTr="00FD245D">
        <w:trPr>
          <w:trHeight w:val="245"/>
        </w:trPr>
        <w:tc>
          <w:tcPr>
            <w:tcW w:w="568" w:type="dxa"/>
            <w:hideMark/>
          </w:tcPr>
          <w:p w:rsidR="00FD245D" w:rsidRDefault="00FD245D">
            <w:pPr>
              <w:spacing w:after="100" w:afterAutospacing="1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700" w:type="dxa"/>
            <w:vAlign w:val="bottom"/>
            <w:hideMark/>
          </w:tcPr>
          <w:p w:rsidR="00FD245D" w:rsidRDefault="00FD245D">
            <w:pPr>
              <w:spacing w:after="100" w:afterAutospacing="1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00" w:type="dxa"/>
            <w:noWrap/>
            <w:vAlign w:val="bottom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vAlign w:val="bottom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bottom"/>
            <w:hideMark/>
          </w:tcPr>
          <w:p w:rsidR="00FD245D" w:rsidRDefault="00FD245D">
            <w:pPr>
              <w:spacing w:after="100" w:afterAutospacing="1"/>
              <w:contextualSpacing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7291,751</w:t>
            </w: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9" w:type="dxa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7291,751</w:t>
            </w:r>
          </w:p>
        </w:tc>
      </w:tr>
      <w:tr w:rsidR="00FD245D" w:rsidTr="00FD245D">
        <w:trPr>
          <w:trHeight w:val="124"/>
        </w:trPr>
        <w:tc>
          <w:tcPr>
            <w:tcW w:w="568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bottom"/>
            <w:hideMark/>
          </w:tcPr>
          <w:p w:rsidR="00FD245D" w:rsidRDefault="00FD245D">
            <w:pPr>
              <w:spacing w:after="100" w:afterAutospacing="1"/>
              <w:contextualSpacing/>
              <w:rPr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t xml:space="preserve"> </w:t>
            </w:r>
          </w:p>
        </w:tc>
        <w:tc>
          <w:tcPr>
            <w:tcW w:w="500" w:type="dxa"/>
            <w:noWrap/>
            <w:vAlign w:val="bottom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bottom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bCs/>
                <w:sz w:val="4"/>
                <w:szCs w:val="4"/>
              </w:rPr>
            </w:pPr>
          </w:p>
        </w:tc>
      </w:tr>
      <w:tr w:rsidR="00FD245D" w:rsidTr="00FD245D">
        <w:trPr>
          <w:trHeight w:val="580"/>
        </w:trPr>
        <w:tc>
          <w:tcPr>
            <w:tcW w:w="568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bottom"/>
            <w:hideMark/>
          </w:tcPr>
          <w:p w:rsidR="00FD245D" w:rsidRDefault="00FD245D">
            <w:pPr>
              <w:spacing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500" w:type="dxa"/>
            <w:noWrap/>
            <w:vAlign w:val="bottom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noWrap/>
            <w:vAlign w:val="bottom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406" w:type="dxa"/>
            <w:noWrap/>
            <w:vAlign w:val="bottom"/>
            <w:hideMark/>
          </w:tcPr>
          <w:p w:rsidR="00FD245D" w:rsidRDefault="00FD245D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750,452</w:t>
            </w: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750,452</w:t>
            </w:r>
          </w:p>
        </w:tc>
      </w:tr>
      <w:tr w:rsidR="00FD245D" w:rsidTr="00FD245D">
        <w:trPr>
          <w:trHeight w:val="70"/>
        </w:trPr>
        <w:tc>
          <w:tcPr>
            <w:tcW w:w="568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bottom"/>
            <w:hideMark/>
          </w:tcPr>
          <w:p w:rsidR="00FD245D" w:rsidRDefault="00FD245D">
            <w:pPr>
              <w:spacing w:after="100" w:afterAutospacing="1"/>
              <w:contextualSpacing/>
              <w:rPr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t xml:space="preserve"> </w:t>
            </w:r>
          </w:p>
        </w:tc>
        <w:tc>
          <w:tcPr>
            <w:tcW w:w="500" w:type="dxa"/>
            <w:noWrap/>
            <w:vAlign w:val="bottom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bottom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bCs/>
                <w:sz w:val="4"/>
                <w:szCs w:val="4"/>
              </w:rPr>
            </w:pPr>
          </w:p>
        </w:tc>
      </w:tr>
      <w:tr w:rsidR="00FD245D" w:rsidTr="00FD245D">
        <w:trPr>
          <w:trHeight w:val="177"/>
        </w:trPr>
        <w:tc>
          <w:tcPr>
            <w:tcW w:w="568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bottom"/>
            <w:hideMark/>
          </w:tcPr>
          <w:p w:rsidR="00FD245D" w:rsidRDefault="00FD245D">
            <w:pPr>
              <w:spacing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местных администраций</w:t>
            </w:r>
          </w:p>
        </w:tc>
        <w:tc>
          <w:tcPr>
            <w:tcW w:w="500" w:type="dxa"/>
            <w:noWrap/>
            <w:vAlign w:val="bottom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noWrap/>
            <w:vAlign w:val="bottom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406" w:type="dxa"/>
            <w:noWrap/>
            <w:vAlign w:val="bottom"/>
            <w:hideMark/>
          </w:tcPr>
          <w:p w:rsidR="00FD245D" w:rsidRDefault="00FD245D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2112,835</w:t>
            </w: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2112,835</w:t>
            </w:r>
          </w:p>
        </w:tc>
      </w:tr>
      <w:tr w:rsidR="00FD245D" w:rsidTr="00FD245D">
        <w:trPr>
          <w:trHeight w:val="70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FD245D" w:rsidTr="00FD245D">
        <w:trPr>
          <w:trHeight w:val="190"/>
        </w:trPr>
        <w:tc>
          <w:tcPr>
            <w:tcW w:w="568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bottom"/>
            <w:hideMark/>
          </w:tcPr>
          <w:p w:rsidR="00FD245D" w:rsidRDefault="00FD245D">
            <w:pPr>
              <w:spacing w:after="100" w:afterAutospacing="1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500" w:type="dxa"/>
            <w:noWrap/>
            <w:vAlign w:val="bottom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noWrap/>
            <w:vAlign w:val="bottom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1406" w:type="dxa"/>
            <w:noWrap/>
            <w:vAlign w:val="bottom"/>
            <w:hideMark/>
          </w:tcPr>
          <w:p w:rsidR="00FD245D" w:rsidRDefault="00FD245D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19,820</w:t>
            </w: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19,820</w:t>
            </w:r>
          </w:p>
        </w:tc>
      </w:tr>
      <w:tr w:rsidR="00FD245D" w:rsidTr="00FD245D">
        <w:trPr>
          <w:trHeight w:val="80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531"/>
        </w:trPr>
        <w:tc>
          <w:tcPr>
            <w:tcW w:w="568" w:type="dxa"/>
            <w:vAlign w:val="center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выборов и референдумов</w:t>
            </w: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339,100</w:t>
            </w: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09" w:type="dxa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339,100</w:t>
            </w:r>
          </w:p>
        </w:tc>
      </w:tr>
      <w:tr w:rsidR="00FD245D" w:rsidTr="00FD245D">
        <w:trPr>
          <w:trHeight w:val="80"/>
        </w:trPr>
        <w:tc>
          <w:tcPr>
            <w:tcW w:w="568" w:type="dxa"/>
            <w:vAlign w:val="center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3700" w:type="dxa"/>
            <w:vAlign w:val="center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500" w:type="dxa"/>
            <w:noWrap/>
            <w:vAlign w:val="center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noWrap/>
            <w:vAlign w:val="center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1406" w:type="dxa"/>
            <w:noWrap/>
            <w:vAlign w:val="center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90"/>
        </w:trPr>
        <w:tc>
          <w:tcPr>
            <w:tcW w:w="568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bottom"/>
            <w:hideMark/>
          </w:tcPr>
          <w:p w:rsidR="00FD245D" w:rsidRDefault="00FD245D">
            <w:pPr>
              <w:spacing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00" w:type="dxa"/>
            <w:noWrap/>
            <w:vAlign w:val="bottom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noWrap/>
            <w:vAlign w:val="bottom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406" w:type="dxa"/>
            <w:noWrap/>
            <w:vAlign w:val="bottom"/>
            <w:hideMark/>
          </w:tcPr>
          <w:p w:rsidR="00FD245D" w:rsidRDefault="00FD245D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4069,544</w:t>
            </w: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4069,544</w:t>
            </w:r>
          </w:p>
        </w:tc>
      </w:tr>
      <w:tr w:rsidR="00FD245D" w:rsidTr="00FD245D">
        <w:trPr>
          <w:trHeight w:val="76"/>
        </w:trPr>
        <w:tc>
          <w:tcPr>
            <w:tcW w:w="568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bottom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bottom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bottom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FD245D" w:rsidTr="00FD245D">
        <w:trPr>
          <w:trHeight w:val="324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98,900</w:t>
            </w: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98,900</w:t>
            </w:r>
          </w:p>
        </w:tc>
      </w:tr>
      <w:tr w:rsidR="00FD245D" w:rsidTr="00FD245D">
        <w:trPr>
          <w:trHeight w:val="70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FD245D" w:rsidTr="00FD245D">
        <w:trPr>
          <w:trHeight w:val="454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98,900</w:t>
            </w: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98,900</w:t>
            </w:r>
          </w:p>
        </w:tc>
      </w:tr>
      <w:tr w:rsidR="00FD245D" w:rsidTr="00FD245D">
        <w:trPr>
          <w:trHeight w:val="70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FD245D" w:rsidTr="00FD245D">
        <w:trPr>
          <w:trHeight w:val="454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4,000</w:t>
            </w: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4,000</w:t>
            </w:r>
          </w:p>
        </w:tc>
      </w:tr>
      <w:tr w:rsidR="00FD245D" w:rsidTr="00FD245D">
        <w:trPr>
          <w:trHeight w:val="70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FD245D" w:rsidTr="00FD245D">
        <w:trPr>
          <w:trHeight w:val="454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4,000</w:t>
            </w: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4,000</w:t>
            </w:r>
          </w:p>
        </w:tc>
      </w:tr>
      <w:tr w:rsidR="00FD245D" w:rsidTr="00FD245D">
        <w:trPr>
          <w:trHeight w:val="70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FD245D" w:rsidTr="00FD245D">
        <w:trPr>
          <w:trHeight w:val="274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1831,900</w:t>
            </w: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1831,900</w:t>
            </w:r>
          </w:p>
        </w:tc>
      </w:tr>
      <w:tr w:rsidR="00FD245D" w:rsidTr="00FD245D">
        <w:trPr>
          <w:trHeight w:val="70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FD245D" w:rsidTr="00FD245D">
        <w:trPr>
          <w:trHeight w:val="345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1830,400</w:t>
            </w: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1830,400</w:t>
            </w:r>
          </w:p>
        </w:tc>
      </w:tr>
      <w:tr w:rsidR="00FD245D" w:rsidTr="00FD245D">
        <w:trPr>
          <w:trHeight w:val="70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FD245D" w:rsidTr="00FD245D">
        <w:trPr>
          <w:trHeight w:val="454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1,500</w:t>
            </w: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1,500</w:t>
            </w:r>
          </w:p>
        </w:tc>
      </w:tr>
      <w:tr w:rsidR="00FD245D" w:rsidTr="00FD245D">
        <w:trPr>
          <w:trHeight w:val="88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</w:tr>
      <w:tr w:rsidR="00FD245D" w:rsidTr="00FD245D">
        <w:trPr>
          <w:trHeight w:val="454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Жилищно - коммунальное хозяйство</w:t>
            </w: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306,152</w:t>
            </w: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306,152</w:t>
            </w:r>
          </w:p>
        </w:tc>
      </w:tr>
      <w:tr w:rsidR="00FD245D" w:rsidTr="00FD245D">
        <w:trPr>
          <w:trHeight w:val="454"/>
        </w:trPr>
        <w:tc>
          <w:tcPr>
            <w:tcW w:w="568" w:type="dxa"/>
            <w:vAlign w:val="center"/>
          </w:tcPr>
          <w:p w:rsidR="00FD245D" w:rsidRDefault="00FD245D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Коммунальное хозяйство</w:t>
            </w: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jc w:val="right"/>
            </w:pPr>
            <w:r>
              <w:rPr>
                <w:sz w:val="26"/>
                <w:szCs w:val="26"/>
              </w:rPr>
              <w:t>146,152</w:t>
            </w:r>
          </w:p>
        </w:tc>
        <w:tc>
          <w:tcPr>
            <w:tcW w:w="1362" w:type="dxa"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146,152</w:t>
            </w:r>
          </w:p>
        </w:tc>
      </w:tr>
      <w:tr w:rsidR="00FD245D" w:rsidTr="00FD245D">
        <w:trPr>
          <w:trHeight w:val="454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160,000</w:t>
            </w: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160,000</w:t>
            </w:r>
          </w:p>
        </w:tc>
      </w:tr>
      <w:tr w:rsidR="00FD245D" w:rsidTr="00FD245D">
        <w:trPr>
          <w:trHeight w:val="70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FD245D" w:rsidTr="00FD245D">
        <w:trPr>
          <w:trHeight w:val="84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0,500</w:t>
            </w: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0,500</w:t>
            </w:r>
          </w:p>
        </w:tc>
      </w:tr>
      <w:tr w:rsidR="00FD245D" w:rsidTr="00FD245D">
        <w:trPr>
          <w:trHeight w:val="84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FD245D" w:rsidTr="00FD245D">
        <w:trPr>
          <w:trHeight w:val="84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0,500</w:t>
            </w: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0,500</w:t>
            </w:r>
          </w:p>
        </w:tc>
      </w:tr>
      <w:tr w:rsidR="00FD245D" w:rsidTr="00FD245D">
        <w:trPr>
          <w:trHeight w:val="84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FD245D" w:rsidTr="00FD245D">
        <w:trPr>
          <w:trHeight w:val="313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2276,373</w:t>
            </w: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2276,373</w:t>
            </w:r>
          </w:p>
        </w:tc>
      </w:tr>
      <w:tr w:rsidR="00FD245D" w:rsidTr="00FD245D">
        <w:trPr>
          <w:trHeight w:val="70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FD245D" w:rsidTr="00FD245D">
        <w:trPr>
          <w:trHeight w:val="328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Культура</w:t>
            </w: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2276,373</w:t>
            </w: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2276,373</w:t>
            </w:r>
          </w:p>
        </w:tc>
      </w:tr>
      <w:tr w:rsidR="00FD245D" w:rsidTr="00FD245D">
        <w:trPr>
          <w:trHeight w:val="70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FD245D" w:rsidTr="00FD245D">
        <w:trPr>
          <w:trHeight w:val="70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FD245D" w:rsidTr="00FD245D">
        <w:trPr>
          <w:trHeight w:val="333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10,000</w:t>
            </w: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10,000</w:t>
            </w:r>
          </w:p>
        </w:tc>
      </w:tr>
      <w:tr w:rsidR="00FD245D" w:rsidTr="00FD245D">
        <w:trPr>
          <w:trHeight w:val="97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FD245D" w:rsidTr="00FD245D">
        <w:trPr>
          <w:trHeight w:val="454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10,000</w:t>
            </w: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10,000</w:t>
            </w:r>
          </w:p>
        </w:tc>
      </w:tr>
      <w:tr w:rsidR="00FD245D" w:rsidTr="00FD245D">
        <w:trPr>
          <w:trHeight w:val="80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</w:tr>
      <w:tr w:rsidR="00FD245D" w:rsidTr="00FD245D">
        <w:trPr>
          <w:trHeight w:val="454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1,500</w:t>
            </w: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FD245D" w:rsidRDefault="00FD245D">
            <w:pPr>
              <w:spacing w:after="100" w:afterAutospacing="1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1,500</w:t>
            </w:r>
          </w:p>
        </w:tc>
      </w:tr>
      <w:tr w:rsidR="00FD245D" w:rsidTr="00FD245D">
        <w:trPr>
          <w:trHeight w:val="95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  <w:tc>
          <w:tcPr>
            <w:tcW w:w="1409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4"/>
                <w:szCs w:val="4"/>
              </w:rPr>
            </w:pPr>
          </w:p>
        </w:tc>
      </w:tr>
      <w:tr w:rsidR="00FD245D" w:rsidTr="00FD245D">
        <w:trPr>
          <w:trHeight w:val="454"/>
        </w:trPr>
        <w:tc>
          <w:tcPr>
            <w:tcW w:w="56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Обслуживание внутреннего муниципального долга</w:t>
            </w:r>
          </w:p>
        </w:tc>
        <w:tc>
          <w:tcPr>
            <w:tcW w:w="500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09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406" w:type="dxa"/>
            <w:noWrap/>
            <w:vAlign w:val="center"/>
            <w:hideMark/>
          </w:tcPr>
          <w:p w:rsidR="00FD245D" w:rsidRDefault="00FD245D">
            <w:pPr>
              <w:spacing w:after="100" w:afterAutospacing="1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1,500</w:t>
            </w:r>
          </w:p>
        </w:tc>
        <w:tc>
          <w:tcPr>
            <w:tcW w:w="1362" w:type="dxa"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hideMark/>
          </w:tcPr>
          <w:p w:rsidR="00FD245D" w:rsidRDefault="00FD245D">
            <w:pPr>
              <w:spacing w:after="100" w:after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1,500</w:t>
            </w:r>
          </w:p>
        </w:tc>
      </w:tr>
    </w:tbl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FD245D" w:rsidRDefault="00FD245D" w:rsidP="00FD245D">
      <w:pPr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FD245D" w:rsidRDefault="00FD245D" w:rsidP="00FD245D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И.В. Селезнёв </w:t>
      </w:r>
    </w:p>
    <w:p w:rsidR="00FD245D" w:rsidRDefault="00FD245D" w:rsidP="00FD245D"/>
    <w:p w:rsidR="00FD245D" w:rsidRDefault="00FD245D" w:rsidP="00FD245D"/>
    <w:p w:rsidR="00FD245D" w:rsidRDefault="00FD245D" w:rsidP="00FD245D"/>
    <w:p w:rsidR="00FD245D" w:rsidRDefault="00FD245D" w:rsidP="00FD245D"/>
    <w:p w:rsidR="00FD245D" w:rsidRDefault="00FD245D" w:rsidP="00FD245D"/>
    <w:p w:rsidR="00FD245D" w:rsidRDefault="00FD245D" w:rsidP="00FD245D"/>
    <w:p w:rsidR="00FD245D" w:rsidRDefault="00FD245D" w:rsidP="00FD245D"/>
    <w:p w:rsidR="00FD245D" w:rsidRDefault="00FD245D" w:rsidP="00FD245D"/>
    <w:p w:rsidR="00FD245D" w:rsidRDefault="00FD245D" w:rsidP="00FD245D"/>
    <w:p w:rsidR="00FD245D" w:rsidRDefault="00FD245D" w:rsidP="00FD245D">
      <w:pPr>
        <w:rPr>
          <w:rFonts w:ascii="Arial" w:hAnsi="Arial"/>
          <w:sz w:val="20"/>
          <w:szCs w:val="20"/>
        </w:rPr>
        <w:sectPr w:rsidR="00FD245D">
          <w:pgSz w:w="11906" w:h="16838"/>
          <w:pgMar w:top="567" w:right="1134" w:bottom="567" w:left="1701" w:header="709" w:footer="709" w:gutter="0"/>
          <w:cols w:space="720"/>
        </w:sectPr>
      </w:pPr>
    </w:p>
    <w:p w:rsidR="00FD245D" w:rsidRDefault="00FD245D" w:rsidP="00FD245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Приложение 4</w:t>
      </w:r>
    </w:p>
    <w:p w:rsidR="00FD245D" w:rsidRDefault="00FD245D" w:rsidP="00FD245D">
      <w:pPr>
        <w:ind w:left="920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 </w:t>
      </w:r>
      <w:r>
        <w:rPr>
          <w:rStyle w:val="apple-converted-space"/>
          <w:sz w:val="28"/>
          <w:szCs w:val="28"/>
          <w:shd w:val="clear" w:color="auto" w:fill="FFFFFF"/>
        </w:rPr>
        <w:t>Песчаного</w:t>
      </w:r>
    </w:p>
    <w:p w:rsidR="00FD245D" w:rsidRDefault="00FD245D" w:rsidP="00FD245D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FD245D" w:rsidRDefault="00FD245D" w:rsidP="00FD245D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от 27.01.2022 года № 120</w:t>
      </w:r>
    </w:p>
    <w:p w:rsidR="00FD245D" w:rsidRDefault="00FD245D" w:rsidP="00FD245D">
      <w:pPr>
        <w:ind w:left="8496" w:firstLine="708"/>
        <w:jc w:val="center"/>
        <w:rPr>
          <w:sz w:val="28"/>
          <w:szCs w:val="28"/>
        </w:rPr>
      </w:pPr>
    </w:p>
    <w:p w:rsidR="00FD245D" w:rsidRDefault="00FD245D" w:rsidP="00FD245D">
      <w:pPr>
        <w:ind w:left="8496" w:firstLine="708"/>
        <w:jc w:val="center"/>
        <w:rPr>
          <w:sz w:val="28"/>
          <w:szCs w:val="28"/>
        </w:rPr>
      </w:pPr>
    </w:p>
    <w:p w:rsidR="00FD245D" w:rsidRDefault="00FD245D" w:rsidP="00FD245D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:rsidR="00FD245D" w:rsidRDefault="00FD245D" w:rsidP="00FD245D">
      <w:pPr>
        <w:ind w:left="8496" w:firstLine="708"/>
        <w:jc w:val="center"/>
        <w:rPr>
          <w:sz w:val="28"/>
          <w:szCs w:val="28"/>
        </w:rPr>
      </w:pPr>
    </w:p>
    <w:p w:rsidR="00FD245D" w:rsidRDefault="00FD245D" w:rsidP="00FD245D">
      <w:pPr>
        <w:ind w:left="920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FD245D" w:rsidRDefault="00FD245D" w:rsidP="00FD245D">
      <w:pPr>
        <w:ind w:left="9204"/>
        <w:jc w:val="center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FD245D" w:rsidRDefault="00FD245D" w:rsidP="00FD245D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</w:p>
    <w:p w:rsidR="00FD245D" w:rsidRDefault="00FD245D" w:rsidP="00FD245D">
      <w:pPr>
        <w:keepNext/>
        <w:keepLines/>
        <w:ind w:left="41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от 24.12.2021 года № 106</w:t>
      </w:r>
    </w:p>
    <w:p w:rsidR="00FD245D" w:rsidRDefault="00FD245D" w:rsidP="00FD245D">
      <w:pPr>
        <w:keepNext/>
        <w:keepLines/>
        <w:ind w:left="4140"/>
        <w:jc w:val="center"/>
        <w:rPr>
          <w:sz w:val="28"/>
          <w:szCs w:val="28"/>
        </w:rPr>
      </w:pPr>
    </w:p>
    <w:p w:rsidR="00FD245D" w:rsidRDefault="00FD245D" w:rsidP="00FD245D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 бюджета Песчаного сельского поселения Тбилисского района на 2022 год</w:t>
      </w:r>
    </w:p>
    <w:p w:rsidR="00FD245D" w:rsidRDefault="00FD245D" w:rsidP="00FD245D">
      <w:pPr>
        <w:jc w:val="right"/>
        <w:rPr>
          <w:sz w:val="28"/>
          <w:szCs w:val="28"/>
        </w:rPr>
      </w:pPr>
      <w:r>
        <w:rPr>
          <w:sz w:val="28"/>
          <w:szCs w:val="28"/>
        </w:rPr>
        <w:t>(тыс.рублей)</w:t>
      </w:r>
    </w:p>
    <w:tbl>
      <w:tblPr>
        <w:tblW w:w="15030" w:type="dxa"/>
        <w:tblInd w:w="108" w:type="dxa"/>
        <w:tblLayout w:type="fixed"/>
        <w:tblLook w:val="04A0"/>
      </w:tblPr>
      <w:tblGrid>
        <w:gridCol w:w="710"/>
        <w:gridCol w:w="4680"/>
        <w:gridCol w:w="709"/>
        <w:gridCol w:w="567"/>
        <w:gridCol w:w="567"/>
        <w:gridCol w:w="1842"/>
        <w:gridCol w:w="850"/>
        <w:gridCol w:w="6"/>
        <w:gridCol w:w="1980"/>
        <w:gridCol w:w="6"/>
        <w:gridCol w:w="1554"/>
        <w:gridCol w:w="1559"/>
      </w:tblGrid>
      <w:tr w:rsidR="00FD245D" w:rsidTr="00FD245D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Изменения +/-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Сумма утверждено</w:t>
            </w:r>
          </w:p>
        </w:tc>
      </w:tr>
      <w:tr w:rsidR="00FD245D" w:rsidTr="00FD245D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</w:tc>
      </w:tr>
      <w:tr w:rsidR="00FD245D" w:rsidTr="00FD245D">
        <w:trPr>
          <w:trHeight w:val="425"/>
        </w:trPr>
        <w:tc>
          <w:tcPr>
            <w:tcW w:w="992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D245D" w:rsidRDefault="00FD24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D245D" w:rsidRDefault="00FD2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11821,076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+1584,847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13405,923</w:t>
            </w:r>
          </w:p>
        </w:tc>
      </w:tr>
      <w:tr w:rsidR="00FD245D" w:rsidTr="00FD245D">
        <w:trPr>
          <w:trHeight w:val="134"/>
        </w:trPr>
        <w:tc>
          <w:tcPr>
            <w:tcW w:w="5387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</w:tr>
      <w:tr w:rsidR="00FD245D" w:rsidTr="00FD245D">
        <w:trPr>
          <w:trHeight w:val="417"/>
        </w:trPr>
        <w:tc>
          <w:tcPr>
            <w:tcW w:w="5387" w:type="dxa"/>
            <w:gridSpan w:val="2"/>
            <w:vAlign w:val="center"/>
            <w:hideMark/>
          </w:tcPr>
          <w:p w:rsidR="00FD245D" w:rsidRDefault="00FD245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11821,076</w:t>
            </w:r>
          </w:p>
        </w:tc>
        <w:tc>
          <w:tcPr>
            <w:tcW w:w="1560" w:type="dxa"/>
            <w:gridSpan w:val="2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+1584,847</w:t>
            </w: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13405,923</w:t>
            </w:r>
          </w:p>
        </w:tc>
      </w:tr>
      <w:tr w:rsidR="00FD245D" w:rsidTr="00FD245D">
        <w:trPr>
          <w:trHeight w:val="229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273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7291,751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7291,751</w:t>
            </w:r>
          </w:p>
        </w:tc>
      </w:tr>
      <w:tr w:rsidR="00FD245D" w:rsidTr="00FD245D">
        <w:trPr>
          <w:trHeight w:val="123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273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750,452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750,452</w:t>
            </w:r>
          </w:p>
        </w:tc>
      </w:tr>
      <w:tr w:rsidR="00FD245D" w:rsidTr="00FD245D">
        <w:trPr>
          <w:trHeight w:val="136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273"/>
        </w:trPr>
        <w:tc>
          <w:tcPr>
            <w:tcW w:w="709" w:type="dxa"/>
            <w:vAlign w:val="center"/>
            <w:hideMark/>
          </w:tcPr>
          <w:p w:rsidR="00FD245D" w:rsidRDefault="00FD245D">
            <w:r>
              <w:t>1.1.1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 xml:space="preserve">Обеспечение деятельности высшего органа </w:t>
            </w:r>
            <w:r>
              <w:lastRenderedPageBreak/>
              <w:t>исполнительной власти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50 0 00 00000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750,452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750,452</w:t>
            </w:r>
          </w:p>
        </w:tc>
      </w:tr>
      <w:tr w:rsidR="00FD245D" w:rsidTr="00FD245D">
        <w:trPr>
          <w:trHeight w:val="144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273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50 1 00 00190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750,452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750,452</w:t>
            </w:r>
          </w:p>
        </w:tc>
      </w:tr>
      <w:tr w:rsidR="00FD245D" w:rsidTr="00FD245D">
        <w:trPr>
          <w:trHeight w:val="140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273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50 1 00 00190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jc w:val="center"/>
            </w:pPr>
            <w:r>
              <w:t>100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750,452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  <w:p w:rsidR="00FD245D" w:rsidRDefault="00FD245D">
            <w:pPr>
              <w:jc w:val="center"/>
            </w:pPr>
          </w:p>
          <w:p w:rsidR="00FD245D" w:rsidRDefault="00FD245D">
            <w:pPr>
              <w:jc w:val="center"/>
            </w:pPr>
            <w:r>
              <w:t>750,452</w:t>
            </w:r>
          </w:p>
        </w:tc>
      </w:tr>
      <w:tr w:rsidR="00FD245D" w:rsidTr="00FD245D">
        <w:trPr>
          <w:trHeight w:val="136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273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Функционирование местных администраций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2112,835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2112,835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r>
              <w:t>1.2.1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Обеспечение деятельности органа исполнительной власти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51 0 00 00000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2112,835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2112,835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Обеспечение функционирования администрации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51 1 00 00000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2109,035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2109,035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51 1 00 00190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2109,035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2109,035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51 1 00 00190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jc w:val="center"/>
            </w:pPr>
            <w:r>
              <w:t>100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1955,735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  <w:p w:rsidR="00FD245D" w:rsidRDefault="00FD245D">
            <w:pPr>
              <w:jc w:val="center"/>
            </w:pPr>
          </w:p>
          <w:p w:rsidR="00FD245D" w:rsidRDefault="00FD245D">
            <w:pPr>
              <w:jc w:val="center"/>
            </w:pPr>
            <w:r>
              <w:t>1955,735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51 1 00  00190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111,000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111,000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Иные бюджетные ассигнования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51 1 00  00190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jc w:val="center"/>
            </w:pPr>
            <w:r>
              <w:t>800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42,300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42,300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r>
              <w:t>1.2.2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Обеспечение отдельных государственных полномочий Краснодарского края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51 2 00 00000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3,800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3,800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Субвенции на 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51 2  00 60190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3,800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  <w:p w:rsidR="00FD245D" w:rsidRDefault="00FD245D">
            <w:pPr>
              <w:jc w:val="center"/>
            </w:pPr>
            <w:r>
              <w:t>3,800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51 2  00 60190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3,800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3,800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19,820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19,820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r>
              <w:t>1.3.1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Обеспечение деятельности органов финансово-бюджетного надзора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06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52 0 00 00000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19,820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19,820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06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52 1 00 20010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19,820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19,820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Межбюджетные трансферты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06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52 1 00 20010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jc w:val="center"/>
            </w:pPr>
            <w:r>
              <w:t>500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19,820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19,820</w:t>
            </w:r>
          </w:p>
        </w:tc>
      </w:tr>
      <w:tr w:rsidR="00FD245D" w:rsidTr="00FD245D">
        <w:trPr>
          <w:trHeight w:val="190"/>
        </w:trPr>
        <w:tc>
          <w:tcPr>
            <w:tcW w:w="709" w:type="dxa"/>
            <w:vAlign w:val="center"/>
          </w:tcPr>
          <w:p w:rsidR="00FD245D" w:rsidRDefault="00FD245D"/>
        </w:tc>
        <w:tc>
          <w:tcPr>
            <w:tcW w:w="4678" w:type="dxa"/>
            <w:vAlign w:val="center"/>
          </w:tcPr>
          <w:p w:rsidR="00FD245D" w:rsidRDefault="00FD245D"/>
        </w:tc>
        <w:tc>
          <w:tcPr>
            <w:tcW w:w="709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1842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850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339,100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339,100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r>
              <w:t>1.4.1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t>Проведение выборов и референдумов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07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53 0 00 00000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339,100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339,100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t>Обеспечение проведение выборов в муниципальном образовании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07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53 0 00 10020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339,100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339,100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t>Иные бюджетные ассигнования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07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53 0 00 10020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jc w:val="center"/>
            </w:pPr>
            <w:r>
              <w:t>800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339,100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339,100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4069,544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4069,544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r>
              <w:t>1.4.1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54 1 00 00000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3979,744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3979,744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 xml:space="preserve">Расходы на обеспечение деятельности </w:t>
            </w:r>
            <w:r>
              <w:lastRenderedPageBreak/>
              <w:t>(оказания услуг) муниципальных учреждений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54 1 00 00590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3979,744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3979,744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54 1 00 00590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jc w:val="center"/>
            </w:pPr>
            <w:r>
              <w:t>100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3545,814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  <w:p w:rsidR="00FD245D" w:rsidRDefault="00FD245D">
            <w:pPr>
              <w:jc w:val="center"/>
            </w:pPr>
          </w:p>
          <w:p w:rsidR="00FD245D" w:rsidRDefault="00FD245D">
            <w:pPr>
              <w:jc w:val="center"/>
            </w:pPr>
            <w:r>
              <w:t>3545,814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54  1 00 00590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430,000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430,000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Иные бюджетные ассигнования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54  1 00 00590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jc w:val="center"/>
            </w:pPr>
            <w:r>
              <w:t>800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3,930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3,930</w:t>
            </w:r>
          </w:p>
        </w:tc>
      </w:tr>
      <w:tr w:rsidR="00FD245D" w:rsidTr="00FD245D">
        <w:trPr>
          <w:trHeight w:val="155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r>
              <w:t>1.4.2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Прочие общегосударственные вопросы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54 3 00 00000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89,800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89,800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1.4.2.1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Информатизация деятельности администрации поселения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54 3 00 10040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60,000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60,000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54 3 00 10040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60,000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60,000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1.4.2.2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Компенсационные выплаты руководителям КТОС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54 3 00 10050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28,800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28,800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Иные бюджетные ассигнования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54 3 00 10050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jc w:val="center"/>
            </w:pPr>
            <w:r>
              <w:t>800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28,800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28,800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1.4.2.3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Мероприятия по укреплению межнационального и межконфессионального согласия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54 3 00 10290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0,500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0,500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54 3 00 10290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0,500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0,500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1.4.2.4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 xml:space="preserve">Мероприятия по противодействию </w:t>
            </w:r>
            <w:r>
              <w:lastRenderedPageBreak/>
              <w:t>коррупции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54 3 00 10310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0,500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0,500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54 3 00 10310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0,500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0,500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98,900</w:t>
            </w:r>
          </w:p>
        </w:tc>
        <w:tc>
          <w:tcPr>
            <w:tcW w:w="1560" w:type="dxa"/>
            <w:gridSpan w:val="2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-0,400</w:t>
            </w: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98,500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98,900</w:t>
            </w:r>
          </w:p>
        </w:tc>
        <w:tc>
          <w:tcPr>
            <w:tcW w:w="1560" w:type="dxa"/>
            <w:gridSpan w:val="2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-0,400</w:t>
            </w: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98,500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55 0 00 00000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98,900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  <w:p w:rsidR="00FD245D" w:rsidRDefault="00FD245D">
            <w:pPr>
              <w:jc w:val="center"/>
            </w:pPr>
            <w:r>
              <w:t>-0,400</w:t>
            </w: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  <w:p w:rsidR="00FD245D" w:rsidRDefault="00FD245D">
            <w:pPr>
              <w:jc w:val="center"/>
            </w:pPr>
            <w:r>
              <w:t>98,500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55 0 00 51180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98,900</w:t>
            </w:r>
          </w:p>
        </w:tc>
        <w:tc>
          <w:tcPr>
            <w:tcW w:w="1560" w:type="dxa"/>
            <w:gridSpan w:val="2"/>
            <w:hideMark/>
          </w:tcPr>
          <w:p w:rsidR="00FD245D" w:rsidRDefault="00FD245D">
            <w:pPr>
              <w:jc w:val="center"/>
            </w:pPr>
            <w:r>
              <w:t>-0,400</w:t>
            </w: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98,500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55 0 00 51180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jc w:val="center"/>
            </w:pPr>
            <w:r>
              <w:t>100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98,900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  <w:p w:rsidR="00FD245D" w:rsidRDefault="00FD245D">
            <w:pPr>
              <w:jc w:val="center"/>
            </w:pPr>
          </w:p>
          <w:p w:rsidR="00FD245D" w:rsidRDefault="00FD245D">
            <w:pPr>
              <w:jc w:val="center"/>
            </w:pPr>
            <w:r>
              <w:t>-0,400</w:t>
            </w: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  <w:p w:rsidR="00FD245D" w:rsidRDefault="00FD245D">
            <w:pPr>
              <w:jc w:val="center"/>
            </w:pPr>
          </w:p>
          <w:p w:rsidR="00FD245D" w:rsidRDefault="00FD245D">
            <w:pPr>
              <w:jc w:val="center"/>
            </w:pPr>
            <w:r>
              <w:t>98,500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4,000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4,000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r>
              <w:lastRenderedPageBreak/>
              <w:t>3.1.1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Мероприятия в области национальной безопасности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10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56 0 00 00000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4,000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4,000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3.1.1.1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Мероприятия в области защиты населения от чрезвычайных ситуаций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10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56 1 00 00000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2,000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2,000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10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56 1 0010080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2,000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2,000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10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56 1 00 10080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2,000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2,000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3.1.1.2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Мероприятия по обеспечению пожарной безопасности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10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53 3 00 00000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2,000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2,000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10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53 3 00 10100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2,000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  <w:p w:rsidR="00FD245D" w:rsidRDefault="00FD245D">
            <w:pPr>
              <w:jc w:val="center"/>
            </w:pPr>
            <w:r>
              <w:t>2,000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03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10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53 3 00 10100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2,000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2,000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1831,900</w:t>
            </w:r>
          </w:p>
        </w:tc>
        <w:tc>
          <w:tcPr>
            <w:tcW w:w="1560" w:type="dxa"/>
            <w:gridSpan w:val="2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+1585,247</w:t>
            </w: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3417,147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1830,400</w:t>
            </w:r>
          </w:p>
        </w:tc>
        <w:tc>
          <w:tcPr>
            <w:tcW w:w="1560" w:type="dxa"/>
            <w:gridSpan w:val="2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+1585,247</w:t>
            </w: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3415,647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r>
              <w:t>4.1.1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Дорожное хозяйство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57 1 00 00000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1830,400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1830,400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4.1.1.1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Муниципальный дорожный фонд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57 1 01 00000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1830,400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1830,400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09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57 1 01 10110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1830,400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  <w:p w:rsidR="00FD245D" w:rsidRDefault="00FD245D">
            <w:pPr>
              <w:jc w:val="center"/>
            </w:pPr>
            <w:r>
              <w:t>1830,400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09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57 1 01 10110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1830,400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1830,400</w:t>
            </w:r>
          </w:p>
        </w:tc>
      </w:tr>
      <w:tr w:rsidR="00FD245D" w:rsidTr="00FD245D">
        <w:trPr>
          <w:trHeight w:val="220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220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4.1.12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Муниципальный дорожный фонд (остатки прошлых лет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09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57 1 02 00000</w:t>
            </w:r>
          </w:p>
        </w:tc>
        <w:tc>
          <w:tcPr>
            <w:tcW w:w="850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0,000</w:t>
            </w:r>
          </w:p>
        </w:tc>
        <w:tc>
          <w:tcPr>
            <w:tcW w:w="1560" w:type="dxa"/>
            <w:gridSpan w:val="2"/>
            <w:hideMark/>
          </w:tcPr>
          <w:p w:rsidR="00FD245D" w:rsidRDefault="00FD245D">
            <w:pPr>
              <w:jc w:val="center"/>
            </w:pPr>
            <w:r>
              <w:t>+1585,247</w:t>
            </w: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1585,247</w:t>
            </w:r>
          </w:p>
        </w:tc>
      </w:tr>
      <w:tr w:rsidR="00FD245D" w:rsidTr="00FD245D">
        <w:trPr>
          <w:trHeight w:val="220"/>
        </w:trPr>
        <w:tc>
          <w:tcPr>
            <w:tcW w:w="709" w:type="dxa"/>
            <w:vAlign w:val="center"/>
          </w:tcPr>
          <w:p w:rsidR="00FD245D" w:rsidRDefault="00FD245D"/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09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57 1 02 10110</w:t>
            </w:r>
          </w:p>
        </w:tc>
        <w:tc>
          <w:tcPr>
            <w:tcW w:w="850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0,000</w:t>
            </w:r>
          </w:p>
        </w:tc>
        <w:tc>
          <w:tcPr>
            <w:tcW w:w="1560" w:type="dxa"/>
            <w:gridSpan w:val="2"/>
            <w:hideMark/>
          </w:tcPr>
          <w:p w:rsidR="00FD245D" w:rsidRDefault="00FD245D">
            <w:pPr>
              <w:jc w:val="center"/>
            </w:pPr>
            <w:r>
              <w:t>+1585,247</w:t>
            </w: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1585,247</w:t>
            </w:r>
          </w:p>
        </w:tc>
      </w:tr>
      <w:tr w:rsidR="00FD245D" w:rsidTr="00FD245D">
        <w:trPr>
          <w:trHeight w:val="220"/>
        </w:trPr>
        <w:tc>
          <w:tcPr>
            <w:tcW w:w="709" w:type="dxa"/>
            <w:vAlign w:val="center"/>
          </w:tcPr>
          <w:p w:rsidR="00FD245D" w:rsidRDefault="00FD245D"/>
        </w:tc>
        <w:tc>
          <w:tcPr>
            <w:tcW w:w="4678" w:type="dxa"/>
            <w:vAlign w:val="center"/>
            <w:hideMark/>
          </w:tcPr>
          <w:p w:rsidR="00FD245D" w:rsidRDefault="00FD245D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09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57 1 02 10110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0,000</w:t>
            </w:r>
          </w:p>
        </w:tc>
        <w:tc>
          <w:tcPr>
            <w:tcW w:w="1560" w:type="dxa"/>
            <w:gridSpan w:val="2"/>
            <w:hideMark/>
          </w:tcPr>
          <w:p w:rsidR="00FD245D" w:rsidRDefault="00FD245D">
            <w:pPr>
              <w:jc w:val="center"/>
            </w:pPr>
            <w:r>
              <w:t>+1585,247</w:t>
            </w: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1585,247</w:t>
            </w:r>
          </w:p>
        </w:tc>
      </w:tr>
      <w:tr w:rsidR="00FD245D" w:rsidTr="00FD245D">
        <w:trPr>
          <w:trHeight w:val="220"/>
        </w:trPr>
        <w:tc>
          <w:tcPr>
            <w:tcW w:w="709" w:type="dxa"/>
            <w:vAlign w:val="center"/>
          </w:tcPr>
          <w:p w:rsidR="00FD245D" w:rsidRDefault="00FD245D"/>
        </w:tc>
        <w:tc>
          <w:tcPr>
            <w:tcW w:w="4678" w:type="dxa"/>
            <w:vAlign w:val="center"/>
          </w:tcPr>
          <w:p w:rsidR="00FD245D" w:rsidRDefault="00FD245D"/>
        </w:tc>
        <w:tc>
          <w:tcPr>
            <w:tcW w:w="709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1842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850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220"/>
        </w:trPr>
        <w:tc>
          <w:tcPr>
            <w:tcW w:w="709" w:type="dxa"/>
            <w:vAlign w:val="center"/>
          </w:tcPr>
          <w:p w:rsidR="00FD245D" w:rsidRDefault="00FD245D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FD245D" w:rsidRDefault="00FD245D"/>
        </w:tc>
        <w:tc>
          <w:tcPr>
            <w:tcW w:w="709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1842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850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</w:tcPr>
          <w:p w:rsidR="00FD245D" w:rsidRDefault="00FD245D"/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Мероприятия по землеустройству и землепользованию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12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57 2 00 10120</w:t>
            </w:r>
          </w:p>
        </w:tc>
        <w:tc>
          <w:tcPr>
            <w:tcW w:w="850" w:type="dxa"/>
            <w:vAlign w:val="center"/>
          </w:tcPr>
          <w:p w:rsidR="00FD245D" w:rsidRDefault="00FD245D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1,000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1,000</w:t>
            </w:r>
          </w:p>
        </w:tc>
      </w:tr>
      <w:tr w:rsidR="00FD245D" w:rsidTr="00FD245D">
        <w:trPr>
          <w:trHeight w:val="183"/>
        </w:trPr>
        <w:tc>
          <w:tcPr>
            <w:tcW w:w="709" w:type="dxa"/>
            <w:vAlign w:val="center"/>
          </w:tcPr>
          <w:p w:rsidR="00FD245D" w:rsidRDefault="00FD245D"/>
        </w:tc>
        <w:tc>
          <w:tcPr>
            <w:tcW w:w="4678" w:type="dxa"/>
            <w:vAlign w:val="center"/>
          </w:tcPr>
          <w:p w:rsidR="00FD245D" w:rsidRDefault="00FD245D"/>
        </w:tc>
        <w:tc>
          <w:tcPr>
            <w:tcW w:w="709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1842" w:type="dxa"/>
            <w:vAlign w:val="center"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FD245D" w:rsidRDefault="00FD245D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</w:tcPr>
          <w:p w:rsidR="00FD245D" w:rsidRDefault="00FD245D"/>
        </w:tc>
        <w:tc>
          <w:tcPr>
            <w:tcW w:w="4678" w:type="dxa"/>
            <w:vAlign w:val="center"/>
            <w:hideMark/>
          </w:tcPr>
          <w:p w:rsidR="00FD245D" w:rsidRDefault="00FD245D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12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57 2 00 10120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snapToGrid w:val="0"/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1,000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1,000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</w:tcPr>
          <w:p w:rsidR="00FD245D" w:rsidRDefault="00FD245D"/>
        </w:tc>
        <w:tc>
          <w:tcPr>
            <w:tcW w:w="4678" w:type="dxa"/>
            <w:vAlign w:val="center"/>
          </w:tcPr>
          <w:p w:rsidR="00FD245D" w:rsidRDefault="00FD245D">
            <w:pPr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1842" w:type="dxa"/>
            <w:vAlign w:val="center"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FD245D" w:rsidRDefault="00FD245D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r>
              <w:t>4.2.1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rPr>
                <w:sz w:val="26"/>
                <w:szCs w:val="26"/>
              </w:rPr>
              <w:t>Муниципальная программа «</w:t>
            </w:r>
            <w:r>
              <w:rPr>
                <w:color w:val="000000"/>
                <w:sz w:val="26"/>
                <w:szCs w:val="26"/>
              </w:rPr>
              <w:t>Развитие субъектов малого и среднего предпринимательства Песчаного сельского поселения Тбилисского района на 2021-2023 годы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12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rPr>
                <w:sz w:val="26"/>
                <w:szCs w:val="26"/>
              </w:rPr>
              <w:t>70 5 00 00000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0,500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  <w:p w:rsidR="00FD245D" w:rsidRDefault="00FD245D">
            <w:pPr>
              <w:jc w:val="center"/>
            </w:pPr>
          </w:p>
          <w:p w:rsidR="00FD245D" w:rsidRDefault="00FD245D">
            <w:pPr>
              <w:jc w:val="center"/>
            </w:pPr>
            <w:r>
              <w:t>0,500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 xml:space="preserve">Реализация мероприятий муниципальной программы –создание условий для </w:t>
            </w:r>
            <w:r>
              <w:lastRenderedPageBreak/>
              <w:t>развития малого и среднего предпринимательства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12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70 5 00 10130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0,500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  <w:p w:rsidR="00FD245D" w:rsidRDefault="00FD245D">
            <w:pPr>
              <w:jc w:val="center"/>
            </w:pPr>
            <w:r>
              <w:t>0,500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04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12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70 5 00 10130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0,500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0,500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306,152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306,152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</w:tcPr>
          <w:p w:rsidR="00FD245D" w:rsidRDefault="00FD245D"/>
        </w:tc>
        <w:tc>
          <w:tcPr>
            <w:tcW w:w="4678" w:type="dxa"/>
            <w:vAlign w:val="center"/>
          </w:tcPr>
          <w:p w:rsidR="00FD245D" w:rsidRDefault="00FD245D"/>
        </w:tc>
        <w:tc>
          <w:tcPr>
            <w:tcW w:w="709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1842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850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Коммунальное хозяйство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vAlign w:val="center"/>
          </w:tcPr>
          <w:p w:rsidR="00FD245D" w:rsidRDefault="00FD245D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FD245D" w:rsidRDefault="00FD245D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146,152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146,152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</w:tcPr>
          <w:p w:rsidR="00FD245D" w:rsidRDefault="00FD245D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FD245D" w:rsidRDefault="00FD245D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FD245D" w:rsidRDefault="00FD245D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FD245D" w:rsidRDefault="00FD245D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FD245D" w:rsidRDefault="00FD245D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D245D" w:rsidRDefault="00FD245D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</w:tcPr>
          <w:p w:rsidR="00FD245D" w:rsidRDefault="00FD245D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FD245D" w:rsidRDefault="00FD245D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FD245D" w:rsidRDefault="00FD245D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FD245D" w:rsidRDefault="00FD245D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FD245D" w:rsidRDefault="00FD245D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D245D" w:rsidRDefault="00FD245D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snapToGrid w:val="0"/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snapToGrid w:val="0"/>
            </w:pPr>
            <w:r>
              <w:t>5.2.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snapToGrid w:val="0"/>
            </w:pPr>
            <w:r>
              <w:t>Организация водоснабжения населения и водоотведение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snapToGrid w:val="0"/>
              <w:jc w:val="center"/>
            </w:pPr>
            <w:r>
              <w:t>922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snapToGrid w:val="0"/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snapToGrid w:val="0"/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snapToGrid w:val="0"/>
              <w:jc w:val="center"/>
            </w:pPr>
            <w:r>
              <w:t>58 2 02 10162</w:t>
            </w:r>
          </w:p>
        </w:tc>
        <w:tc>
          <w:tcPr>
            <w:tcW w:w="850" w:type="dxa"/>
            <w:vAlign w:val="center"/>
          </w:tcPr>
          <w:p w:rsidR="00FD245D" w:rsidRDefault="00FD245D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snapToGrid w:val="0"/>
              <w:jc w:val="center"/>
            </w:pPr>
            <w:r>
              <w:t>20,000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snapToGrid w:val="0"/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snapToGrid w:val="0"/>
              <w:jc w:val="center"/>
            </w:pPr>
            <w:r>
              <w:t>20,000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</w:tcPr>
          <w:p w:rsidR="00FD245D" w:rsidRDefault="00FD245D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FD245D" w:rsidRDefault="00FD24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FD245D" w:rsidRDefault="00FD245D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FD245D" w:rsidRDefault="00FD245D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r>
              <w:t>5.2.1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Ремонт и реконструкция водоснабжения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snapToGrid w:val="0"/>
              <w:jc w:val="center"/>
            </w:pPr>
            <w:r>
              <w:t>58 2 02 10162</w:t>
            </w:r>
          </w:p>
        </w:tc>
        <w:tc>
          <w:tcPr>
            <w:tcW w:w="850" w:type="dxa"/>
            <w:vAlign w:val="center"/>
          </w:tcPr>
          <w:p w:rsidR="00FD245D" w:rsidRDefault="00FD245D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20,000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20,000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</w:tcPr>
          <w:p w:rsidR="00FD245D" w:rsidRDefault="00FD245D">
            <w:pPr>
              <w:rPr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FD245D" w:rsidRDefault="00FD24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FD245D" w:rsidRDefault="00FD245D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FD245D" w:rsidRDefault="00FD245D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r>
              <w:t>5.2.2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Закупка товаров и услуг для муниципальных нужд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922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snapToGrid w:val="0"/>
              <w:jc w:val="center"/>
            </w:pPr>
            <w:r>
              <w:t>58 2 02 10162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snapToGrid w:val="0"/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20,000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20,000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</w:tcPr>
          <w:p w:rsidR="00FD245D" w:rsidRDefault="00FD245D"/>
        </w:tc>
        <w:tc>
          <w:tcPr>
            <w:tcW w:w="4678" w:type="dxa"/>
            <w:vAlign w:val="center"/>
          </w:tcPr>
          <w:p w:rsidR="00FD245D" w:rsidRDefault="00FD24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FD245D" w:rsidRDefault="00FD245D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FD245D" w:rsidRDefault="00FD245D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</w:tcPr>
          <w:p w:rsidR="00FD245D" w:rsidRDefault="00FD245D"/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Субсидии на возмещение части затрат муниципальных унитарных предприятий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snapToGrid w:val="0"/>
              <w:jc w:val="center"/>
            </w:pPr>
            <w:r>
              <w:t>58 2 0210164</w:t>
            </w:r>
          </w:p>
        </w:tc>
        <w:tc>
          <w:tcPr>
            <w:tcW w:w="850" w:type="dxa"/>
            <w:vAlign w:val="center"/>
          </w:tcPr>
          <w:p w:rsidR="00FD245D" w:rsidRDefault="00FD245D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126,152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126,152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</w:tcPr>
          <w:p w:rsidR="00FD245D" w:rsidRDefault="00FD245D"/>
        </w:tc>
        <w:tc>
          <w:tcPr>
            <w:tcW w:w="4678" w:type="dxa"/>
            <w:vAlign w:val="center"/>
          </w:tcPr>
          <w:p w:rsidR="00FD245D" w:rsidRDefault="00FD24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1842" w:type="dxa"/>
            <w:vAlign w:val="center"/>
          </w:tcPr>
          <w:p w:rsidR="00FD245D" w:rsidRDefault="00FD245D">
            <w:pPr>
              <w:snapToGrid w:val="0"/>
              <w:jc w:val="center"/>
            </w:pPr>
          </w:p>
        </w:tc>
        <w:tc>
          <w:tcPr>
            <w:tcW w:w="850" w:type="dxa"/>
            <w:vAlign w:val="center"/>
          </w:tcPr>
          <w:p w:rsidR="00FD245D" w:rsidRDefault="00FD245D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</w:tcPr>
          <w:p w:rsidR="00FD245D" w:rsidRDefault="00FD245D"/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Закупка товаров и услуг для муниципальных нужд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02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snapToGrid w:val="0"/>
              <w:jc w:val="center"/>
            </w:pPr>
            <w:r>
              <w:t>58 2 0210164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snapToGrid w:val="0"/>
              <w:jc w:val="center"/>
            </w:pPr>
            <w:r>
              <w:t>800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126,152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126,152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</w:tcPr>
          <w:p w:rsidR="00FD245D" w:rsidRDefault="00FD245D"/>
        </w:tc>
        <w:tc>
          <w:tcPr>
            <w:tcW w:w="4678" w:type="dxa"/>
            <w:vAlign w:val="center"/>
          </w:tcPr>
          <w:p w:rsidR="00FD245D" w:rsidRDefault="00FD245D"/>
        </w:tc>
        <w:tc>
          <w:tcPr>
            <w:tcW w:w="709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1842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850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160,000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160,000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r>
              <w:t>5.2.1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по благоустройству поселения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58 3 00 00000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160,000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160,000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5.2.1.1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Развитие систем наружного освещения поселения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 xml:space="preserve">58 3 01 00000 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160,000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160,000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Обслуживание систем наружного освещения поселения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58 3 01 10172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160,000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160,000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05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03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58 3 01 10172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160,000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160,000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/>
        </w:tc>
        <w:tc>
          <w:tcPr>
            <w:tcW w:w="1559" w:type="dxa"/>
          </w:tcPr>
          <w:p w:rsidR="00FD245D" w:rsidRDefault="00FD245D"/>
        </w:tc>
      </w:tr>
      <w:tr w:rsidR="00FD245D" w:rsidTr="00FD245D">
        <w:trPr>
          <w:trHeight w:val="117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Образование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0,500</w:t>
            </w:r>
          </w:p>
        </w:tc>
      </w:tr>
      <w:tr w:rsidR="00FD245D" w:rsidTr="00FD245D">
        <w:trPr>
          <w:trHeight w:val="117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17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6.1.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Молодежная политика и оздоровление детей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07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0,500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0,500</w:t>
            </w:r>
          </w:p>
        </w:tc>
      </w:tr>
      <w:tr w:rsidR="00FD245D" w:rsidTr="00FD245D">
        <w:trPr>
          <w:trHeight w:val="117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17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Молодежная политика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07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64 0 00 00000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0,500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0,500</w:t>
            </w:r>
          </w:p>
        </w:tc>
      </w:tr>
      <w:tr w:rsidR="00FD245D" w:rsidTr="00FD245D">
        <w:trPr>
          <w:trHeight w:val="117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17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Мероприятия по работе с детьми и молодежью в поселении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07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64 0 00 10280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0,500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0,500</w:t>
            </w:r>
          </w:p>
        </w:tc>
      </w:tr>
      <w:tr w:rsidR="00FD245D" w:rsidTr="00FD245D">
        <w:trPr>
          <w:trHeight w:val="117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17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07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07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64 0 00 10280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0,500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0,500</w:t>
            </w:r>
          </w:p>
        </w:tc>
      </w:tr>
      <w:tr w:rsidR="00FD245D" w:rsidTr="00FD245D">
        <w:trPr>
          <w:trHeight w:val="117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2276,373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2276,373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7.1.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2276,373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2276,373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r>
              <w:t>7.1.1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Дворцы и дома культуры, другие учреждения культуры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 xml:space="preserve">992 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 xml:space="preserve">08 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60 1 00 00000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1818,307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181830,7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60 1 00 00590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1818,307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1818,307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60 1 00 00590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jc w:val="center"/>
            </w:pPr>
            <w:r>
              <w:t>600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1818,307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1818,307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r>
              <w:t>7.1.2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rPr>
                <w:sz w:val="26"/>
                <w:szCs w:val="26"/>
              </w:rPr>
              <w:t>Библиотеки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60 2 00 00000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458,066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458,066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Передача полномочий по осуществлению библиотечного обслуживания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60 2 00 20020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448,066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448,066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Межбюджетные трансферты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60 2 00 20020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jc w:val="center"/>
            </w:pPr>
            <w:r>
              <w:t>500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448,066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448,066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</w:tcPr>
          <w:p w:rsidR="00FD245D" w:rsidRDefault="00FD245D"/>
        </w:tc>
        <w:tc>
          <w:tcPr>
            <w:tcW w:w="4678" w:type="dxa"/>
            <w:vAlign w:val="center"/>
          </w:tcPr>
          <w:p w:rsidR="00FD245D" w:rsidRDefault="00FD245D"/>
        </w:tc>
        <w:tc>
          <w:tcPr>
            <w:tcW w:w="709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1842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850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r>
              <w:t>7.1.3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Передача полномочий по комплектованию книжного фонда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snapToGrid w:val="0"/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snapToGrid w:val="0"/>
              <w:jc w:val="center"/>
            </w:pPr>
            <w:r>
              <w:t>60 2 00 09010</w:t>
            </w:r>
          </w:p>
        </w:tc>
        <w:tc>
          <w:tcPr>
            <w:tcW w:w="850" w:type="dxa"/>
            <w:vAlign w:val="center"/>
          </w:tcPr>
          <w:p w:rsidR="00FD245D" w:rsidRDefault="00FD245D">
            <w:pPr>
              <w:snapToGrid w:val="0"/>
              <w:jc w:val="center"/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10,000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10,000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</w:tcPr>
          <w:p w:rsidR="00FD245D" w:rsidRDefault="00FD245D">
            <w:pPr>
              <w:rPr>
                <w:b/>
                <w:sz w:val="10"/>
                <w:szCs w:val="10"/>
              </w:rPr>
            </w:pPr>
          </w:p>
        </w:tc>
        <w:tc>
          <w:tcPr>
            <w:tcW w:w="4678" w:type="dxa"/>
            <w:vAlign w:val="center"/>
          </w:tcPr>
          <w:p w:rsidR="00FD245D" w:rsidRDefault="00FD24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Align w:val="center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842" w:type="dxa"/>
            <w:vAlign w:val="center"/>
          </w:tcPr>
          <w:p w:rsidR="00FD245D" w:rsidRDefault="00FD245D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vAlign w:val="center"/>
          </w:tcPr>
          <w:p w:rsidR="00FD245D" w:rsidRDefault="00FD245D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  <w:rPr>
                <w:sz w:val="10"/>
                <w:szCs w:val="10"/>
              </w:rPr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</w:tcPr>
          <w:p w:rsidR="00FD245D" w:rsidRDefault="00FD245D">
            <w:pPr>
              <w:rPr>
                <w:b/>
                <w:sz w:val="10"/>
                <w:szCs w:val="1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rPr>
                <w:bCs/>
              </w:rPr>
              <w:t>Межбюджетные трансферты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08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snapToGrid w:val="0"/>
              <w:jc w:val="center"/>
            </w:pPr>
            <w:r>
              <w:t>01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snapToGrid w:val="0"/>
              <w:jc w:val="center"/>
            </w:pPr>
            <w:r>
              <w:t>60 2 00 09010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snapToGrid w:val="0"/>
              <w:jc w:val="center"/>
            </w:pPr>
            <w:r>
              <w:t>500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10,000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10,000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</w:tcPr>
          <w:p w:rsidR="00FD245D" w:rsidRDefault="00FD245D"/>
        </w:tc>
        <w:tc>
          <w:tcPr>
            <w:tcW w:w="4678" w:type="dxa"/>
            <w:vAlign w:val="center"/>
          </w:tcPr>
          <w:p w:rsidR="00FD245D" w:rsidRDefault="00FD245D"/>
        </w:tc>
        <w:tc>
          <w:tcPr>
            <w:tcW w:w="709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567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1842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850" w:type="dxa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:rsidR="00FD245D" w:rsidRDefault="00FD245D">
            <w:pPr>
              <w:jc w:val="center"/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8.1.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Информационное обеспечение жителей поселения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62 0 00 00000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10,000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10,000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t>Публикация в СМИ, изготовление НПА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62 0 00 10260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10,000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10,000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</w:pPr>
            <w: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</w:pPr>
            <w:r>
              <w:t>04</w:t>
            </w: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jc w:val="center"/>
            </w:pPr>
            <w:r>
              <w:t>62 0 00 10260</w:t>
            </w: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jc w:val="center"/>
            </w:pPr>
            <w:r>
              <w:t>200</w:t>
            </w: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</w:pPr>
            <w:r>
              <w:t>10,000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10,000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1,500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1,500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hideMark/>
          </w:tcPr>
          <w:p w:rsidR="00FD245D" w:rsidRDefault="00FD245D">
            <w:r>
              <w:t>9.1.</w:t>
            </w:r>
          </w:p>
        </w:tc>
        <w:tc>
          <w:tcPr>
            <w:tcW w:w="4678" w:type="dxa"/>
            <w:hideMark/>
          </w:tcPr>
          <w:p w:rsidR="00FD245D" w:rsidRDefault="00FD245D">
            <w:r>
              <w:t>Обслуживание муниципального долга</w:t>
            </w:r>
          </w:p>
        </w:tc>
        <w:tc>
          <w:tcPr>
            <w:tcW w:w="709" w:type="dxa"/>
            <w:hideMark/>
          </w:tcPr>
          <w:p w:rsidR="00FD245D" w:rsidRDefault="00FD245D">
            <w:r>
              <w:t>992</w:t>
            </w:r>
          </w:p>
        </w:tc>
        <w:tc>
          <w:tcPr>
            <w:tcW w:w="567" w:type="dxa"/>
            <w:hideMark/>
          </w:tcPr>
          <w:p w:rsidR="00FD245D" w:rsidRDefault="00FD245D">
            <w:r>
              <w:t>13</w:t>
            </w:r>
          </w:p>
        </w:tc>
        <w:tc>
          <w:tcPr>
            <w:tcW w:w="567" w:type="dxa"/>
            <w:hideMark/>
          </w:tcPr>
          <w:p w:rsidR="00FD245D" w:rsidRDefault="00FD245D">
            <w:r>
              <w:t>01</w:t>
            </w:r>
          </w:p>
        </w:tc>
        <w:tc>
          <w:tcPr>
            <w:tcW w:w="1842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hideMark/>
          </w:tcPr>
          <w:p w:rsidR="00FD245D" w:rsidRDefault="00FD245D">
            <w:pPr>
              <w:jc w:val="center"/>
            </w:pPr>
            <w:r>
              <w:t>1,500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1,500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FD245D" w:rsidRDefault="00FD245D">
            <w:r>
              <w:t>Внутренний муниципальный долг</w:t>
            </w:r>
          </w:p>
        </w:tc>
        <w:tc>
          <w:tcPr>
            <w:tcW w:w="709" w:type="dxa"/>
            <w:hideMark/>
          </w:tcPr>
          <w:p w:rsidR="00FD245D" w:rsidRDefault="00FD245D">
            <w:r>
              <w:t>992</w:t>
            </w:r>
          </w:p>
        </w:tc>
        <w:tc>
          <w:tcPr>
            <w:tcW w:w="567" w:type="dxa"/>
            <w:hideMark/>
          </w:tcPr>
          <w:p w:rsidR="00FD245D" w:rsidRDefault="00FD245D">
            <w:r>
              <w:t>13</w:t>
            </w:r>
          </w:p>
        </w:tc>
        <w:tc>
          <w:tcPr>
            <w:tcW w:w="567" w:type="dxa"/>
            <w:hideMark/>
          </w:tcPr>
          <w:p w:rsidR="00FD245D" w:rsidRDefault="00FD245D">
            <w:r>
              <w:t>01</w:t>
            </w:r>
          </w:p>
        </w:tc>
        <w:tc>
          <w:tcPr>
            <w:tcW w:w="1842" w:type="dxa"/>
            <w:hideMark/>
          </w:tcPr>
          <w:p w:rsidR="00FD245D" w:rsidRDefault="00FD245D">
            <w:r>
              <w:t>63 0 00 00000</w:t>
            </w:r>
          </w:p>
        </w:tc>
        <w:tc>
          <w:tcPr>
            <w:tcW w:w="850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hideMark/>
          </w:tcPr>
          <w:p w:rsidR="00FD245D" w:rsidRDefault="00FD245D">
            <w:pPr>
              <w:jc w:val="center"/>
            </w:pPr>
            <w:r>
              <w:t>1,500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1,500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FD245D" w:rsidRDefault="00FD245D">
            <w:r>
              <w:t>Бюджетные кредиты</w:t>
            </w:r>
          </w:p>
        </w:tc>
        <w:tc>
          <w:tcPr>
            <w:tcW w:w="709" w:type="dxa"/>
            <w:hideMark/>
          </w:tcPr>
          <w:p w:rsidR="00FD245D" w:rsidRDefault="00FD245D">
            <w:r>
              <w:t>992</w:t>
            </w:r>
          </w:p>
        </w:tc>
        <w:tc>
          <w:tcPr>
            <w:tcW w:w="567" w:type="dxa"/>
            <w:hideMark/>
          </w:tcPr>
          <w:p w:rsidR="00FD245D" w:rsidRDefault="00FD245D">
            <w:r>
              <w:t>13</w:t>
            </w:r>
          </w:p>
        </w:tc>
        <w:tc>
          <w:tcPr>
            <w:tcW w:w="567" w:type="dxa"/>
            <w:hideMark/>
          </w:tcPr>
          <w:p w:rsidR="00FD245D" w:rsidRDefault="00FD245D">
            <w:r>
              <w:t>01</w:t>
            </w:r>
          </w:p>
        </w:tc>
        <w:tc>
          <w:tcPr>
            <w:tcW w:w="1842" w:type="dxa"/>
            <w:hideMark/>
          </w:tcPr>
          <w:p w:rsidR="00FD245D" w:rsidRDefault="00FD245D">
            <w:r>
              <w:t>63 2 00 00000</w:t>
            </w:r>
          </w:p>
        </w:tc>
        <w:tc>
          <w:tcPr>
            <w:tcW w:w="850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hideMark/>
          </w:tcPr>
          <w:p w:rsidR="00FD245D" w:rsidRDefault="00FD245D">
            <w:pPr>
              <w:jc w:val="center"/>
            </w:pPr>
            <w:r>
              <w:t>1,500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1,500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FD245D" w:rsidRDefault="00FD245D">
            <w:r>
              <w:t>Процентные платежи по муниципальному долгу</w:t>
            </w:r>
          </w:p>
        </w:tc>
        <w:tc>
          <w:tcPr>
            <w:tcW w:w="709" w:type="dxa"/>
            <w:hideMark/>
          </w:tcPr>
          <w:p w:rsidR="00FD245D" w:rsidRDefault="00FD245D">
            <w:r>
              <w:t>992</w:t>
            </w:r>
          </w:p>
        </w:tc>
        <w:tc>
          <w:tcPr>
            <w:tcW w:w="567" w:type="dxa"/>
            <w:hideMark/>
          </w:tcPr>
          <w:p w:rsidR="00FD245D" w:rsidRDefault="00FD245D">
            <w:r>
              <w:t>13</w:t>
            </w:r>
          </w:p>
        </w:tc>
        <w:tc>
          <w:tcPr>
            <w:tcW w:w="567" w:type="dxa"/>
            <w:hideMark/>
          </w:tcPr>
          <w:p w:rsidR="00FD245D" w:rsidRDefault="00FD245D">
            <w:r>
              <w:t>01</w:t>
            </w:r>
          </w:p>
        </w:tc>
        <w:tc>
          <w:tcPr>
            <w:tcW w:w="1842" w:type="dxa"/>
            <w:hideMark/>
          </w:tcPr>
          <w:p w:rsidR="00FD245D" w:rsidRDefault="00FD245D">
            <w:r>
              <w:t>63 2 00 10270</w:t>
            </w:r>
          </w:p>
        </w:tc>
        <w:tc>
          <w:tcPr>
            <w:tcW w:w="850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hideMark/>
          </w:tcPr>
          <w:p w:rsidR="00FD245D" w:rsidRDefault="00FD245D">
            <w:pPr>
              <w:jc w:val="center"/>
            </w:pPr>
            <w:r>
              <w:t>1,500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1,500</w:t>
            </w:r>
          </w:p>
        </w:tc>
      </w:tr>
      <w:tr w:rsidR="00FD245D" w:rsidTr="00FD245D">
        <w:trPr>
          <w:trHeight w:val="141"/>
        </w:trPr>
        <w:tc>
          <w:tcPr>
            <w:tcW w:w="709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</w:tcPr>
          <w:p w:rsidR="00FD245D" w:rsidRDefault="00FD245D">
            <w:pPr>
              <w:jc w:val="center"/>
            </w:pPr>
          </w:p>
        </w:tc>
      </w:tr>
      <w:tr w:rsidR="00FD245D" w:rsidTr="00FD245D">
        <w:trPr>
          <w:trHeight w:val="141"/>
        </w:trPr>
        <w:tc>
          <w:tcPr>
            <w:tcW w:w="709" w:type="dxa"/>
            <w:hideMark/>
          </w:tcPr>
          <w:p w:rsidR="00FD245D" w:rsidRDefault="00FD245D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hideMark/>
          </w:tcPr>
          <w:p w:rsidR="00FD245D" w:rsidRDefault="00FD245D">
            <w:r>
              <w:t>Обслуживание государственного (муниципального) долга</w:t>
            </w:r>
          </w:p>
        </w:tc>
        <w:tc>
          <w:tcPr>
            <w:tcW w:w="709" w:type="dxa"/>
            <w:hideMark/>
          </w:tcPr>
          <w:p w:rsidR="00FD245D" w:rsidRDefault="00FD245D">
            <w:r>
              <w:t>992</w:t>
            </w:r>
          </w:p>
        </w:tc>
        <w:tc>
          <w:tcPr>
            <w:tcW w:w="567" w:type="dxa"/>
            <w:hideMark/>
          </w:tcPr>
          <w:p w:rsidR="00FD245D" w:rsidRDefault="00FD245D">
            <w:r>
              <w:t>13</w:t>
            </w:r>
          </w:p>
        </w:tc>
        <w:tc>
          <w:tcPr>
            <w:tcW w:w="567" w:type="dxa"/>
            <w:hideMark/>
          </w:tcPr>
          <w:p w:rsidR="00FD245D" w:rsidRDefault="00FD245D">
            <w:r>
              <w:t>01</w:t>
            </w:r>
          </w:p>
        </w:tc>
        <w:tc>
          <w:tcPr>
            <w:tcW w:w="1842" w:type="dxa"/>
            <w:hideMark/>
          </w:tcPr>
          <w:p w:rsidR="00FD245D" w:rsidRDefault="00FD245D">
            <w:r>
              <w:t>63 2 00 10270</w:t>
            </w:r>
          </w:p>
        </w:tc>
        <w:tc>
          <w:tcPr>
            <w:tcW w:w="850" w:type="dxa"/>
            <w:hideMark/>
          </w:tcPr>
          <w:p w:rsidR="00FD245D" w:rsidRDefault="00FD245D">
            <w:r>
              <w:t>700</w:t>
            </w:r>
          </w:p>
        </w:tc>
        <w:tc>
          <w:tcPr>
            <w:tcW w:w="1985" w:type="dxa"/>
            <w:gridSpan w:val="2"/>
            <w:hideMark/>
          </w:tcPr>
          <w:p w:rsidR="00FD245D" w:rsidRDefault="00FD245D">
            <w:pPr>
              <w:jc w:val="center"/>
            </w:pPr>
            <w:r>
              <w:t>1,500</w:t>
            </w:r>
          </w:p>
        </w:tc>
        <w:tc>
          <w:tcPr>
            <w:tcW w:w="1560" w:type="dxa"/>
            <w:gridSpan w:val="2"/>
          </w:tcPr>
          <w:p w:rsidR="00FD245D" w:rsidRDefault="00FD245D">
            <w:pPr>
              <w:jc w:val="center"/>
            </w:pPr>
          </w:p>
        </w:tc>
        <w:tc>
          <w:tcPr>
            <w:tcW w:w="1559" w:type="dxa"/>
            <w:hideMark/>
          </w:tcPr>
          <w:p w:rsidR="00FD245D" w:rsidRDefault="00FD245D">
            <w:pPr>
              <w:jc w:val="center"/>
            </w:pPr>
            <w:r>
              <w:t>1,500</w:t>
            </w:r>
          </w:p>
        </w:tc>
      </w:tr>
    </w:tbl>
    <w:p w:rsidR="00FD245D" w:rsidRDefault="00FD245D" w:rsidP="00FD245D">
      <w:pPr>
        <w:rPr>
          <w:sz w:val="2"/>
        </w:rPr>
      </w:pPr>
      <w:r>
        <w:rPr>
          <w:sz w:val="2"/>
        </w:rPr>
        <w:t>0,634</w:t>
      </w:r>
    </w:p>
    <w:p w:rsidR="00FD245D" w:rsidRDefault="00FD245D" w:rsidP="00FD245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FD245D" w:rsidRDefault="00FD245D" w:rsidP="00FD245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rStyle w:val="apple-converted-space"/>
          <w:sz w:val="28"/>
          <w:szCs w:val="28"/>
          <w:shd w:val="clear" w:color="auto" w:fill="FFFFFF"/>
        </w:rPr>
        <w:t>есчаного</w:t>
      </w:r>
      <w:r>
        <w:rPr>
          <w:sz w:val="28"/>
          <w:szCs w:val="28"/>
        </w:rPr>
        <w:t xml:space="preserve"> сельского поселения</w:t>
      </w:r>
    </w:p>
    <w:p w:rsidR="00FD245D" w:rsidRDefault="00FD245D" w:rsidP="00FD245D">
      <w:pPr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                                                                             И.В. Селезнёв</w:t>
      </w:r>
    </w:p>
    <w:p w:rsidR="00FD245D" w:rsidRDefault="00FD245D" w:rsidP="00FD245D">
      <w:pPr>
        <w:rPr>
          <w:sz w:val="28"/>
          <w:szCs w:val="28"/>
        </w:rPr>
        <w:sectPr w:rsidR="00FD245D">
          <w:pgSz w:w="16838" w:h="11906" w:orient="landscape"/>
          <w:pgMar w:top="1701" w:right="1134" w:bottom="851" w:left="851" w:header="709" w:footer="709" w:gutter="0"/>
          <w:cols w:space="720"/>
        </w:sectPr>
      </w:pPr>
    </w:p>
    <w:tbl>
      <w:tblPr>
        <w:tblW w:w="9600" w:type="dxa"/>
        <w:tblInd w:w="93" w:type="dxa"/>
        <w:tblLayout w:type="fixed"/>
        <w:tblLook w:val="04A0"/>
      </w:tblPr>
      <w:tblGrid>
        <w:gridCol w:w="9600"/>
      </w:tblGrid>
      <w:tr w:rsidR="00FD245D" w:rsidTr="00FD245D">
        <w:trPr>
          <w:trHeight w:val="375"/>
        </w:trPr>
        <w:tc>
          <w:tcPr>
            <w:tcW w:w="8840" w:type="dxa"/>
            <w:vAlign w:val="bottom"/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Приложение 5</w:t>
            </w:r>
          </w:p>
        </w:tc>
      </w:tr>
      <w:tr w:rsidR="00FD245D" w:rsidTr="00FD245D">
        <w:trPr>
          <w:trHeight w:val="375"/>
        </w:trPr>
        <w:tc>
          <w:tcPr>
            <w:tcW w:w="8840" w:type="dxa"/>
            <w:vAlign w:val="bottom"/>
            <w:hideMark/>
          </w:tcPr>
          <w:p w:rsidR="00FD245D" w:rsidRDefault="00FD245D">
            <w:pPr>
              <w:jc w:val="center"/>
            </w:pPr>
            <w:r>
              <w:rPr>
                <w:sz w:val="28"/>
                <w:szCs w:val="28"/>
              </w:rPr>
              <w:t xml:space="preserve">                                                  к решению Совета  </w:t>
            </w:r>
            <w:r>
              <w:rPr>
                <w:rStyle w:val="apple-converted-space"/>
                <w:sz w:val="28"/>
                <w:szCs w:val="28"/>
                <w:shd w:val="clear" w:color="auto" w:fill="FFFFFF"/>
              </w:rPr>
              <w:t>Песчаного</w:t>
            </w:r>
          </w:p>
        </w:tc>
      </w:tr>
      <w:tr w:rsidR="00FD245D" w:rsidTr="00FD245D">
        <w:trPr>
          <w:trHeight w:val="375"/>
        </w:trPr>
        <w:tc>
          <w:tcPr>
            <w:tcW w:w="8840" w:type="dxa"/>
            <w:vAlign w:val="bottom"/>
            <w:hideMark/>
          </w:tcPr>
          <w:p w:rsidR="00FD245D" w:rsidRDefault="00FD245D">
            <w:pPr>
              <w:jc w:val="center"/>
            </w:pPr>
            <w:r>
              <w:rPr>
                <w:sz w:val="28"/>
                <w:szCs w:val="28"/>
              </w:rPr>
              <w:t xml:space="preserve">                                                    сельского поселения Тбилисского района</w:t>
            </w:r>
          </w:p>
        </w:tc>
      </w:tr>
      <w:tr w:rsidR="00FD245D" w:rsidTr="00FD245D">
        <w:trPr>
          <w:trHeight w:val="375"/>
        </w:trPr>
        <w:tc>
          <w:tcPr>
            <w:tcW w:w="8840" w:type="dxa"/>
            <w:vAlign w:val="bottom"/>
          </w:tcPr>
          <w:p w:rsidR="00FD245D" w:rsidRDefault="00FD245D">
            <w:pPr>
              <w:keepNext/>
              <w:keepLines/>
              <w:ind w:left="4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27.01.2022 года  № 120</w:t>
            </w: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</w:p>
        </w:tc>
      </w:tr>
    </w:tbl>
    <w:p w:rsidR="00FD245D" w:rsidRDefault="00FD245D" w:rsidP="00FD245D">
      <w:pPr>
        <w:pStyle w:val="WW-"/>
        <w:ind w:left="4678"/>
        <w:jc w:val="center"/>
        <w:rPr>
          <w:rFonts w:ascii="Times New Roman" w:hAnsi="Times New Roman"/>
          <w:sz w:val="28"/>
          <w:szCs w:val="28"/>
        </w:rPr>
      </w:pPr>
    </w:p>
    <w:p w:rsidR="00FD245D" w:rsidRDefault="00FD245D" w:rsidP="00FD245D">
      <w:pPr>
        <w:pStyle w:val="WW-"/>
        <w:ind w:left="4678"/>
        <w:jc w:val="center"/>
        <w:rPr>
          <w:rFonts w:ascii="Times New Roman" w:hAnsi="Times New Roman"/>
          <w:sz w:val="28"/>
          <w:szCs w:val="28"/>
        </w:rPr>
      </w:pPr>
    </w:p>
    <w:p w:rsidR="00FD245D" w:rsidRDefault="00FD245D" w:rsidP="00FD245D">
      <w:pPr>
        <w:pStyle w:val="WW-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7</w:t>
      </w:r>
    </w:p>
    <w:p w:rsidR="00FD245D" w:rsidRDefault="00FD245D" w:rsidP="00FD245D">
      <w:pPr>
        <w:pStyle w:val="WW-"/>
        <w:ind w:left="4678"/>
        <w:jc w:val="center"/>
        <w:rPr>
          <w:rFonts w:ascii="Times New Roman" w:hAnsi="Times New Roman"/>
          <w:sz w:val="28"/>
          <w:szCs w:val="28"/>
        </w:rPr>
      </w:pPr>
    </w:p>
    <w:p w:rsidR="00FD245D" w:rsidRDefault="00FD245D" w:rsidP="00FD245D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FD245D" w:rsidRDefault="00FD245D" w:rsidP="00FD245D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FD245D" w:rsidRDefault="00FD245D" w:rsidP="00FD245D">
      <w:pPr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</w:p>
    <w:p w:rsidR="00FD245D" w:rsidRDefault="00FD245D" w:rsidP="00FD245D">
      <w:pPr>
        <w:keepNext/>
        <w:keepLines/>
        <w:ind w:left="41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от _______ года № ___</w:t>
      </w: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</w:t>
      </w:r>
    </w:p>
    <w:p w:rsidR="00FD245D" w:rsidRDefault="00FD245D" w:rsidP="00FD245D">
      <w:pPr>
        <w:jc w:val="center"/>
        <w:rPr>
          <w:sz w:val="28"/>
          <w:szCs w:val="28"/>
        </w:rPr>
      </w:pPr>
      <w:r>
        <w:rPr>
          <w:sz w:val="28"/>
          <w:szCs w:val="28"/>
        </w:rPr>
        <w:t>бюджета Песчаного сельского поселения Тбилисского района, перечень статей и видов источников финансирования дефицитов бюджета на 2022 год</w:t>
      </w:r>
    </w:p>
    <w:p w:rsidR="00FD245D" w:rsidRDefault="00FD245D" w:rsidP="00FD245D">
      <w:pPr>
        <w:jc w:val="right"/>
        <w:rPr>
          <w:szCs w:val="28"/>
        </w:rPr>
      </w:pPr>
    </w:p>
    <w:p w:rsidR="00FD245D" w:rsidRDefault="00FD245D" w:rsidP="00FD245D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тыс.рублей</w:t>
      </w:r>
    </w:p>
    <w:tbl>
      <w:tblPr>
        <w:tblW w:w="554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3"/>
        <w:gridCol w:w="2993"/>
        <w:gridCol w:w="1280"/>
        <w:gridCol w:w="1435"/>
        <w:gridCol w:w="1525"/>
      </w:tblGrid>
      <w:tr w:rsidR="00FD245D" w:rsidTr="00FD245D">
        <w:trPr>
          <w:cantSplit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групп, подгрупп, </w:t>
            </w: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статей, подстатей, элементов, </w:t>
            </w: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 (подпрограмм), </w:t>
            </w: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кодов экономической классификации</w:t>
            </w:r>
            <w:r>
              <w:rPr>
                <w:sz w:val="28"/>
                <w:szCs w:val="28"/>
              </w:rPr>
              <w:t xml:space="preserve"> источников внутреннего </w:t>
            </w: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финансирования дефицита бюджета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Изменение</w:t>
            </w:r>
          </w:p>
          <w:p w:rsidR="00FD245D" w:rsidRDefault="00FD245D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+/-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утверждено</w:t>
            </w:r>
          </w:p>
        </w:tc>
      </w:tr>
      <w:tr w:rsidR="00FD245D" w:rsidTr="00FD245D">
        <w:trPr>
          <w:cantSplit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Default="00FD245D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D245D" w:rsidTr="00FD245D">
        <w:trPr>
          <w:cantSplit/>
        </w:trPr>
        <w:tc>
          <w:tcPr>
            <w:tcW w:w="15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45D" w:rsidRDefault="00FD245D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</w:tr>
      <w:tr w:rsidR="00FD245D" w:rsidTr="00FD245D">
        <w:trPr>
          <w:cantSplit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000 01 00 00 00 00 0000 000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suppressAutoHyphens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Источники внутреннего финансирования дефицита бюджета, всего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113,1</w:t>
            </w:r>
          </w:p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+1585,4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1698,5</w:t>
            </w:r>
          </w:p>
        </w:tc>
      </w:tr>
      <w:tr w:rsidR="00FD245D" w:rsidTr="00FD245D">
        <w:trPr>
          <w:cantSplit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rPr>
                <w:sz w:val="26"/>
                <w:szCs w:val="26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</w:tr>
      <w:tr w:rsidR="00FD245D" w:rsidTr="00FD245D">
        <w:trPr>
          <w:cantSplit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pStyle w:val="aa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pStyle w:val="aa"/>
              <w:suppressAutoHyphens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FD245D" w:rsidTr="00FD245D">
        <w:trPr>
          <w:cantSplit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pStyle w:val="aa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000 01 02 00 00 10 0000 000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pStyle w:val="aa"/>
              <w:suppressAutoHyphens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Кредиты кредитных организаций в валюте Российской Федерации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713,1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713,1</w:t>
            </w:r>
          </w:p>
        </w:tc>
      </w:tr>
      <w:tr w:rsidR="00FD245D" w:rsidTr="00FD245D">
        <w:trPr>
          <w:cantSplit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pStyle w:val="aa"/>
              <w:suppressAutoHyphens/>
              <w:snapToGrid w:val="0"/>
              <w:rPr>
                <w:sz w:val="4"/>
                <w:szCs w:val="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4"/>
                <w:szCs w:val="4"/>
              </w:rPr>
            </w:pPr>
          </w:p>
        </w:tc>
      </w:tr>
      <w:tr w:rsidR="00FD245D" w:rsidTr="00FD245D">
        <w:trPr>
          <w:cantSplit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pStyle w:val="aa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000 01 02 00 00 10 0000 710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pStyle w:val="aa"/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713,1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713,1</w:t>
            </w:r>
          </w:p>
        </w:tc>
      </w:tr>
      <w:tr w:rsidR="00FD245D" w:rsidTr="00FD245D">
        <w:trPr>
          <w:cantSplit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pStyle w:val="aa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000 01 02 00 00 10 0000 810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pStyle w:val="aa"/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FD245D" w:rsidTr="00FD245D">
        <w:trPr>
          <w:cantSplit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pStyle w:val="aa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pStyle w:val="aa"/>
              <w:suppressAutoHyphens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FD245D" w:rsidTr="00FD245D">
        <w:trPr>
          <w:cantSplit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pStyle w:val="aa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000 01 03 01 00 10 0000 000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pStyle w:val="aa"/>
              <w:suppressAutoHyphens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-600,0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-600,0</w:t>
            </w:r>
          </w:p>
        </w:tc>
      </w:tr>
      <w:tr w:rsidR="00FD245D" w:rsidTr="00FD245D">
        <w:trPr>
          <w:cantSplit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pStyle w:val="aa"/>
              <w:snapToGrid w:val="0"/>
              <w:rPr>
                <w:sz w:val="4"/>
                <w:szCs w:val="4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pStyle w:val="aa"/>
              <w:suppressAutoHyphens/>
              <w:snapToGrid w:val="0"/>
              <w:rPr>
                <w:sz w:val="4"/>
                <w:szCs w:val="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4"/>
                <w:szCs w:val="4"/>
              </w:rPr>
            </w:pPr>
          </w:p>
        </w:tc>
      </w:tr>
      <w:tr w:rsidR="00FD245D" w:rsidTr="00FD245D">
        <w:trPr>
          <w:cantSplit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pStyle w:val="aa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000 01 03 01 00 10 0000 710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pStyle w:val="aa"/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FD245D" w:rsidTr="00FD245D">
        <w:trPr>
          <w:cantSplit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pStyle w:val="aa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000 01 03 01 00 10 0000 810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pStyle w:val="aa"/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</w:t>
            </w:r>
          </w:p>
        </w:tc>
      </w:tr>
      <w:tr w:rsidR="00FD245D" w:rsidTr="00FD245D">
        <w:trPr>
          <w:cantSplit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rPr>
                <w:b/>
                <w:sz w:val="4"/>
                <w:szCs w:val="4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rPr>
                <w:b/>
                <w:sz w:val="4"/>
                <w:szCs w:val="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FD245D" w:rsidTr="00FD245D">
        <w:trPr>
          <w:cantSplit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000 01 05 00 00 10 0000 000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+1585,4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1585,4</w:t>
            </w:r>
          </w:p>
        </w:tc>
      </w:tr>
      <w:tr w:rsidR="00FD245D" w:rsidTr="00FD245D">
        <w:trPr>
          <w:cantSplit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000 01 05 02 01 10 0000 510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-12421,1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-12421,1</w:t>
            </w:r>
          </w:p>
        </w:tc>
      </w:tr>
      <w:tr w:rsidR="00FD245D" w:rsidTr="00FD245D">
        <w:trPr>
          <w:cantSplit/>
          <w:trHeight w:val="287"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000 01 05 02 01 10 0000 610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12421,1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+1585,4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D245D" w:rsidRDefault="00FD24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14006,5</w:t>
            </w:r>
          </w:p>
        </w:tc>
      </w:tr>
    </w:tbl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FD245D" w:rsidRDefault="00FD245D" w:rsidP="00FD245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rStyle w:val="apple-converted-space"/>
          <w:sz w:val="28"/>
          <w:szCs w:val="28"/>
          <w:shd w:val="clear" w:color="auto" w:fill="FFFFFF"/>
        </w:rPr>
        <w:t>есчаного</w:t>
      </w:r>
      <w:r>
        <w:rPr>
          <w:sz w:val="28"/>
          <w:szCs w:val="28"/>
        </w:rPr>
        <w:t xml:space="preserve"> сельского поселения</w:t>
      </w:r>
    </w:p>
    <w:p w:rsidR="00FD245D" w:rsidRDefault="00FD245D" w:rsidP="00FD245D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  И.В. Селезнёв                                                                                                                                 </w:t>
      </w: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rPr>
          <w:sz w:val="28"/>
          <w:szCs w:val="28"/>
        </w:rPr>
      </w:pPr>
    </w:p>
    <w:p w:rsidR="00FD245D" w:rsidRDefault="00FD245D" w:rsidP="00FD245D">
      <w:pPr>
        <w:widowControl w:val="0"/>
        <w:rPr>
          <w:sz w:val="28"/>
          <w:szCs w:val="28"/>
        </w:rPr>
      </w:pPr>
    </w:p>
    <w:p w:rsidR="00FD245D" w:rsidRDefault="00FD245D" w:rsidP="00FD245D">
      <w:pPr>
        <w:widowControl w:val="0"/>
        <w:rPr>
          <w:sz w:val="28"/>
          <w:szCs w:val="28"/>
        </w:rPr>
      </w:pPr>
    </w:p>
    <w:p w:rsidR="00FD245D" w:rsidRDefault="00FD245D" w:rsidP="00FD245D">
      <w:pPr>
        <w:widowControl w:val="0"/>
        <w:rPr>
          <w:sz w:val="28"/>
          <w:szCs w:val="28"/>
        </w:rPr>
      </w:pPr>
    </w:p>
    <w:p w:rsidR="00FD245D" w:rsidRDefault="00FD245D" w:rsidP="00FD245D">
      <w:pPr>
        <w:widowControl w:val="0"/>
        <w:rPr>
          <w:sz w:val="28"/>
          <w:szCs w:val="28"/>
        </w:rPr>
      </w:pPr>
    </w:p>
    <w:p w:rsidR="00FD245D" w:rsidRDefault="00FD245D" w:rsidP="00FD245D">
      <w:pPr>
        <w:widowControl w:val="0"/>
        <w:rPr>
          <w:sz w:val="28"/>
          <w:szCs w:val="28"/>
        </w:rPr>
      </w:pPr>
    </w:p>
    <w:p w:rsidR="00FD245D" w:rsidRDefault="00FD245D" w:rsidP="00FD245D">
      <w:pPr>
        <w:widowControl w:val="0"/>
        <w:rPr>
          <w:sz w:val="28"/>
          <w:szCs w:val="28"/>
        </w:rPr>
      </w:pPr>
    </w:p>
    <w:p w:rsidR="00FD245D" w:rsidRDefault="00FD245D" w:rsidP="00FD245D">
      <w:pPr>
        <w:widowControl w:val="0"/>
        <w:rPr>
          <w:sz w:val="28"/>
          <w:szCs w:val="28"/>
        </w:rPr>
      </w:pPr>
    </w:p>
    <w:p w:rsidR="00FD245D" w:rsidRDefault="00FD245D" w:rsidP="00FD245D">
      <w:pPr>
        <w:widowControl w:val="0"/>
        <w:rPr>
          <w:sz w:val="28"/>
          <w:szCs w:val="28"/>
        </w:rPr>
      </w:pPr>
    </w:p>
    <w:p w:rsidR="00FD245D" w:rsidRDefault="00FD245D" w:rsidP="00FD245D">
      <w:pPr>
        <w:widowControl w:val="0"/>
        <w:rPr>
          <w:sz w:val="28"/>
          <w:szCs w:val="28"/>
        </w:rPr>
      </w:pPr>
    </w:p>
    <w:p w:rsidR="00FD245D" w:rsidRDefault="00FD245D" w:rsidP="00FD245D">
      <w:pPr>
        <w:widowControl w:val="0"/>
        <w:rPr>
          <w:sz w:val="28"/>
          <w:szCs w:val="28"/>
        </w:rPr>
      </w:pPr>
    </w:p>
    <w:p w:rsidR="00FD245D" w:rsidRDefault="00FD245D" w:rsidP="00FD245D">
      <w:pPr>
        <w:widowControl w:val="0"/>
        <w:rPr>
          <w:sz w:val="28"/>
          <w:szCs w:val="28"/>
        </w:rPr>
      </w:pPr>
    </w:p>
    <w:p w:rsidR="00FD245D" w:rsidRDefault="00FD245D" w:rsidP="00FD245D">
      <w:pPr>
        <w:widowControl w:val="0"/>
        <w:rPr>
          <w:sz w:val="28"/>
          <w:szCs w:val="28"/>
        </w:rPr>
      </w:pPr>
    </w:p>
    <w:p w:rsidR="00FD245D" w:rsidRDefault="00FD245D" w:rsidP="00FD245D">
      <w:pPr>
        <w:widowControl w:val="0"/>
        <w:rPr>
          <w:sz w:val="28"/>
          <w:szCs w:val="28"/>
        </w:rPr>
      </w:pPr>
    </w:p>
    <w:p w:rsidR="00FD245D" w:rsidRDefault="00FD245D" w:rsidP="00FD245D">
      <w:pPr>
        <w:widowControl w:val="0"/>
        <w:rPr>
          <w:sz w:val="28"/>
          <w:szCs w:val="28"/>
        </w:rPr>
      </w:pPr>
    </w:p>
    <w:p w:rsidR="00FD245D" w:rsidRDefault="00FD245D" w:rsidP="00FD245D">
      <w:pPr>
        <w:widowControl w:val="0"/>
        <w:rPr>
          <w:sz w:val="28"/>
          <w:szCs w:val="28"/>
        </w:rPr>
      </w:pPr>
    </w:p>
    <w:p w:rsidR="00FD245D" w:rsidRDefault="00FD245D" w:rsidP="00FD245D">
      <w:pPr>
        <w:widowControl w:val="0"/>
        <w:rPr>
          <w:sz w:val="28"/>
          <w:szCs w:val="28"/>
        </w:rPr>
      </w:pPr>
    </w:p>
    <w:p w:rsidR="00702E2D" w:rsidRDefault="00702E2D"/>
    <w:sectPr w:rsidR="00702E2D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compat/>
  <w:rsids>
    <w:rsidRoot w:val="00FD245D"/>
    <w:rsid w:val="002167A4"/>
    <w:rsid w:val="0025336A"/>
    <w:rsid w:val="003261A8"/>
    <w:rsid w:val="003F2265"/>
    <w:rsid w:val="004A0FC6"/>
    <w:rsid w:val="00702E2D"/>
    <w:rsid w:val="0078106E"/>
    <w:rsid w:val="00995B2F"/>
    <w:rsid w:val="00FD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45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D245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D245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semiHidden/>
    <w:unhideWhenUsed/>
    <w:rsid w:val="00FD24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245D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FD245D"/>
    <w:pPr>
      <w:spacing w:before="100" w:beforeAutospacing="1" w:after="100" w:afterAutospacing="1"/>
    </w:pPr>
    <w:rPr>
      <w:rFonts w:eastAsia="PMingLiU"/>
      <w:lang w:eastAsia="zh-TW"/>
    </w:rPr>
  </w:style>
  <w:style w:type="paragraph" w:styleId="a6">
    <w:name w:val="header"/>
    <w:basedOn w:val="a"/>
    <w:link w:val="a7"/>
    <w:uiPriority w:val="99"/>
    <w:semiHidden/>
    <w:unhideWhenUsed/>
    <w:rsid w:val="00FD245D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FD245D"/>
    <w:rPr>
      <w:rFonts w:ascii="Calibri" w:eastAsia="Times New Roman" w:hAnsi="Calibri" w:cs="Times New Roman"/>
      <w:color w:val="auto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D245D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FD245D"/>
    <w:rPr>
      <w:rFonts w:ascii="Calibri" w:eastAsia="Times New Roman" w:hAnsi="Calibri" w:cs="Times New Roman"/>
      <w:color w:val="auto"/>
      <w:lang w:eastAsia="ru-RU"/>
    </w:rPr>
  </w:style>
  <w:style w:type="paragraph" w:styleId="aa">
    <w:name w:val="Body Text"/>
    <w:basedOn w:val="a"/>
    <w:link w:val="ab"/>
    <w:unhideWhenUsed/>
    <w:rsid w:val="00FD245D"/>
    <w:pPr>
      <w:widowControl w:val="0"/>
      <w:jc w:val="both"/>
    </w:pPr>
    <w:rPr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FD245D"/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paragraph" w:styleId="ac">
    <w:name w:val="Plain Text"/>
    <w:basedOn w:val="a"/>
    <w:link w:val="ad"/>
    <w:semiHidden/>
    <w:unhideWhenUsed/>
    <w:rsid w:val="00FD245D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semiHidden/>
    <w:rsid w:val="00FD245D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e">
    <w:name w:val="Balloon Text"/>
    <w:basedOn w:val="a"/>
    <w:link w:val="af"/>
    <w:semiHidden/>
    <w:unhideWhenUsed/>
    <w:rsid w:val="00FD245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FD245D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FD245D"/>
    <w:pPr>
      <w:widowControl w:val="0"/>
      <w:suppressAutoHyphens/>
      <w:autoSpaceDN w:val="0"/>
      <w:ind w:left="720"/>
      <w:contextualSpacing/>
    </w:pPr>
    <w:rPr>
      <w:rFonts w:cs="Tahoma"/>
      <w:kern w:val="3"/>
      <w:lang w:eastAsia="ja-JP" w:bidi="fa-IR"/>
    </w:rPr>
  </w:style>
  <w:style w:type="paragraph" w:customStyle="1" w:styleId="WW-">
    <w:name w:val="WW-Текст"/>
    <w:basedOn w:val="a"/>
    <w:rsid w:val="00FD245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Web">
    <w:name w:val="Обычный (Web)"/>
    <w:basedOn w:val="a"/>
    <w:rsid w:val="00FD245D"/>
    <w:pPr>
      <w:suppressAutoHyphens/>
      <w:spacing w:before="100" w:after="100"/>
    </w:pPr>
    <w:rPr>
      <w:rFonts w:ascii="Arial Unicode MS" w:eastAsia="Arial Unicode MS" w:hAnsi="Arial Unicode MS"/>
      <w:lang w:eastAsia="ar-SA"/>
    </w:rPr>
  </w:style>
  <w:style w:type="paragraph" w:customStyle="1" w:styleId="11">
    <w:name w:val="обычный_1 Знак Знак Знак Знак Знак Знак Знак Знак Знак"/>
    <w:basedOn w:val="a"/>
    <w:rsid w:val="00FD245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Прижатый влево"/>
    <w:basedOn w:val="a"/>
    <w:next w:val="a"/>
    <w:uiPriority w:val="99"/>
    <w:rsid w:val="00FD245D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Normal">
    <w:name w:val="ConsPlusNormal"/>
    <w:rsid w:val="00FD245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szCs w:val="20"/>
    </w:rPr>
  </w:style>
  <w:style w:type="paragraph" w:customStyle="1" w:styleId="af2">
    <w:name w:val="Нормальный (таблица)"/>
    <w:basedOn w:val="a"/>
    <w:next w:val="a"/>
    <w:uiPriority w:val="99"/>
    <w:rsid w:val="00FD245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hl41">
    <w:name w:val="hl41"/>
    <w:rsid w:val="00FD245D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FD245D"/>
  </w:style>
  <w:style w:type="character" w:customStyle="1" w:styleId="af3">
    <w:name w:val="Гипертекстовая ссылка"/>
    <w:uiPriority w:val="99"/>
    <w:rsid w:val="00FD245D"/>
    <w:rPr>
      <w:color w:val="106BBE"/>
    </w:rPr>
  </w:style>
  <w:style w:type="character" w:customStyle="1" w:styleId="12">
    <w:name w:val="Основной шрифт абзаца1"/>
    <w:rsid w:val="00FD245D"/>
  </w:style>
  <w:style w:type="character" w:customStyle="1" w:styleId="af4">
    <w:name w:val="Цветовое выделение"/>
    <w:uiPriority w:val="99"/>
    <w:rsid w:val="00FD245D"/>
    <w:rPr>
      <w:b/>
      <w:bCs w:val="0"/>
      <w:color w:val="26282F"/>
    </w:rPr>
  </w:style>
  <w:style w:type="table" w:styleId="af5">
    <w:name w:val="Table Grid"/>
    <w:basedOn w:val="a1"/>
    <w:rsid w:val="00FD245D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4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3759</Words>
  <Characters>21429</Characters>
  <Application>Microsoft Office Word</Application>
  <DocSecurity>0</DocSecurity>
  <Lines>178</Lines>
  <Paragraphs>50</Paragraphs>
  <ScaleCrop>false</ScaleCrop>
  <Company/>
  <LinksUpToDate>false</LinksUpToDate>
  <CharactersWithSpaces>25138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2022-01-31T07:37:00Z</dcterms:created>
  <dcterms:modified xsi:type="dcterms:W3CDTF">2022-01-31T07:38:00Z</dcterms:modified>
</cp:coreProperties>
</file>