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3DA" w:rsidRDefault="007523DA" w:rsidP="007523DA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0550" cy="72898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7523DA" w:rsidRDefault="007523DA" w:rsidP="007523DA">
      <w:pPr>
        <w:rPr>
          <w:rFonts w:eastAsia="Arial"/>
          <w:b/>
          <w:sz w:val="28"/>
          <w:szCs w:val="28"/>
        </w:rPr>
      </w:pPr>
    </w:p>
    <w:p w:rsidR="007523DA" w:rsidRPr="006252DC" w:rsidRDefault="007523DA" w:rsidP="007523DA">
      <w:pPr>
        <w:rPr>
          <w:rFonts w:eastAsia="Arial"/>
          <w:b/>
          <w:sz w:val="28"/>
          <w:szCs w:val="28"/>
        </w:rPr>
      </w:pPr>
    </w:p>
    <w:p w:rsidR="007523DA" w:rsidRPr="006252DC" w:rsidRDefault="007523DA" w:rsidP="007523DA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7523DA" w:rsidRPr="006252DC" w:rsidRDefault="007523DA" w:rsidP="007523DA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7523DA" w:rsidRDefault="007523DA" w:rsidP="007523DA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7523DA" w:rsidRPr="00446521" w:rsidRDefault="007523DA" w:rsidP="007523DA">
      <w:pPr>
        <w:jc w:val="center"/>
        <w:rPr>
          <w:rFonts w:eastAsia="Arial"/>
          <w:b/>
          <w:sz w:val="28"/>
          <w:szCs w:val="28"/>
        </w:rPr>
      </w:pPr>
    </w:p>
    <w:p w:rsidR="007523DA" w:rsidRPr="006252DC" w:rsidRDefault="007523DA" w:rsidP="007523DA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  25 июля 2019 года</w:t>
      </w:r>
      <w:r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>
        <w:rPr>
          <w:rFonts w:eastAsia="Arial"/>
          <w:sz w:val="28"/>
          <w:szCs w:val="28"/>
        </w:rPr>
        <w:t xml:space="preserve">                       №  48</w:t>
      </w:r>
    </w:p>
    <w:p w:rsidR="007523DA" w:rsidRDefault="007523DA" w:rsidP="007523DA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7523DA" w:rsidRDefault="007523DA" w:rsidP="007523DA">
      <w:pPr>
        <w:jc w:val="center"/>
        <w:rPr>
          <w:sz w:val="28"/>
          <w:szCs w:val="28"/>
        </w:rPr>
      </w:pPr>
    </w:p>
    <w:p w:rsidR="007523DA" w:rsidRDefault="007523DA" w:rsidP="007523DA">
      <w:pPr>
        <w:jc w:val="center"/>
        <w:rPr>
          <w:sz w:val="28"/>
          <w:szCs w:val="28"/>
        </w:rPr>
      </w:pPr>
    </w:p>
    <w:p w:rsidR="007523DA" w:rsidRPr="001A4242" w:rsidRDefault="007523DA" w:rsidP="007523DA">
      <w:pPr>
        <w:jc w:val="center"/>
        <w:rPr>
          <w:b/>
          <w:sz w:val="28"/>
          <w:szCs w:val="28"/>
        </w:rPr>
      </w:pPr>
      <w:r w:rsidRPr="001A4242">
        <w:rPr>
          <w:b/>
          <w:sz w:val="28"/>
          <w:szCs w:val="28"/>
        </w:rPr>
        <w:t>О подготовке жилищно-коммунального</w:t>
      </w:r>
      <w:r>
        <w:rPr>
          <w:b/>
          <w:sz w:val="28"/>
          <w:szCs w:val="28"/>
        </w:rPr>
        <w:t xml:space="preserve"> </w:t>
      </w:r>
      <w:r w:rsidRPr="001A4242">
        <w:rPr>
          <w:b/>
          <w:sz w:val="28"/>
          <w:szCs w:val="28"/>
        </w:rPr>
        <w:t>комплекса   и    объектов      социальной</w:t>
      </w:r>
      <w:r>
        <w:rPr>
          <w:b/>
          <w:sz w:val="28"/>
          <w:szCs w:val="28"/>
        </w:rPr>
        <w:t xml:space="preserve"> </w:t>
      </w:r>
      <w:r w:rsidRPr="001A4242">
        <w:rPr>
          <w:b/>
          <w:sz w:val="28"/>
          <w:szCs w:val="28"/>
        </w:rPr>
        <w:t>сферы  Песчаного  сельского поселения</w:t>
      </w:r>
      <w:r>
        <w:rPr>
          <w:b/>
          <w:sz w:val="28"/>
          <w:szCs w:val="28"/>
        </w:rPr>
        <w:t xml:space="preserve"> </w:t>
      </w:r>
      <w:r w:rsidRPr="001A4242">
        <w:rPr>
          <w:b/>
          <w:sz w:val="28"/>
          <w:szCs w:val="28"/>
        </w:rPr>
        <w:t>Тбилисский   район   к  осенне-зимнему</w:t>
      </w:r>
      <w:r>
        <w:rPr>
          <w:b/>
          <w:sz w:val="28"/>
          <w:szCs w:val="28"/>
        </w:rPr>
        <w:t xml:space="preserve"> периоду 2019-2020</w:t>
      </w:r>
      <w:r w:rsidRPr="001A4242">
        <w:rPr>
          <w:b/>
          <w:sz w:val="28"/>
          <w:szCs w:val="28"/>
        </w:rPr>
        <w:t xml:space="preserve"> годов</w:t>
      </w:r>
    </w:p>
    <w:p w:rsidR="007523DA" w:rsidRDefault="007523DA" w:rsidP="007523DA">
      <w:pPr>
        <w:rPr>
          <w:sz w:val="28"/>
          <w:szCs w:val="28"/>
        </w:rPr>
      </w:pPr>
    </w:p>
    <w:p w:rsidR="007523DA" w:rsidRDefault="007523DA" w:rsidP="007523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523DA" w:rsidRDefault="007523DA" w:rsidP="007523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обеспечения своевременной и качественной подготовки жилищно-коммунального комплекса и социальной сферы Песчаного сельского поселения Тбилисского района к устойчивой работе в осенне-зимний период 2019-2020 годов, руководствуясь статьей 31 устава Песчаного сельского поселения Тбилисского района,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7523DA" w:rsidRDefault="007523DA" w:rsidP="007523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Образовать постоянно действующую комиссию для координации хода подготовки жилищного фонда, инженерной инфраструктуры и объектов социальной сферы на территории Песчаного сельского поселения Тбилисского района к осенне-зимнему периоду 2019-2020 годов (далее - Комиссия) в составе согласно приложению № 1.</w:t>
      </w:r>
    </w:p>
    <w:p w:rsidR="007523DA" w:rsidRDefault="007523DA" w:rsidP="007523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Утвердить Положение о постоянно действующей комиссии по координации хода подготовки жилищного фонда, инженерной инфраструктуры и объектов социальной сферы на территории Песчаного сельского поселения Тбилисского района к осенне-зимнему периоду 2019-2020 годов согласно приложению № 2.</w:t>
      </w:r>
    </w:p>
    <w:p w:rsidR="007523DA" w:rsidRDefault="007523DA" w:rsidP="007523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Комиссии систематически рассматривать вопросы подготовки отраслей и объектов жизнеобеспечения Песчаного сельского поселения Тбилисского района к работе в осенне-зимний период 2019-2020 годов.</w:t>
      </w:r>
    </w:p>
    <w:p w:rsidR="007523DA" w:rsidRDefault="007523DA" w:rsidP="007523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Руководителю МКУ «Учреждение по хозяйственному обеспечению деятельности органов местного самоуправления Песчаного сельского поселения Тбилисского района» (Майстренко)  в установленном законодательством порядке и в пределах существующей компетенции: </w:t>
      </w:r>
    </w:p>
    <w:p w:rsidR="007523DA" w:rsidRDefault="007523DA" w:rsidP="007523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proofErr w:type="gramStart"/>
      <w:r>
        <w:rPr>
          <w:sz w:val="28"/>
          <w:szCs w:val="28"/>
        </w:rPr>
        <w:t xml:space="preserve">Всесторонне проанализировать итоги  работы жилищно-коммунального комплекса на подведомственных территориях в осенне-зимний период 2018-2019 годов, разработать и утвердить комплексные планы по подготовке к зимнему периоду 2019-2020 годов (далее -  комплексные планы) с завершением всех работ, до 15 сентября 2019 года и до 10 июня 2019 года представить их в  отдел транспорта, связи, ЖКХ управления по строительству, </w:t>
      </w:r>
      <w:r>
        <w:rPr>
          <w:sz w:val="28"/>
          <w:szCs w:val="28"/>
        </w:rPr>
        <w:lastRenderedPageBreak/>
        <w:t>архитектуре и ЖКХ администрации муниципального образования</w:t>
      </w:r>
      <w:proofErr w:type="gramEnd"/>
      <w:r>
        <w:rPr>
          <w:sz w:val="28"/>
          <w:szCs w:val="28"/>
        </w:rPr>
        <w:t xml:space="preserve"> Тбилисский район.</w:t>
      </w:r>
    </w:p>
    <w:p w:rsidR="007523DA" w:rsidRDefault="007523DA" w:rsidP="007523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4.2. Обеспечить своевременную и в полном объеме оплату за коммунальные услуги, предоставляемые муниципальным организациям бюджетной сферы, а также предусмотренный планами капитальный ремонт общего имущества в многоквартирных домах муниципального жилищного фонда.</w:t>
      </w:r>
    </w:p>
    <w:p w:rsidR="007523DA" w:rsidRDefault="007523DA" w:rsidP="007523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4.3. Организовать подготовку жилищного фонда, газовых, </w:t>
      </w:r>
      <w:proofErr w:type="spellStart"/>
      <w:r>
        <w:rPr>
          <w:sz w:val="28"/>
          <w:szCs w:val="28"/>
        </w:rPr>
        <w:t>водоснабжающих</w:t>
      </w:r>
      <w:proofErr w:type="spellEnd"/>
      <w:r>
        <w:rPr>
          <w:sz w:val="28"/>
          <w:szCs w:val="28"/>
        </w:rPr>
        <w:t>, тепл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,  электроэнергетических и других коммунальных объектов независимо от формы собственности к </w:t>
      </w:r>
      <w:proofErr w:type="spellStart"/>
      <w:r>
        <w:rPr>
          <w:sz w:val="28"/>
          <w:szCs w:val="28"/>
        </w:rPr>
        <w:t>осенне</w:t>
      </w:r>
      <w:proofErr w:type="spellEnd"/>
      <w:r>
        <w:rPr>
          <w:sz w:val="28"/>
          <w:szCs w:val="28"/>
        </w:rPr>
        <w:t xml:space="preserve"> - зимнему периоду  2019 - 2020 годов.</w:t>
      </w:r>
    </w:p>
    <w:p w:rsidR="007523DA" w:rsidRDefault="007523DA" w:rsidP="007523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4.4. Организовать мониторинг создания на предприятиях жизнеобеспечения аварийного запаса материально — технических ресурсов для локализации и ликвидации последствий стихийных бедствий и чрезвычайных ситуаций и принимать  необходимые меры по его восполнению.</w:t>
      </w:r>
    </w:p>
    <w:p w:rsidR="007523DA" w:rsidRDefault="007523DA" w:rsidP="007523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4.5. Предложить организациям всех форм собственности, осуществляющим обеспечение энергоресурсами потребителей Песчаного сельского поселения Тбилисского района, разработать планы мероприятий по подготовке к отопительному сезону и организовать выполнение мероприятий, предусмотренных этими планами.</w:t>
      </w:r>
    </w:p>
    <w:p w:rsidR="007523DA" w:rsidRDefault="007523DA" w:rsidP="007523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4.6.  Представить в отдел транспорта, связи, ЖКХ управления по строительству, архитектуре и ЖКХ администрации муниципального образования Тбилисский район  данные о потребности сельских поселений Тбилисского района в твердом и жидком топливе на отопительный сезон      2019 - 2020 годов, а также до 24 сентября 2019 года - сведения о созданных запасах топлива на </w:t>
      </w:r>
      <w:proofErr w:type="spellStart"/>
      <w:proofErr w:type="gramStart"/>
      <w:r>
        <w:rPr>
          <w:sz w:val="28"/>
          <w:szCs w:val="28"/>
        </w:rPr>
        <w:t>осенне</w:t>
      </w:r>
      <w:proofErr w:type="spellEnd"/>
      <w:r>
        <w:rPr>
          <w:sz w:val="28"/>
          <w:szCs w:val="28"/>
        </w:rPr>
        <w:t xml:space="preserve"> - зимний</w:t>
      </w:r>
      <w:proofErr w:type="gramEnd"/>
      <w:r>
        <w:rPr>
          <w:sz w:val="28"/>
          <w:szCs w:val="28"/>
        </w:rPr>
        <w:t xml:space="preserve"> период.</w:t>
      </w:r>
    </w:p>
    <w:p w:rsidR="007523DA" w:rsidRDefault="007523DA" w:rsidP="007523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4.7. Организовать подготовку дорожной и специальной техники по уборке и расчистке снега, создание необходимых запасов </w:t>
      </w:r>
      <w:proofErr w:type="spellStart"/>
      <w:r>
        <w:rPr>
          <w:sz w:val="28"/>
          <w:szCs w:val="28"/>
        </w:rPr>
        <w:t>песко</w:t>
      </w:r>
      <w:proofErr w:type="spellEnd"/>
      <w:r>
        <w:rPr>
          <w:sz w:val="28"/>
          <w:szCs w:val="28"/>
        </w:rPr>
        <w:t xml:space="preserve"> - соляной смеси для посыпки дорог и тротуаров.</w:t>
      </w:r>
    </w:p>
    <w:p w:rsidR="007523DA" w:rsidRDefault="007523DA" w:rsidP="007523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4.8.  </w:t>
      </w:r>
      <w:proofErr w:type="gramStart"/>
      <w:r>
        <w:rPr>
          <w:sz w:val="28"/>
          <w:szCs w:val="28"/>
        </w:rPr>
        <w:t xml:space="preserve">Обеспечить своевременное представление в  отдел транспорта, связи, ЖКХ управления по строительству, архитектуре и ЖКХ администрации муниципального образования Тбилисский район статистической отчетности в целом по сельскому поселению по форме 1-ЖКХ (зима), утвержденной постановлением Федеральной службы  Государственной статистики от 27 февраля 2006 года № 7 «Об утверждении статистического инструментария для организации </w:t>
      </w:r>
      <w:proofErr w:type="spellStart"/>
      <w:r>
        <w:rPr>
          <w:sz w:val="28"/>
          <w:szCs w:val="28"/>
        </w:rPr>
        <w:t>Росстроем</w:t>
      </w:r>
      <w:proofErr w:type="spellEnd"/>
      <w:r>
        <w:rPr>
          <w:sz w:val="28"/>
          <w:szCs w:val="28"/>
        </w:rPr>
        <w:t xml:space="preserve"> статистического наблюдения за подготовкой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- коммунального хозяйства к работе в зимних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условиях</w:t>
      </w:r>
      <w:proofErr w:type="gramEnd"/>
      <w:r>
        <w:rPr>
          <w:sz w:val="28"/>
          <w:szCs w:val="28"/>
        </w:rPr>
        <w:t>».</w:t>
      </w:r>
    </w:p>
    <w:p w:rsidR="007523DA" w:rsidRDefault="007523DA" w:rsidP="007523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4.9. </w:t>
      </w:r>
      <w:proofErr w:type="gramStart"/>
      <w:r>
        <w:rPr>
          <w:sz w:val="28"/>
          <w:szCs w:val="28"/>
        </w:rPr>
        <w:t>Завершить к 03 сентября 2018 года подготовку всех объектов жилищно-коммунального комплекса и социальной сферы независимо от формы собственности в сельских поселениях к эксплуатации в осенне-зимний период 2017-2018 годов и паспорт готовности Песчаного сельского поселения Тбилисского района по прилагаемой форме (приложение № 3) представить в администрацию муниципального образования Тбилисский район в срок не позднее 10 сентября 2018 года.</w:t>
      </w:r>
      <w:proofErr w:type="gramEnd"/>
    </w:p>
    <w:p w:rsidR="007523DA" w:rsidRDefault="007523DA" w:rsidP="007523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4.10. Организовать работу по пропаганде среди населения </w:t>
      </w:r>
      <w:proofErr w:type="gramStart"/>
      <w:r>
        <w:rPr>
          <w:sz w:val="28"/>
          <w:szCs w:val="28"/>
        </w:rPr>
        <w:t>необходимости установки приборов учета расхода воды</w:t>
      </w:r>
      <w:proofErr w:type="gramEnd"/>
      <w:r>
        <w:rPr>
          <w:sz w:val="28"/>
          <w:szCs w:val="28"/>
        </w:rPr>
        <w:t xml:space="preserve"> и энергоресурсов, а также утепления  </w:t>
      </w:r>
      <w:r>
        <w:rPr>
          <w:sz w:val="28"/>
          <w:szCs w:val="28"/>
        </w:rPr>
        <w:lastRenderedPageBreak/>
        <w:t>оконных, дверных проемов в квартирах, входных дверей в подъездах в целях энергосбережения.</w:t>
      </w:r>
    </w:p>
    <w:p w:rsidR="007523DA" w:rsidRDefault="007523DA" w:rsidP="007523DA">
      <w:pPr>
        <w:tabs>
          <w:tab w:val="left" w:pos="996"/>
        </w:tabs>
        <w:ind w:left="-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4.11. Обеспечить доставку дров населению.</w:t>
      </w:r>
    </w:p>
    <w:p w:rsidR="007523DA" w:rsidRDefault="007523DA" w:rsidP="007523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4.12. Организовать систематический контроль деятельности управляющих организаций и ТСЖ в жилищной сфере в части своевременной подготовки жилищного фонда к сезонной эксплуатации.</w:t>
      </w:r>
    </w:p>
    <w:p w:rsidR="007523DA" w:rsidRDefault="007523DA" w:rsidP="007523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 Директору МУП «Песчаное ЖКХ» (Овчинников):</w:t>
      </w:r>
    </w:p>
    <w:p w:rsidR="007523DA" w:rsidRDefault="007523DA" w:rsidP="007523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5.1. Выполнить работы по подготовке водопроводно-канализационного хозяйства, предусмотренные планами, в срок до 15 сентября 2019 года.</w:t>
      </w:r>
    </w:p>
    <w:p w:rsidR="007523DA" w:rsidRDefault="007523DA" w:rsidP="007523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5.2. Сформировать необходимый для работы аварийный запас материалов и оборудования. Укомплектовать и обеспечить эксплуатационную надежность имеющихся в наличии дизельных электростанций.</w:t>
      </w:r>
    </w:p>
    <w:p w:rsidR="007523DA" w:rsidRDefault="007523DA" w:rsidP="007523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7523DA" w:rsidRDefault="007523DA" w:rsidP="007523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7. Постановление вступает в силу со дня его подписания.</w:t>
      </w:r>
    </w:p>
    <w:p w:rsidR="007523DA" w:rsidRDefault="007523DA" w:rsidP="007523DA">
      <w:pPr>
        <w:jc w:val="both"/>
        <w:rPr>
          <w:sz w:val="28"/>
          <w:szCs w:val="28"/>
        </w:rPr>
      </w:pPr>
    </w:p>
    <w:p w:rsidR="007523DA" w:rsidRDefault="007523DA" w:rsidP="007523DA">
      <w:pPr>
        <w:jc w:val="both"/>
        <w:rPr>
          <w:sz w:val="28"/>
          <w:szCs w:val="28"/>
        </w:rPr>
      </w:pPr>
    </w:p>
    <w:p w:rsidR="007523DA" w:rsidRDefault="007523DA" w:rsidP="007523DA">
      <w:pPr>
        <w:jc w:val="both"/>
        <w:rPr>
          <w:sz w:val="28"/>
          <w:szCs w:val="28"/>
        </w:rPr>
      </w:pPr>
    </w:p>
    <w:p w:rsidR="007523DA" w:rsidRDefault="007523DA" w:rsidP="007523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Песчаного сельского поселения </w:t>
      </w:r>
    </w:p>
    <w:p w:rsidR="007523DA" w:rsidRDefault="007523DA" w:rsidP="007523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    Н.В. Палатина                </w:t>
      </w:r>
    </w:p>
    <w:p w:rsidR="007523DA" w:rsidRDefault="007523DA" w:rsidP="007523DA">
      <w:pPr>
        <w:jc w:val="both"/>
        <w:rPr>
          <w:sz w:val="28"/>
          <w:szCs w:val="28"/>
        </w:rPr>
      </w:pPr>
    </w:p>
    <w:p w:rsidR="007523DA" w:rsidRDefault="007523DA" w:rsidP="007523DA">
      <w:pPr>
        <w:jc w:val="both"/>
        <w:rPr>
          <w:sz w:val="28"/>
          <w:szCs w:val="28"/>
        </w:rPr>
      </w:pPr>
    </w:p>
    <w:p w:rsidR="007523DA" w:rsidRDefault="007523DA" w:rsidP="007523DA">
      <w:pPr>
        <w:jc w:val="both"/>
        <w:rPr>
          <w:sz w:val="28"/>
          <w:szCs w:val="28"/>
        </w:rPr>
      </w:pPr>
    </w:p>
    <w:p w:rsidR="007523DA" w:rsidRDefault="007523DA" w:rsidP="007523DA">
      <w:pPr>
        <w:jc w:val="both"/>
        <w:rPr>
          <w:sz w:val="28"/>
          <w:szCs w:val="28"/>
        </w:rPr>
      </w:pPr>
    </w:p>
    <w:p w:rsidR="007523DA" w:rsidRDefault="007523DA" w:rsidP="007523DA">
      <w:pPr>
        <w:jc w:val="both"/>
        <w:rPr>
          <w:sz w:val="28"/>
          <w:szCs w:val="28"/>
        </w:rPr>
      </w:pPr>
    </w:p>
    <w:p w:rsidR="007523DA" w:rsidRDefault="007523DA" w:rsidP="007523DA">
      <w:pPr>
        <w:jc w:val="both"/>
        <w:rPr>
          <w:sz w:val="28"/>
          <w:szCs w:val="28"/>
        </w:rPr>
      </w:pPr>
    </w:p>
    <w:p w:rsidR="007523DA" w:rsidRDefault="007523DA" w:rsidP="007523DA">
      <w:pPr>
        <w:jc w:val="both"/>
        <w:rPr>
          <w:sz w:val="28"/>
          <w:szCs w:val="28"/>
        </w:rPr>
      </w:pPr>
    </w:p>
    <w:p w:rsidR="007523DA" w:rsidRDefault="007523DA" w:rsidP="007523DA">
      <w:pPr>
        <w:jc w:val="both"/>
        <w:rPr>
          <w:sz w:val="28"/>
          <w:szCs w:val="28"/>
        </w:rPr>
      </w:pPr>
    </w:p>
    <w:p w:rsidR="007523DA" w:rsidRDefault="007523DA" w:rsidP="007523DA">
      <w:pPr>
        <w:jc w:val="both"/>
        <w:rPr>
          <w:sz w:val="28"/>
          <w:szCs w:val="28"/>
        </w:rPr>
      </w:pPr>
    </w:p>
    <w:p w:rsidR="007523DA" w:rsidRDefault="007523DA" w:rsidP="007523DA">
      <w:pPr>
        <w:jc w:val="both"/>
        <w:rPr>
          <w:sz w:val="28"/>
          <w:szCs w:val="28"/>
        </w:rPr>
      </w:pPr>
    </w:p>
    <w:p w:rsidR="007523DA" w:rsidRDefault="007523DA" w:rsidP="007523DA">
      <w:pPr>
        <w:jc w:val="both"/>
        <w:rPr>
          <w:sz w:val="28"/>
          <w:szCs w:val="28"/>
        </w:rPr>
      </w:pPr>
    </w:p>
    <w:p w:rsidR="007523DA" w:rsidRDefault="007523DA" w:rsidP="007523DA">
      <w:pPr>
        <w:jc w:val="both"/>
        <w:rPr>
          <w:sz w:val="28"/>
          <w:szCs w:val="28"/>
        </w:rPr>
      </w:pPr>
    </w:p>
    <w:p w:rsidR="007523DA" w:rsidRDefault="007523DA" w:rsidP="007523DA">
      <w:pPr>
        <w:jc w:val="both"/>
        <w:rPr>
          <w:sz w:val="28"/>
          <w:szCs w:val="28"/>
        </w:rPr>
      </w:pPr>
    </w:p>
    <w:p w:rsidR="007523DA" w:rsidRDefault="007523DA" w:rsidP="007523DA">
      <w:pPr>
        <w:jc w:val="both"/>
        <w:rPr>
          <w:sz w:val="28"/>
          <w:szCs w:val="28"/>
        </w:rPr>
      </w:pPr>
    </w:p>
    <w:p w:rsidR="007523DA" w:rsidRDefault="007523DA" w:rsidP="007523DA">
      <w:pPr>
        <w:jc w:val="both"/>
        <w:rPr>
          <w:sz w:val="28"/>
          <w:szCs w:val="28"/>
        </w:rPr>
      </w:pPr>
    </w:p>
    <w:p w:rsidR="007523DA" w:rsidRDefault="007523DA" w:rsidP="007523DA">
      <w:pPr>
        <w:jc w:val="both"/>
        <w:rPr>
          <w:sz w:val="28"/>
          <w:szCs w:val="28"/>
        </w:rPr>
      </w:pPr>
    </w:p>
    <w:p w:rsidR="007523DA" w:rsidRDefault="007523DA" w:rsidP="007523DA">
      <w:pPr>
        <w:jc w:val="both"/>
        <w:rPr>
          <w:sz w:val="28"/>
          <w:szCs w:val="28"/>
        </w:rPr>
      </w:pPr>
    </w:p>
    <w:p w:rsidR="007523DA" w:rsidRDefault="007523DA" w:rsidP="007523DA">
      <w:pPr>
        <w:jc w:val="both"/>
        <w:rPr>
          <w:sz w:val="28"/>
          <w:szCs w:val="28"/>
        </w:rPr>
      </w:pPr>
    </w:p>
    <w:p w:rsidR="007523DA" w:rsidRDefault="007523DA" w:rsidP="007523DA">
      <w:pPr>
        <w:jc w:val="both"/>
        <w:rPr>
          <w:sz w:val="28"/>
          <w:szCs w:val="28"/>
        </w:rPr>
      </w:pPr>
    </w:p>
    <w:p w:rsidR="007523DA" w:rsidRDefault="007523DA" w:rsidP="007523DA">
      <w:pPr>
        <w:jc w:val="both"/>
        <w:rPr>
          <w:sz w:val="28"/>
          <w:szCs w:val="28"/>
        </w:rPr>
      </w:pPr>
    </w:p>
    <w:p w:rsidR="007523DA" w:rsidRDefault="007523DA" w:rsidP="007523DA">
      <w:pPr>
        <w:jc w:val="both"/>
        <w:rPr>
          <w:sz w:val="28"/>
          <w:szCs w:val="28"/>
        </w:rPr>
      </w:pPr>
    </w:p>
    <w:p w:rsidR="007523DA" w:rsidRDefault="007523DA" w:rsidP="007523DA">
      <w:pPr>
        <w:jc w:val="both"/>
        <w:rPr>
          <w:sz w:val="28"/>
          <w:szCs w:val="28"/>
        </w:rPr>
      </w:pPr>
    </w:p>
    <w:p w:rsidR="007523DA" w:rsidRDefault="007523DA" w:rsidP="007523DA">
      <w:pPr>
        <w:jc w:val="both"/>
        <w:rPr>
          <w:sz w:val="28"/>
          <w:szCs w:val="28"/>
        </w:rPr>
      </w:pPr>
    </w:p>
    <w:p w:rsidR="007523DA" w:rsidRDefault="007523DA" w:rsidP="007523DA">
      <w:pPr>
        <w:jc w:val="both"/>
        <w:rPr>
          <w:sz w:val="28"/>
          <w:szCs w:val="28"/>
        </w:rPr>
      </w:pPr>
    </w:p>
    <w:p w:rsidR="007523DA" w:rsidRDefault="007523DA" w:rsidP="007523DA">
      <w:pPr>
        <w:jc w:val="both"/>
        <w:rPr>
          <w:sz w:val="28"/>
          <w:szCs w:val="28"/>
        </w:rPr>
      </w:pPr>
    </w:p>
    <w:p w:rsidR="007523DA" w:rsidRDefault="007523DA" w:rsidP="007523DA">
      <w:pPr>
        <w:jc w:val="both"/>
        <w:rPr>
          <w:sz w:val="28"/>
          <w:szCs w:val="28"/>
        </w:rPr>
      </w:pPr>
    </w:p>
    <w:p w:rsidR="007523DA" w:rsidRDefault="007523DA" w:rsidP="007523DA">
      <w:pPr>
        <w:jc w:val="both"/>
        <w:rPr>
          <w:sz w:val="28"/>
          <w:szCs w:val="28"/>
        </w:rPr>
      </w:pPr>
    </w:p>
    <w:p w:rsidR="007523DA" w:rsidRDefault="007523DA" w:rsidP="007523DA">
      <w:pPr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7523DA" w:rsidRDefault="007523DA" w:rsidP="007523DA">
      <w:pPr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7523DA" w:rsidRDefault="007523DA" w:rsidP="007523DA">
      <w:pPr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постановлением администрации</w:t>
      </w:r>
    </w:p>
    <w:p w:rsidR="007523DA" w:rsidRDefault="007523DA" w:rsidP="007523DA">
      <w:pPr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7523DA" w:rsidRDefault="007523DA" w:rsidP="007523DA">
      <w:pPr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</w:p>
    <w:p w:rsidR="007523DA" w:rsidRDefault="007523DA" w:rsidP="007523DA">
      <w:pPr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«___» _______________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№  ____</w:t>
      </w:r>
    </w:p>
    <w:p w:rsidR="007523DA" w:rsidRDefault="007523DA" w:rsidP="007523DA">
      <w:pPr>
        <w:jc w:val="center"/>
        <w:rPr>
          <w:sz w:val="28"/>
          <w:szCs w:val="28"/>
        </w:rPr>
      </w:pPr>
    </w:p>
    <w:p w:rsidR="007523DA" w:rsidRDefault="007523DA" w:rsidP="007523DA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7523DA" w:rsidRDefault="007523DA" w:rsidP="007523D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постоянно действующей комиссии по координации хода подготовки жилищного фонда, инженерной инфраструктуры и объектов социальной сферы</w:t>
      </w:r>
    </w:p>
    <w:p w:rsidR="007523DA" w:rsidRDefault="007523DA" w:rsidP="007523D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территории Песчаного сельского поселения Тбилисский район </w:t>
      </w:r>
    </w:p>
    <w:p w:rsidR="007523DA" w:rsidRDefault="007523DA" w:rsidP="007523DA">
      <w:pPr>
        <w:jc w:val="center"/>
        <w:rPr>
          <w:sz w:val="28"/>
          <w:szCs w:val="28"/>
        </w:rPr>
      </w:pPr>
      <w:r>
        <w:rPr>
          <w:sz w:val="28"/>
          <w:szCs w:val="28"/>
        </w:rPr>
        <w:t>к   осенне-зимнему периоду 2019 - 2020 годов</w:t>
      </w:r>
    </w:p>
    <w:p w:rsidR="007523DA" w:rsidRDefault="007523DA" w:rsidP="007523DA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451"/>
        <w:gridCol w:w="6187"/>
      </w:tblGrid>
      <w:tr w:rsidR="007523DA" w:rsidTr="00051438">
        <w:trPr>
          <w:trHeight w:val="80"/>
        </w:trPr>
        <w:tc>
          <w:tcPr>
            <w:tcW w:w="3451" w:type="dxa"/>
          </w:tcPr>
          <w:p w:rsidR="007523DA" w:rsidRDefault="007523DA" w:rsidP="00051438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Палатина</w:t>
            </w:r>
          </w:p>
          <w:p w:rsidR="007523DA" w:rsidRPr="00924CEE" w:rsidRDefault="007523DA" w:rsidP="00051438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Викторовна</w:t>
            </w:r>
          </w:p>
          <w:p w:rsidR="007523DA" w:rsidRPr="00924CEE" w:rsidRDefault="007523DA" w:rsidP="00051438">
            <w:pPr>
              <w:jc w:val="both"/>
              <w:rPr>
                <w:sz w:val="28"/>
                <w:szCs w:val="28"/>
              </w:rPr>
            </w:pPr>
          </w:p>
          <w:p w:rsidR="007523DA" w:rsidRDefault="007523DA" w:rsidP="00051438">
            <w:pPr>
              <w:jc w:val="both"/>
              <w:rPr>
                <w:sz w:val="28"/>
                <w:szCs w:val="28"/>
              </w:rPr>
            </w:pPr>
          </w:p>
          <w:p w:rsidR="007523DA" w:rsidRPr="00924CEE" w:rsidRDefault="007523DA" w:rsidP="00051438">
            <w:pPr>
              <w:jc w:val="both"/>
              <w:rPr>
                <w:sz w:val="28"/>
                <w:szCs w:val="28"/>
              </w:rPr>
            </w:pPr>
            <w:r w:rsidRPr="00924CEE">
              <w:rPr>
                <w:sz w:val="28"/>
                <w:szCs w:val="28"/>
              </w:rPr>
              <w:t>Майстренко</w:t>
            </w:r>
          </w:p>
          <w:p w:rsidR="007523DA" w:rsidRPr="00924CEE" w:rsidRDefault="007523DA" w:rsidP="00051438">
            <w:pPr>
              <w:jc w:val="both"/>
              <w:rPr>
                <w:sz w:val="28"/>
                <w:szCs w:val="28"/>
              </w:rPr>
            </w:pPr>
            <w:r w:rsidRPr="00924CEE">
              <w:rPr>
                <w:sz w:val="28"/>
                <w:szCs w:val="28"/>
              </w:rPr>
              <w:t>Николай Николаевич</w:t>
            </w:r>
          </w:p>
          <w:p w:rsidR="007523DA" w:rsidRPr="00924CEE" w:rsidRDefault="007523DA" w:rsidP="00051438">
            <w:pPr>
              <w:jc w:val="both"/>
              <w:rPr>
                <w:sz w:val="28"/>
                <w:szCs w:val="28"/>
              </w:rPr>
            </w:pPr>
          </w:p>
          <w:p w:rsidR="007523DA" w:rsidRPr="00924CEE" w:rsidRDefault="007523DA" w:rsidP="00051438">
            <w:pPr>
              <w:jc w:val="both"/>
              <w:rPr>
                <w:sz w:val="28"/>
                <w:szCs w:val="28"/>
              </w:rPr>
            </w:pPr>
          </w:p>
          <w:p w:rsidR="007523DA" w:rsidRDefault="007523DA" w:rsidP="00051438">
            <w:pPr>
              <w:jc w:val="both"/>
              <w:rPr>
                <w:sz w:val="28"/>
                <w:szCs w:val="28"/>
              </w:rPr>
            </w:pPr>
          </w:p>
          <w:p w:rsidR="007523DA" w:rsidRDefault="007523DA" w:rsidP="000514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Густодымова</w:t>
            </w:r>
          </w:p>
          <w:p w:rsidR="007523DA" w:rsidRPr="00924CEE" w:rsidRDefault="007523DA" w:rsidP="000514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Тамара Николаевна</w:t>
            </w:r>
          </w:p>
          <w:p w:rsidR="007523DA" w:rsidRPr="00924CEE" w:rsidRDefault="007523DA" w:rsidP="00051438">
            <w:pPr>
              <w:jc w:val="both"/>
              <w:rPr>
                <w:sz w:val="28"/>
                <w:szCs w:val="28"/>
              </w:rPr>
            </w:pPr>
          </w:p>
          <w:p w:rsidR="007523DA" w:rsidRDefault="007523DA" w:rsidP="00051438">
            <w:pPr>
              <w:jc w:val="both"/>
              <w:rPr>
                <w:sz w:val="28"/>
                <w:szCs w:val="28"/>
              </w:rPr>
            </w:pPr>
            <w:r w:rsidRPr="00924CEE">
              <w:rPr>
                <w:sz w:val="28"/>
                <w:szCs w:val="28"/>
              </w:rPr>
              <w:t>Члены комиссии:</w:t>
            </w:r>
          </w:p>
          <w:p w:rsidR="007523DA" w:rsidRPr="00924CEE" w:rsidRDefault="007523DA" w:rsidP="00051438">
            <w:pPr>
              <w:jc w:val="both"/>
              <w:rPr>
                <w:sz w:val="28"/>
                <w:szCs w:val="28"/>
              </w:rPr>
            </w:pPr>
          </w:p>
          <w:p w:rsidR="007523DA" w:rsidRDefault="007523DA" w:rsidP="000514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Овчинников</w:t>
            </w:r>
          </w:p>
          <w:p w:rsidR="007523DA" w:rsidRDefault="007523DA" w:rsidP="000514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Вадим Николаевич</w:t>
            </w:r>
          </w:p>
          <w:p w:rsidR="007523DA" w:rsidRDefault="007523DA" w:rsidP="000514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Мишуров</w:t>
            </w:r>
          </w:p>
          <w:p w:rsidR="007523DA" w:rsidRDefault="007523DA" w:rsidP="000514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Вадим Валерьевич</w:t>
            </w:r>
          </w:p>
          <w:p w:rsidR="007523DA" w:rsidRDefault="007523DA" w:rsidP="0005143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Суменко</w:t>
            </w:r>
            <w:proofErr w:type="spellEnd"/>
          </w:p>
          <w:p w:rsidR="007523DA" w:rsidRDefault="007523DA" w:rsidP="000514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Ольга Викторовна </w:t>
            </w:r>
          </w:p>
          <w:p w:rsidR="007523DA" w:rsidRDefault="007523DA" w:rsidP="000514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Свинолупова</w:t>
            </w:r>
          </w:p>
          <w:p w:rsidR="007523DA" w:rsidRDefault="007523DA" w:rsidP="000514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Вера Викторовна</w:t>
            </w:r>
          </w:p>
          <w:p w:rsidR="007523DA" w:rsidRDefault="007523DA" w:rsidP="00051438">
            <w:pPr>
              <w:tabs>
                <w:tab w:val="left" w:pos="3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Кириченко</w:t>
            </w:r>
          </w:p>
          <w:p w:rsidR="007523DA" w:rsidRPr="00924CEE" w:rsidRDefault="007523DA" w:rsidP="000514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Любовь Викторовна                                       </w:t>
            </w:r>
          </w:p>
        </w:tc>
        <w:tc>
          <w:tcPr>
            <w:tcW w:w="6187" w:type="dxa"/>
          </w:tcPr>
          <w:p w:rsidR="007523DA" w:rsidRDefault="007523DA" w:rsidP="00051438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глава </w:t>
            </w:r>
            <w:r w:rsidRPr="00924CEE">
              <w:rPr>
                <w:sz w:val="28"/>
                <w:szCs w:val="28"/>
              </w:rPr>
              <w:t>Песчаного сельского поселения Тбилисского района, председатель комиссии;</w:t>
            </w:r>
          </w:p>
          <w:p w:rsidR="007523DA" w:rsidRPr="00924CEE" w:rsidRDefault="007523DA" w:rsidP="00051438">
            <w:pPr>
              <w:snapToGrid w:val="0"/>
              <w:jc w:val="both"/>
              <w:rPr>
                <w:sz w:val="28"/>
                <w:szCs w:val="28"/>
              </w:rPr>
            </w:pPr>
          </w:p>
          <w:p w:rsidR="007523DA" w:rsidRDefault="007523DA" w:rsidP="00051438">
            <w:pPr>
              <w:snapToGrid w:val="0"/>
              <w:jc w:val="both"/>
              <w:rPr>
                <w:sz w:val="28"/>
                <w:szCs w:val="28"/>
              </w:rPr>
            </w:pPr>
            <w:r w:rsidRPr="00924CEE">
              <w:rPr>
                <w:sz w:val="28"/>
                <w:szCs w:val="28"/>
              </w:rPr>
              <w:t>- руководитель М</w:t>
            </w:r>
            <w:r>
              <w:rPr>
                <w:sz w:val="28"/>
                <w:szCs w:val="28"/>
              </w:rPr>
              <w:t>К</w:t>
            </w:r>
            <w:r w:rsidRPr="00924CEE">
              <w:rPr>
                <w:sz w:val="28"/>
                <w:szCs w:val="28"/>
              </w:rPr>
              <w:t>У «Учреждение по хозяйственному обеспечению деятельности ОМС Песчаного сельского поселения Тбилисского района», заместитель председателя комиссии;</w:t>
            </w:r>
          </w:p>
          <w:p w:rsidR="007523DA" w:rsidRPr="00924CEE" w:rsidRDefault="007523DA" w:rsidP="00051438">
            <w:pPr>
              <w:snapToGrid w:val="0"/>
              <w:jc w:val="both"/>
              <w:rPr>
                <w:sz w:val="28"/>
                <w:szCs w:val="28"/>
              </w:rPr>
            </w:pPr>
          </w:p>
          <w:p w:rsidR="007523DA" w:rsidRPr="00924CEE" w:rsidRDefault="007523DA" w:rsidP="00051438">
            <w:pPr>
              <w:snapToGrid w:val="0"/>
              <w:jc w:val="both"/>
              <w:rPr>
                <w:sz w:val="28"/>
                <w:szCs w:val="28"/>
              </w:rPr>
            </w:pPr>
            <w:r w:rsidRPr="00924CEE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эксперт</w:t>
            </w:r>
            <w:r w:rsidRPr="00924CEE">
              <w:rPr>
                <w:sz w:val="28"/>
                <w:szCs w:val="28"/>
              </w:rPr>
              <w:t xml:space="preserve"> землеустроитель администрации Песчаного сельского поселения Тбилисского района, секретарь комиссии.</w:t>
            </w:r>
          </w:p>
          <w:p w:rsidR="007523DA" w:rsidRPr="00924CEE" w:rsidRDefault="007523DA" w:rsidP="00051438">
            <w:pPr>
              <w:snapToGrid w:val="0"/>
              <w:jc w:val="both"/>
              <w:rPr>
                <w:sz w:val="28"/>
                <w:szCs w:val="28"/>
              </w:rPr>
            </w:pPr>
          </w:p>
          <w:p w:rsidR="007523DA" w:rsidRDefault="007523DA" w:rsidP="00051438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</w:p>
          <w:p w:rsidR="007523DA" w:rsidRDefault="007523DA" w:rsidP="00051438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</w:p>
          <w:p w:rsidR="007523DA" w:rsidRPr="00924CEE" w:rsidRDefault="007523DA" w:rsidP="00051438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МУП «Песчаное ЖКХ»</w:t>
            </w:r>
            <w:r w:rsidRPr="00924CEE">
              <w:rPr>
                <w:sz w:val="28"/>
                <w:szCs w:val="28"/>
              </w:rPr>
              <w:t>;</w:t>
            </w:r>
          </w:p>
          <w:p w:rsidR="007523DA" w:rsidRPr="00924CEE" w:rsidRDefault="007523DA" w:rsidP="00051438">
            <w:pPr>
              <w:snapToGrid w:val="0"/>
              <w:jc w:val="both"/>
              <w:rPr>
                <w:sz w:val="28"/>
                <w:szCs w:val="28"/>
              </w:rPr>
            </w:pPr>
          </w:p>
          <w:p w:rsidR="007523DA" w:rsidRDefault="007523DA" w:rsidP="00051438">
            <w:pPr>
              <w:snapToGrid w:val="0"/>
              <w:jc w:val="both"/>
              <w:rPr>
                <w:sz w:val="28"/>
                <w:szCs w:val="28"/>
              </w:rPr>
            </w:pPr>
            <w:r w:rsidRPr="00924C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директор МБОУ «СОШ № 14»</w:t>
            </w:r>
          </w:p>
          <w:p w:rsidR="007523DA" w:rsidRDefault="007523DA" w:rsidP="00051438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согласованию);</w:t>
            </w:r>
          </w:p>
          <w:p w:rsidR="007523DA" w:rsidRDefault="007523DA" w:rsidP="00051438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заведующая МБДОУ «Детский сад № 6»</w:t>
            </w:r>
          </w:p>
          <w:p w:rsidR="007523DA" w:rsidRDefault="007523DA" w:rsidP="00051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(по согласованию);</w:t>
            </w:r>
          </w:p>
          <w:p w:rsidR="007523DA" w:rsidRDefault="007523DA" w:rsidP="00051438">
            <w:pPr>
              <w:tabs>
                <w:tab w:val="left" w:pos="3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директор МБУК «Песчаный КДЦ»; </w:t>
            </w:r>
          </w:p>
          <w:p w:rsidR="007523DA" w:rsidRDefault="007523DA" w:rsidP="00051438">
            <w:pPr>
              <w:tabs>
                <w:tab w:val="left" w:pos="3720"/>
              </w:tabs>
              <w:rPr>
                <w:sz w:val="28"/>
                <w:szCs w:val="28"/>
              </w:rPr>
            </w:pPr>
          </w:p>
          <w:p w:rsidR="007523DA" w:rsidRDefault="007523DA" w:rsidP="00051438">
            <w:pPr>
              <w:tabs>
                <w:tab w:val="left" w:pos="3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фельдшер Песчаной врачебной амбулатории</w:t>
            </w:r>
          </w:p>
          <w:p w:rsidR="007523DA" w:rsidRPr="00245370" w:rsidRDefault="007523DA" w:rsidP="00051438">
            <w:pPr>
              <w:tabs>
                <w:tab w:val="left" w:pos="3720"/>
              </w:tabs>
              <w:jc w:val="both"/>
              <w:rPr>
                <w:sz w:val="28"/>
                <w:szCs w:val="28"/>
              </w:rPr>
            </w:pPr>
            <w:r w:rsidRPr="00245370">
              <w:rPr>
                <w:sz w:val="28"/>
                <w:szCs w:val="28"/>
              </w:rPr>
              <w:t xml:space="preserve"> (по согласованию).</w:t>
            </w:r>
          </w:p>
          <w:p w:rsidR="007523DA" w:rsidRPr="00E24CF4" w:rsidRDefault="007523DA" w:rsidP="00051438">
            <w:pPr>
              <w:rPr>
                <w:sz w:val="28"/>
                <w:szCs w:val="28"/>
              </w:rPr>
            </w:pPr>
          </w:p>
        </w:tc>
      </w:tr>
    </w:tbl>
    <w:p w:rsidR="007523DA" w:rsidRDefault="007523DA" w:rsidP="007523DA">
      <w:pPr>
        <w:jc w:val="both"/>
        <w:rPr>
          <w:sz w:val="28"/>
          <w:szCs w:val="28"/>
        </w:rPr>
      </w:pPr>
    </w:p>
    <w:p w:rsidR="007523DA" w:rsidRDefault="007523DA" w:rsidP="007523DA">
      <w:pPr>
        <w:jc w:val="both"/>
        <w:rPr>
          <w:sz w:val="28"/>
          <w:szCs w:val="28"/>
        </w:rPr>
      </w:pPr>
    </w:p>
    <w:p w:rsidR="007523DA" w:rsidRDefault="007523DA" w:rsidP="007523D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Песчаного сельского поселения</w:t>
      </w:r>
    </w:p>
    <w:p w:rsidR="007523DA" w:rsidRDefault="007523DA" w:rsidP="007523DA">
      <w:pPr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                                                                Н.В. Палатина</w:t>
      </w:r>
    </w:p>
    <w:p w:rsidR="007523DA" w:rsidRDefault="007523DA" w:rsidP="007523DA">
      <w:pPr>
        <w:rPr>
          <w:sz w:val="28"/>
          <w:szCs w:val="28"/>
        </w:rPr>
      </w:pPr>
    </w:p>
    <w:p w:rsidR="007523DA" w:rsidRDefault="007523DA" w:rsidP="007523D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523DA" w:rsidRDefault="007523DA" w:rsidP="007523DA">
      <w:pPr>
        <w:rPr>
          <w:sz w:val="28"/>
          <w:szCs w:val="28"/>
        </w:rPr>
      </w:pPr>
    </w:p>
    <w:p w:rsidR="007523DA" w:rsidRDefault="007523DA" w:rsidP="007523DA">
      <w:pPr>
        <w:rPr>
          <w:sz w:val="28"/>
          <w:szCs w:val="28"/>
        </w:rPr>
      </w:pPr>
    </w:p>
    <w:p w:rsidR="007523DA" w:rsidRDefault="007523DA" w:rsidP="007523DA">
      <w:pPr>
        <w:rPr>
          <w:sz w:val="28"/>
          <w:szCs w:val="28"/>
        </w:rPr>
      </w:pPr>
    </w:p>
    <w:p w:rsidR="007523DA" w:rsidRDefault="007523DA" w:rsidP="007523D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ПРИЛОЖЕНИЕ № 2</w:t>
      </w:r>
    </w:p>
    <w:p w:rsidR="007523DA" w:rsidRDefault="007523DA" w:rsidP="007523DA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УТВЕРЖДЕНО                </w:t>
      </w:r>
    </w:p>
    <w:p w:rsidR="007523DA" w:rsidRDefault="007523DA" w:rsidP="007523DA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Постановлением администрации </w:t>
      </w:r>
    </w:p>
    <w:p w:rsidR="007523DA" w:rsidRDefault="007523DA" w:rsidP="007523D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Песчаного сельского поселения</w:t>
      </w:r>
    </w:p>
    <w:p w:rsidR="007523DA" w:rsidRDefault="007523DA" w:rsidP="007523D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Тбилисского района</w:t>
      </w:r>
    </w:p>
    <w:p w:rsidR="007523DA" w:rsidRDefault="007523DA" w:rsidP="007523DA">
      <w:pPr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«___» _______________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№  ____</w:t>
      </w:r>
    </w:p>
    <w:p w:rsidR="007523DA" w:rsidRDefault="007523DA" w:rsidP="007523DA">
      <w:pPr>
        <w:jc w:val="center"/>
        <w:rPr>
          <w:sz w:val="28"/>
          <w:szCs w:val="28"/>
        </w:rPr>
      </w:pPr>
    </w:p>
    <w:p w:rsidR="007523DA" w:rsidRDefault="007523DA" w:rsidP="007523DA">
      <w:pPr>
        <w:ind w:left="4248"/>
        <w:jc w:val="center"/>
        <w:rPr>
          <w:sz w:val="28"/>
          <w:szCs w:val="28"/>
        </w:rPr>
      </w:pPr>
    </w:p>
    <w:p w:rsidR="007523DA" w:rsidRDefault="007523DA" w:rsidP="007523D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ПОЛОЖЕНИЕ</w:t>
      </w:r>
    </w:p>
    <w:p w:rsidR="007523DA" w:rsidRDefault="007523DA" w:rsidP="007523DA">
      <w:pPr>
        <w:jc w:val="center"/>
        <w:rPr>
          <w:sz w:val="28"/>
          <w:szCs w:val="28"/>
        </w:rPr>
      </w:pPr>
      <w:r>
        <w:rPr>
          <w:sz w:val="28"/>
          <w:szCs w:val="28"/>
        </w:rPr>
        <w:t>о постоянно действующей комиссии по координации хода подготовки жилищного фонда, инженерной  инфраструктуры и объектов социальной сферы</w:t>
      </w:r>
    </w:p>
    <w:p w:rsidR="007523DA" w:rsidRDefault="007523DA" w:rsidP="007523DA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территории Песчаного сельского поселения Тбилисского района</w:t>
      </w:r>
    </w:p>
    <w:p w:rsidR="007523DA" w:rsidRDefault="007523DA" w:rsidP="007523DA">
      <w:pPr>
        <w:jc w:val="center"/>
        <w:rPr>
          <w:sz w:val="28"/>
          <w:szCs w:val="28"/>
        </w:rPr>
      </w:pPr>
      <w:r>
        <w:rPr>
          <w:sz w:val="28"/>
          <w:szCs w:val="28"/>
        </w:rPr>
        <w:t>к   работе в осенне-зимний период 2019 - 2020 годов</w:t>
      </w:r>
    </w:p>
    <w:p w:rsidR="007523DA" w:rsidRDefault="007523DA" w:rsidP="007523DA">
      <w:pPr>
        <w:jc w:val="center"/>
        <w:rPr>
          <w:sz w:val="28"/>
          <w:szCs w:val="28"/>
        </w:rPr>
      </w:pPr>
    </w:p>
    <w:p w:rsidR="007523DA" w:rsidRDefault="007523DA" w:rsidP="007523DA">
      <w:pPr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7523DA" w:rsidRDefault="007523DA" w:rsidP="007523DA">
      <w:pPr>
        <w:jc w:val="center"/>
        <w:rPr>
          <w:sz w:val="28"/>
          <w:szCs w:val="28"/>
        </w:rPr>
      </w:pPr>
    </w:p>
    <w:p w:rsidR="007523DA" w:rsidRDefault="007523DA" w:rsidP="007523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Постоянно действующая комиссия по координации хода подготовки жилищного фонда, инженерной инфраструктуры и объектов социальной сферы на территории песчаного сельского поселения Тбилисского района к работе в осенне-зимний период 2019 - 2020 годов (далее - Комиссия) создается в целях организации взаимодействия по вопросам подготовки объектов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- коммунального хозяйства и социальной сферы Песчаного сельского поселения Тбилисского района к работе в </w:t>
      </w:r>
      <w:proofErr w:type="spellStart"/>
      <w:proofErr w:type="gramStart"/>
      <w:r>
        <w:rPr>
          <w:sz w:val="28"/>
          <w:szCs w:val="28"/>
        </w:rPr>
        <w:t>осенне</w:t>
      </w:r>
      <w:proofErr w:type="spellEnd"/>
      <w:r>
        <w:rPr>
          <w:sz w:val="28"/>
          <w:szCs w:val="28"/>
        </w:rPr>
        <w:t xml:space="preserve"> - зимний</w:t>
      </w:r>
      <w:proofErr w:type="gramEnd"/>
      <w:r>
        <w:rPr>
          <w:sz w:val="28"/>
          <w:szCs w:val="28"/>
        </w:rPr>
        <w:t xml:space="preserve"> период 2019 - 2020 годов. </w:t>
      </w:r>
    </w:p>
    <w:p w:rsidR="007523DA" w:rsidRDefault="007523DA" w:rsidP="007523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1.2. Комиссия в своей деятельности руководствуется Конституцией Российской Федерации, федеральными законами, постановлениями, распоряжениями правительства Российской Федерации, законами Краснодарского края, постановлениями, распоряжениями главы администрации (губернатора) Краснодарского края и постановлениями Законодательного Собрания Краснодарского края, уставом муниципального образования Тбилисский район, постановлениями, распоряжениями администрации муниципального образования Тбилисский район, а также настоящим Положением.</w:t>
      </w:r>
    </w:p>
    <w:p w:rsidR="007523DA" w:rsidRDefault="007523DA" w:rsidP="007523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1.3. Комиссия осуществляет свою деятельность в соответствии с утвержденным председателем Комиссии графиком.</w:t>
      </w:r>
    </w:p>
    <w:p w:rsidR="007523DA" w:rsidRDefault="007523DA" w:rsidP="007523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1.4. В порядке подготовки заседаний все члены  Комиссии представляют председателю  Комиссии информацию о проделанной работе не позднее, чем за семь дней до начала заседания Комиссии.</w:t>
      </w:r>
    </w:p>
    <w:p w:rsidR="007523DA" w:rsidRDefault="007523DA" w:rsidP="007523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1.5. Комиссия подводит итоги работы, проведенной органами местного самоуправления по выполнению решений Комиссии.</w:t>
      </w:r>
    </w:p>
    <w:p w:rsidR="007523DA" w:rsidRDefault="007523DA" w:rsidP="007523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523DA" w:rsidRDefault="007523DA" w:rsidP="007523DA">
      <w:pPr>
        <w:jc w:val="center"/>
        <w:rPr>
          <w:sz w:val="28"/>
          <w:szCs w:val="28"/>
        </w:rPr>
      </w:pPr>
      <w:r>
        <w:rPr>
          <w:sz w:val="28"/>
          <w:szCs w:val="28"/>
        </w:rPr>
        <w:t>2. Обеспечение деятельности Комиссии</w:t>
      </w:r>
    </w:p>
    <w:p w:rsidR="007523DA" w:rsidRDefault="007523DA" w:rsidP="007523DA">
      <w:pPr>
        <w:jc w:val="center"/>
        <w:rPr>
          <w:sz w:val="28"/>
          <w:szCs w:val="28"/>
        </w:rPr>
      </w:pPr>
    </w:p>
    <w:p w:rsidR="007523DA" w:rsidRDefault="007523DA" w:rsidP="007523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2.1. Комиссия для осуществления возложенных на нее функций имеет право в установленном законодательством порядке:</w:t>
      </w:r>
    </w:p>
    <w:p w:rsidR="007523DA" w:rsidRDefault="007523DA" w:rsidP="007523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запрашивать  и получать от  органов местного самоуправления сельских поселений Тбилисского района, а также организаций и должностных лиц  </w:t>
      </w:r>
      <w:r>
        <w:rPr>
          <w:sz w:val="28"/>
          <w:szCs w:val="28"/>
        </w:rPr>
        <w:lastRenderedPageBreak/>
        <w:t>необходимую для деятельности информацию по вопросам, отнесенным к ее компетенции;</w:t>
      </w:r>
    </w:p>
    <w:p w:rsidR="007523DA" w:rsidRDefault="007523DA" w:rsidP="007523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заслушивать представителей  органов местного самоуправления Песчаного сельского поселения Тбилисского района, а также организаций и должностных лиц по вопросам, отнесенным к ее компетенции.</w:t>
      </w:r>
    </w:p>
    <w:p w:rsidR="007523DA" w:rsidRDefault="007523DA" w:rsidP="007523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2.2. Организационное, материально — техническое, документационное и правовое обеспечение деятельности Комиссии осуществляет администрация Песчаного сельского поселения Тбилисского района.</w:t>
      </w:r>
    </w:p>
    <w:p w:rsidR="007523DA" w:rsidRDefault="007523DA" w:rsidP="007523DA">
      <w:pPr>
        <w:jc w:val="both"/>
        <w:rPr>
          <w:sz w:val="28"/>
          <w:szCs w:val="28"/>
        </w:rPr>
      </w:pPr>
    </w:p>
    <w:p w:rsidR="007523DA" w:rsidRDefault="007523DA" w:rsidP="007523DA">
      <w:pPr>
        <w:jc w:val="center"/>
        <w:rPr>
          <w:sz w:val="28"/>
          <w:szCs w:val="28"/>
        </w:rPr>
      </w:pPr>
      <w:r>
        <w:rPr>
          <w:sz w:val="28"/>
          <w:szCs w:val="28"/>
        </w:rPr>
        <w:t>3. Руководство и организация деятельности Комиссии</w:t>
      </w:r>
    </w:p>
    <w:p w:rsidR="007523DA" w:rsidRDefault="007523DA" w:rsidP="007523DA">
      <w:pPr>
        <w:jc w:val="center"/>
        <w:rPr>
          <w:sz w:val="28"/>
          <w:szCs w:val="28"/>
        </w:rPr>
      </w:pPr>
    </w:p>
    <w:p w:rsidR="007523DA" w:rsidRDefault="007523DA" w:rsidP="007523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3.1. Комиссию возглавляет председатель Комиссии.</w:t>
      </w:r>
    </w:p>
    <w:p w:rsidR="007523DA" w:rsidRDefault="007523DA" w:rsidP="007523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3.2. Состав Комиссии утверждается главой Песчаного сельского поселения  Тбилисского района, который является председателем Комиссии.</w:t>
      </w:r>
    </w:p>
    <w:p w:rsidR="007523DA" w:rsidRDefault="007523DA" w:rsidP="007523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3.3. Заседания Комиссии проводятся по мере необходимости, но не реже одного раза в месяц. По итогам каждого заседания составляется протокол.</w:t>
      </w:r>
    </w:p>
    <w:p w:rsidR="007523DA" w:rsidRDefault="007523DA" w:rsidP="007523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Заседаниями Комиссии руководит председатель Комиссии, а в его отсутствие — заместитель. </w:t>
      </w:r>
    </w:p>
    <w:p w:rsidR="007523DA" w:rsidRDefault="007523DA" w:rsidP="007523DA">
      <w:pPr>
        <w:jc w:val="both"/>
        <w:rPr>
          <w:sz w:val="28"/>
          <w:szCs w:val="28"/>
        </w:rPr>
      </w:pPr>
    </w:p>
    <w:p w:rsidR="007523DA" w:rsidRDefault="007523DA" w:rsidP="007523DA">
      <w:pPr>
        <w:jc w:val="both"/>
        <w:rPr>
          <w:sz w:val="28"/>
          <w:szCs w:val="28"/>
        </w:rPr>
      </w:pPr>
    </w:p>
    <w:p w:rsidR="007523DA" w:rsidRDefault="007523DA" w:rsidP="007523DA">
      <w:pPr>
        <w:jc w:val="both"/>
        <w:rPr>
          <w:sz w:val="28"/>
          <w:szCs w:val="28"/>
        </w:rPr>
      </w:pPr>
    </w:p>
    <w:p w:rsidR="007523DA" w:rsidRDefault="007523DA" w:rsidP="007523D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Песчаного сельского поселения</w:t>
      </w:r>
    </w:p>
    <w:p w:rsidR="007523DA" w:rsidRDefault="007523DA" w:rsidP="007523DA">
      <w:pPr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                                                                Н.В. Палатина</w:t>
      </w:r>
    </w:p>
    <w:p w:rsidR="007523DA" w:rsidRDefault="007523DA" w:rsidP="007523DA">
      <w:pPr>
        <w:rPr>
          <w:sz w:val="28"/>
          <w:szCs w:val="28"/>
        </w:rPr>
      </w:pPr>
    </w:p>
    <w:p w:rsidR="007523DA" w:rsidRDefault="007523DA" w:rsidP="007523D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523DA" w:rsidRDefault="007523DA" w:rsidP="007523DA">
      <w:pPr>
        <w:rPr>
          <w:sz w:val="28"/>
          <w:szCs w:val="28"/>
        </w:rPr>
      </w:pPr>
    </w:p>
    <w:p w:rsidR="007523DA" w:rsidRDefault="007523DA" w:rsidP="007523DA">
      <w:pPr>
        <w:jc w:val="both"/>
        <w:rPr>
          <w:sz w:val="28"/>
          <w:szCs w:val="28"/>
        </w:rPr>
      </w:pPr>
    </w:p>
    <w:p w:rsidR="007523DA" w:rsidRDefault="007523DA" w:rsidP="007523DA">
      <w:pPr>
        <w:jc w:val="both"/>
        <w:rPr>
          <w:sz w:val="28"/>
          <w:szCs w:val="28"/>
        </w:rPr>
      </w:pPr>
    </w:p>
    <w:p w:rsidR="007523DA" w:rsidRDefault="007523DA" w:rsidP="007523DA">
      <w:pPr>
        <w:jc w:val="both"/>
        <w:rPr>
          <w:sz w:val="28"/>
          <w:szCs w:val="28"/>
        </w:rPr>
      </w:pPr>
    </w:p>
    <w:p w:rsidR="00702E2D" w:rsidRDefault="00702E2D"/>
    <w:sectPr w:rsidR="00702E2D" w:rsidSect="00924CEE">
      <w:footnotePr>
        <w:pos w:val="beneathText"/>
      </w:footnotePr>
      <w:pgSz w:w="11905" w:h="16837"/>
      <w:pgMar w:top="851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pos w:val="beneathText"/>
  </w:footnotePr>
  <w:compat/>
  <w:rsids>
    <w:rsidRoot w:val="007523DA"/>
    <w:rsid w:val="002167A4"/>
    <w:rsid w:val="0025336A"/>
    <w:rsid w:val="003261A8"/>
    <w:rsid w:val="003F2265"/>
    <w:rsid w:val="004A0FC6"/>
    <w:rsid w:val="00702E2D"/>
    <w:rsid w:val="007523DA"/>
    <w:rsid w:val="0078106E"/>
    <w:rsid w:val="00B62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3DA"/>
    <w:pPr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7523DA"/>
    <w:pPr>
      <w:suppressLineNumbers/>
    </w:pPr>
  </w:style>
  <w:style w:type="paragraph" w:styleId="a4">
    <w:name w:val="Balloon Text"/>
    <w:basedOn w:val="a"/>
    <w:link w:val="a5"/>
    <w:uiPriority w:val="99"/>
    <w:semiHidden/>
    <w:unhideWhenUsed/>
    <w:rsid w:val="007523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3DA"/>
    <w:rPr>
      <w:rFonts w:ascii="Tahoma" w:eastAsia="Times New Roman" w:hAnsi="Tahoma" w:cs="Tahoma"/>
      <w:color w:val="auto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1655</Words>
  <Characters>9435</Characters>
  <Application>Microsoft Office Word</Application>
  <DocSecurity>0</DocSecurity>
  <Lines>78</Lines>
  <Paragraphs>22</Paragraphs>
  <ScaleCrop>false</ScaleCrop>
  <Company/>
  <LinksUpToDate>false</LinksUpToDate>
  <CharactersWithSpaces>11068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cp:lastPrinted>2019-08-12T13:33:00Z</cp:lastPrinted>
  <dcterms:created xsi:type="dcterms:W3CDTF">2019-08-12T13:32:00Z</dcterms:created>
  <dcterms:modified xsi:type="dcterms:W3CDTF">2019-08-12T13:34:00Z</dcterms:modified>
</cp:coreProperties>
</file>