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00000" w:rsidRDefault="007A386B">
      <w:pPr>
        <w:pStyle w:val="1"/>
      </w:pPr>
      <w:r>
        <w:fldChar w:fldCharType="begin"/>
      </w:r>
      <w:r>
        <w:instrText>HYPERLINK "garantF1://43555102.0"</w:instrText>
      </w:r>
      <w:r>
        <w:fldChar w:fldCharType="separate"/>
      </w:r>
      <w:r>
        <w:rPr>
          <w:rStyle w:val="a4"/>
          <w:b w:val="0"/>
          <w:bCs w:val="0"/>
        </w:rPr>
        <w:t>Постановление главы администрации (губернатора) Краснодарского края</w:t>
      </w:r>
      <w:r>
        <w:rPr>
          <w:rStyle w:val="a4"/>
          <w:b w:val="0"/>
          <w:bCs w:val="0"/>
        </w:rPr>
        <w:br/>
        <w:t>от 14 июня 2016 г. N 397</w:t>
      </w:r>
      <w:r>
        <w:rPr>
          <w:rStyle w:val="a4"/>
          <w:b w:val="0"/>
          <w:bCs w:val="0"/>
        </w:rPr>
        <w:br/>
        <w:t>"О внесении изменений в некоторые правовые акты главы администрации (губернатора) Краснодарского края"</w:t>
      </w:r>
      <w:r>
        <w:fldChar w:fldCharType="end"/>
      </w:r>
    </w:p>
    <w:bookmarkEnd w:id="0"/>
    <w:p w:rsidR="00000000" w:rsidRDefault="007A386B"/>
    <w:p w:rsidR="00000000" w:rsidRDefault="007A386B">
      <w:r>
        <w:t xml:space="preserve">В соответствии с указами Президента Российской Федерации </w:t>
      </w:r>
      <w:hyperlink r:id="rId5" w:history="1">
        <w:r>
          <w:rPr>
            <w:rStyle w:val="a4"/>
          </w:rPr>
          <w:t>от 15 июля 2015 года N 364</w:t>
        </w:r>
      </w:hyperlink>
      <w:r>
        <w:t xml:space="preserve"> "О мерах по совершенствованию организации деятельности в области противодействия коррупции" и </w:t>
      </w:r>
      <w:hyperlink r:id="rId6" w:history="1">
        <w:r>
          <w:rPr>
            <w:rStyle w:val="a4"/>
          </w:rPr>
          <w:t>от 22 дек</w:t>
        </w:r>
        <w:r>
          <w:rPr>
            <w:rStyle w:val="a4"/>
          </w:rPr>
          <w:t>абря 2015 года N 650</w:t>
        </w:r>
      </w:hyperlink>
      <w:r>
        <w:t xml:space="preserve">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</w:t>
      </w:r>
      <w:r>
        <w:t>занностей, которая приводит или может привести к конфликту интересов, и о внесении изменений в некоторые акты Президента Российской Федерации" и в связи с кадровыми изменениями в исполнительных органах государственной власти Краснодарского края постановляю</w:t>
      </w:r>
      <w:r>
        <w:t>:</w:t>
      </w:r>
    </w:p>
    <w:p w:rsidR="00000000" w:rsidRDefault="007A386B"/>
    <w:p w:rsidR="00000000" w:rsidRDefault="007A386B">
      <w:bookmarkStart w:id="1" w:name="sub_1"/>
      <w:r>
        <w:t xml:space="preserve">1. Внести в </w:t>
      </w:r>
      <w:hyperlink r:id="rId7" w:history="1">
        <w:r>
          <w:rPr>
            <w:rStyle w:val="a4"/>
          </w:rPr>
          <w:t>постановление</w:t>
        </w:r>
      </w:hyperlink>
      <w:r>
        <w:t xml:space="preserve"> главы администрации (губернатора) Краснодарского края от 15 октября 2015 года N 972 "О Комиссии по координации работы по противодействию коррупции в Краснодарском крае" следующие изменен</w:t>
      </w:r>
      <w:r>
        <w:t>ия:</w:t>
      </w:r>
    </w:p>
    <w:p w:rsidR="00000000" w:rsidRDefault="007A386B">
      <w:bookmarkStart w:id="2" w:name="sub_11"/>
      <w:bookmarkEnd w:id="1"/>
      <w:r>
        <w:t xml:space="preserve">1) </w:t>
      </w:r>
      <w:hyperlink r:id="rId8" w:history="1">
        <w:r>
          <w:rPr>
            <w:rStyle w:val="a4"/>
          </w:rPr>
          <w:t>приложение N 1</w:t>
        </w:r>
      </w:hyperlink>
      <w:r>
        <w:t xml:space="preserve"> изложить в новой редакции (</w:t>
      </w:r>
      <w:hyperlink w:anchor="sub_100" w:history="1">
        <w:r>
          <w:rPr>
            <w:rStyle w:val="a4"/>
          </w:rPr>
          <w:t>приложение N 1</w:t>
        </w:r>
      </w:hyperlink>
      <w:r>
        <w:t>).</w:t>
      </w:r>
    </w:p>
    <w:p w:rsidR="00000000" w:rsidRDefault="007A386B">
      <w:bookmarkStart w:id="3" w:name="sub_12"/>
      <w:bookmarkEnd w:id="2"/>
      <w:r>
        <w:t xml:space="preserve">2) в </w:t>
      </w:r>
      <w:hyperlink r:id="rId9" w:history="1">
        <w:r>
          <w:rPr>
            <w:rStyle w:val="a4"/>
          </w:rPr>
          <w:t>приложении N 2</w:t>
        </w:r>
      </w:hyperlink>
      <w:r>
        <w:t>:</w:t>
      </w:r>
    </w:p>
    <w:p w:rsidR="00000000" w:rsidRDefault="007A386B">
      <w:bookmarkStart w:id="4" w:name="sub_121"/>
      <w:bookmarkEnd w:id="3"/>
      <w:r>
        <w:t xml:space="preserve">в </w:t>
      </w:r>
      <w:hyperlink r:id="rId10" w:history="1">
        <w:r>
          <w:rPr>
            <w:rStyle w:val="a4"/>
          </w:rPr>
          <w:t>пункте 4.3</w:t>
        </w:r>
      </w:hyperlink>
      <w:r>
        <w:t xml:space="preserve"> слова "первый заместитель (заместители) главы администрации (губернатора) Краснодарского края" заменить словами "заместители главы администрации (губернатора) Краснодарского края";</w:t>
      </w:r>
    </w:p>
    <w:p w:rsidR="00000000" w:rsidRDefault="007A386B">
      <w:bookmarkStart w:id="5" w:name="sub_122"/>
      <w:bookmarkEnd w:id="4"/>
      <w:r>
        <w:t xml:space="preserve">в </w:t>
      </w:r>
      <w:hyperlink r:id="rId11" w:history="1">
        <w:r>
          <w:rPr>
            <w:rStyle w:val="a4"/>
          </w:rPr>
          <w:t>п</w:t>
        </w:r>
        <w:r>
          <w:rPr>
            <w:rStyle w:val="a4"/>
          </w:rPr>
          <w:t>ункте 5.9</w:t>
        </w:r>
      </w:hyperlink>
      <w:r>
        <w:t xml:space="preserve"> слова "управление контроля и противодействия коррупции администрации Краснодарского края" заменить словами "управление кадровой политики и противодействия коррупции администрации Краснодарского края".</w:t>
      </w:r>
    </w:p>
    <w:p w:rsidR="00000000" w:rsidRDefault="007A386B">
      <w:bookmarkStart w:id="6" w:name="sub_2"/>
      <w:bookmarkEnd w:id="5"/>
      <w:r>
        <w:t xml:space="preserve">2. Внести в </w:t>
      </w:r>
      <w:hyperlink r:id="rId12" w:history="1">
        <w:r>
          <w:rPr>
            <w:rStyle w:val="a4"/>
          </w:rPr>
          <w:t>постановление</w:t>
        </w:r>
      </w:hyperlink>
      <w:r>
        <w:t xml:space="preserve"> главы администрации (губернатора) Краснодарского края от 15 октября 2015 года N 973 "О Порядке рассмотрения Комиссией по координации работы по противодействию коррупции в Краснодарском крае вопросов, касающихся соблюдения тр</w:t>
      </w:r>
      <w:r>
        <w:t xml:space="preserve">ебований к служебному (должностному) поведению лиц, замещающих государственные должности Краснодарского края, и урегулированию конфликта интересов" изменение, изложив </w:t>
      </w:r>
      <w:hyperlink r:id="rId13" w:history="1">
        <w:r>
          <w:rPr>
            <w:rStyle w:val="a4"/>
          </w:rPr>
          <w:t>приложение</w:t>
        </w:r>
      </w:hyperlink>
      <w:r>
        <w:t xml:space="preserve"> в новой редакции (</w:t>
      </w:r>
      <w:hyperlink w:anchor="sub_200" w:history="1">
        <w:r>
          <w:rPr>
            <w:rStyle w:val="a4"/>
          </w:rPr>
          <w:t>приложение N 2</w:t>
        </w:r>
      </w:hyperlink>
      <w:r>
        <w:t>).</w:t>
      </w:r>
    </w:p>
    <w:p w:rsidR="00000000" w:rsidRDefault="007A386B">
      <w:bookmarkStart w:id="7" w:name="sub_3"/>
      <w:bookmarkEnd w:id="6"/>
      <w:r>
        <w:t>3. Департаменту информационной политики Краснодарского края (Пригода) обеспечить размещение (</w:t>
      </w:r>
      <w:hyperlink r:id="rId14" w:history="1">
        <w:r>
          <w:rPr>
            <w:rStyle w:val="a4"/>
          </w:rPr>
          <w:t>опубликование</w:t>
        </w:r>
      </w:hyperlink>
      <w:r>
        <w:t>) настоящего постановления на официальном сайте администрации Краснодарского края в</w:t>
      </w:r>
      <w:r>
        <w:t xml:space="preserve"> информационно-телекоммуникационной сети "Интернет" и направление на "Официальный интернет-портал правовой информации" (www.pravo.gov.ru).</w:t>
      </w:r>
    </w:p>
    <w:p w:rsidR="00000000" w:rsidRDefault="007A386B">
      <w:bookmarkStart w:id="8" w:name="sub_4"/>
      <w:bookmarkEnd w:id="7"/>
      <w:r>
        <w:t xml:space="preserve">4. Постановление вступает в силу на следующий день после его </w:t>
      </w:r>
      <w:hyperlink r:id="rId15" w:history="1">
        <w:r>
          <w:rPr>
            <w:rStyle w:val="a4"/>
          </w:rPr>
          <w:t xml:space="preserve">официального </w:t>
        </w:r>
        <w:r>
          <w:rPr>
            <w:rStyle w:val="a4"/>
          </w:rPr>
          <w:t>опубликования</w:t>
        </w:r>
      </w:hyperlink>
      <w:r>
        <w:t>.</w:t>
      </w:r>
    </w:p>
    <w:bookmarkEnd w:id="8"/>
    <w:p w:rsidR="00000000" w:rsidRDefault="007A386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82"/>
        <w:gridCol w:w="33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Глава администрации</w:t>
            </w:r>
            <w:r>
              <w:br/>
              <w:t>(губернатор) 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  <w:jc w:val="right"/>
            </w:pPr>
            <w:r>
              <w:t>В.И. Кондратьев</w:t>
            </w:r>
          </w:p>
        </w:tc>
      </w:tr>
    </w:tbl>
    <w:p w:rsidR="00000000" w:rsidRDefault="007A386B"/>
    <w:p w:rsidR="00000000" w:rsidRDefault="007A386B">
      <w:pPr>
        <w:ind w:firstLine="698"/>
        <w:jc w:val="right"/>
      </w:pPr>
      <w:bookmarkStart w:id="9" w:name="sub_1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главы</w:t>
      </w:r>
      <w:r>
        <w:rPr>
          <w:rStyle w:val="a3"/>
        </w:rPr>
        <w:br/>
        <w:t>администрации (губернатора)</w:t>
      </w:r>
      <w:r>
        <w:rPr>
          <w:rStyle w:val="a3"/>
        </w:rPr>
        <w:br/>
        <w:t>Краснодарского края</w:t>
      </w:r>
      <w:r>
        <w:rPr>
          <w:rStyle w:val="a3"/>
        </w:rPr>
        <w:br/>
        <w:t>от 14 июня 2016 г. N 397</w:t>
      </w:r>
    </w:p>
    <w:bookmarkEnd w:id="9"/>
    <w:p w:rsidR="00000000" w:rsidRDefault="007A386B"/>
    <w:p w:rsidR="00000000" w:rsidRDefault="007A386B">
      <w:pPr>
        <w:ind w:firstLine="698"/>
        <w:jc w:val="right"/>
      </w:pPr>
      <w:bookmarkStart w:id="10" w:name="sub_1000"/>
      <w:r>
        <w:rPr>
          <w:rStyle w:val="a3"/>
        </w:rPr>
        <w:lastRenderedPageBreak/>
        <w:t>"Прил</w:t>
      </w:r>
      <w:r>
        <w:rPr>
          <w:rStyle w:val="a3"/>
        </w:rPr>
        <w:t>ожение N 1</w:t>
      </w:r>
    </w:p>
    <w:bookmarkEnd w:id="10"/>
    <w:p w:rsidR="00000000" w:rsidRDefault="007A386B"/>
    <w:p w:rsidR="00000000" w:rsidRDefault="007A386B">
      <w:pPr>
        <w:pStyle w:val="1"/>
      </w:pPr>
      <w:r>
        <w:t>Состав</w:t>
      </w:r>
      <w:r>
        <w:br/>
        <w:t>Комиссии по координации работы по противодействию коррупции в Краснодарском крае</w:t>
      </w:r>
      <w:r>
        <w:br/>
        <w:t>(утв. постановлением главы администрации (губернатора) Краснодарского края от 15 октября 2015 г. N 972 (в редакции постановления главы администрации</w:t>
      </w:r>
      <w:r>
        <w:t xml:space="preserve"> (губернатора) Краснодарского края от 14 июня 2016 г. N 397)</w:t>
      </w:r>
    </w:p>
    <w:p w:rsidR="00000000" w:rsidRDefault="007A386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63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Кондратьев</w:t>
            </w:r>
          </w:p>
          <w:p w:rsidR="00000000" w:rsidRDefault="007A386B">
            <w:pPr>
              <w:pStyle w:val="a6"/>
            </w:pPr>
            <w:r>
              <w:t>Вениамин Иванович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- глава администрации (губернатор) Краснодарского края, председатель Комиссии;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Бурлачко</w:t>
            </w:r>
          </w:p>
          <w:p w:rsidR="00000000" w:rsidRDefault="007A386B">
            <w:pPr>
              <w:pStyle w:val="a6"/>
            </w:pPr>
            <w:r>
              <w:t>Юрий Александрович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- заместитель главы (губернатора) Краснодарского края, заместитель председателя Комиссии;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Саблина</w:t>
            </w:r>
          </w:p>
          <w:p w:rsidR="00000000" w:rsidRDefault="007A386B">
            <w:pPr>
              <w:pStyle w:val="a6"/>
            </w:pPr>
            <w:r>
              <w:t>Ирина Вячеславовна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- начальник отдела мониторинга, методического и информационного обеспечения управления кадровой политики и противодействия коррупции ад</w:t>
            </w:r>
            <w:r>
              <w:t>министрации Краснодарского края, секретарь Комиссии.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1"/>
            </w:pPr>
            <w:r>
              <w:t>Члены Комиссии: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Алексеенко</w:t>
            </w:r>
          </w:p>
          <w:p w:rsidR="00000000" w:rsidRDefault="007A386B">
            <w:pPr>
              <w:pStyle w:val="a6"/>
            </w:pPr>
            <w:r>
              <w:t>Андрей Анатольевич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- заместитель главы администрации (губернатора)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Алтухов</w:t>
            </w:r>
          </w:p>
          <w:p w:rsidR="00000000" w:rsidRDefault="007A386B">
            <w:pPr>
              <w:pStyle w:val="a6"/>
            </w:pPr>
            <w:r>
              <w:t>Сергей Викторович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- заместитель главы администрации (губернатора)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Бекетов</w:t>
            </w:r>
          </w:p>
          <w:p w:rsidR="00000000" w:rsidRDefault="007A386B">
            <w:pPr>
              <w:pStyle w:val="a6"/>
            </w:pPr>
            <w:r>
              <w:t>Владимир Андреевич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- председатель Законодательного Собрания Краснодарского края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Бугаенко</w:t>
            </w:r>
          </w:p>
          <w:p w:rsidR="00000000" w:rsidRDefault="007A386B">
            <w:pPr>
              <w:pStyle w:val="a6"/>
            </w:pPr>
            <w:r>
              <w:t>Вадим Олегович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- руководитель следственного управления Следстве</w:t>
            </w:r>
            <w:r>
              <w:t>нного комитета Российской Федерации, по Краснодарскому краю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Виневский</w:t>
            </w:r>
          </w:p>
          <w:p w:rsidR="00000000" w:rsidRDefault="007A386B">
            <w:pPr>
              <w:pStyle w:val="a6"/>
            </w:pPr>
            <w:r>
              <w:t>Владимир Николаевич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- начальник Главного управления Министерства внутренних дел Российской Федерации по Краснодарскому крат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Галась</w:t>
            </w:r>
          </w:p>
          <w:p w:rsidR="00000000" w:rsidRDefault="007A386B">
            <w:pPr>
              <w:pStyle w:val="a6"/>
            </w:pPr>
            <w:r>
              <w:t>Игорь Петрович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- заместитель главы администрации (губернатора)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Гриценко</w:t>
            </w:r>
          </w:p>
          <w:p w:rsidR="00000000" w:rsidRDefault="007A386B">
            <w:pPr>
              <w:pStyle w:val="a6"/>
            </w:pPr>
            <w:r>
              <w:t>Юрий Николаевич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- заместитель главы администрации (губернатора)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Долгов</w:t>
            </w:r>
          </w:p>
          <w:p w:rsidR="00000000" w:rsidRDefault="007A386B">
            <w:pPr>
              <w:pStyle w:val="a6"/>
            </w:pPr>
            <w:r>
              <w:t>Александр Александрович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 xml:space="preserve">- председатель Краснодарского регионального отделения Ассоциации юристов России (по </w:t>
            </w:r>
            <w:r>
              <w:lastRenderedPageBreak/>
              <w:t>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Долуда</w:t>
            </w:r>
          </w:p>
          <w:p w:rsidR="00000000" w:rsidRDefault="007A386B">
            <w:pPr>
              <w:pStyle w:val="a6"/>
            </w:pPr>
            <w:r>
              <w:t>Николай Александрович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- заместитель главы администрации (губернатора)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Голобородько</w:t>
            </w:r>
          </w:p>
          <w:p w:rsidR="00000000" w:rsidRDefault="007A386B">
            <w:pPr>
              <w:pStyle w:val="a6"/>
            </w:pPr>
            <w:r>
              <w:t>Сергей Анатольевич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- глава муниципальн</w:t>
            </w:r>
            <w:r>
              <w:t>ого образования Кореновский район, председатель Правления Совета ассоциации "Совет муниципальных образований Краснодарского края"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Ермаков</w:t>
            </w:r>
          </w:p>
          <w:p w:rsidR="00000000" w:rsidRDefault="007A386B">
            <w:pPr>
              <w:pStyle w:val="a6"/>
            </w:pPr>
            <w:r>
              <w:t>Алексей Алексеевич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- федеральный инспектор по Краснодарскому краю аппарата полномочного представителя Президента Российской Федерации в Южном федеральном округе (по согласованию); 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Идрисов</w:t>
            </w:r>
          </w:p>
          <w:p w:rsidR="00000000" w:rsidRDefault="007A386B">
            <w:pPr>
              <w:pStyle w:val="a6"/>
            </w:pPr>
            <w:r>
              <w:t>Эдуард Зиннурович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- руководитель Краснодарской региональной общественной организа</w:t>
            </w:r>
            <w:r>
              <w:t>ции "Комитет по противодействию коррупции"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Ковалева</w:t>
            </w:r>
          </w:p>
          <w:p w:rsidR="00000000" w:rsidRDefault="007A386B">
            <w:pPr>
              <w:pStyle w:val="a6"/>
            </w:pPr>
            <w:r>
              <w:t>Ирина Владимировна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- начальник Управления Министерства юстиции Российской Федерации по Краснодарскому краю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Коробка</w:t>
            </w:r>
          </w:p>
          <w:p w:rsidR="00000000" w:rsidRDefault="007A386B">
            <w:pPr>
              <w:pStyle w:val="a6"/>
            </w:pPr>
            <w:r>
              <w:t>Андрей Николаевич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- заместитель главы администрации (губернатора)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Косолапов</w:t>
            </w:r>
          </w:p>
          <w:p w:rsidR="00000000" w:rsidRDefault="007A386B">
            <w:pPr>
              <w:pStyle w:val="a6"/>
            </w:pPr>
            <w:r>
              <w:t>Виталий Александрович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- заместитель начальника Управления Федеральной службы безопасности по Краснодарскому краю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Минькова</w:t>
            </w:r>
          </w:p>
          <w:p w:rsidR="00000000" w:rsidRDefault="007A386B">
            <w:pPr>
              <w:pStyle w:val="a6"/>
            </w:pPr>
            <w:r>
              <w:t>Анна Алексеевна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- заместитель главы администрации (губернатора)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Попова</w:t>
            </w:r>
          </w:p>
          <w:p w:rsidR="00000000" w:rsidRDefault="007A386B">
            <w:pPr>
              <w:pStyle w:val="a6"/>
            </w:pPr>
            <w:r>
              <w:t>Любовь Викторовна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- секретарь Общественной палаты Краснодарского края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Резник</w:t>
            </w:r>
          </w:p>
          <w:p w:rsidR="00000000" w:rsidRDefault="007A386B">
            <w:pPr>
              <w:pStyle w:val="a6"/>
            </w:pPr>
            <w:r>
              <w:t>Владимир Иванович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- начальник управления кадровой политики и противодействия</w:t>
            </w:r>
            <w:r>
              <w:t xml:space="preserve"> коррупции администрации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Усенко</w:t>
            </w:r>
          </w:p>
          <w:p w:rsidR="00000000" w:rsidRDefault="007A386B">
            <w:pPr>
              <w:pStyle w:val="a6"/>
            </w:pPr>
            <w:r>
              <w:t>Сергей Павлович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- заместитель главы администрации (губернатора)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Чадранцев</w:t>
            </w:r>
          </w:p>
          <w:p w:rsidR="00000000" w:rsidRDefault="007A386B">
            <w:pPr>
              <w:pStyle w:val="a6"/>
            </w:pPr>
            <w:r>
              <w:t>Гарий Васильевич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- председатель Президиума антикоррупционного экспертного Совета при Управлении Министерства юстиции Российской Федерации по Краснодарскому краю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Шеин</w:t>
            </w:r>
          </w:p>
          <w:p w:rsidR="00000000" w:rsidRDefault="007A386B">
            <w:pPr>
              <w:pStyle w:val="a6"/>
            </w:pPr>
            <w:r>
              <w:t>Александр Георгиевич.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- директор правового департамента администрации Краснодарского</w:t>
            </w:r>
            <w:r>
              <w:t xml:space="preserve"> края".</w:t>
            </w:r>
          </w:p>
        </w:tc>
      </w:tr>
    </w:tbl>
    <w:p w:rsidR="00000000" w:rsidRDefault="007A386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90"/>
        <w:gridCol w:w="33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Начальник управления кадровой политики и противодействия коррупции администрации 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  <w:jc w:val="right"/>
            </w:pPr>
            <w:r>
              <w:t>В.И. Резник</w:t>
            </w:r>
          </w:p>
        </w:tc>
      </w:tr>
    </w:tbl>
    <w:p w:rsidR="00000000" w:rsidRDefault="007A386B"/>
    <w:p w:rsidR="00000000" w:rsidRDefault="007A386B">
      <w:pPr>
        <w:ind w:firstLine="698"/>
        <w:jc w:val="right"/>
      </w:pPr>
      <w:bookmarkStart w:id="11" w:name="sub_2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главы</w:t>
      </w:r>
      <w:r>
        <w:rPr>
          <w:rStyle w:val="a3"/>
        </w:rPr>
        <w:br/>
        <w:t>администрации (губернатора)</w:t>
      </w:r>
      <w:r>
        <w:rPr>
          <w:rStyle w:val="a3"/>
        </w:rPr>
        <w:br/>
        <w:t>Краснодарского края</w:t>
      </w:r>
      <w:r>
        <w:rPr>
          <w:rStyle w:val="a3"/>
        </w:rPr>
        <w:br/>
        <w:t>от 14 июня 2016 </w:t>
      </w:r>
      <w:r>
        <w:rPr>
          <w:rStyle w:val="a3"/>
        </w:rPr>
        <w:t>г. N 397</w:t>
      </w:r>
    </w:p>
    <w:bookmarkEnd w:id="11"/>
    <w:p w:rsidR="00000000" w:rsidRDefault="007A386B"/>
    <w:p w:rsidR="00000000" w:rsidRDefault="007A386B">
      <w:pPr>
        <w:ind w:firstLine="698"/>
        <w:jc w:val="right"/>
      </w:pPr>
      <w:bookmarkStart w:id="12" w:name="sub_10000"/>
      <w:r>
        <w:rPr>
          <w:rStyle w:val="a3"/>
        </w:rPr>
        <w:t>"Приложение</w:t>
      </w:r>
    </w:p>
    <w:bookmarkEnd w:id="12"/>
    <w:p w:rsidR="00000000" w:rsidRDefault="007A386B"/>
    <w:p w:rsidR="00000000" w:rsidRDefault="007A386B">
      <w:pPr>
        <w:pStyle w:val="1"/>
      </w:pPr>
      <w:r>
        <w:t>Положение</w:t>
      </w:r>
      <w:r>
        <w:br/>
        <w:t>о порядке рассмотрения комиссией по координации работы по противодействию коррупции в Краснодарском крае вопросов, касающихся соблюдения требований к служебному (должностному) поведению лиц, замещаю</w:t>
      </w:r>
      <w:r>
        <w:t>щих государственные должности Краснодарского края, и урегулированию конфликта интересов</w:t>
      </w:r>
      <w:r>
        <w:br/>
        <w:t>(утв. постановлением главы администрации (губернатора) Краснодарского края от 15 октября 2015 г. N 973 (в редакции постановления главы администрации (губернатора) Красн</w:t>
      </w:r>
      <w:r>
        <w:t>одарского края от 14 июня 2016 г. N 397)</w:t>
      </w:r>
    </w:p>
    <w:p w:rsidR="00000000" w:rsidRDefault="007A386B"/>
    <w:p w:rsidR="00000000" w:rsidRDefault="007A386B">
      <w:bookmarkStart w:id="13" w:name="sub_1001"/>
      <w:r>
        <w:t>1. Настоящим Положением в соответствии с подпунктом "б" пункта 2 Указа Президента Российской Федерации от 15 июля 2015 года N 364 "О мерах по совершенствованию организации деятельности в области противодейс</w:t>
      </w:r>
      <w:r>
        <w:t>твия коррупции" определяется порядок рассмотрения Комиссией по координации работы по противодействию коррупции в Краснодарском крае (далее - Комиссия):</w:t>
      </w:r>
    </w:p>
    <w:bookmarkEnd w:id="13"/>
    <w:p w:rsidR="00000000" w:rsidRDefault="007A386B">
      <w:r>
        <w:t>вопросов, касающихся соблюдения требований к служебному (должностному) поведению лиц, замещающих</w:t>
      </w:r>
      <w:r>
        <w:t xml:space="preserve"> государственные должности Краснодарского края, за исключением лиц, замещающих государственные должности Краснодарского края в Законодательном Собрании Краснодарского края (далее - лица, замещающие государственные дол ясности Краснодарского края), и урегул</w:t>
      </w:r>
      <w:r>
        <w:t>ированию конфликта интересов;</w:t>
      </w:r>
    </w:p>
    <w:p w:rsidR="00000000" w:rsidRDefault="007A386B">
      <w:r>
        <w:t>обращения гражданина, замещавшего государственную должность Краснодарского края (далее - гражданин), о даче согласия на замещение должности в коммерческой или некоммерческой организации и (или) на выполнение в такой организаци</w:t>
      </w:r>
      <w:r>
        <w:t>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государственному управлению этой организацией входили в его должностные (служебные) обязанност</w:t>
      </w:r>
      <w:r>
        <w:t>и, до истечения двух лет со дня освобождения от государственной должности или увольнения с государственной службы.</w:t>
      </w:r>
    </w:p>
    <w:p w:rsidR="00000000" w:rsidRDefault="007A386B">
      <w:bookmarkStart w:id="14" w:name="sub_1002"/>
      <w:r>
        <w:t>2. Основаниями для проведения заседания Комиссии являются:</w:t>
      </w:r>
    </w:p>
    <w:p w:rsidR="00000000" w:rsidRDefault="007A386B">
      <w:bookmarkStart w:id="15" w:name="sub_10021"/>
      <w:bookmarkEnd w:id="14"/>
      <w:r>
        <w:t>1) решение главы администрации (губернатора) Краснодарско</w:t>
      </w:r>
      <w:r>
        <w:t>го края, председателя Комиссии (далее - председатель Комиссии), принятое на основании:</w:t>
      </w:r>
    </w:p>
    <w:bookmarkEnd w:id="15"/>
    <w:p w:rsidR="00000000" w:rsidRDefault="007A386B">
      <w:r>
        <w:t>материалов проверки в соответствии с пунктом 3.1 Положения о проверке достоверности и полноты сведений, представляемых гражданами Российской Федерации, претенду</w:t>
      </w:r>
      <w:r>
        <w:t xml:space="preserve">ющими на замещение государственных должностей Краснодарского края, и лицами, замещающими государственные должности Краснодарского края, а также о проверке соблюдения лицами, замещающими </w:t>
      </w:r>
      <w:r>
        <w:lastRenderedPageBreak/>
        <w:t>государственные должности Краснодарского края, ограничений и запретов,</w:t>
      </w:r>
      <w:r>
        <w:t xml:space="preserve"> требований о предотвращении или урегулировании конфликта интересов и исполнения ими обязанностей, утвержденного постановлением Законодательного Собрания Краснодарского края от 21 апреля 2010 года N 1918-П;</w:t>
      </w:r>
    </w:p>
    <w:p w:rsidR="00000000" w:rsidRDefault="007A386B">
      <w:r>
        <w:t>иных материалов о нарушении лицом, замещающим гос</w:t>
      </w:r>
      <w:r>
        <w:t>ударственную должность Краснодарского края, требований к служебному поведению, поступивших в Комиссию;</w:t>
      </w:r>
    </w:p>
    <w:p w:rsidR="00000000" w:rsidRDefault="007A386B">
      <w:bookmarkStart w:id="16" w:name="sub_10022"/>
      <w:r>
        <w:t>2) поступившее в управление кадровой политики и противодействия коррупции администрации Краснодарского края:</w:t>
      </w:r>
    </w:p>
    <w:p w:rsidR="00000000" w:rsidRDefault="007A386B">
      <w:bookmarkStart w:id="17" w:name="sub_100222"/>
      <w:bookmarkEnd w:id="16"/>
      <w:r>
        <w:t>обращение гражда</w:t>
      </w:r>
      <w:r>
        <w:t xml:space="preserve">нина о даче согласия на замещение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</w:t>
      </w:r>
      <w:r>
        <w:t>законами, если отдельные функции по государственном управлению этой организацией входили в его должностные (служебные) обязанности, до истечения двух лет со дня освобождения от государственной должности или увольнения с государственной службы;</w:t>
      </w:r>
    </w:p>
    <w:p w:rsidR="00000000" w:rsidRDefault="007A386B">
      <w:bookmarkStart w:id="18" w:name="sub_100223"/>
      <w:bookmarkEnd w:id="17"/>
      <w:r>
        <w:t>заявление лица, замещающего государственную должность Краснодарского края, о невозможности по объективным причинам представить сведения о доходах, расходах, об имуществе и обязательствах, имущественного характера своих супруги (супруга) и несоверше</w:t>
      </w:r>
      <w:r>
        <w:t>ннолетних детей;</w:t>
      </w:r>
    </w:p>
    <w:p w:rsidR="00000000" w:rsidRDefault="007A386B">
      <w:bookmarkStart w:id="19" w:name="sub_100224"/>
      <w:bookmarkEnd w:id="18"/>
      <w:r>
        <w:t xml:space="preserve">заявление лица, замещающего государственную должность Краснодарского края, о невозможности выполнить требования Федерального закона от 7 мая 2013 года N 79-ФЗ "О запрете отдельным категориям лиц открывать и иметь счета </w:t>
      </w:r>
      <w:r>
        <w:t>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</w:t>
      </w:r>
      <w:r>
        <w:t>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</w:t>
      </w:r>
      <w:r>
        <w:t>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00000" w:rsidRDefault="007A386B">
      <w:bookmarkStart w:id="20" w:name="sub_100225"/>
      <w:bookmarkEnd w:id="19"/>
      <w:r>
        <w:t>уведомление лица, замещающего государственную должность Краснода</w:t>
      </w:r>
      <w:r>
        <w:t>рского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00000" w:rsidRDefault="007A386B">
      <w:bookmarkStart w:id="21" w:name="sub_10023"/>
      <w:bookmarkEnd w:id="20"/>
      <w:r>
        <w:t>3) поступившие в установленном порядке материалы проверки, свидетельствующие о представлении лицом, замещающим государственную должность Краснодарского края, недостоверных или неполных сведений, предусмотренных частью 1 статьи 3 Федерального закона от 3 де</w:t>
      </w:r>
      <w:r>
        <w:t>кабря 2012 года N 230-ФЗ "О контроле за соответствием расходов лиц, замещающих государственные должности, и иных лиц их доходам".</w:t>
      </w:r>
    </w:p>
    <w:p w:rsidR="00000000" w:rsidRDefault="007A386B">
      <w:bookmarkStart w:id="22" w:name="sub_1003"/>
      <w:bookmarkEnd w:id="21"/>
      <w:r>
        <w:t xml:space="preserve">3. Обращения, заявления, уведомления, указанные в подпункте 2 пункта 2 настоящего Положения, подаются на имя </w:t>
      </w:r>
      <w:r>
        <w:t>начальника управления кадровой политики и противодействия коррупции администрации Краснодарского края.</w:t>
      </w:r>
    </w:p>
    <w:bookmarkEnd w:id="22"/>
    <w:p w:rsidR="00000000" w:rsidRDefault="007A386B">
      <w:r>
        <w:t>В обращении, предусмотренном в абзаце втором подпункта 2 пункта 2 настоящего Положения, указываются фамилия, имя, отчество гражданина, дата его р</w:t>
      </w:r>
      <w:r>
        <w:t>ождения, замещаемые должности в течение последних двух лет до освобождения от государственной должности или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</w:t>
      </w:r>
      <w:r>
        <w:t xml:space="preserve">е служебные обязанности, исполняемые гражданином во время замещения им должности государственной службы Краснодарского края в </w:t>
      </w:r>
      <w:r>
        <w:lastRenderedPageBreak/>
        <w:t>отношении коммерческой или некоммерческой организации, вид договора (трудовой или гражданско-правовой), предполагаемый срок его де</w:t>
      </w:r>
      <w:r>
        <w:t>йствия, сумма оплаты за выполнение (оказание) по договору работ (услуг).</w:t>
      </w:r>
    </w:p>
    <w:p w:rsidR="00000000" w:rsidRDefault="007A386B">
      <w:r>
        <w:t>Заявление, указанное в абзаце третьем подпункта 2 пункта 2 настоящего Положения, подается в срок, установленный для подачи сведений о доходах, имуществе и обязательствах имущественног</w:t>
      </w:r>
      <w:r>
        <w:t>о характера.</w:t>
      </w:r>
    </w:p>
    <w:p w:rsidR="00000000" w:rsidRDefault="007A386B">
      <w:r>
        <w:t>В управлении кадровой политики и противодействия коррупции администрации Краснодарского края осуществляется предварительное рассмотрение обращений, заявлений и уведомлений, указанных в подпункте 2 пункта 2 настоящего Положения, и по результата</w:t>
      </w:r>
      <w:r>
        <w:t>м их рассмотрения на каждое из них подготавливается мотивированное заключение.</w:t>
      </w:r>
    </w:p>
    <w:p w:rsidR="00000000" w:rsidRDefault="007A386B">
      <w:bookmarkStart w:id="23" w:name="sub_10031"/>
      <w:r>
        <w:t>3.1. При подготовке предусмотренного пунктом 3 настоящего Положения мотивированного заключения управление кадровой политики и противодействия коррупции администрации Кр</w:t>
      </w:r>
      <w:r>
        <w:t>аснодарского края имеет право получать в установленном порядке от лиц, представивших в соответствии с подпунктом 2 пункта 2 настоящего Положения обращения, заявления или уведомления, необходимые пояснения, направлять в установленном порядке запросы в федер</w:t>
      </w:r>
      <w:r>
        <w:t>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 Обращение, заявление или уведомление, а также заключение и другие материалы в течение семи рабочих д</w:t>
      </w:r>
      <w:r>
        <w:t>ней со дня поступления обращения, заявления или уведомления представляются председателю Комиссии.</w:t>
      </w:r>
    </w:p>
    <w:bookmarkEnd w:id="23"/>
    <w:p w:rsidR="00000000" w:rsidRDefault="007A386B">
      <w:r>
        <w:t>В случае направления запросов обращение, заявление или уведомление, а также заключение и другие материалы представляются председателю Комиссии в тече</w:t>
      </w:r>
      <w:r>
        <w:t>ние 45 дней со дня. поступления обращения, заявления или уведомления. Указанный срок может быть продлен, но не более чем на 30 дней.</w:t>
      </w:r>
    </w:p>
    <w:p w:rsidR="00000000" w:rsidRDefault="007A386B">
      <w:bookmarkStart w:id="24" w:name="sub_1004"/>
      <w:r>
        <w:t>4. Дата проведения заседания Комиссии, на котором предусматривается рассмотрение вопросов, указанных в пункте 2 нас</w:t>
      </w:r>
      <w:r>
        <w:t>тоящего Положения, и место его проведения определяются председателем Комиссии.</w:t>
      </w:r>
    </w:p>
    <w:p w:rsidR="00000000" w:rsidRDefault="007A386B">
      <w:bookmarkStart w:id="25" w:name="sub_1005"/>
      <w:bookmarkEnd w:id="24"/>
      <w:r>
        <w:t>5.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гос</w:t>
      </w:r>
      <w:r>
        <w:t>ударственную должность Краснодарского края, либо гражданина о вопросах, включенных в повестку дня заседания Комиссии, дате, времени и месте проведения заседания не позднее чем за семь рабочих дней до дня заседания.</w:t>
      </w:r>
    </w:p>
    <w:p w:rsidR="00000000" w:rsidRDefault="007A386B">
      <w:bookmarkStart w:id="26" w:name="sub_1006"/>
      <w:bookmarkEnd w:id="25"/>
      <w:r>
        <w:t>6. Заседание Комиссии счи</w:t>
      </w:r>
      <w:r>
        <w:t>тается правомочным, если на нем присутствует не менее двух третей от общего числа членов Комиссии.</w:t>
      </w:r>
    </w:p>
    <w:p w:rsidR="00000000" w:rsidRDefault="007A386B">
      <w:bookmarkStart w:id="27" w:name="sub_1007"/>
      <w:bookmarkEnd w:id="26"/>
      <w:r>
        <w:t>7. Все члены Комиссии при принятии решений обладают равными правами.</w:t>
      </w:r>
    </w:p>
    <w:p w:rsidR="00000000" w:rsidRDefault="007A386B">
      <w:bookmarkStart w:id="28" w:name="sub_1008"/>
      <w:bookmarkEnd w:id="27"/>
      <w:r>
        <w:t>8. В случае если на заседании Комиссии рассматривается в</w:t>
      </w:r>
      <w:r>
        <w:t>опрос о соблюдении требований к служебному (должностному) поведению или об урегулировании конфликта интересов в отношении одного из членов Комиссии, указанный член Комиссии не имеет права голоса при принятии решения, предусмотренного пунктами 13 - 19 насто</w:t>
      </w:r>
      <w:r>
        <w:t>ящего Положения.</w:t>
      </w:r>
    </w:p>
    <w:p w:rsidR="00000000" w:rsidRDefault="007A386B">
      <w:bookmarkStart w:id="29" w:name="sub_1009"/>
      <w:bookmarkEnd w:id="28"/>
      <w:r>
        <w:t>9. Заседание Комиссии проводится, как правило, в присутствии лица, представившего в соответствии с подпунктом 2 пункта 2 настоящего Положения обращение, заявление или уведомление. О намерении лично присутствовать на заседан</w:t>
      </w:r>
      <w:r>
        <w:t>ии Комиссии лицо, представившее обращение, заявление или уведомление, указывает в заявлении, обращении или уведомлении.</w:t>
      </w:r>
    </w:p>
    <w:p w:rsidR="00000000" w:rsidRDefault="007A386B">
      <w:bookmarkStart w:id="30" w:name="sub_10091"/>
      <w:bookmarkEnd w:id="29"/>
      <w:r>
        <w:t>9.1. Заседания Комиссии могут проводиться в отсутствие лица, представившего в соответствии с подпунктом 2 пункта 2 наст</w:t>
      </w:r>
      <w:r>
        <w:t>оящего</w:t>
      </w:r>
    </w:p>
    <w:bookmarkEnd w:id="30"/>
    <w:p w:rsidR="00000000" w:rsidRDefault="007A386B">
      <w:r>
        <w:t>Положения обращение, заявление или уведомление, в случае:</w:t>
      </w:r>
    </w:p>
    <w:p w:rsidR="00000000" w:rsidRDefault="007A386B">
      <w:bookmarkStart w:id="31" w:name="sub_100911"/>
      <w:r>
        <w:lastRenderedPageBreak/>
        <w:t>1) если в обращении, заявлении или уведомлении не содержится указания о намерении лица, представившего обращение, заявление или уведомление, лично присутствовать на заседан</w:t>
      </w:r>
      <w:r>
        <w:t>ии Комиссии;</w:t>
      </w:r>
    </w:p>
    <w:p w:rsidR="00000000" w:rsidRDefault="007A386B">
      <w:bookmarkStart w:id="32" w:name="sub_10092"/>
      <w:bookmarkEnd w:id="31"/>
      <w:r>
        <w:t>2) если лицо, представившее обращение,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000000" w:rsidRDefault="007A386B">
      <w:bookmarkStart w:id="33" w:name="sub_1010"/>
      <w:bookmarkEnd w:id="32"/>
      <w:r>
        <w:t>10. На заседание Комиссии по решению председателя Комиссии могут приглашаться должностные лица территориальных органов федеральных государственных органов, органов государственной власти Краснодарского края, органов местного самоуправления</w:t>
      </w:r>
      <w:r>
        <w:t>, а также представители заинтересованных организаций.</w:t>
      </w:r>
    </w:p>
    <w:p w:rsidR="00000000" w:rsidRDefault="007A386B">
      <w:bookmarkStart w:id="34" w:name="sub_1011"/>
      <w:bookmarkEnd w:id="33"/>
      <w:r>
        <w:t>11. На заседании Комиссии в порядке, определяемом председателем Комиссии, заслушиваются пояснения лица, заметающего государственную должность Краснодарского края, и рассматриваются матер</w:t>
      </w:r>
      <w:r>
        <w:t>иалы, относящиеся к вопросам, включенным в повестку дня заседания.</w:t>
      </w:r>
    </w:p>
    <w:bookmarkEnd w:id="34"/>
    <w:p w:rsidR="00000000" w:rsidRDefault="007A386B">
      <w:r>
        <w:t>На заседании Комиссии по ходатайству членов Комиссии, лица, замещающего государственную должность Краснодарского края, могут быть заслушаны иные лица и рассмотрены представленные им</w:t>
      </w:r>
      <w:r>
        <w:t>и материалы.</w:t>
      </w:r>
    </w:p>
    <w:p w:rsidR="00000000" w:rsidRDefault="007A386B">
      <w:bookmarkStart w:id="35" w:name="sub_1012"/>
      <w:r>
        <w:t>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00000" w:rsidRDefault="007A386B">
      <w:bookmarkStart w:id="36" w:name="sub_1013"/>
      <w:bookmarkEnd w:id="35"/>
      <w:r>
        <w:t>13. По итогам рассмотрения материалов в соответствии с подпунктом 1 пункта 2 настояще</w:t>
      </w:r>
      <w:r>
        <w:t>го Положения Комиссия может принять одно из следующих решений:</w:t>
      </w:r>
    </w:p>
    <w:p w:rsidR="00000000" w:rsidRDefault="007A386B">
      <w:bookmarkStart w:id="37" w:name="sub_10131"/>
      <w:bookmarkEnd w:id="36"/>
      <w:r>
        <w:t>1) установить, что в рассматриваемом случае не содержится признаков нарушения лицом, замещающим государственную должность Краснодарского края, требований к служебному (должност</w:t>
      </w:r>
      <w:r>
        <w:t>ному) поведению;</w:t>
      </w:r>
    </w:p>
    <w:p w:rsidR="00000000" w:rsidRDefault="007A386B">
      <w:bookmarkStart w:id="38" w:name="sub_10132"/>
      <w:bookmarkEnd w:id="37"/>
      <w:r>
        <w:t>2) установить, что в рассматриваемом случае имеются признаки нарушения лицом, замещающим государственную должность Краснодарского края, требований к служебному (должностному) поведению. В этом случае Комиссией готовится д</w:t>
      </w:r>
      <w:r>
        <w:t>оклад главе администрации (губернатору) Краснодарского края.</w:t>
      </w:r>
    </w:p>
    <w:p w:rsidR="00000000" w:rsidRDefault="007A386B">
      <w:bookmarkStart w:id="39" w:name="sub_1014"/>
      <w:bookmarkEnd w:id="38"/>
      <w:r>
        <w:t>14. По итогам рассмотрения обращения в соответствии с абзацем вторым подпункта 2 пункта 2 настоящего Положения Комиссия может принять одно из следующих решений:</w:t>
      </w:r>
    </w:p>
    <w:p w:rsidR="00000000" w:rsidRDefault="007A386B">
      <w:bookmarkStart w:id="40" w:name="sub_10141"/>
      <w:bookmarkEnd w:id="39"/>
      <w:r>
        <w:t>1) дать гражданину согласие на замещение должности в коммерческой или некоммерческой организации и (или) на выполнение в такой организации работы (оказание 'такой организации услуг) на условиях гражданско-правового договора в случаях, предусмотренных федер</w:t>
      </w:r>
      <w:r>
        <w:t>альными законами, если отдельные функции по государственному управлению этой, организацией входили в его должностные (служебные) обязанности;</w:t>
      </w:r>
    </w:p>
    <w:p w:rsidR="00000000" w:rsidRDefault="007A386B">
      <w:bookmarkStart w:id="41" w:name="sub_10142"/>
      <w:bookmarkEnd w:id="40"/>
      <w:r>
        <w:t>2) отказать гражданину в замещении должности в коммерческой или некоммерческой организации и (ил</w:t>
      </w:r>
      <w:r>
        <w:t>и) в выполнении в такой организации работы (в оказании 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государственному управлению этой организацией входили в ег</w:t>
      </w:r>
      <w:r>
        <w:t>о должностные (служебные) обязанности, и мотивировать свой отказ.</w:t>
      </w:r>
    </w:p>
    <w:p w:rsidR="00000000" w:rsidRDefault="007A386B">
      <w:bookmarkStart w:id="42" w:name="sub_1015"/>
      <w:bookmarkEnd w:id="41"/>
      <w:r>
        <w:t>15. По итогам рассмотрения заявления в соответствии с абзацем третьим подпункта 2 пункта 2 настоящего Положения Комиссия может принять одно из следующих решений:</w:t>
      </w:r>
    </w:p>
    <w:p w:rsidR="00000000" w:rsidRDefault="007A386B">
      <w:bookmarkStart w:id="43" w:name="sub_10151"/>
      <w:bookmarkEnd w:id="42"/>
      <w:r>
        <w:t>1) признать, что причина непредставления лицом, замещающим государственную должность Краснодарского края, сведений о доходах, об имуществе и обязательствах имущественного характера своих супруги (супруга) и несовершеннолетних детей является объективн</w:t>
      </w:r>
      <w:r>
        <w:t>ой и уважительной;</w:t>
      </w:r>
    </w:p>
    <w:p w:rsidR="00000000" w:rsidRDefault="007A386B">
      <w:bookmarkStart w:id="44" w:name="sub_10152"/>
      <w:bookmarkEnd w:id="43"/>
      <w:r>
        <w:lastRenderedPageBreak/>
        <w:t>2) признать, что причина непредставления лицом, замещающим государственную должность Краснодарского края, сведений о доходах, об имуществе и обязательствах имущественного характера своих супруги (суп</w:t>
      </w:r>
      <w:r>
        <w:t>руга) и несовершеннолетних детей не является уважительной. В этом случае Комиссия рекомендует лицу, замещающему государственную должность Краснодарского края, принять меры по представлению указанных сведений;</w:t>
      </w:r>
    </w:p>
    <w:p w:rsidR="00000000" w:rsidRDefault="007A386B">
      <w:bookmarkStart w:id="45" w:name="sub_10153"/>
      <w:bookmarkEnd w:id="44"/>
      <w:r>
        <w:t>3) признать, что причина непр</w:t>
      </w:r>
      <w:r>
        <w:t>едставления лицом, замещающим государственную должность Краснодарского края,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</w:t>
      </w:r>
      <w:r>
        <w:t>вления указанных сведений. В этом случае Комиссией готовится доклад главе администрации (губернатору) Краснодарского края.</w:t>
      </w:r>
    </w:p>
    <w:p w:rsidR="00000000" w:rsidRDefault="007A386B">
      <w:bookmarkStart w:id="46" w:name="sub_1016"/>
      <w:bookmarkEnd w:id="45"/>
      <w:r>
        <w:t>16. По итогам рассмотрения заявления, указанного в абзаце четвертом подпункта 2 пункта 2 настоящего Положения, Комис</w:t>
      </w:r>
      <w:r>
        <w:t>сия может принять одно из следующих решений:</w:t>
      </w:r>
    </w:p>
    <w:p w:rsidR="00000000" w:rsidRDefault="007A386B">
      <w:bookmarkStart w:id="47" w:name="sub_10161"/>
      <w:bookmarkEnd w:id="46"/>
      <w:r>
        <w:t>1) признать, что обстоятельства, препятствующие выполнению лицом, замещающим государственную должность Краснодарского края, требований Федерального закона "О запрете отдельным категориям, лиц от</w:t>
      </w:r>
      <w:r>
        <w:t>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 инструментами", являются объективными;</w:t>
      </w:r>
    </w:p>
    <w:p w:rsidR="00000000" w:rsidRDefault="007A386B">
      <w:bookmarkStart w:id="48" w:name="sub_10162"/>
      <w:bookmarkEnd w:id="47"/>
      <w:r>
        <w:t>2) признать, что обстоятельства, препятствующие выполнению лицом, замещающим государственную должность Краснодарского края, требований Федерального закона "О запрете отдельным категориям лиц открывать и иметь счета (вклады), хранить наличн</w:t>
      </w:r>
      <w:r>
        <w:t>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 В этом случае Комиссией готовится доклад главе</w:t>
      </w:r>
      <w:r>
        <w:t xml:space="preserve"> администрации (губернатору) Краснодарского края.</w:t>
      </w:r>
    </w:p>
    <w:p w:rsidR="00000000" w:rsidRDefault="007A386B">
      <w:bookmarkStart w:id="49" w:name="sub_1017"/>
      <w:bookmarkEnd w:id="48"/>
      <w:r>
        <w:t>17. По итогам рассмотрения уведомлений, указанных в абзаце пятом подпункта 2 пункта 2 настоящего Положения, Комиссия может принять одно из следующих решений:</w:t>
      </w:r>
    </w:p>
    <w:p w:rsidR="00000000" w:rsidRDefault="007A386B">
      <w:bookmarkStart w:id="50" w:name="sub_10171"/>
      <w:bookmarkEnd w:id="49"/>
      <w:r>
        <w:t>1) признать, ч</w:t>
      </w:r>
      <w:r>
        <w:t>то при исполнении должностных, обязанностей лицом, представившим уведомление, конфликт интересов отсутствует;</w:t>
      </w:r>
    </w:p>
    <w:p w:rsidR="00000000" w:rsidRDefault="007A386B">
      <w:bookmarkStart w:id="51" w:name="sub_10172"/>
      <w:bookmarkEnd w:id="50"/>
      <w:r>
        <w:t>2) признать, что при исполнении должностных обязанностей лицом, представившим уведомление, личная заинтересованность приводит ил</w:t>
      </w:r>
      <w:r>
        <w:t>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000000" w:rsidRDefault="007A386B">
      <w:bookmarkStart w:id="52" w:name="sub_10173"/>
      <w:bookmarkEnd w:id="51"/>
      <w:r>
        <w:t>3) признать, что лицом, представившим уведомление, не собл</w:t>
      </w:r>
      <w:r>
        <w:t>юдались требования об урегулировании конфликта интересов. В этом случае Комиссией готовится доклад главе администрации (губернатору) Краснодарского края.</w:t>
      </w:r>
    </w:p>
    <w:p w:rsidR="00000000" w:rsidRDefault="007A386B">
      <w:bookmarkStart w:id="53" w:name="sub_1018"/>
      <w:bookmarkEnd w:id="52"/>
      <w:r>
        <w:t>18. По итогам рассмотрения материалов в соответствии с подпунктом 3 пункта 2 настояще</w:t>
      </w:r>
      <w:r>
        <w:t>го Положения Комиссия может принять одно из следующих решений:</w:t>
      </w:r>
    </w:p>
    <w:p w:rsidR="00000000" w:rsidRDefault="007A386B">
      <w:bookmarkStart w:id="54" w:name="sub_10181"/>
      <w:bookmarkEnd w:id="53"/>
      <w:r>
        <w:t xml:space="preserve">1) признать, что сведения, представленные должностным лицом в соответствии с частью 1 статьи 3 Федерального закона от 3 декабря 2012 года N 230-ФЗ "О контроле за соответствием </w:t>
      </w:r>
      <w:r>
        <w:t>расходов лиц, замещающих государственные должности, и иных лиц их доходам", являются достоверными и .полными;</w:t>
      </w:r>
    </w:p>
    <w:p w:rsidR="00000000" w:rsidRDefault="007A386B">
      <w:bookmarkStart w:id="55" w:name="sub_10182"/>
      <w:bookmarkEnd w:id="54"/>
      <w:r>
        <w:t xml:space="preserve">2) признать, что сведения, представленные должностным лицом в соответствии с частью 1 статьи 3 Федерального закона от 3 декабря </w:t>
      </w:r>
      <w:r>
        <w:t xml:space="preserve">2012 года N 230-ФЗ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</w:t>
      </w:r>
      <w:r>
        <w:lastRenderedPageBreak/>
        <w:t xml:space="preserve">рекомендует главе администрации (губернатору) Краснодарского края </w:t>
      </w:r>
      <w:r>
        <w:t>применить к должностному лицу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00000" w:rsidRDefault="007A386B">
      <w:bookmarkStart w:id="56" w:name="sub_1019"/>
      <w:bookmarkEnd w:id="55"/>
      <w:r>
        <w:t>19. Комиссия вправе принять иное, чем предусмотрено пунктами 14 - 19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000000" w:rsidRDefault="007A386B">
      <w:bookmarkStart w:id="57" w:name="sub_1020"/>
      <w:bookmarkEnd w:id="56"/>
      <w:r>
        <w:t>20. В случае установления Комиссией факт</w:t>
      </w:r>
      <w:r>
        <w:t>а совершения лицом, замещающим государственную должность Краснодарского края, действия (бездействия), содержащего признаки административно го правонарушения или состава преступления, секретарь Комиссии по поручению председателя Комиссии направляет информац</w:t>
      </w:r>
      <w:r>
        <w:t>ию о совершении указанного действия, (бездействии) и подтверждающие такой факт документы в правоприменительные органы.</w:t>
      </w:r>
    </w:p>
    <w:p w:rsidR="00000000" w:rsidRDefault="007A386B">
      <w:bookmarkStart w:id="58" w:name="sub_1021"/>
      <w:bookmarkEnd w:id="57"/>
      <w:r>
        <w:t>21. Решения Комиссии принимаются коллегиально простым большинством голосов присутствующих на заседании членов Комиссии. П</w:t>
      </w:r>
      <w:r>
        <w:t>ри равенстве голосов голос председателя Комиссии является решающим.</w:t>
      </w:r>
    </w:p>
    <w:p w:rsidR="00000000" w:rsidRDefault="007A386B">
      <w:bookmarkStart w:id="59" w:name="sub_1022"/>
      <w:bookmarkEnd w:id="58"/>
      <w:r>
        <w:t>22. Решение Комиссии оформляется протоколом, который подписывается председателем и секретарем Комиссии.</w:t>
      </w:r>
    </w:p>
    <w:p w:rsidR="00000000" w:rsidRDefault="007A386B">
      <w:bookmarkStart w:id="60" w:name="sub_1023"/>
      <w:bookmarkEnd w:id="59"/>
      <w:r>
        <w:t>23. В случае если в обращениях, заявлениях, уведомле</w:t>
      </w:r>
      <w:r>
        <w:t>ниях, предусмотренных подпунктом 2 пункта 2 настоящего Положения, не содержится указания, о намерении представивших их лиц лично присутствовать на заседании Комиссии, по решению председателя Комиссии голосование по вопросам, указанным в подпунктах 1 и 2 пу</w:t>
      </w:r>
      <w:r>
        <w:t>нкта 2 настоящего Положения, может проводиться заочно путем направления членам Комиссии опросных листов, а также иных материалов.</w:t>
      </w:r>
    </w:p>
    <w:bookmarkEnd w:id="60"/>
    <w:p w:rsidR="00000000" w:rsidRDefault="007A386B">
      <w:r>
        <w:t>При заполнении опросного листа член Комиссии должен однозначно выразить свое мнение в отношении предлагаемого Комиссие</w:t>
      </w:r>
      <w:r>
        <w:t>й решения, проголосовав за или против него. Подписанный членом Комиссии опросный лист направляется в Комиссию не позднее грех рабочих дней со дня его получения.</w:t>
      </w:r>
    </w:p>
    <w:p w:rsidR="00000000" w:rsidRDefault="007A386B">
      <w:r>
        <w:t>Решение Комиссии, принятое по итогам заочного голосования, оформляется протоколом в соответстви</w:t>
      </w:r>
      <w:r>
        <w:t>и с требованиями пункта 24 настоящего Положения и направляется членам Комиссии и заинтересованным лицам в течение семи рабочих дней после подписания протокола.</w:t>
      </w:r>
    </w:p>
    <w:p w:rsidR="00000000" w:rsidRDefault="007A386B">
      <w:bookmarkStart w:id="61" w:name="sub_1024"/>
      <w:r>
        <w:t>24. В протоколе заседания Комиссии указываются:</w:t>
      </w:r>
    </w:p>
    <w:p w:rsidR="00000000" w:rsidRDefault="007A386B">
      <w:bookmarkStart w:id="62" w:name="sub_10241"/>
      <w:bookmarkEnd w:id="61"/>
      <w:r>
        <w:t>1) дата заседания, фами</w:t>
      </w:r>
      <w:r>
        <w:t>лии, имена, отчества членов Комиссии и других лиц, присутствующих на заседании;</w:t>
      </w:r>
    </w:p>
    <w:p w:rsidR="00000000" w:rsidRDefault="007A386B">
      <w:bookmarkStart w:id="63" w:name="sub_10242"/>
      <w:bookmarkEnd w:id="62"/>
      <w:r>
        <w:t>2) информация о том, что заседание Комиссии осуществлялось в порядке, предусмотренном настоящим Положением;</w:t>
      </w:r>
    </w:p>
    <w:p w:rsidR="00000000" w:rsidRDefault="007A386B">
      <w:bookmarkStart w:id="64" w:name="sub_10243"/>
      <w:bookmarkEnd w:id="63"/>
      <w:r>
        <w:t>3) формулировка каждого из рассм</w:t>
      </w:r>
      <w:r>
        <w:t>атриваемых на заседании Комиссии вопросов с указанием фамилии, имени, отчества, должности лица, замещающего государственную должность Краснодарского края, в отношении которого рассматривался вопрос;</w:t>
      </w:r>
    </w:p>
    <w:p w:rsidR="00000000" w:rsidRDefault="007A386B">
      <w:bookmarkStart w:id="65" w:name="sub_10244"/>
      <w:bookmarkEnd w:id="64"/>
      <w:r>
        <w:t>4) источник информации, содержащей осно</w:t>
      </w:r>
      <w:r>
        <w:t>вания для проведения заседания Комиссии, и дата поступления информации в управление кадровой политики и противодействия коррупции администрации Краснодарского края;</w:t>
      </w:r>
    </w:p>
    <w:p w:rsidR="00000000" w:rsidRDefault="007A386B">
      <w:bookmarkStart w:id="66" w:name="sub_10245"/>
      <w:bookmarkEnd w:id="65"/>
      <w:r>
        <w:t>5) содержание пояснений лица, замещающего государственную должность Красн</w:t>
      </w:r>
      <w:r>
        <w:t>одарского края, и других лиц по существу рассматриваемых вопросов;</w:t>
      </w:r>
    </w:p>
    <w:p w:rsidR="00000000" w:rsidRDefault="007A386B">
      <w:bookmarkStart w:id="67" w:name="sub_10246"/>
      <w:bookmarkEnd w:id="66"/>
      <w:r>
        <w:t>6) фамилии, имена, отчества выступивших на заседании лиц и краткое изложение их выступлений;</w:t>
      </w:r>
    </w:p>
    <w:p w:rsidR="00000000" w:rsidRDefault="007A386B">
      <w:bookmarkStart w:id="68" w:name="sub_10247"/>
      <w:bookmarkEnd w:id="67"/>
      <w:r>
        <w:t>7) другие сведения;</w:t>
      </w:r>
    </w:p>
    <w:p w:rsidR="00000000" w:rsidRDefault="007A386B">
      <w:bookmarkStart w:id="69" w:name="sub_10248"/>
      <w:bookmarkEnd w:id="68"/>
      <w:r>
        <w:t>8) результаты голосова</w:t>
      </w:r>
      <w:r>
        <w:t>ния;</w:t>
      </w:r>
    </w:p>
    <w:p w:rsidR="00000000" w:rsidRDefault="007A386B">
      <w:bookmarkStart w:id="70" w:name="sub_10249"/>
      <w:bookmarkEnd w:id="69"/>
      <w:r>
        <w:t>9) решение и обоснование его принятия.</w:t>
      </w:r>
    </w:p>
    <w:p w:rsidR="00000000" w:rsidRDefault="007A386B">
      <w:bookmarkStart w:id="71" w:name="sub_1025"/>
      <w:bookmarkEnd w:id="70"/>
      <w:r>
        <w:lastRenderedPageBreak/>
        <w:t>25.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000000" w:rsidRDefault="007A386B">
      <w:bookmarkStart w:id="72" w:name="sub_1026"/>
      <w:bookmarkEnd w:id="71"/>
      <w:r>
        <w:t>26. Выписка из решения Комиссии направляется лицу, замещающему государственную должность Краснодарского края, либо гражданину в течение пяти рабочих дней после подписания протокола заседания Комиссии.</w:t>
      </w:r>
    </w:p>
    <w:p w:rsidR="00000000" w:rsidRDefault="007A386B">
      <w:bookmarkStart w:id="73" w:name="sub_1027"/>
      <w:bookmarkEnd w:id="72"/>
      <w:r>
        <w:t>27. Решение Комиссии мо</w:t>
      </w:r>
      <w:r>
        <w:t>жет быть обжаловано в порядке, установленном законодательством Российской Федерации.".</w:t>
      </w:r>
    </w:p>
    <w:bookmarkEnd w:id="73"/>
    <w:p w:rsidR="00000000" w:rsidRDefault="007A386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90"/>
        <w:gridCol w:w="33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6"/>
            </w:pPr>
            <w:r>
              <w:t>Начальник управления кадровой политики</w:t>
            </w:r>
            <w:r>
              <w:br/>
              <w:t>и противодействия коррупции администрации</w:t>
            </w:r>
            <w:r>
              <w:br/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386B">
            <w:pPr>
              <w:pStyle w:val="a5"/>
              <w:jc w:val="right"/>
            </w:pPr>
            <w:r>
              <w:t>В.И. Резник</w:t>
            </w:r>
          </w:p>
        </w:tc>
      </w:tr>
    </w:tbl>
    <w:p w:rsidR="00000000" w:rsidRDefault="007A386B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6B"/>
    <w:rsid w:val="007A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073359-5EC0-409E-A9E2-F2D39C2C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85580.1000" TargetMode="External"/><Relationship Id="rId13" Type="http://schemas.openxmlformats.org/officeDocument/2006/relationships/hyperlink" Target="garantF1://36885582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6885580.0" TargetMode="External"/><Relationship Id="rId12" Type="http://schemas.openxmlformats.org/officeDocument/2006/relationships/hyperlink" Target="garantF1://36885582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71187568.0" TargetMode="External"/><Relationship Id="rId11" Type="http://schemas.openxmlformats.org/officeDocument/2006/relationships/hyperlink" Target="garantF1://36885580.2059" TargetMode="External"/><Relationship Id="rId5" Type="http://schemas.openxmlformats.org/officeDocument/2006/relationships/hyperlink" Target="garantF1://71031326.0" TargetMode="External"/><Relationship Id="rId15" Type="http://schemas.openxmlformats.org/officeDocument/2006/relationships/hyperlink" Target="garantF1://43555103.0" TargetMode="External"/><Relationship Id="rId10" Type="http://schemas.openxmlformats.org/officeDocument/2006/relationships/hyperlink" Target="garantF1://36885580.20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6885580.2000" TargetMode="External"/><Relationship Id="rId14" Type="http://schemas.openxmlformats.org/officeDocument/2006/relationships/hyperlink" Target="garantF1://435551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3135</Words>
  <Characters>23822</Characters>
  <Application>Microsoft Office Word</Application>
  <DocSecurity>0</DocSecurity>
  <Lines>198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Microsoft Office</cp:lastModifiedBy>
  <cp:revision>2</cp:revision>
  <dcterms:created xsi:type="dcterms:W3CDTF">2018-05-10T12:35:00Z</dcterms:created>
  <dcterms:modified xsi:type="dcterms:W3CDTF">2018-05-10T12:35:00Z</dcterms:modified>
</cp:coreProperties>
</file>