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60CEB">
      <w:pPr>
        <w:pStyle w:val="1"/>
      </w:pPr>
      <w:r>
        <w:fldChar w:fldCharType="begin"/>
      </w:r>
      <w:r>
        <w:instrText>HYPERLINK "garantF1://36841390.0"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11 февраля 2013 г. N 123</w:t>
      </w:r>
      <w:r>
        <w:rPr>
          <w:rStyle w:val="a4"/>
          <w:b w:val="0"/>
          <w:bCs w:val="0"/>
        </w:rPr>
        <w:br/>
        <w:t xml:space="preserve">"О комиссии </w:t>
      </w:r>
      <w:r>
        <w:rPr>
          <w:rStyle w:val="a4"/>
          <w:b w:val="0"/>
          <w:bCs w:val="0"/>
        </w:rPr>
        <w:t>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</w:t>
      </w:r>
      <w:r>
        <w:fldChar w:fldCharType="end"/>
      </w:r>
    </w:p>
    <w:p w:rsidR="00000000" w:rsidRDefault="00D60CEB"/>
    <w:p w:rsidR="00000000" w:rsidRDefault="00D60CEB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 июля 2010 года N 821 "О комиссиях по соблюдению требований к служебному поведению федеральных государственных служ</w:t>
      </w:r>
      <w:r>
        <w:t xml:space="preserve">ащих и урегулированию конфликта интересов",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20 сентября 2010 года N 804 "О комиссиях исполнительных органов государственной власти Краснодарского кр</w:t>
      </w:r>
      <w:r>
        <w:t>ая по соблюдению требований к служебному поведению государственных гражданских служащих Краснодарского края и урегулированию конфликта интересов" постановляю:</w:t>
      </w:r>
    </w:p>
    <w:p w:rsidR="00000000" w:rsidRDefault="00D60CEB"/>
    <w:p w:rsidR="00000000" w:rsidRDefault="00D60CEB">
      <w:bookmarkStart w:id="1" w:name="sub_1"/>
      <w:r>
        <w:t>1. Образовать комиссию администрации Краснодарского края по соблюдению требований к служебн</w:t>
      </w:r>
      <w:r>
        <w:t xml:space="preserve">ому поведению государственных гражданских служащих Краснодарского края и урегулированию конфликта интересов и утвердить ее состав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постановлению.</w:t>
      </w:r>
    </w:p>
    <w:p w:rsidR="00000000" w:rsidRDefault="00D60CEB">
      <w:bookmarkStart w:id="2" w:name="sub_2"/>
      <w:bookmarkEnd w:id="1"/>
      <w:r>
        <w:t>2. Утвердить Порядок работы комиссии а</w:t>
      </w:r>
      <w:r>
        <w:t xml:space="preserve">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постановлению.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3" w:name="sub_201"/>
      <w:bookmarkEnd w:id="2"/>
      <w:r>
        <w:rPr>
          <w:color w:val="000000"/>
          <w:sz w:val="16"/>
          <w:szCs w:val="16"/>
        </w:rPr>
        <w:t>Информация об изменениях:</w:t>
      </w:r>
    </w:p>
    <w:bookmarkStart w:id="4" w:name="sub_148940484"/>
    <w:bookmarkEnd w:id="3"/>
    <w:p w:rsidR="00000000" w:rsidRDefault="00D60CEB">
      <w:pPr>
        <w:pStyle w:val="afb"/>
      </w:pPr>
      <w:r>
        <w:fldChar w:fldCharType="begin"/>
      </w:r>
      <w:r>
        <w:instrText>HYPERLINK "garantF1://43552974.100"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постановление дополнено пунктом 2.1</w:t>
      </w:r>
    </w:p>
    <w:bookmarkEnd w:id="4"/>
    <w:p w:rsidR="00000000" w:rsidRDefault="00D60CEB">
      <w:r>
        <w:t>2.1. Утв</w:t>
      </w:r>
      <w:r>
        <w:t>ердить Порядок уведомления государственными гражданскими служащими Краснодарского края о возникновении личной заинтересованности при исполнений должностных обязанностей, которая приводит или может привести к конфликту интересов (</w:t>
      </w:r>
      <w:hyperlink w:anchor="sub_3000" w:history="1">
        <w:r>
          <w:rPr>
            <w:rStyle w:val="a4"/>
          </w:rPr>
          <w:t>прил</w:t>
        </w:r>
        <w:r>
          <w:rPr>
            <w:rStyle w:val="a4"/>
          </w:rPr>
          <w:t>ожение N 3</w:t>
        </w:r>
      </w:hyperlink>
      <w:r>
        <w:t>).</w:t>
      </w:r>
    </w:p>
    <w:p w:rsidR="00000000" w:rsidRDefault="00D60CEB">
      <w:bookmarkStart w:id="5" w:name="sub_3"/>
      <w:r>
        <w:t xml:space="preserve">3. Признать утратившим силу распоряжение главы администрации Краснодарского края от 3 сентября 2007 года N 793-р "О комиссии администрации Краснодарского края по соблюдению требований к служебному поведению государственных гражданских </w:t>
      </w:r>
      <w:r>
        <w:t>служащих Краснодарского края и урегулированию конфликта интересов".</w:t>
      </w:r>
    </w:p>
    <w:p w:rsidR="00000000" w:rsidRDefault="00D60CEB">
      <w:bookmarkStart w:id="6" w:name="sub_4"/>
      <w:bookmarkEnd w:id="5"/>
      <w:r>
        <w:t>4. Департаменту печати и средств массовых коммуникаций Краснодарского края опубликовать настоящее постановление в средствах массовой информации Краснодарского края.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7" w:name="sub_5"/>
      <w:bookmarkEnd w:id="6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Start w:id="8" w:name="sub_148940960"/>
    <w:bookmarkEnd w:id="7"/>
    <w:p w:rsidR="00000000" w:rsidRDefault="00D60CEB">
      <w:pPr>
        <w:pStyle w:val="afb"/>
      </w:pPr>
      <w:r>
        <w:fldChar w:fldCharType="begin"/>
      </w:r>
      <w:r>
        <w:instrText>HYPERLINK "garantF1://43552974.200"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пункт 5 настоящего постановления изложен в новой редакции</w:t>
      </w:r>
    </w:p>
    <w:bookmarkEnd w:id="8"/>
    <w:p w:rsidR="00000000" w:rsidRDefault="00D60CEB">
      <w:pPr>
        <w:pStyle w:val="afb"/>
      </w:pPr>
      <w:r>
        <w:fldChar w:fldCharType="begin"/>
      </w:r>
      <w:r>
        <w:instrText xml:space="preserve">HYPERLINK </w:instrText>
      </w:r>
      <w:r>
        <w:instrText>"garantF1://23834674.5"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D60CEB">
      <w:r>
        <w:t>5. Контроль за выполнением настоящего постановления возложить на заместителя главы администрации (губернатора) Краснодарского края Ю.А. Бурлачко.</w:t>
      </w:r>
    </w:p>
    <w:p w:rsidR="00000000" w:rsidRDefault="00D60CEB">
      <w:bookmarkStart w:id="9" w:name="sub_6"/>
      <w:r>
        <w:t>6. Постановление вступает в силу на след</w:t>
      </w:r>
      <w:r>
        <w:t xml:space="preserve">ующий день после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9"/>
    <w:p w:rsidR="00000000" w:rsidRDefault="00D60CE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lastRenderedPageBreak/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right"/>
            </w:pPr>
            <w:r>
              <w:t>А.Н. Ткачев</w:t>
            </w:r>
          </w:p>
        </w:tc>
      </w:tr>
    </w:tbl>
    <w:p w:rsidR="00000000" w:rsidRDefault="00D60CEB"/>
    <w:p w:rsidR="00000000" w:rsidRDefault="00D60CEB">
      <w:pPr>
        <w:pStyle w:val="afa"/>
        <w:rPr>
          <w:color w:val="000000"/>
          <w:sz w:val="16"/>
          <w:szCs w:val="16"/>
        </w:rPr>
      </w:pPr>
      <w:bookmarkStart w:id="10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11" w:name="sub_331467380"/>
    <w:bookmarkEnd w:id="10"/>
    <w:p w:rsidR="00000000" w:rsidRDefault="00D60CEB">
      <w:pPr>
        <w:pStyle w:val="afb"/>
      </w:pPr>
      <w:r>
        <w:fldChar w:fldCharType="begin"/>
      </w:r>
      <w:r>
        <w:instrText>HYPERLINK "garantF1://43552974.300"</w:instrText>
      </w:r>
      <w:r>
        <w:fldChar w:fldCharType="separate"/>
      </w:r>
      <w:r>
        <w:rPr>
          <w:rStyle w:val="a4"/>
        </w:rPr>
        <w:t>Постанов</w:t>
      </w:r>
      <w:r>
        <w:rPr>
          <w:rStyle w:val="a4"/>
        </w:rPr>
        <w:t>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изложено в новой редакции</w:t>
      </w:r>
    </w:p>
    <w:bookmarkEnd w:id="11"/>
    <w:p w:rsidR="00000000" w:rsidRDefault="00D60CEB">
      <w:pPr>
        <w:pStyle w:val="afb"/>
      </w:pPr>
      <w:r>
        <w:fldChar w:fldCharType="begin"/>
      </w:r>
      <w:r>
        <w:instrText>HYPERLINK "garantF1://23834674.1000"</w:instrText>
      </w:r>
      <w:r>
        <w:fldChar w:fldCharType="separate"/>
      </w:r>
      <w:r>
        <w:rPr>
          <w:rStyle w:val="a4"/>
        </w:rPr>
        <w:t>См. текст приложения в предыдущей редакции</w:t>
      </w:r>
      <w:r>
        <w:fldChar w:fldCharType="end"/>
      </w:r>
    </w:p>
    <w:p w:rsidR="00000000" w:rsidRDefault="00D60CEB">
      <w:pPr>
        <w:ind w:firstLine="698"/>
        <w:jc w:val="right"/>
      </w:pPr>
      <w:r>
        <w:rPr>
          <w:rStyle w:val="a3"/>
        </w:rPr>
        <w:t>Приложение N 1</w:t>
      </w:r>
    </w:p>
    <w:p w:rsidR="00000000" w:rsidRDefault="00D60CEB"/>
    <w:p w:rsidR="00000000" w:rsidRDefault="00D60CEB">
      <w:pPr>
        <w:pStyle w:val="1"/>
      </w:pPr>
      <w:r>
        <w:t>Состав</w:t>
      </w:r>
      <w:r>
        <w:br/>
      </w:r>
      <w:r>
        <w:t>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</w:t>
      </w:r>
      <w:r>
        <w:t>атора) Краснодарского края от 11 февраля 2013 г. N 123)</w:t>
      </w:r>
    </w:p>
    <w:p w:rsidR="00000000" w:rsidRDefault="00D60C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80"/>
        <w:gridCol w:w="7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Бурлачко</w:t>
            </w:r>
          </w:p>
          <w:p w:rsidR="00000000" w:rsidRDefault="00D60CEB">
            <w:pPr>
              <w:pStyle w:val="afff0"/>
            </w:pPr>
            <w:r>
              <w:t>Юрий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заместитель главы администрации (губернатора) Краснодарского края, председатель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Тушев</w:t>
            </w:r>
          </w:p>
          <w:p w:rsidR="00000000" w:rsidRDefault="00D60CEB">
            <w:pPr>
              <w:pStyle w:val="afff0"/>
            </w:pPr>
            <w:r>
              <w:t>Виктор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директор департамента внутренней политики администрации Краснодарского края, заместитель председателя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Резник</w:t>
            </w:r>
          </w:p>
          <w:p w:rsidR="00000000" w:rsidRDefault="00D60CEB">
            <w:pPr>
              <w:pStyle w:val="afff0"/>
            </w:pPr>
            <w:r>
              <w:t>Владимир Иванович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начальник управления кадровой политики и противодействия коррупции администрации Краснодарского края, заместител</w:t>
            </w:r>
            <w:r>
              <w:t>ь председателя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Сопов</w:t>
            </w:r>
          </w:p>
          <w:p w:rsidR="00000000" w:rsidRDefault="00D60CEB">
            <w:pPr>
              <w:pStyle w:val="afff0"/>
            </w:pPr>
            <w:r>
              <w:t>Александр Семенович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начальник отдела профилактики коррупционных и иных правонарушений управления кадровой политики и противодействия коррупции администрации Краснодарского края, секретарь комиссии.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1"/>
            </w:pPr>
            <w:r>
              <w:t>Члены комиссии: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Кудряков</w:t>
            </w:r>
          </w:p>
          <w:p w:rsidR="00000000" w:rsidRDefault="00D60CEB">
            <w:pPr>
              <w:pStyle w:val="afff0"/>
            </w:pPr>
            <w:r>
              <w:t>Владимир Георгиевич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декан факультета управления ФГБОУ ВПО "Кубанский государственный аграрный университет"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Пеницын</w:t>
            </w:r>
          </w:p>
          <w:p w:rsidR="00000000" w:rsidRDefault="00D60CEB">
            <w:pPr>
              <w:pStyle w:val="afff0"/>
            </w:pPr>
            <w:r>
              <w:t>Юрий Андреевич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доцент кафедры политологии и политического управления ФГБОУ ВО "Кубанский государственный университет"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Шеин</w:t>
            </w:r>
          </w:p>
          <w:p w:rsidR="00000000" w:rsidRDefault="00D60CEB">
            <w:pPr>
              <w:pStyle w:val="afff0"/>
            </w:pPr>
            <w:r>
              <w:t>Александр Георгиевич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директор правового департамента администрации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Бражникова</w:t>
            </w:r>
          </w:p>
          <w:p w:rsidR="00000000" w:rsidRDefault="00D60CEB">
            <w:pPr>
              <w:pStyle w:val="afff0"/>
            </w:pPr>
            <w:r>
              <w:lastRenderedPageBreak/>
              <w:t>Валентина Ефимовна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 xml:space="preserve">начальник отдела кадров управления делами </w:t>
            </w:r>
            <w:r>
              <w:lastRenderedPageBreak/>
              <w:t>администрации Краснодарского края.</w:t>
            </w:r>
          </w:p>
        </w:tc>
      </w:tr>
    </w:tbl>
    <w:p w:rsidR="00000000" w:rsidRDefault="00D60CE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Директор департамента</w:t>
            </w:r>
            <w:r>
              <w:br/>
              <w:t>внутренней политики администрации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right"/>
            </w:pPr>
            <w:r>
              <w:t>В.П. Свеженец</w:t>
            </w:r>
          </w:p>
        </w:tc>
      </w:tr>
    </w:tbl>
    <w:p w:rsidR="00000000" w:rsidRDefault="00D60CEB"/>
    <w:p w:rsidR="00000000" w:rsidRDefault="00D60CEB">
      <w:pPr>
        <w:pStyle w:val="afa"/>
        <w:rPr>
          <w:color w:val="000000"/>
          <w:sz w:val="16"/>
          <w:szCs w:val="16"/>
        </w:rPr>
      </w:pPr>
      <w:bookmarkStart w:id="12" w:name="sub_2000"/>
      <w:r>
        <w:rPr>
          <w:color w:val="000000"/>
          <w:sz w:val="16"/>
          <w:szCs w:val="16"/>
        </w:rPr>
        <w:t>Информация об изменениях:</w:t>
      </w:r>
    </w:p>
    <w:bookmarkStart w:id="13" w:name="sub_149185744"/>
    <w:bookmarkEnd w:id="12"/>
    <w:p w:rsidR="00000000" w:rsidRDefault="00D60CEB">
      <w:pPr>
        <w:pStyle w:val="afb"/>
      </w:pPr>
      <w:r>
        <w:fldChar w:fldCharType="begin"/>
      </w:r>
      <w:r>
        <w:instrText>HYPERLINK "garantF1://36896050.2"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настоящее приложение изложено в новой редакции</w:t>
      </w:r>
    </w:p>
    <w:bookmarkEnd w:id="13"/>
    <w:p w:rsidR="00000000" w:rsidRDefault="00D60CEB">
      <w:pPr>
        <w:pStyle w:val="afb"/>
      </w:pPr>
      <w:r>
        <w:fldChar w:fldCharType="begin"/>
      </w:r>
      <w:r>
        <w:instrText>HYPERLINK "garantF1://36884204.2000"</w:instrText>
      </w:r>
      <w:r>
        <w:fldChar w:fldCharType="separate"/>
      </w:r>
      <w:r>
        <w:rPr>
          <w:rStyle w:val="a4"/>
        </w:rPr>
        <w:t>См. текст приложения в предыдущ</w:t>
      </w:r>
      <w:r>
        <w:rPr>
          <w:rStyle w:val="a4"/>
        </w:rPr>
        <w:t>ей редакции</w:t>
      </w:r>
      <w:r>
        <w:fldChar w:fldCharType="end"/>
      </w:r>
    </w:p>
    <w:p w:rsidR="00000000" w:rsidRDefault="00D60CEB">
      <w:pPr>
        <w:ind w:firstLine="698"/>
        <w:jc w:val="right"/>
      </w:pPr>
      <w:r>
        <w:rPr>
          <w:rStyle w:val="a3"/>
        </w:rPr>
        <w:t>Приложение N 2</w:t>
      </w:r>
    </w:p>
    <w:p w:rsidR="00000000" w:rsidRDefault="00D60CEB"/>
    <w:p w:rsidR="00000000" w:rsidRDefault="00D60CEB">
      <w:pPr>
        <w:pStyle w:val="1"/>
      </w:pPr>
      <w:r>
        <w:t>Порядок</w:t>
      </w:r>
      <w:r>
        <w:br/>
        <w:t>работы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11 февраля 2013 г. N 123)</w:t>
      </w:r>
    </w:p>
    <w:p w:rsidR="00000000" w:rsidRDefault="00D60CEB"/>
    <w:p w:rsidR="00000000" w:rsidRDefault="00D60CEB">
      <w:pPr>
        <w:pStyle w:val="afa"/>
        <w:rPr>
          <w:color w:val="000000"/>
          <w:sz w:val="16"/>
          <w:szCs w:val="16"/>
        </w:rPr>
      </w:pPr>
      <w:bookmarkStart w:id="14" w:name="sub_2001"/>
      <w:r>
        <w:rPr>
          <w:color w:val="000000"/>
          <w:sz w:val="16"/>
          <w:szCs w:val="16"/>
        </w:rPr>
        <w:t>Информация об изменениях:</w:t>
      </w:r>
    </w:p>
    <w:bookmarkStart w:id="15" w:name="sub_149176144"/>
    <w:bookmarkEnd w:id="14"/>
    <w:p w:rsidR="00000000" w:rsidRDefault="00D60CEB">
      <w:pPr>
        <w:pStyle w:val="afb"/>
      </w:pPr>
      <w:r>
        <w:fldChar w:fldCharType="begin"/>
      </w:r>
      <w:r>
        <w:instrText>HYPERLINK "garantF1://43552974.4012"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</w:t>
      </w:r>
      <w:r>
        <w:t>аснодарского края от 13 апреля 2016 г. N 190 в пункт 1 настоящего приложения внесены изменения</w:t>
      </w:r>
    </w:p>
    <w:bookmarkEnd w:id="15"/>
    <w:p w:rsidR="00000000" w:rsidRDefault="00D60CEB">
      <w:pPr>
        <w:pStyle w:val="afb"/>
      </w:pPr>
      <w:r>
        <w:fldChar w:fldCharType="begin"/>
      </w:r>
      <w:r>
        <w:instrText>HYPERLINK "garantF1://23834674.2001"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D60CEB">
      <w:r>
        <w:t>1. Комиссия администрации Краснодарского края по соблюдению требований</w:t>
      </w:r>
      <w:r>
        <w:t xml:space="preserve"> к служебному поведению государственных гражданских служащих Краснодарского края и урегулированию конфликта интересов (далее - комиссия) осуществляет свою деятельность 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25 декабря 2</w:t>
      </w:r>
      <w:r>
        <w:t xml:space="preserve">008 года N 273-ФЗ "О противодействии коррупции",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 июля 2010 года N 821 "О комиссиях по соблюдению требований к служебному поведению федеральных государственных служащих и урегулиро</w:t>
      </w:r>
      <w:r>
        <w:t xml:space="preserve">ванию конфликта интересов",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20 сентября 2010 года N 804 "О комиссиях исполнительных органов государственной власти Краснодарского края по соблюдению</w:t>
      </w:r>
      <w:r>
        <w:t xml:space="preserve"> требований к служебному поведению государственных гражданских служащих Краснодарского края и урегулированию конфликта интересов".</w:t>
      </w:r>
    </w:p>
    <w:p w:rsidR="00000000" w:rsidRDefault="00D60CEB">
      <w:bookmarkStart w:id="16" w:name="sub_20012"/>
      <w:r>
        <w:t>Комиссия рассматривает вопросы, связанные с соблюдением требований к служебному поведению и (или) требований об урег</w:t>
      </w:r>
      <w:r>
        <w:t>улировании конфликта интересов, в отношении государственных гражданских служащих (далее - гражданские служащие), замещающих должности государственной гражданской службы Краснодарского края в администрации Краснодарского края, а также лиц, замещающих должно</w:t>
      </w:r>
      <w:r>
        <w:t>сти руководителей органов исполнительной власти Краснодарского края (далее - должности гражданской службы).</w:t>
      </w:r>
    </w:p>
    <w:bookmarkEnd w:id="16"/>
    <w:p w:rsidR="00000000" w:rsidRDefault="00D60CEB">
      <w:r>
        <w:t>В состав комиссии входят председатель комиссии, его заместители, секретарь комиссии и члены комиссии. Все члены комиссии при принятии решен</w:t>
      </w:r>
      <w:r>
        <w:t>ий обладают равными правами. В отсутствие председателя комиссии его обязанности исполняет один из заместителей председателя комиссии по письменному либо устному поручению председателя комиссии.</w:t>
      </w:r>
    </w:p>
    <w:p w:rsidR="00000000" w:rsidRDefault="00D60CEB">
      <w:r>
        <w:lastRenderedPageBreak/>
        <w:t>Заседание комиссии считается правомочным, если на нем присутст</w:t>
      </w:r>
      <w:r>
        <w:t>вуют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службы, недопустимо. При равенстве голосов при принятии комиссией решений решающим является голос председате</w:t>
      </w:r>
      <w:r>
        <w:t>ля комиссии.</w:t>
      </w:r>
    </w:p>
    <w:p w:rsidR="00000000" w:rsidRDefault="00D60CEB">
      <w:bookmarkStart w:id="17" w:name="sub_2002"/>
      <w:r>
        <w:t>2. Основаниями для проведения заседания комиссии являются:</w:t>
      </w:r>
    </w:p>
    <w:p w:rsidR="00000000" w:rsidRDefault="00D60CEB">
      <w:bookmarkStart w:id="18" w:name="sub_21"/>
      <w:bookmarkEnd w:id="17"/>
      <w:r>
        <w:t xml:space="preserve">1) представление главой администрации (губернатором) Краснодарского края в соответствии с </w:t>
      </w:r>
      <w:hyperlink r:id="rId12" w:history="1">
        <w:r>
          <w:rPr>
            <w:rStyle w:val="a4"/>
          </w:rPr>
          <w:t>пунктом 24</w:t>
        </w:r>
      </w:hyperlink>
      <w:r>
        <w:t xml:space="preserve"> Положения о проверке до</w:t>
      </w:r>
      <w:r>
        <w:t>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</w:t>
      </w:r>
      <w:r>
        <w:t>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</w:t>
      </w:r>
      <w:r>
        <w:t xml:space="preserve">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утвержденного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Законодате</w:t>
      </w:r>
      <w:r>
        <w:t>льного Собрания Краснодарского края от 21 апреля 2010 года N 1919-П (далее - Положение о проверке достоверности и полноты сведений о доходах, об имуществе и обязательствах имущественного характера), материалов проверки, свидетельствующих:</w:t>
      </w:r>
    </w:p>
    <w:p w:rsidR="00000000" w:rsidRDefault="00D60CEB">
      <w:bookmarkStart w:id="19" w:name="sub_212"/>
      <w:bookmarkEnd w:id="18"/>
      <w:r>
        <w:t>о пр</w:t>
      </w:r>
      <w:r>
        <w:t xml:space="preserve">едставлении гражданским служащим недостоверных или неполных сведений, предусмотренных </w:t>
      </w:r>
      <w:hyperlink r:id="rId14" w:history="1">
        <w:r>
          <w:rPr>
            <w:rStyle w:val="a4"/>
          </w:rPr>
          <w:t>подпунктом "а" пункта 1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</w:t>
      </w:r>
      <w:r>
        <w:t>го характера;</w:t>
      </w:r>
    </w:p>
    <w:p w:rsidR="00000000" w:rsidRDefault="00D60CEB">
      <w:bookmarkStart w:id="20" w:name="sub_213"/>
      <w:bookmarkEnd w:id="1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21" w:name="sub_22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Start w:id="22" w:name="sub_149224108"/>
    <w:bookmarkEnd w:id="21"/>
    <w:p w:rsidR="00000000" w:rsidRDefault="00D60CEB">
      <w:pPr>
        <w:pStyle w:val="afb"/>
      </w:pPr>
      <w:r>
        <w:fldChar w:fldCharType="begin"/>
      </w:r>
      <w:r>
        <w:instrText>HYPERLINK "garantF1://43552974.40131"</w:instrText>
      </w:r>
      <w:r>
        <w:fldChar w:fldCharType="separate"/>
      </w:r>
      <w:r>
        <w:rPr>
          <w:rStyle w:val="a4"/>
        </w:rPr>
        <w:t>Поста</w:t>
      </w:r>
      <w:r>
        <w:rPr>
          <w:rStyle w:val="a4"/>
        </w:rPr>
        <w:t>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подпункт 2 пункта 2 настоящего приложения внесены изменения</w:t>
      </w:r>
    </w:p>
    <w:bookmarkEnd w:id="22"/>
    <w:p w:rsidR="00000000" w:rsidRDefault="00D60CEB">
      <w:pPr>
        <w:pStyle w:val="afb"/>
      </w:pPr>
      <w:r>
        <w:fldChar w:fldCharType="begin"/>
      </w:r>
      <w:r>
        <w:instrText>HYPERLINK "garantF1://23834674.22"</w:instrText>
      </w:r>
      <w:r>
        <w:fldChar w:fldCharType="separate"/>
      </w:r>
      <w:r>
        <w:rPr>
          <w:rStyle w:val="a4"/>
        </w:rPr>
        <w:t>См. текст подпункта в предыдущей редакции</w:t>
      </w:r>
      <w:r>
        <w:fldChar w:fldCharType="end"/>
      </w:r>
    </w:p>
    <w:p w:rsidR="00000000" w:rsidRDefault="00D60CEB">
      <w:r>
        <w:t>2) поступившее в управление кадровой политики и противодействия коррупции администрации Краснодарского края:</w:t>
      </w:r>
    </w:p>
    <w:p w:rsidR="00000000" w:rsidRDefault="00D60CEB">
      <w:bookmarkStart w:id="23" w:name="sub_221"/>
      <w:r>
        <w:t xml:space="preserve">письменное обращение гражданина, замещавшего в администрации Краснодарского края должность гражданской службы, включенную в </w:t>
      </w:r>
      <w:hyperlink r:id="rId15" w:history="1">
        <w:r>
          <w:rPr>
            <w:rStyle w:val="a4"/>
          </w:rPr>
          <w:t>перечень</w:t>
        </w:r>
      </w:hyperlink>
      <w:r>
        <w:t xml:space="preserve"> должностей, утвержденный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1 ноября 2012 года N 1307 "О перечне должностей государственной гражданской службы Краснода</w:t>
      </w:r>
      <w:r>
        <w:t>рского края в администрации Краснодарского края, замещение которых связано с коррупционными рисками", гражданина, замещавшего должность руководителя органа исполнительной власти Краснодарского края, включенную в перечень должностей, замещение которой связа</w:t>
      </w:r>
      <w:r>
        <w:t>но с коррупционными рисками, утвержденный правовым актом соответствующего органа исполнительной власти Краснодарского края, о даче согласия на замещение должности в организации на условиях трудового договора и (или) выполнения в данной организации работы (</w:t>
      </w:r>
      <w:r>
        <w:t>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</w:t>
      </w:r>
      <w:r>
        <w:t xml:space="preserve"> (служебные) обязанности, </w:t>
      </w:r>
      <w:r>
        <w:lastRenderedPageBreak/>
        <w:t>до истечения двух лет со дня увольнения с гражданской службы;</w:t>
      </w:r>
    </w:p>
    <w:p w:rsidR="00000000" w:rsidRDefault="00D60CEB">
      <w:bookmarkStart w:id="24" w:name="sub_223"/>
      <w:bookmarkEnd w:id="23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</w:t>
      </w:r>
      <w:r>
        <w:t>ктера своих супруги (супруга) и несовершеннолетних детей;</w:t>
      </w:r>
    </w:p>
    <w:p w:rsidR="00000000" w:rsidRDefault="00D60CEB">
      <w:bookmarkStart w:id="25" w:name="sub_224"/>
      <w:bookmarkEnd w:id="24"/>
      <w:r>
        <w:t xml:space="preserve">заявление гражданского служащего о невозможности выполнить требования </w:t>
      </w:r>
      <w:hyperlink r:id="rId17" w:history="1">
        <w:r>
          <w:rPr>
            <w:rStyle w:val="a4"/>
          </w:rPr>
          <w:t>Федерального закона</w:t>
        </w:r>
      </w:hyperlink>
      <w:r>
        <w:t xml:space="preserve"> от 7 мая 2013 года N 79-ФЗ "О запрете отдельным категориям</w:t>
      </w:r>
      <w: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</w:t>
      </w:r>
      <w:r>
        <w:t xml:space="preserve">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</w:t>
      </w:r>
      <w:r>
        <w:t>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</w:t>
      </w:r>
      <w:r>
        <w:t>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00000" w:rsidRDefault="00D60CEB">
      <w:bookmarkStart w:id="26" w:name="sub_225"/>
      <w:bookmarkEnd w:id="25"/>
      <w:r>
        <w:t>ув</w:t>
      </w:r>
      <w:r>
        <w:t>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27" w:name="sub_23"/>
      <w:bookmarkEnd w:id="26"/>
      <w:r>
        <w:rPr>
          <w:color w:val="000000"/>
          <w:sz w:val="16"/>
          <w:szCs w:val="16"/>
        </w:rPr>
        <w:t>Информация об изменениях:</w:t>
      </w:r>
    </w:p>
    <w:bookmarkStart w:id="28" w:name="sub_149221620"/>
    <w:bookmarkEnd w:id="27"/>
    <w:p w:rsidR="00000000" w:rsidRDefault="00D60CEB">
      <w:pPr>
        <w:pStyle w:val="afb"/>
      </w:pPr>
      <w:r>
        <w:fldChar w:fldCharType="begin"/>
      </w:r>
      <w:r>
        <w:instrText>HYPERLINK "garantF1://4</w:instrText>
      </w:r>
      <w:r>
        <w:instrText>3552974.40132"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подпункт 3 пункта 2 настоящего приложения внесены изменения</w:t>
      </w:r>
    </w:p>
    <w:bookmarkEnd w:id="28"/>
    <w:p w:rsidR="00000000" w:rsidRDefault="00D60CEB">
      <w:pPr>
        <w:pStyle w:val="afb"/>
      </w:pPr>
      <w:r>
        <w:fldChar w:fldCharType="begin"/>
      </w:r>
      <w:r>
        <w:instrText>HYPERLINK "garantF1://23834674.23"</w:instrText>
      </w:r>
      <w:r>
        <w:fldChar w:fldCharType="separate"/>
      </w:r>
      <w:r>
        <w:rPr>
          <w:rStyle w:val="a4"/>
        </w:rPr>
        <w:t>См. текст подпункта в предыдущей р</w:t>
      </w:r>
      <w:r>
        <w:rPr>
          <w:rStyle w:val="a4"/>
        </w:rPr>
        <w:t>едакции</w:t>
      </w:r>
      <w:r>
        <w:fldChar w:fldCharType="end"/>
      </w:r>
    </w:p>
    <w:p w:rsidR="00000000" w:rsidRDefault="00D60CEB">
      <w:r>
        <w:t>3) представление главы администрации (губернатора) Краснодарского края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</w:t>
      </w:r>
      <w:r>
        <w:t>ибо осуществления в администрации Краснодарского края, органах исполнительной власти Краснодарского края мер по предупреждению коррупции;</w:t>
      </w:r>
    </w:p>
    <w:p w:rsidR="00000000" w:rsidRDefault="00D60CEB">
      <w:bookmarkStart w:id="29" w:name="sub_24"/>
      <w:r>
        <w:t xml:space="preserve">4) представление главой администрации (губернатором) Краснодарского края материалов проверки, свидетельствующих </w:t>
      </w:r>
      <w:r>
        <w:t xml:space="preserve">о представлении гражданским служащим недостоверных или неполных сведений, предусмотренных </w:t>
      </w:r>
      <w:hyperlink r:id="rId18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 года N 230-ФЗ "О контроле за соответствием расходов лиц, замещающих госу</w:t>
      </w:r>
      <w:r>
        <w:t>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00000" w:rsidRDefault="00D60CEB">
      <w:bookmarkStart w:id="30" w:name="sub_250"/>
      <w:bookmarkEnd w:id="29"/>
      <w:r>
        <w:t xml:space="preserve">5) поступившее в соответствии с </w:t>
      </w:r>
      <w:hyperlink r:id="rId19" w:history="1">
        <w:r>
          <w:rPr>
            <w:rStyle w:val="a4"/>
          </w:rPr>
          <w:t>частью 4 статьи 12</w:t>
        </w:r>
      </w:hyperlink>
      <w:r>
        <w:t xml:space="preserve"> Федерального закона от 25 декабря 2008 года N 273-ФЗ "О противодействии коррупции" и </w:t>
      </w:r>
      <w:hyperlink r:id="rId20" w:history="1">
        <w:r>
          <w:rPr>
            <w:rStyle w:val="a4"/>
          </w:rPr>
          <w:t>статьей 64.1</w:t>
        </w:r>
      </w:hyperlink>
      <w:r>
        <w:t xml:space="preserve"> Трудового кодекса Российской Федерации в администрацию Краснодарского края уведомление коммерч</w:t>
      </w:r>
      <w:r>
        <w:t>еской или некоммерческой организации о заключении с гражданином, замещавшим должность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</w:t>
      </w:r>
      <w:r>
        <w:t xml:space="preserve">ей входили в его должностные (служебные) обязанности, исполняемые во время замещения должности в администрации Краснодарского края, при условии, что указанному гражданину комиссией ранее было отказано во вступлении в трудовые и гражданско-правовые </w:t>
      </w:r>
      <w:r>
        <w:lastRenderedPageBreak/>
        <w:t>отношени</w:t>
      </w:r>
      <w:r>
        <w:t>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</w:t>
      </w:r>
      <w:r>
        <w:t>зации комиссией не рассматривался.</w:t>
      </w:r>
    </w:p>
    <w:bookmarkEnd w:id="30"/>
    <w:p w:rsidR="00000000" w:rsidRDefault="00D60CEB">
      <w:r>
        <w:t xml:space="preserve">Письменное обращение гражданина по вопросу, указанному в </w:t>
      </w:r>
      <w:hyperlink w:anchor="sub_221" w:history="1">
        <w:r>
          <w:rPr>
            <w:rStyle w:val="a4"/>
          </w:rPr>
          <w:t>абзаце втором подпункта 2</w:t>
        </w:r>
      </w:hyperlink>
      <w:r>
        <w:t xml:space="preserve"> настоящего пункта, рассматривается комиссией в течение семи дней со дня поступления указанного обращения.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31" w:name="sub_2003"/>
      <w:r>
        <w:rPr>
          <w:color w:val="000000"/>
          <w:sz w:val="16"/>
          <w:szCs w:val="16"/>
        </w:rPr>
        <w:t>Информация об изменениях:</w:t>
      </w:r>
    </w:p>
    <w:bookmarkStart w:id="32" w:name="sub_149221824"/>
    <w:bookmarkEnd w:id="31"/>
    <w:p w:rsidR="00000000" w:rsidRDefault="00D60CEB">
      <w:pPr>
        <w:pStyle w:val="afb"/>
      </w:pPr>
      <w:r>
        <w:fldChar w:fldCharType="begin"/>
      </w:r>
      <w:r>
        <w:instrText>HYPERLINK "garantF1://43552974.4014"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3 настоящего приложения внесены изменения</w:t>
      </w:r>
    </w:p>
    <w:bookmarkEnd w:id="32"/>
    <w:p w:rsidR="00000000" w:rsidRDefault="00D60CEB">
      <w:pPr>
        <w:pStyle w:val="afb"/>
      </w:pPr>
      <w:r>
        <w:fldChar w:fldCharType="begin"/>
      </w:r>
      <w:r>
        <w:instrText>HYPERLINK "garantF1://23834674.2003"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D60CEB">
      <w:r>
        <w:t xml:space="preserve">3. Обращение, указанное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подается гражданином, замещавшим должность гражданской службы, в управле</w:t>
      </w:r>
      <w:r>
        <w:t>ние кадровой политики и противодействия коррупции администрации Краснодарского края.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</w:t>
      </w:r>
      <w:r>
        <w:t xml:space="preserve">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</w:t>
      </w:r>
      <w:r>
        <w:t xml:space="preserve">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кадровой политики и </w:t>
      </w:r>
      <w:r>
        <w:t xml:space="preserve">противодействия коррупции администрации Краснодарского края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1" w:history="1">
        <w:r>
          <w:rPr>
            <w:rStyle w:val="a4"/>
          </w:rPr>
          <w:t>статьи 12</w:t>
        </w:r>
      </w:hyperlink>
      <w:r>
        <w:t xml:space="preserve"> Ф</w:t>
      </w:r>
      <w:r>
        <w:t>едерального закона от 25 декабря 2008 года N 273-ФЗ "О противодействии коррупции".</w:t>
      </w:r>
    </w:p>
    <w:p w:rsidR="00000000" w:rsidRDefault="00D60CEB">
      <w:bookmarkStart w:id="33" w:name="sub_2004"/>
      <w:r>
        <w:t xml:space="preserve">4. Обращение, указанное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может быть подано гражданским служащим, планирующим свое ув</w:t>
      </w:r>
      <w:r>
        <w:t>ольнение с гражданской службы, и подлежит рассмотрению комиссией в соответствии с настоящим Порядком.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34" w:name="sub_20041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Start w:id="35" w:name="sub_149213780"/>
    <w:bookmarkEnd w:id="34"/>
    <w:p w:rsidR="00000000" w:rsidRDefault="00D60CEB">
      <w:pPr>
        <w:pStyle w:val="afb"/>
      </w:pPr>
      <w:r>
        <w:fldChar w:fldCharType="begin"/>
      </w:r>
      <w:r>
        <w:instrText>HYPERLINK "garantF1://43552974.4015"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</w:t>
      </w:r>
      <w:r>
        <w:t>раснодарского края от 13 апреля 2016 г. N 190 настоящее приложение дополнено пунктом 4.1</w:t>
      </w:r>
    </w:p>
    <w:bookmarkEnd w:id="35"/>
    <w:p w:rsidR="00000000" w:rsidRDefault="00D60CEB">
      <w:r>
        <w:t xml:space="preserve">4.1. Уведомление, указанное в </w:t>
      </w:r>
      <w:hyperlink w:anchor="sub_225" w:history="1">
        <w:r>
          <w:rPr>
            <w:rStyle w:val="a4"/>
          </w:rPr>
          <w:t>абзаце пятом подпункта 2 пункта 2</w:t>
        </w:r>
      </w:hyperlink>
      <w:r>
        <w:t xml:space="preserve"> настоящего Порядка, рассматривается управлением кадровой политики</w:t>
      </w:r>
      <w:r>
        <w:t xml:space="preserve"> и противодействия коррупции администрации Краснодарского края, который осуществляет подготовку мотивированного заключения по результатам рассмотрения уведомления.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36" w:name="sub_2005"/>
      <w:r>
        <w:rPr>
          <w:color w:val="000000"/>
          <w:sz w:val="16"/>
          <w:szCs w:val="16"/>
        </w:rPr>
        <w:t>Информация об изменениях:</w:t>
      </w:r>
    </w:p>
    <w:bookmarkStart w:id="37" w:name="sub_149191140"/>
    <w:bookmarkEnd w:id="36"/>
    <w:p w:rsidR="00000000" w:rsidRDefault="00D60CEB">
      <w:pPr>
        <w:pStyle w:val="afb"/>
      </w:pPr>
      <w:r>
        <w:fldChar w:fldCharType="begin"/>
      </w:r>
      <w:r>
        <w:instrText>HYPERLINK "garantF1://43552974.4016"</w:instrText>
      </w:r>
      <w:r>
        <w:fldChar w:fldCharType="separate"/>
      </w:r>
      <w:r>
        <w:rPr>
          <w:rStyle w:val="a4"/>
        </w:rPr>
        <w:t>П</w:t>
      </w:r>
      <w:r>
        <w:rPr>
          <w:rStyle w:val="a4"/>
        </w:rPr>
        <w:t>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5 настоящего приложения внесены изменения</w:t>
      </w:r>
    </w:p>
    <w:bookmarkEnd w:id="37"/>
    <w:p w:rsidR="00000000" w:rsidRDefault="00D60CEB">
      <w:pPr>
        <w:pStyle w:val="afb"/>
      </w:pPr>
      <w:r>
        <w:fldChar w:fldCharType="begin"/>
      </w:r>
      <w:r>
        <w:instrText>HYPERLINK "garantF1://23834674.2005"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D60CEB">
      <w:r>
        <w:t>5. Уведомление, у</w:t>
      </w:r>
      <w:r>
        <w:t xml:space="preserve">казанное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рассматривается управлением кадровой политики и противодействия коррупции администрации Краснодарского края, который осуществляет подготовку мотивированного заключения о соблюдени</w:t>
      </w:r>
      <w:r>
        <w:t xml:space="preserve">и гражданином, замещавшим должность гражданской службы, требований </w:t>
      </w:r>
      <w:hyperlink r:id="rId22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года N 273-ФЗ "О противодействии коррупции".</w:t>
      </w:r>
    </w:p>
    <w:p w:rsidR="00000000" w:rsidRDefault="00D60CEB">
      <w:bookmarkStart w:id="38" w:name="sub_2006"/>
      <w:r>
        <w:lastRenderedPageBreak/>
        <w:t>6. Комиссия не рассматривает сообщения о преступле</w:t>
      </w:r>
      <w:r>
        <w:t>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39" w:name="sub_2061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Start w:id="40" w:name="sub_149273496"/>
    <w:bookmarkEnd w:id="39"/>
    <w:p w:rsidR="00000000" w:rsidRDefault="00D60CEB">
      <w:pPr>
        <w:pStyle w:val="afb"/>
      </w:pPr>
      <w:r>
        <w:fldChar w:fldCharType="begin"/>
      </w:r>
      <w:r>
        <w:instrText>HYPERLINK "garantF1://43552974.4017"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</w:t>
      </w:r>
      <w:r>
        <w:t>администрации (губернатора) Краснодарского края от 13 апреля 2016 г. N 190 настоящее приложение дополнено пунктом 6.1</w:t>
      </w:r>
    </w:p>
    <w:bookmarkEnd w:id="40"/>
    <w:p w:rsidR="00000000" w:rsidRDefault="00D60CEB">
      <w:r>
        <w:t xml:space="preserve">6.1. При подготовке мотивированного заключения по результатам рассмотрения обращения, указанного в </w:t>
      </w:r>
      <w:hyperlink w:anchor="sub_221" w:history="1">
        <w:r>
          <w:rPr>
            <w:rStyle w:val="a4"/>
          </w:rPr>
          <w:t>абза</w:t>
        </w:r>
        <w:r>
          <w:rPr>
            <w:rStyle w:val="a4"/>
          </w:rPr>
          <w:t>це втором подпункта 2 пункта 2</w:t>
        </w:r>
      </w:hyperlink>
      <w:r>
        <w:t xml:space="preserve"> настоящего Порядка, или уведомлений, указанных в </w:t>
      </w:r>
      <w:hyperlink w:anchor="sub_225" w:history="1">
        <w:r>
          <w:rPr>
            <w:rStyle w:val="a4"/>
          </w:rPr>
          <w:t>абзаце пятом подпункта 2</w:t>
        </w:r>
      </w:hyperlink>
      <w:r>
        <w:t xml:space="preserve"> и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должностные лица управления кадровой политики и проти</w:t>
      </w:r>
      <w:r>
        <w:t xml:space="preserve">водействия коррупции администрации Краснодарского края имеют право проводить собеседование с гражданским служащим, представившим обращение или уведомление, получать от него письменные пояснения, направлять в установленном порядке запросы в государственные </w:t>
      </w:r>
      <w:r>
        <w:t xml:space="preserve">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</w:t>
      </w:r>
      <w:r>
        <w:t>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00000" w:rsidRDefault="00D60CEB">
      <w:bookmarkStart w:id="41" w:name="sub_2007"/>
      <w:r>
        <w:t>7. Председатель комиссии при поступлении к нему информации, содержащей основания для проведения заседания комиссии: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42" w:name="sub_71"/>
      <w:bookmarkEnd w:id="41"/>
      <w:r>
        <w:rPr>
          <w:color w:val="000000"/>
          <w:sz w:val="16"/>
          <w:szCs w:val="16"/>
        </w:rPr>
        <w:t>Информация об изменениях:</w:t>
      </w:r>
    </w:p>
    <w:bookmarkStart w:id="43" w:name="sub_149274048"/>
    <w:bookmarkEnd w:id="42"/>
    <w:p w:rsidR="00000000" w:rsidRDefault="00D60CEB">
      <w:pPr>
        <w:pStyle w:val="afb"/>
      </w:pPr>
      <w:r>
        <w:fldChar w:fldCharType="begin"/>
      </w:r>
      <w:r>
        <w:instrText>HYPERLINK "garantF1://43552974.4018"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подпункт 1 пункта 7 настоящего приложения изложен в новой редакции</w:t>
      </w:r>
    </w:p>
    <w:bookmarkEnd w:id="43"/>
    <w:p w:rsidR="00000000" w:rsidRDefault="00D60CEB">
      <w:pPr>
        <w:pStyle w:val="afb"/>
      </w:pPr>
      <w:r>
        <w:fldChar w:fldCharType="begin"/>
      </w:r>
      <w:r>
        <w:instrText>HYPERLINK "garantF1://23834674.71"</w:instrText>
      </w:r>
      <w:r>
        <w:fldChar w:fldCharType="separate"/>
      </w:r>
      <w:r>
        <w:rPr>
          <w:rStyle w:val="a4"/>
        </w:rPr>
        <w:t>См. текст подпункта в предыдущей редакции</w:t>
      </w:r>
      <w:r>
        <w:fldChar w:fldCharType="end"/>
      </w:r>
    </w:p>
    <w:p w:rsidR="00000000" w:rsidRDefault="00D60CEB">
      <w:r>
        <w:t>1) в 10-дневный</w:t>
      </w:r>
      <w:r>
        <w:t xml:space="preserve">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sub_2008" w:history="1">
        <w:r>
          <w:rPr>
            <w:rStyle w:val="a4"/>
          </w:rPr>
          <w:t>пунктами 8</w:t>
        </w:r>
      </w:hyperlink>
      <w:r>
        <w:t xml:space="preserve"> и </w:t>
      </w:r>
      <w:hyperlink w:anchor="sub_2009" w:history="1">
        <w:r>
          <w:rPr>
            <w:rStyle w:val="a4"/>
          </w:rPr>
          <w:t>9</w:t>
        </w:r>
      </w:hyperlink>
      <w:r>
        <w:t xml:space="preserve"> настоящего Порядка;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44" w:name="sub_72"/>
      <w:r>
        <w:rPr>
          <w:color w:val="000000"/>
          <w:sz w:val="16"/>
          <w:szCs w:val="16"/>
        </w:rPr>
        <w:t>Информация об изменениях:</w:t>
      </w:r>
    </w:p>
    <w:bookmarkStart w:id="45" w:name="sub_149274996"/>
    <w:bookmarkEnd w:id="44"/>
    <w:p w:rsidR="00000000" w:rsidRDefault="00D60CEB">
      <w:pPr>
        <w:pStyle w:val="afb"/>
      </w:pPr>
      <w:r>
        <w:fldChar w:fldCharType="begin"/>
      </w:r>
      <w:r>
        <w:instrText>HYPERLINK "garantF1://43552974.4011"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</w:t>
      </w:r>
      <w:r>
        <w:t>190 в подпункт 2 пункта 7 настоящего приложения внесены изменения</w:t>
      </w:r>
    </w:p>
    <w:bookmarkEnd w:id="45"/>
    <w:p w:rsidR="00000000" w:rsidRDefault="00D60CEB">
      <w:pPr>
        <w:pStyle w:val="afb"/>
      </w:pPr>
      <w:r>
        <w:fldChar w:fldCharType="begin"/>
      </w:r>
      <w:r>
        <w:instrText>HYPERLINK "garantF1://23834674.72"</w:instrText>
      </w:r>
      <w:r>
        <w:fldChar w:fldCharType="separate"/>
      </w:r>
      <w:r>
        <w:rPr>
          <w:rStyle w:val="a4"/>
        </w:rPr>
        <w:t>См. текст подпункта в предыдущей редакции</w:t>
      </w:r>
      <w:r>
        <w:fldChar w:fldCharType="end"/>
      </w:r>
    </w:p>
    <w:p w:rsidR="00000000" w:rsidRDefault="00D60CEB">
      <w:r>
        <w:t xml:space="preserve">2) организует ознакомление гражданского служащего, в отношении которого комиссией рассматривается </w:t>
      </w:r>
      <w:r>
        <w:t>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кадровой политики и п</w:t>
      </w:r>
      <w:r>
        <w:t>ротиводействия коррупции администрации Краснодарского края, и с результатами ее проверки;</w:t>
      </w:r>
    </w:p>
    <w:p w:rsidR="00000000" w:rsidRDefault="00D60CEB">
      <w:bookmarkStart w:id="46" w:name="sub_73"/>
      <w:r>
        <w:t xml:space="preserve">3) рассматривает ходатайства о приглашении на заседание комиссии лиц, указанных в </w:t>
      </w:r>
      <w:hyperlink r:id="rId23" w:history="1">
        <w:r>
          <w:rPr>
            <w:rStyle w:val="a4"/>
          </w:rPr>
          <w:t>подпункте 2 пункта 12</w:t>
        </w:r>
      </w:hyperlink>
      <w:r>
        <w:t xml:space="preserve"> Положения о коми</w:t>
      </w:r>
      <w:r>
        <w:t xml:space="preserve">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интересов, утвержденного </w:t>
      </w:r>
      <w:hyperlink r:id="rId24" w:history="1">
        <w:r>
          <w:rPr>
            <w:rStyle w:val="a4"/>
          </w:rPr>
          <w:t>постановлением</w:t>
        </w:r>
      </w:hyperlink>
      <w:r>
        <w:t xml:space="preserve"> главы администраций (губернатора) Краснодарского края от 20 сентября 2010 года N 804 (далее - Положение о комиссиях), принимает решение об их удовлетворении (об отказе </w:t>
      </w:r>
      <w:r>
        <w:lastRenderedPageBreak/>
        <w:t xml:space="preserve">в удовлетворении) и о рассмотрении (об отказе в рассмотрении) в </w:t>
      </w:r>
      <w:r>
        <w:t>ходе заседания комиссии дополнительных материалов. Решение председателя комиссии принимается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</w:t>
      </w:r>
      <w:r>
        <w:t>ей рассматривается данный вопрос, или любого члена комиссии.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47" w:name="sub_2008"/>
      <w:bookmarkEnd w:id="46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000000" w:rsidRDefault="00D60CEB">
      <w:pPr>
        <w:pStyle w:val="afb"/>
      </w:pPr>
      <w:r>
        <w:fldChar w:fldCharType="begin"/>
      </w:r>
      <w:r>
        <w:instrText>HYPERLINK "garantF1://43552974.4019"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8 на</w:t>
      </w:r>
      <w:r>
        <w:t>стоящего приложения внесены изменения</w:t>
      </w:r>
    </w:p>
    <w:p w:rsidR="00000000" w:rsidRDefault="00D60CEB">
      <w:pPr>
        <w:pStyle w:val="afb"/>
      </w:pPr>
      <w:hyperlink r:id="rId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60CEB">
      <w:r>
        <w:t xml:space="preserve">8. Заседание комиссии по рассмотрению заявлений, указанных в </w:t>
      </w:r>
      <w:hyperlink w:anchor="sub_223" w:history="1">
        <w:r>
          <w:rPr>
            <w:rStyle w:val="a4"/>
          </w:rPr>
          <w:t>абзацах третьем</w:t>
        </w:r>
      </w:hyperlink>
      <w:r>
        <w:t xml:space="preserve"> и </w:t>
      </w:r>
      <w:hyperlink w:anchor="sub_224" w:history="1">
        <w:r>
          <w:rPr>
            <w:rStyle w:val="a4"/>
          </w:rPr>
          <w:t>четвертом подп</w:t>
        </w:r>
        <w:r>
          <w:rPr>
            <w:rStyle w:val="a4"/>
          </w:rPr>
          <w:t>ункта 2 пункта 2</w:t>
        </w:r>
      </w:hyperlink>
      <w:r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0000" w:rsidRDefault="00D60CEB">
      <w:bookmarkStart w:id="48" w:name="sub_2009"/>
      <w:r>
        <w:t xml:space="preserve">9. Уведомление, указанное </w:t>
      </w:r>
      <w:r>
        <w:t xml:space="preserve">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как правило, рассматривается на очередном (плановом) заседании комиссии.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49" w:name="sub_2010"/>
      <w:bookmarkEnd w:id="48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D60CEB">
      <w:pPr>
        <w:pStyle w:val="afb"/>
      </w:pPr>
      <w:r>
        <w:fldChar w:fldCharType="begin"/>
      </w:r>
      <w:r>
        <w:instrText>HYPERLINK "garantF1://43552974.40110"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</w:t>
      </w:r>
      <w:r>
        <w:t>нистрации (губернатора) Краснодарского края от 13 апреля 2016 г. N 190 пункт 10 настоящего приложения изложен в новой редакции</w:t>
      </w:r>
    </w:p>
    <w:p w:rsidR="00000000" w:rsidRDefault="00D60CEB">
      <w:pPr>
        <w:pStyle w:val="afb"/>
      </w:pPr>
      <w:hyperlink r:id="rId2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60CEB">
      <w:r>
        <w:t>10. Заседание комиссии проводится, как правило, в п</w:t>
      </w:r>
      <w:r>
        <w:t>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службы. О намерении ли</w:t>
      </w:r>
      <w:r>
        <w:t xml:space="preserve">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sub_22" w:history="1">
        <w:r>
          <w:rPr>
            <w:rStyle w:val="a4"/>
          </w:rPr>
          <w:t>подпунктом 2 пункта 2</w:t>
        </w:r>
      </w:hyperlink>
      <w:r>
        <w:t xml:space="preserve"> настоящего Порядка.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50" w:name="sub_20101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50"/>
    <w:p w:rsidR="00000000" w:rsidRDefault="00D60CEB">
      <w:pPr>
        <w:pStyle w:val="afb"/>
      </w:pPr>
      <w:r>
        <w:fldChar w:fldCharType="begin"/>
      </w:r>
      <w:r>
        <w:instrText>HYPERLINK "garantF1://43552974.40111"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дополнено пунктом 10.1</w:t>
      </w:r>
    </w:p>
    <w:p w:rsidR="00000000" w:rsidRDefault="00D60CEB">
      <w:r>
        <w:t>10.1. Заседания комиссии могут проводиться в отсутствие гражданс</w:t>
      </w:r>
      <w:r>
        <w:t>кого служащего или гражданина в случае:</w:t>
      </w:r>
    </w:p>
    <w:p w:rsidR="00000000" w:rsidRDefault="00D60CEB">
      <w:bookmarkStart w:id="51" w:name="sub_201011"/>
      <w:r>
        <w:t xml:space="preserve">1) если в обращении, заявлении или уведомлении, предусмотренных </w:t>
      </w:r>
      <w:hyperlink w:anchor="sub_22" w:history="1">
        <w:r>
          <w:rPr>
            <w:rStyle w:val="a4"/>
          </w:rPr>
          <w:t>подпунктом 2 пункта 2</w:t>
        </w:r>
      </w:hyperlink>
      <w:r>
        <w:t xml:space="preserve"> настоящего Порядка, не содержится указания о намерении гражданского служащего или гражданина лич</w:t>
      </w:r>
      <w:r>
        <w:t>но присутствовать на заседании комиссии;</w:t>
      </w:r>
    </w:p>
    <w:p w:rsidR="00000000" w:rsidRDefault="00D60CEB">
      <w:bookmarkStart w:id="52" w:name="sub_201012"/>
      <w:bookmarkEnd w:id="51"/>
      <w:r>
        <w:t>2)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проведения, не явились на заседание комисси</w:t>
      </w:r>
      <w:r>
        <w:t>и.</w:t>
      </w:r>
    </w:p>
    <w:p w:rsidR="00000000" w:rsidRDefault="00D60CEB">
      <w:bookmarkStart w:id="53" w:name="sub_2011"/>
      <w:bookmarkEnd w:id="52"/>
      <w:r>
        <w:t>11. На заседании комиссии заслушиваются пояснения гражданского служащего или гражданина, замещавшего должность гражданской службы (с их согласия), и иных лиц, рассматриваются материалы по существу вынесенных на данное заседание вопросо</w:t>
      </w:r>
      <w:r>
        <w:t>в, а также дополнительные материалы.</w:t>
      </w:r>
    </w:p>
    <w:p w:rsidR="00000000" w:rsidRDefault="00D60CEB">
      <w:bookmarkStart w:id="54" w:name="sub_2012"/>
      <w:bookmarkEnd w:id="53"/>
      <w: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D60CEB">
      <w:bookmarkStart w:id="55" w:name="sub_2013"/>
      <w:bookmarkEnd w:id="54"/>
      <w:r>
        <w:t xml:space="preserve">13. По итогам рассмотрения вопроса, указанного в </w:t>
      </w:r>
      <w:hyperlink w:anchor="sub_212" w:history="1">
        <w:r>
          <w:rPr>
            <w:rStyle w:val="a4"/>
          </w:rPr>
          <w:t>абзаце втором подпункта 1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60CEB">
      <w:bookmarkStart w:id="56" w:name="sub_2131"/>
      <w:bookmarkEnd w:id="55"/>
      <w:r>
        <w:t xml:space="preserve">1) установить, что сведения, представленные гражданским служащим в соответствии с </w:t>
      </w:r>
      <w:hyperlink r:id="rId27" w:history="1">
        <w:r>
          <w:rPr>
            <w:rStyle w:val="a4"/>
          </w:rPr>
          <w:t>подпунктом "а" пункта 1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</w:t>
      </w:r>
      <w:r>
        <w:lastRenderedPageBreak/>
        <w:t>являются достоверными и полными;</w:t>
      </w:r>
    </w:p>
    <w:p w:rsidR="00000000" w:rsidRDefault="00D60CEB">
      <w:bookmarkStart w:id="57" w:name="sub_2132"/>
      <w:bookmarkEnd w:id="56"/>
      <w:r>
        <w:t>2) установить, что сведения, представленные гражданским слу</w:t>
      </w:r>
      <w:r>
        <w:t xml:space="preserve">жащим в соответствии с </w:t>
      </w:r>
      <w:hyperlink r:id="rId28" w:history="1">
        <w:r>
          <w:rPr>
            <w:rStyle w:val="a4"/>
          </w:rPr>
          <w:t>подпунктом "а" пункта 1</w:t>
        </w:r>
      </w:hyperlink>
      <w:r>
        <w:t xml:space="preserve"> Положения, указанного в </w:t>
      </w:r>
      <w:hyperlink w:anchor="sub_2131" w:history="1">
        <w:r>
          <w:rPr>
            <w:rStyle w:val="a4"/>
          </w:rPr>
          <w:t>подпункте 1</w:t>
        </w:r>
      </w:hyperlink>
      <w:r>
        <w:t xml:space="preserve"> настоящего пункта, являются недостоверными и (или) неполными. В этом случае комиссия рекомендует главе админ</w:t>
      </w:r>
      <w:r>
        <w:t>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60CEB">
      <w:bookmarkStart w:id="58" w:name="sub_2014"/>
      <w:bookmarkEnd w:id="57"/>
      <w:r>
        <w:t xml:space="preserve">14. По итогам рассмотрения вопроса, указанного в </w:t>
      </w:r>
      <w:hyperlink w:anchor="sub_213" w:history="1">
        <w:r>
          <w:rPr>
            <w:rStyle w:val="a4"/>
          </w:rPr>
          <w:t>абзаце третьем подпункта 1 пункта 2</w:t>
        </w:r>
      </w:hyperlink>
      <w:r>
        <w:t xml:space="preserve"> настоящего Порядка,</w:t>
      </w:r>
      <w:r>
        <w:t xml:space="preserve"> комиссия принимает одно из следующих решений:</w:t>
      </w:r>
    </w:p>
    <w:p w:rsidR="00000000" w:rsidRDefault="00D60CEB">
      <w:bookmarkStart w:id="59" w:name="sub_2141"/>
      <w:bookmarkEnd w:id="58"/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00000" w:rsidRDefault="00D60CEB">
      <w:bookmarkStart w:id="60" w:name="sub_2142"/>
      <w:bookmarkEnd w:id="59"/>
      <w: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(губернатору) Краснодарского края указать гражданскому сл</w:t>
      </w:r>
      <w:r>
        <w:t>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000000" w:rsidRDefault="00D60CEB">
      <w:bookmarkStart w:id="61" w:name="sub_2015"/>
      <w:bookmarkEnd w:id="60"/>
      <w:r>
        <w:t>15. По итогам рассмотрения вопроса, указ</w:t>
      </w:r>
      <w:r>
        <w:t xml:space="preserve">анного в </w:t>
      </w:r>
      <w:hyperlink w:anchor="sub_221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Порядка, комиссия принимает одно из следующих решений, о котором направляет гражданину письменное уведомление в течение одного рабочего дня и уведомляет его устно в течение тре</w:t>
      </w:r>
      <w:r>
        <w:t>х рабочих дней.</w:t>
      </w:r>
    </w:p>
    <w:p w:rsidR="00000000" w:rsidRDefault="00D60CEB">
      <w:bookmarkStart w:id="62" w:name="sub_2151"/>
      <w:bookmarkEnd w:id="61"/>
      <w:r>
        <w:t>1) дать гражданину согласие на замещение должности в организации на условиях трудового договора и (или) выполнения в данной организации работы (оказание данной организации услуг) в течение месяца стоимостью более ста тысяч р</w:t>
      </w:r>
      <w:r>
        <w:t>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обязанности;</w:t>
      </w:r>
    </w:p>
    <w:p w:rsidR="00000000" w:rsidRDefault="00D60CEB">
      <w:bookmarkStart w:id="63" w:name="sub_2152"/>
      <w:bookmarkEnd w:id="62"/>
      <w:r>
        <w:t>2) отказать гражданину в замещении дол</w:t>
      </w:r>
      <w:r>
        <w:t>жности в организации на условиях трудового договора и (или) выполнения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</w:t>
      </w:r>
      <w:r>
        <w:t>ов), если отдельные функции государственного управления данной организации входили в его должностные (служебные) обязанности, и мотивировать свой отказ.</w:t>
      </w:r>
    </w:p>
    <w:p w:rsidR="00000000" w:rsidRDefault="00D60CEB">
      <w:bookmarkStart w:id="64" w:name="sub_2016"/>
      <w:bookmarkEnd w:id="63"/>
      <w:r>
        <w:t xml:space="preserve">16. По итогам рассмотрения вопроса, указанного в </w:t>
      </w:r>
      <w:hyperlink w:anchor="sub_223" w:history="1">
        <w:r>
          <w:rPr>
            <w:rStyle w:val="a4"/>
          </w:rPr>
          <w:t>абзаце третьем п</w:t>
        </w:r>
        <w:r>
          <w:rPr>
            <w:rStyle w:val="a4"/>
          </w:rPr>
          <w:t>одпункта 2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60CEB">
      <w:bookmarkStart w:id="65" w:name="sub_2161"/>
      <w:bookmarkEnd w:id="64"/>
      <w:r>
        <w:t xml:space="preserve"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</w:t>
      </w:r>
      <w:r>
        <w:t>(супруга) и несовершеннолетних детей является объективной и уважительной;</w:t>
      </w:r>
    </w:p>
    <w:p w:rsidR="00000000" w:rsidRDefault="00D60CEB">
      <w:bookmarkStart w:id="66" w:name="sub_2162"/>
      <w:bookmarkEnd w:id="65"/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</w:t>
      </w:r>
      <w:r>
        <w:t>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000000" w:rsidRDefault="00D60CEB">
      <w:bookmarkStart w:id="67" w:name="sub_2163"/>
      <w:bookmarkEnd w:id="66"/>
      <w:r>
        <w:t>3) признать, что причина непредставления гражданским служащим сведений о доходах, об</w:t>
      </w:r>
      <w:r>
        <w:t xml:space="preserve">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(губернатору) Кра</w:t>
      </w:r>
      <w:r>
        <w:t>снодарского края применить к гражданскому служащему конкретную меру ответственности.</w:t>
      </w:r>
    </w:p>
    <w:p w:rsidR="00000000" w:rsidRDefault="00D60CEB">
      <w:bookmarkStart w:id="68" w:name="sub_2017"/>
      <w:bookmarkEnd w:id="67"/>
      <w:r>
        <w:t xml:space="preserve">17. По итогам рассмотрения вопроса, указанного в </w:t>
      </w:r>
      <w:hyperlink w:anchor="sub_24" w:history="1">
        <w:r>
          <w:rPr>
            <w:rStyle w:val="a4"/>
          </w:rPr>
          <w:t>подпункте 4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60CEB">
      <w:bookmarkStart w:id="69" w:name="sub_2171"/>
      <w:bookmarkEnd w:id="68"/>
      <w:r>
        <w:lastRenderedPageBreak/>
        <w:t xml:space="preserve">1) признать, что сведения, представленные гражданским служащим в соответствии с </w:t>
      </w:r>
      <w:hyperlink r:id="rId29" w:history="1">
        <w:r>
          <w:rPr>
            <w:rStyle w:val="a4"/>
          </w:rPr>
          <w:t>частью 1 статьи 3</w:t>
        </w:r>
      </w:hyperlink>
      <w:r>
        <w:t xml:space="preserve"> Федерального закона "О контроле за со</w:t>
      </w:r>
      <w:r>
        <w:t>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D60CEB">
      <w:bookmarkStart w:id="70" w:name="sub_2172"/>
      <w:bookmarkEnd w:id="69"/>
      <w:r>
        <w:t xml:space="preserve">2) признать, что сведения, представленные гражданским служащим в соответствии с </w:t>
      </w:r>
      <w:hyperlink r:id="rId30" w:history="1">
        <w:r>
          <w:rPr>
            <w:rStyle w:val="a4"/>
          </w:rPr>
          <w:t>част</w:t>
        </w:r>
        <w:r>
          <w:rPr>
            <w:rStyle w:val="a4"/>
          </w:rPr>
          <w:t>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(губернатору) Кр</w:t>
      </w:r>
      <w:r>
        <w:t>аснодарского края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</w:t>
      </w:r>
      <w:r>
        <w:t>етенцией.</w:t>
      </w:r>
    </w:p>
    <w:p w:rsidR="00000000" w:rsidRDefault="00D60CEB">
      <w:bookmarkStart w:id="71" w:name="sub_2018"/>
      <w:bookmarkEnd w:id="70"/>
      <w:r>
        <w:t xml:space="preserve">18. По итогам рассмотрения вопроса, указанного в </w:t>
      </w:r>
      <w:hyperlink w:anchor="sub_224" w:history="1">
        <w:r>
          <w:rPr>
            <w:rStyle w:val="a4"/>
          </w:rPr>
          <w:t>абзаце четвертом подпункта 2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60CEB">
      <w:bookmarkStart w:id="72" w:name="sub_2181"/>
      <w:bookmarkEnd w:id="71"/>
      <w:r>
        <w:t>1) признать, что обстоятельства, пре</w:t>
      </w:r>
      <w:r>
        <w:t xml:space="preserve">пятствующие выполнению требований </w:t>
      </w:r>
      <w:hyperlink r:id="rId31" w:history="1">
        <w:r>
          <w:rPr>
            <w:rStyle w:val="a4"/>
          </w:rP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</w:t>
      </w:r>
      <w:r>
        <w:t>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00000" w:rsidRDefault="00D60CEB">
      <w:bookmarkStart w:id="73" w:name="sub_2182"/>
      <w:bookmarkEnd w:id="72"/>
      <w:r>
        <w:t xml:space="preserve">2) признать, что обстоятельства, препятствующие выполнению требований </w:t>
      </w:r>
      <w:hyperlink r:id="rId32" w:history="1">
        <w:r>
          <w:rPr>
            <w:rStyle w:val="a4"/>
          </w:rP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</w:t>
      </w:r>
      <w:r>
        <w:t>остранными финансовыми инструментами", не являются объективными и уважительными.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74" w:name="sub_20181"/>
      <w:bookmarkEnd w:id="73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74"/>
    <w:p w:rsidR="00000000" w:rsidRDefault="00D60CEB">
      <w:pPr>
        <w:pStyle w:val="afb"/>
      </w:pPr>
      <w:r>
        <w:fldChar w:fldCharType="begin"/>
      </w:r>
      <w:r>
        <w:instrText>HYPERLINK "garantF1://43552974.40112"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дополнено пунктом 18.1</w:t>
      </w:r>
    </w:p>
    <w:p w:rsidR="00000000" w:rsidRDefault="00D60CEB">
      <w:r>
        <w:t>18.1. По итогам рассмотрения вопроса, указ</w:t>
      </w:r>
      <w:r>
        <w:t xml:space="preserve">анного в </w:t>
      </w:r>
      <w:hyperlink w:anchor="sub_225" w:history="1">
        <w:r>
          <w:rPr>
            <w:rStyle w:val="a4"/>
          </w:rPr>
          <w:t>абзаце пятом подпункта 2 пункта 2</w:t>
        </w:r>
      </w:hyperlink>
      <w:r>
        <w:t xml:space="preserve"> настоящего Порядка, комиссия принимает одно из следующих решений:</w:t>
      </w:r>
    </w:p>
    <w:p w:rsidR="00000000" w:rsidRDefault="00D60CEB">
      <w:bookmarkStart w:id="75" w:name="sub_201811"/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000000" w:rsidRDefault="00D60CEB">
      <w:bookmarkStart w:id="76" w:name="sub_201812"/>
      <w:bookmarkEnd w:id="75"/>
      <w: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bookmarkEnd w:id="76"/>
    <w:p w:rsidR="00000000" w:rsidRDefault="00D60CEB">
      <w:r>
        <w:t>В этом случае комиссия рекомендует гражданскому служащему и (или) главе а</w:t>
      </w:r>
      <w:r>
        <w:t>дминистрации (губернатору) Краснодарского края принять меры по урегулированию конфликта интересов или по недопущению его возникновения;</w:t>
      </w:r>
    </w:p>
    <w:p w:rsidR="00000000" w:rsidRDefault="00D60CEB">
      <w:bookmarkStart w:id="77" w:name="sub_201813"/>
      <w:r>
        <w:t>3) признать, что гражданский служащий не соблюдал требования об урегулировании конфликта интересов.</w:t>
      </w:r>
    </w:p>
    <w:bookmarkEnd w:id="77"/>
    <w:p w:rsidR="00000000" w:rsidRDefault="00D60CEB">
      <w:r>
        <w:t>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000000" w:rsidRDefault="00D60CEB">
      <w:bookmarkStart w:id="78" w:name="sub_2019"/>
      <w:r>
        <w:t xml:space="preserve">19. В случаях, предусмотренных </w:t>
      </w:r>
      <w:hyperlink w:anchor="sub_2132" w:history="1">
        <w:r>
          <w:rPr>
            <w:rStyle w:val="a4"/>
          </w:rPr>
          <w:t>подпунктом 2 пункта 13</w:t>
        </w:r>
      </w:hyperlink>
      <w:r>
        <w:t xml:space="preserve">, </w:t>
      </w:r>
      <w:hyperlink w:anchor="sub_2142" w:history="1">
        <w:r>
          <w:rPr>
            <w:rStyle w:val="a4"/>
          </w:rPr>
          <w:t>подпунктом 2 пункта 14</w:t>
        </w:r>
      </w:hyperlink>
      <w:r>
        <w:t xml:space="preserve">, </w:t>
      </w:r>
      <w:hyperlink w:anchor="sub_2163" w:history="1">
        <w:r>
          <w:rPr>
            <w:rStyle w:val="a4"/>
          </w:rPr>
          <w:t>подпунктом 3 пункта 16</w:t>
        </w:r>
      </w:hyperlink>
      <w:r>
        <w:t xml:space="preserve"> настоящего Порядка, глава администрации (губернатор) Краснодарского края либо по его поручению лицо, осуществляющее функции представителя нанимателя в отношении гражда</w:t>
      </w:r>
      <w:r>
        <w:t xml:space="preserve">нского служащего, может в </w:t>
      </w:r>
      <w:r>
        <w:lastRenderedPageBreak/>
        <w:t>соответствии с настоящим Порядком указать на недопустимость нарушения требований к служебному поведению и (или) требований об урегулировании конфликта интересов или применить конкретную меру ответственности.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79" w:name="sub_2020"/>
      <w:bookmarkEnd w:id="78"/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bookmarkEnd w:id="79"/>
    <w:p w:rsidR="00000000" w:rsidRDefault="00D60CEB">
      <w:pPr>
        <w:pStyle w:val="afb"/>
      </w:pPr>
      <w:r>
        <w:fldChar w:fldCharType="begin"/>
      </w:r>
      <w:r>
        <w:instrText>HYPERLINK "garantF1://43552974.40113"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20 настоящего приложения внесены изменения</w:t>
      </w:r>
    </w:p>
    <w:p w:rsidR="00000000" w:rsidRDefault="00D60CEB">
      <w:pPr>
        <w:pStyle w:val="afb"/>
      </w:pPr>
      <w:hyperlink r:id="rId33" w:history="1">
        <w:r>
          <w:rPr>
            <w:rStyle w:val="a4"/>
          </w:rPr>
          <w:t>См. т</w:t>
        </w:r>
        <w:r>
          <w:rPr>
            <w:rStyle w:val="a4"/>
          </w:rPr>
          <w:t>екст пункта в предыдущей редакции</w:t>
        </w:r>
      </w:hyperlink>
    </w:p>
    <w:p w:rsidR="00000000" w:rsidRDefault="00D60CEB">
      <w:r>
        <w:t xml:space="preserve">20. По итогам рассмотрения вопросов, указанных в </w:t>
      </w:r>
      <w:hyperlink w:anchor="sub_2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22" w:history="1">
        <w:r>
          <w:rPr>
            <w:rStyle w:val="a4"/>
          </w:rPr>
          <w:t>2</w:t>
        </w:r>
      </w:hyperlink>
      <w:r>
        <w:t xml:space="preserve">, </w:t>
      </w:r>
      <w:hyperlink w:anchor="sub_24" w:history="1">
        <w:r>
          <w:rPr>
            <w:rStyle w:val="a4"/>
          </w:rPr>
          <w:t>4</w:t>
        </w:r>
      </w:hyperlink>
      <w:r>
        <w:t xml:space="preserve"> и </w:t>
      </w:r>
      <w:hyperlink w:anchor="sub_250" w:history="1">
        <w:r>
          <w:rPr>
            <w:rStyle w:val="a4"/>
          </w:rPr>
          <w:t xml:space="preserve">5 пункта 2 </w:t>
        </w:r>
      </w:hyperlink>
      <w:r>
        <w:t xml:space="preserve">настоящего Порядка, и при наличии к тому </w:t>
      </w:r>
      <w:r>
        <w:t xml:space="preserve">оснований комиссия может принять иное решение, чем это предусмотрено </w:t>
      </w:r>
      <w:hyperlink w:anchor="sub_2013" w:history="1">
        <w:r>
          <w:rPr>
            <w:rStyle w:val="a4"/>
          </w:rPr>
          <w:t>пунктами 13 - 18</w:t>
        </w:r>
      </w:hyperlink>
      <w:r>
        <w:t xml:space="preserve">, </w:t>
      </w:r>
      <w:hyperlink w:anchor="sub_20181" w:history="1">
        <w:r>
          <w:rPr>
            <w:rStyle w:val="a4"/>
          </w:rPr>
          <w:t>18.1</w:t>
        </w:r>
      </w:hyperlink>
      <w:r>
        <w:t xml:space="preserve"> и </w:t>
      </w:r>
      <w:hyperlink w:anchor="sub_2021" w:history="1">
        <w:r>
          <w:rPr>
            <w:rStyle w:val="a4"/>
          </w:rPr>
          <w:t>21</w:t>
        </w:r>
      </w:hyperlink>
      <w:r>
        <w:t xml:space="preserve"> настоящего Порядка. Основания и мотивы принятия такого решения должны быть отраж</w:t>
      </w:r>
      <w:r>
        <w:t>ены в протоколе заседания комиссии.</w:t>
      </w:r>
    </w:p>
    <w:p w:rsidR="00000000" w:rsidRDefault="00D60CEB">
      <w:bookmarkStart w:id="80" w:name="sub_2021"/>
      <w:r>
        <w:t xml:space="preserve">21. По итогам рассмотрения вопроса, указанного в </w:t>
      </w:r>
      <w:hyperlink w:anchor="sub_250" w:history="1">
        <w:r>
          <w:rPr>
            <w:rStyle w:val="a4"/>
          </w:rPr>
          <w:t>подпункте 5 пункта 2</w:t>
        </w:r>
      </w:hyperlink>
      <w:r>
        <w:t xml:space="preserve"> настоящего Порядка, комиссия принимает в отношении гражданина, замещавшего должность гражданской службы в администрац</w:t>
      </w:r>
      <w:r>
        <w:t>ии Краснодарского края, одно из следующих решений:</w:t>
      </w:r>
    </w:p>
    <w:p w:rsidR="00000000" w:rsidRDefault="00D60CEB">
      <w:bookmarkStart w:id="81" w:name="sub_2211"/>
      <w:bookmarkEnd w:id="80"/>
      <w:r>
        <w:t>1) дать согласие на замещение им должности в коммерческой или некоммерческой организации либо на выпо</w:t>
      </w:r>
      <w:r>
        <w:t>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D60CEB">
      <w:bookmarkStart w:id="82" w:name="sub_2212"/>
      <w:bookmarkEnd w:id="81"/>
      <w:r>
        <w:t>2) установить,</w:t>
      </w:r>
      <w:r>
        <w:t xml:space="preserve">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года N 273-ФЗ "О противодействии коррупции". В этом случае комиссия рекомендует главе администрации (губернатору) Краснодарского края проинформировать об указанных обстоятельствах органы прокуратуры и уведомившую </w:t>
      </w:r>
      <w:r>
        <w:t>организацию.</w:t>
      </w:r>
    </w:p>
    <w:p w:rsidR="00000000" w:rsidRDefault="00D60CEB">
      <w:bookmarkStart w:id="83" w:name="sub_2022"/>
      <w:bookmarkEnd w:id="82"/>
      <w:r>
        <w:t xml:space="preserve">22. По итогам рассмотрения вопроса, предусмотренного </w:t>
      </w:r>
      <w:hyperlink w:anchor="sub_23" w:history="1">
        <w:r>
          <w:rPr>
            <w:rStyle w:val="a4"/>
          </w:rPr>
          <w:t>подпунктом 3 пункта 2</w:t>
        </w:r>
      </w:hyperlink>
      <w:r>
        <w:t xml:space="preserve"> настоящего Порядка, комиссия принимает соответствующее решение.</w:t>
      </w:r>
    </w:p>
    <w:p w:rsidR="00000000" w:rsidRDefault="00D60CEB">
      <w:bookmarkStart w:id="84" w:name="sub_2023"/>
      <w:bookmarkEnd w:id="83"/>
      <w:r>
        <w:t>23. Для исполнения решений комиссии могут быть п</w:t>
      </w:r>
      <w:r>
        <w:t>одготовлены проекты правовых актов главы администрации (губернатора) Краснодарского края, администрации Краснодарского края, которые в установленном порядке представляются на рассмотрение главе администрации (губернатору) Краснодарского края.</w:t>
      </w:r>
    </w:p>
    <w:p w:rsidR="00000000" w:rsidRDefault="00D60CEB">
      <w:bookmarkStart w:id="85" w:name="sub_2024"/>
      <w:bookmarkEnd w:id="84"/>
      <w:r>
        <w:t xml:space="preserve">24. Решения комиссии по вопросам, указанным в </w:t>
      </w:r>
      <w:hyperlink w:anchor="sub_2002" w:history="1">
        <w:r>
          <w:rPr>
            <w:rStyle w:val="a4"/>
          </w:rPr>
          <w:t>пункте 2</w:t>
        </w:r>
      </w:hyperlink>
      <w:r>
        <w:t xml:space="preserve"> настоящего Порядка, принимаются тайным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:rsidR="00000000" w:rsidRDefault="00D60CEB">
      <w:bookmarkStart w:id="86" w:name="sub_2025"/>
      <w:bookmarkEnd w:id="85"/>
      <w: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221" w:history="1">
        <w:r>
          <w:rPr>
            <w:rStyle w:val="a4"/>
          </w:rPr>
          <w:t>абзаце</w:t>
        </w:r>
        <w:r>
          <w:rPr>
            <w:rStyle w:val="a4"/>
          </w:rPr>
          <w:t xml:space="preserve"> втором подпункта 2 пункта 2</w:t>
        </w:r>
      </w:hyperlink>
      <w:r>
        <w:t xml:space="preserve"> настоящего Порядка, для главы администрации (губернатора) Краснодарского края носят рекомендательный характер. Решение, принимаемое по итогам рассмотрения вопроса, указанного в </w:t>
      </w:r>
      <w:hyperlink w:anchor="sub_221" w:history="1">
        <w:r>
          <w:rPr>
            <w:rStyle w:val="a4"/>
          </w:rPr>
          <w:t>абзаце втором подпункта 2</w:t>
        </w:r>
        <w:r>
          <w:rPr>
            <w:rStyle w:val="a4"/>
          </w:rPr>
          <w:t xml:space="preserve"> пункта 2</w:t>
        </w:r>
      </w:hyperlink>
      <w:r>
        <w:t xml:space="preserve"> настоящего Порядка, носит обязательный характер.</w:t>
      </w:r>
    </w:p>
    <w:p w:rsidR="00000000" w:rsidRDefault="00D60CEB">
      <w:bookmarkStart w:id="87" w:name="sub_2026"/>
      <w:bookmarkEnd w:id="86"/>
      <w:r>
        <w:t>26. В протоколе заседания комиссии указываются:</w:t>
      </w:r>
    </w:p>
    <w:p w:rsidR="00000000" w:rsidRDefault="00D60CEB">
      <w:bookmarkStart w:id="88" w:name="sub_2261"/>
      <w:bookmarkEnd w:id="87"/>
      <w:r>
        <w:t>1) дата заседания комиссии, фамилии, имена, отчества членов комиссии и других лиц, присутствующих на заседании;</w:t>
      </w:r>
    </w:p>
    <w:p w:rsidR="00000000" w:rsidRDefault="00D60CEB">
      <w:bookmarkStart w:id="89" w:name="sub_2262"/>
      <w:bookmarkEnd w:id="88"/>
      <w:r>
        <w:t xml:space="preserve">2) формулировка каждого из рассматриваемых на заседании комиссии вопросов </w:t>
      </w:r>
      <w:r>
        <w:lastRenderedPageBreak/>
        <w:t>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</w:t>
      </w:r>
      <w:r>
        <w:t>и) требований об урегулировании конфликта интересов;</w:t>
      </w:r>
    </w:p>
    <w:p w:rsidR="00000000" w:rsidRDefault="00D60CEB">
      <w:bookmarkStart w:id="90" w:name="sub_2263"/>
      <w:bookmarkEnd w:id="89"/>
      <w:r>
        <w:t>3) предъявляемые к гражданскому служащему претензии, материалы, на которых они основываются;</w:t>
      </w:r>
    </w:p>
    <w:p w:rsidR="00000000" w:rsidRDefault="00D60CEB">
      <w:bookmarkStart w:id="91" w:name="sub_2264"/>
      <w:bookmarkEnd w:id="90"/>
      <w:r>
        <w:t>4) содержание пояснений гражданского служащего и других лиц по существу предъя</w:t>
      </w:r>
      <w:r>
        <w:t>вляемых претензий;</w:t>
      </w:r>
    </w:p>
    <w:p w:rsidR="00000000" w:rsidRDefault="00D60CEB">
      <w:bookmarkStart w:id="92" w:name="sub_2265"/>
      <w:bookmarkEnd w:id="91"/>
      <w:r>
        <w:t>5) фамилии, имена, отчества выступивших на заседании лиц и краткое изложение их выступлений;</w:t>
      </w:r>
    </w:p>
    <w:p w:rsidR="00000000" w:rsidRDefault="00D60CEB">
      <w:bookmarkStart w:id="93" w:name="sub_2266"/>
      <w:bookmarkEnd w:id="92"/>
      <w:r>
        <w:t>6) источник информации, содержащей основания для проведения заседания комиссии, дата поступления информации в ад</w:t>
      </w:r>
      <w:r>
        <w:t>министрацию Краснодарского края;</w:t>
      </w:r>
    </w:p>
    <w:p w:rsidR="00000000" w:rsidRDefault="00D60CEB">
      <w:bookmarkStart w:id="94" w:name="sub_2267"/>
      <w:bookmarkEnd w:id="93"/>
      <w:r>
        <w:t>7) другие сведения;</w:t>
      </w:r>
    </w:p>
    <w:p w:rsidR="00000000" w:rsidRDefault="00D60CEB">
      <w:bookmarkStart w:id="95" w:name="sub_2268"/>
      <w:bookmarkEnd w:id="94"/>
      <w:r>
        <w:t>8) результаты голосования;</w:t>
      </w:r>
    </w:p>
    <w:p w:rsidR="00000000" w:rsidRDefault="00D60CEB">
      <w:bookmarkStart w:id="96" w:name="sub_2269"/>
      <w:bookmarkEnd w:id="95"/>
      <w:r>
        <w:t>9) решение и обоснование его принятия.</w:t>
      </w:r>
    </w:p>
    <w:p w:rsidR="00000000" w:rsidRDefault="00D60CEB">
      <w:bookmarkStart w:id="97" w:name="sub_2027"/>
      <w:bookmarkEnd w:id="96"/>
      <w:r>
        <w:t>27. Член комиссии, несогласный с ее решением, вправе в письменной форме и</w:t>
      </w:r>
      <w:r>
        <w:t>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98" w:name="sub_2028"/>
      <w:bookmarkEnd w:id="97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000000" w:rsidRDefault="00D60CEB">
      <w:pPr>
        <w:pStyle w:val="afb"/>
      </w:pPr>
      <w:r>
        <w:fldChar w:fldCharType="begin"/>
      </w:r>
      <w:r>
        <w:instrText>HYPERLINK "garantF1://43552974.40114"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28 настоящего приложения внесены изменения</w:t>
      </w:r>
    </w:p>
    <w:p w:rsidR="00000000" w:rsidRDefault="00D60CEB">
      <w:pPr>
        <w:pStyle w:val="afb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60CEB">
      <w:r>
        <w:t>28. Копии протокола заседания комиссии в 7-дн</w:t>
      </w:r>
      <w:r>
        <w:t>евный срок со дня заседания направляются главе администрации (губернатору) Краснодарского края, полностью или в виде выписок из него - гражданскому служащему, а также по решению комиссии - иным заинтересованным лицам.</w:t>
      </w:r>
    </w:p>
    <w:p w:rsidR="00000000" w:rsidRDefault="00D60CEB">
      <w:bookmarkStart w:id="99" w:name="sub_2029"/>
      <w:r>
        <w:t>29. Решение главы администраци</w:t>
      </w:r>
      <w:r>
        <w:t>и (губернатора) Краснодарского края, принятое по итогам рассмотрения рекомендаций комиссии, оглашается на ближайшем заседании комиссии и принимается к сведению без обсуждения.</w:t>
      </w:r>
    </w:p>
    <w:p w:rsidR="00000000" w:rsidRDefault="00D60CEB">
      <w:bookmarkStart w:id="100" w:name="sub_2030"/>
      <w:bookmarkEnd w:id="99"/>
      <w:r>
        <w:t>30. В случае установления комиссией признаков дисциплинарного пр</w:t>
      </w:r>
      <w:r>
        <w:t>оступка в действиях (бездействии) гражданского служащего информация об этом представляется главе администрации (губернатору) Краснодарского края для решения вопроса о применении к гражданскому служащему мер ответственности, предусмотренных нормативными пра</w:t>
      </w:r>
      <w:r>
        <w:t>вовыми актами Российской Федерации.</w:t>
      </w:r>
    </w:p>
    <w:p w:rsidR="00000000" w:rsidRDefault="00D60CEB">
      <w:bookmarkStart w:id="101" w:name="sub_2031"/>
      <w:bookmarkEnd w:id="100"/>
      <w:r>
        <w:t>31.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</w:t>
      </w:r>
      <w:r>
        <w:t>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0000" w:rsidRDefault="00D60CEB">
      <w:bookmarkStart w:id="102" w:name="sub_2032"/>
      <w:bookmarkEnd w:id="101"/>
      <w:r>
        <w:t>32. Копия протокола заседания комиссии или вы</w:t>
      </w:r>
      <w:r>
        <w:t>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D60CEB">
      <w:bookmarkStart w:id="103" w:name="sub_2033"/>
      <w:bookmarkEnd w:id="102"/>
      <w:r>
        <w:t>33. Выписка из решения комиссии</w:t>
      </w:r>
      <w:r>
        <w:t xml:space="preserve">, заверенная подписью секретаря комиссии и печатью администрации Краснодарского края, вручается гражданину, замещавшему должность гражданской службы, в отношении которого рассматривался вопрос, указанный в </w:t>
      </w:r>
      <w:hyperlink w:anchor="sub_221" w:history="1">
        <w:r>
          <w:rPr>
            <w:rStyle w:val="a4"/>
          </w:rPr>
          <w:t>абзаце втором подпункта 2 пу</w:t>
        </w:r>
        <w:r>
          <w:rPr>
            <w:rStyle w:val="a4"/>
          </w:rPr>
          <w:t>нкта 2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</w:t>
      </w:r>
      <w:r>
        <w:lastRenderedPageBreak/>
        <w:t>соответствующего заседания комиссии.</w:t>
      </w:r>
    </w:p>
    <w:p w:rsidR="00000000" w:rsidRDefault="00D60CEB">
      <w:pPr>
        <w:pStyle w:val="afa"/>
        <w:rPr>
          <w:color w:val="000000"/>
          <w:sz w:val="16"/>
          <w:szCs w:val="16"/>
        </w:rPr>
      </w:pPr>
      <w:bookmarkStart w:id="104" w:name="sub_2034"/>
      <w:bookmarkEnd w:id="103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104"/>
    <w:p w:rsidR="00000000" w:rsidRDefault="00D60CEB">
      <w:pPr>
        <w:pStyle w:val="afb"/>
      </w:pPr>
      <w:r>
        <w:fldChar w:fldCharType="begin"/>
      </w:r>
      <w:r>
        <w:instrText>HYPERLINK "garantF1://43552974.4011"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34 настоящего приложения внесены изменения</w:t>
      </w:r>
    </w:p>
    <w:p w:rsidR="00000000" w:rsidRDefault="00D60CEB">
      <w:pPr>
        <w:pStyle w:val="afb"/>
      </w:pPr>
      <w:hyperlink r:id="rId36" w:history="1">
        <w:r>
          <w:rPr>
            <w:rStyle w:val="a4"/>
          </w:rPr>
          <w:t>См. текст пунк</w:t>
        </w:r>
        <w:r>
          <w:rPr>
            <w:rStyle w:val="a4"/>
          </w:rPr>
          <w:t>та в предыдущей редакции</w:t>
        </w:r>
      </w:hyperlink>
    </w:p>
    <w:p w:rsidR="00000000" w:rsidRDefault="00D60CEB">
      <w:r>
        <w:t>34. Организационно-техническое и документацион</w:t>
      </w:r>
      <w:r>
        <w:t>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</w:t>
      </w:r>
      <w:r>
        <w:t>сии, осуществляются управлением кадровой политики и противодействия коррупции администрации Краснодарского края.</w:t>
      </w:r>
    </w:p>
    <w:p w:rsidR="00000000" w:rsidRDefault="00D60CE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f0"/>
            </w:pPr>
            <w:r>
              <w:t>Директор департамента</w:t>
            </w:r>
            <w:r>
              <w:br/>
              <w:t>внутренней политики администрации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0CEB">
            <w:pPr>
              <w:pStyle w:val="aff7"/>
              <w:jc w:val="right"/>
            </w:pPr>
            <w:r>
              <w:t>В.П. Свеженец</w:t>
            </w:r>
          </w:p>
        </w:tc>
      </w:tr>
    </w:tbl>
    <w:p w:rsidR="00000000" w:rsidRDefault="00D60CEB"/>
    <w:p w:rsidR="00000000" w:rsidRDefault="00D60CEB">
      <w:pPr>
        <w:pStyle w:val="afa"/>
        <w:rPr>
          <w:color w:val="000000"/>
          <w:sz w:val="16"/>
          <w:szCs w:val="16"/>
        </w:rPr>
      </w:pPr>
      <w:bookmarkStart w:id="105" w:name="sub_3000"/>
      <w:r>
        <w:rPr>
          <w:color w:val="000000"/>
          <w:sz w:val="16"/>
          <w:szCs w:val="16"/>
        </w:rPr>
        <w:t>Информация об изменениях:</w:t>
      </w:r>
    </w:p>
    <w:bookmarkEnd w:id="105"/>
    <w:p w:rsidR="00000000" w:rsidRDefault="00D60CEB">
      <w:pPr>
        <w:pStyle w:val="afb"/>
      </w:pPr>
      <w:r>
        <w:fldChar w:fldCharType="begin"/>
      </w:r>
      <w:r>
        <w:instrText>HYPERLIN</w:instrText>
      </w:r>
      <w:r>
        <w:instrText>K "garantF1://43552974.500"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постановление дополнено приложением N 3</w:t>
      </w:r>
    </w:p>
    <w:p w:rsidR="00000000" w:rsidRDefault="00D60CEB">
      <w:pPr>
        <w:ind w:firstLine="698"/>
        <w:jc w:val="right"/>
      </w:pPr>
      <w:r>
        <w:rPr>
          <w:rStyle w:val="a3"/>
        </w:rPr>
        <w:t>Приложение N 3</w:t>
      </w:r>
    </w:p>
    <w:p w:rsidR="00000000" w:rsidRDefault="00D60CEB"/>
    <w:p w:rsidR="00000000" w:rsidRDefault="00D60CEB">
      <w:pPr>
        <w:pStyle w:val="1"/>
      </w:pPr>
      <w:r>
        <w:t>Порядок</w:t>
      </w:r>
      <w:r>
        <w:br/>
        <w:t>уведомления государственными гражданскими служащими Крас</w:t>
      </w:r>
      <w:r>
        <w:t>нодарского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</w:t>
      </w:r>
      <w:r>
        <w:t>т 11 февраля 2013 г. N 123)</w:t>
      </w:r>
    </w:p>
    <w:p w:rsidR="00000000" w:rsidRDefault="00D60CEB"/>
    <w:p w:rsidR="00000000" w:rsidRDefault="00D60CEB">
      <w:bookmarkStart w:id="106" w:name="sub_301"/>
      <w:r>
        <w:t xml:space="preserve">1. Настоящий Порядок разработан в целях реализации </w:t>
      </w:r>
      <w:hyperlink r:id="rId37" w:history="1">
        <w:r>
          <w:rPr>
            <w:rStyle w:val="a4"/>
          </w:rPr>
          <w:t>Федерального закона</w:t>
        </w:r>
      </w:hyperlink>
      <w:r>
        <w:t xml:space="preserve"> от 25 декабря 2008 года N 273-ФЗ "О противодействии коррупции", </w:t>
      </w:r>
      <w:hyperlink r:id="rId38" w:history="1">
        <w:r>
          <w:rPr>
            <w:rStyle w:val="a4"/>
          </w:rPr>
          <w:t>Указа</w:t>
        </w:r>
      </w:hyperlink>
      <w:r>
        <w:t xml:space="preserve"> Президе</w:t>
      </w:r>
      <w:r>
        <w:t>нта Российской Федерации от 22 декабря 2015 года N 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r>
        <w:t xml:space="preserve">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определяет процедуру уведомления государственными гражданскими служащими, замеща</w:t>
      </w:r>
      <w:r>
        <w:t>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(далее - гражданский служащий), о возникновени</w:t>
      </w:r>
      <w:r>
        <w:t>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D60CEB">
      <w:bookmarkStart w:id="107" w:name="sub_302"/>
      <w:bookmarkEnd w:id="106"/>
      <w:r>
        <w:t>2. Гражданский служащий обязан уведомлять представителя нанимателя о каждом случае возникновения у него личной заи</w:t>
      </w:r>
      <w:r>
        <w:t>нтересованности, которая приводит или может привести к конфликту интересов, в соответствии с настоящим Порядком.</w:t>
      </w:r>
    </w:p>
    <w:p w:rsidR="00000000" w:rsidRDefault="00D60CEB">
      <w:bookmarkStart w:id="108" w:name="sub_303"/>
      <w:bookmarkEnd w:id="107"/>
      <w:r>
        <w:t>3. Уведомление о возникновении личной заинтересованности при исполнении должностных обязанностей, которая приводит или может прив</w:t>
      </w:r>
      <w:r>
        <w:t xml:space="preserve">ести к конфликту интересов (далее - уведомление), оформляется в письменном виде в двух экземплярах </w:t>
      </w:r>
      <w:r>
        <w:lastRenderedPageBreak/>
        <w:t>в произвольной форме на имя представителя нанимателя.</w:t>
      </w:r>
    </w:p>
    <w:bookmarkEnd w:id="108"/>
    <w:p w:rsidR="00000000" w:rsidRDefault="00D60CEB">
      <w:r>
        <w:t>Первый экземпляр уведомления гражданский служащий передает в управление кадровой политики и прот</w:t>
      </w:r>
      <w:r>
        <w:t>иводействия коррупции администрации Краснодарского края (далее - Управление) незамедлительно, при возникновении личной заинтересованности при исполнении должностных обязанностей, которая приводит или может привести к конфликту интересов. Второй экземпляр у</w:t>
      </w:r>
      <w:r>
        <w:t>ведомления, с отметкой Управления о получении, остается у гражданского служащего в качестве подтверждения факта представления уведомления.</w:t>
      </w:r>
    </w:p>
    <w:p w:rsidR="00000000" w:rsidRDefault="00D60CEB">
      <w:bookmarkStart w:id="109" w:name="sub_304"/>
      <w:r>
        <w:t>4. Уведомление должно содержать следующие сведения:</w:t>
      </w:r>
    </w:p>
    <w:p w:rsidR="00000000" w:rsidRDefault="00D60CEB">
      <w:bookmarkStart w:id="110" w:name="sub_3041"/>
      <w:bookmarkEnd w:id="109"/>
      <w:r>
        <w:t>1) фамилию, имя, отчество, замещаемую должн</w:t>
      </w:r>
      <w:r>
        <w:t>ость, структурное подразделение и телефон гражданского служащего, направившего уведомление;</w:t>
      </w:r>
    </w:p>
    <w:p w:rsidR="00000000" w:rsidRDefault="00D60CEB">
      <w:bookmarkStart w:id="111" w:name="sub_3042"/>
      <w:bookmarkEnd w:id="110"/>
      <w:r>
        <w:t>2) описание личной заинтересованности, которая приводит или может привести к возникновению конфликта интересов;</w:t>
      </w:r>
    </w:p>
    <w:p w:rsidR="00000000" w:rsidRDefault="00D60CEB">
      <w:bookmarkStart w:id="112" w:name="sub_3043"/>
      <w:bookmarkEnd w:id="111"/>
      <w:r>
        <w:t>3) описание должност</w:t>
      </w:r>
      <w:r>
        <w:t>ных обязанностей, на исполнение которых может негативно повлиять либо негативно влияет личная заинтересованность;</w:t>
      </w:r>
    </w:p>
    <w:p w:rsidR="00000000" w:rsidRDefault="00D60CEB">
      <w:bookmarkStart w:id="113" w:name="sub_3044"/>
      <w:bookmarkEnd w:id="112"/>
      <w:r>
        <w:t>4) предложения по урегулированию конфликта интересов;</w:t>
      </w:r>
    </w:p>
    <w:p w:rsidR="00000000" w:rsidRDefault="00D60CEB">
      <w:bookmarkStart w:id="114" w:name="sub_3045"/>
      <w:bookmarkEnd w:id="113"/>
      <w:r>
        <w:t>5) в случае намерения гражданского служащего лично присутствовать на заседании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</w:t>
      </w:r>
      <w:r>
        <w:t>тересов - информацию о таковом.</w:t>
      </w:r>
    </w:p>
    <w:bookmarkEnd w:id="114"/>
    <w:p w:rsidR="00000000" w:rsidRDefault="00D60CEB">
      <w:r>
        <w:t>К уведомлению могут прилагаться имеющиеся в распоряжении гражданского служащего материалы, подтверждающие суть изложенного в уведомлении.</w:t>
      </w:r>
    </w:p>
    <w:p w:rsidR="00000000" w:rsidRDefault="00D60CEB">
      <w:bookmarkStart w:id="115" w:name="sub_305"/>
      <w:r>
        <w:t>5. В случае если гражданский служащий не имеет возможности передать уве</w:t>
      </w:r>
      <w:r>
        <w:t>домление лично, оно может быть направлено в адрес Управления заказным письмом с уведомлением и описью вложения.</w:t>
      </w:r>
    </w:p>
    <w:p w:rsidR="00000000" w:rsidRDefault="00D60CEB">
      <w:bookmarkStart w:id="116" w:name="sub_306"/>
      <w:bookmarkEnd w:id="115"/>
      <w:r>
        <w:t>6. Уведомления регистрируются в день поступления.</w:t>
      </w:r>
    </w:p>
    <w:p w:rsidR="00000000" w:rsidRDefault="00D60CEB">
      <w:bookmarkStart w:id="117" w:name="sub_307"/>
      <w:bookmarkEnd w:id="116"/>
      <w:r>
        <w:t>7. Регистрация уведомлений производится в соответствующем журнале,</w:t>
      </w:r>
      <w:r>
        <w:t xml:space="preserve"> листы которого должны быть пронумерованы, прошнурованы и скреплены печатью Управления.</w:t>
      </w:r>
    </w:p>
    <w:bookmarkEnd w:id="117"/>
    <w:p w:rsidR="00000000" w:rsidRDefault="00D60CEB">
      <w:r>
        <w:t>В журнале указываются регистрационный номер, дата и время поступления уведомления, фамилия, имя, отчество гражданского служащего, направившего уведомление, кратк</w:t>
      </w:r>
      <w:r>
        <w:t>ое содержание уведомления, фамилия, имя, отчество и подпись лица, зарегистрировавшего уведомление.</w:t>
      </w:r>
    </w:p>
    <w:p w:rsidR="00000000" w:rsidRDefault="00D60CEB">
      <w:bookmarkStart w:id="118" w:name="sub_308"/>
      <w:r>
        <w:t>8. На уведомлении ставится отметка о его поступлении, в которой указываются дата поступления и входящий номер.</w:t>
      </w:r>
    </w:p>
    <w:p w:rsidR="00000000" w:rsidRDefault="00D60CEB">
      <w:bookmarkStart w:id="119" w:name="sub_309"/>
      <w:bookmarkEnd w:id="118"/>
      <w:r>
        <w:t>9. Уведомление, а также м</w:t>
      </w:r>
      <w:r>
        <w:t>отивированное заключение и другие материалы представляются председателю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в соответствии с Порядком работы ком</w:t>
      </w:r>
      <w:r>
        <w:t>иссии администрации Краснодарского края по соблюдению требований к служебному поведению государственных гражданских служащих Краснодарского края.</w:t>
      </w:r>
    </w:p>
    <w:p w:rsidR="00000000" w:rsidRDefault="00D60CEB">
      <w:bookmarkStart w:id="120" w:name="sub_310"/>
      <w:bookmarkEnd w:id="119"/>
      <w:r>
        <w:t>10. Уведомление и иные материалы после рассмотрения на комиссии администрации Краснодарского кра</w:t>
      </w:r>
      <w:r>
        <w:t>я по соблюдению требований к служебному поведению государственных гражданских служащих Краснодарского края приобщаются к личному делу гражданского служащего.</w:t>
      </w:r>
    </w:p>
    <w:p w:rsidR="00000000" w:rsidRDefault="00D60CEB">
      <w:bookmarkStart w:id="121" w:name="sub_311"/>
      <w:bookmarkEnd w:id="120"/>
      <w:r>
        <w:t>11. Невыполнение требований настоящего Порядка влечет за собой ответственность, пред</w:t>
      </w:r>
      <w:r>
        <w:t>усмотренную законодательством о государственной гражданской службе.</w:t>
      </w:r>
    </w:p>
    <w:bookmarkEnd w:id="121"/>
    <w:p w:rsidR="00D60CEB" w:rsidRDefault="00D60CEB"/>
    <w:sectPr w:rsidR="00D60CE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B4"/>
    <w:rsid w:val="00D60CEB"/>
    <w:rsid w:val="00E9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36800019.0" TargetMode="External"/><Relationship Id="rId18" Type="http://schemas.openxmlformats.org/officeDocument/2006/relationships/hyperlink" Target="garantF1://70171682.301" TargetMode="External"/><Relationship Id="rId26" Type="http://schemas.openxmlformats.org/officeDocument/2006/relationships/hyperlink" Target="garantF1://23834674.2010" TargetMode="External"/><Relationship Id="rId39" Type="http://schemas.openxmlformats.org/officeDocument/2006/relationships/fontTable" Target="fontTable.xml"/><Relationship Id="rId21" Type="http://schemas.openxmlformats.org/officeDocument/2006/relationships/hyperlink" Target="garantF1://12064203.12" TargetMode="External"/><Relationship Id="rId34" Type="http://schemas.openxmlformats.org/officeDocument/2006/relationships/hyperlink" Target="garantF1://12064203.12" TargetMode="External"/><Relationship Id="rId7" Type="http://schemas.openxmlformats.org/officeDocument/2006/relationships/hyperlink" Target="garantF1://36800641.0" TargetMode="External"/><Relationship Id="rId12" Type="http://schemas.openxmlformats.org/officeDocument/2006/relationships/hyperlink" Target="garantF1://36800019.124" TargetMode="External"/><Relationship Id="rId17" Type="http://schemas.openxmlformats.org/officeDocument/2006/relationships/hyperlink" Target="garantF1://70272954.0" TargetMode="External"/><Relationship Id="rId25" Type="http://schemas.openxmlformats.org/officeDocument/2006/relationships/hyperlink" Target="garantF1://23834674.2008" TargetMode="External"/><Relationship Id="rId33" Type="http://schemas.openxmlformats.org/officeDocument/2006/relationships/hyperlink" Target="garantF1://23834674.2020" TargetMode="External"/><Relationship Id="rId38" Type="http://schemas.openxmlformats.org/officeDocument/2006/relationships/hyperlink" Target="garantF1://71187568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6840690.0" TargetMode="External"/><Relationship Id="rId20" Type="http://schemas.openxmlformats.org/officeDocument/2006/relationships/hyperlink" Target="garantF1://12025268.641" TargetMode="External"/><Relationship Id="rId29" Type="http://schemas.openxmlformats.org/officeDocument/2006/relationships/hyperlink" Target="garantF1://70171682.30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98625.0" TargetMode="External"/><Relationship Id="rId11" Type="http://schemas.openxmlformats.org/officeDocument/2006/relationships/hyperlink" Target="garantF1://36800641.0" TargetMode="External"/><Relationship Id="rId24" Type="http://schemas.openxmlformats.org/officeDocument/2006/relationships/hyperlink" Target="garantF1://36800641.0" TargetMode="External"/><Relationship Id="rId32" Type="http://schemas.openxmlformats.org/officeDocument/2006/relationships/hyperlink" Target="garantF1://70272954.0" TargetMode="External"/><Relationship Id="rId37" Type="http://schemas.openxmlformats.org/officeDocument/2006/relationships/hyperlink" Target="garantF1://12064203.0" TargetMode="External"/><Relationship Id="rId40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36840690.1000" TargetMode="External"/><Relationship Id="rId23" Type="http://schemas.openxmlformats.org/officeDocument/2006/relationships/hyperlink" Target="garantF1://36800641.10122" TargetMode="External"/><Relationship Id="rId28" Type="http://schemas.openxmlformats.org/officeDocument/2006/relationships/hyperlink" Target="garantF1://36800019.1101" TargetMode="External"/><Relationship Id="rId36" Type="http://schemas.openxmlformats.org/officeDocument/2006/relationships/hyperlink" Target="garantF1://23834674.2034" TargetMode="External"/><Relationship Id="rId10" Type="http://schemas.openxmlformats.org/officeDocument/2006/relationships/hyperlink" Target="garantF1://98625.0" TargetMode="External"/><Relationship Id="rId19" Type="http://schemas.openxmlformats.org/officeDocument/2006/relationships/hyperlink" Target="garantF1://12064203.1204" TargetMode="External"/><Relationship Id="rId31" Type="http://schemas.openxmlformats.org/officeDocument/2006/relationships/hyperlink" Target="garantF1://702729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0" TargetMode="External"/><Relationship Id="rId14" Type="http://schemas.openxmlformats.org/officeDocument/2006/relationships/hyperlink" Target="garantF1://36800019.1101" TargetMode="External"/><Relationship Id="rId22" Type="http://schemas.openxmlformats.org/officeDocument/2006/relationships/hyperlink" Target="garantF1://12064203.12" TargetMode="External"/><Relationship Id="rId27" Type="http://schemas.openxmlformats.org/officeDocument/2006/relationships/hyperlink" Target="garantF1://36800019.1101" TargetMode="External"/><Relationship Id="rId30" Type="http://schemas.openxmlformats.org/officeDocument/2006/relationships/hyperlink" Target="garantF1://70171682.301" TargetMode="External"/><Relationship Id="rId35" Type="http://schemas.openxmlformats.org/officeDocument/2006/relationships/hyperlink" Target="garantF1://23834674.2028" TargetMode="External"/><Relationship Id="rId8" Type="http://schemas.openxmlformats.org/officeDocument/2006/relationships/hyperlink" Target="garantF1://36941390.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6910</Words>
  <Characters>39390</Characters>
  <Application>Microsoft Office Word</Application>
  <DocSecurity>0</DocSecurity>
  <Lines>328</Lines>
  <Paragraphs>92</Paragraphs>
  <ScaleCrop>false</ScaleCrop>
  <Company>НПП "Гарант-Сервис"</Company>
  <LinksUpToDate>false</LinksUpToDate>
  <CharactersWithSpaces>46208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2016-07-04T12:22:00Z</dcterms:created>
  <dcterms:modified xsi:type="dcterms:W3CDTF">2016-07-04T12:22:00Z</dcterms:modified>
</cp:coreProperties>
</file>