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14" w:rsidRDefault="00CF02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КРЫЛОВСКОГО СЕЛЬСКОГО ПОСЕЛЕНИЯ КРЫЛОВСКОГО РАЙОНА</w:t>
      </w: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CF027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ПОСТАНОВЛЕНИЕ  </w:t>
      </w: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848D2" w:rsidRDefault="00CF027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372A0">
        <w:rPr>
          <w:rFonts w:ascii="Times New Roman" w:hAnsi="Times New Roman"/>
          <w:sz w:val="28"/>
          <w:u w:val="single"/>
        </w:rPr>
        <w:t>06.02.2025</w:t>
      </w:r>
      <w:bookmarkStart w:id="0" w:name="_GoBack"/>
      <w:bookmarkEnd w:id="0"/>
      <w:r w:rsidRPr="008848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          № </w:t>
      </w:r>
      <w:r w:rsidR="008211E7" w:rsidRPr="008211E7">
        <w:rPr>
          <w:rFonts w:ascii="Times New Roman" w:hAnsi="Times New Roman"/>
          <w:sz w:val="28"/>
          <w:u w:val="single"/>
        </w:rPr>
        <w:t>12.1</w:t>
      </w:r>
    </w:p>
    <w:p w:rsidR="00F45114" w:rsidRDefault="00CF027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станица Крыловская</w:t>
      </w: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CF02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перечня объектов, в отношении которых планируется заключение концессионных соглашений на 202</w:t>
      </w:r>
      <w:r w:rsidR="008848D2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</w:t>
      </w:r>
    </w:p>
    <w:p w:rsidR="00F45114" w:rsidRDefault="00F45114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F45114" w:rsidRDefault="00F45114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F45114" w:rsidRDefault="00CF02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3 статьи 4 Федерального закона от 21 июля 2005 года № 115 - ФЗ «О концессионных соглашениях», решением Совета Крыловского сельского поселения Крыловского района от 25 сентября 2020 года  № 73 «Об утверждении</w:t>
      </w:r>
      <w:r>
        <w:t xml:space="preserve"> </w:t>
      </w:r>
      <w:r>
        <w:rPr>
          <w:rFonts w:ascii="Times New Roman" w:hAnsi="Times New Roman"/>
          <w:sz w:val="28"/>
        </w:rPr>
        <w:t>Положения о порядке владения, пользования и распоряжения муниципальным имуществом Крыловского сельского поселения Крыловского района»</w:t>
      </w:r>
      <w:r>
        <w:rPr>
          <w:rFonts w:ascii="Times New Roman" w:hAnsi="Times New Roman"/>
          <w:spacing w:val="100"/>
          <w:sz w:val="28"/>
        </w:rPr>
        <w:t xml:space="preserve"> постановляю</w:t>
      </w:r>
      <w:r>
        <w:rPr>
          <w:rFonts w:ascii="Times New Roman" w:hAnsi="Times New Roman"/>
          <w:sz w:val="28"/>
        </w:rPr>
        <w:t>:</w:t>
      </w:r>
    </w:p>
    <w:p w:rsidR="00F45114" w:rsidRDefault="00CF02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перечень объектов, в отношении которых планируется заключение концессионных соглашений на 202</w:t>
      </w:r>
      <w:r w:rsidR="009A24D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(приложение 1).</w:t>
      </w:r>
    </w:p>
    <w:p w:rsidR="00F45114" w:rsidRDefault="00CF02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1002C9">
        <w:rPr>
          <w:rFonts w:ascii="Times New Roman" w:hAnsi="Times New Roman"/>
          <w:sz w:val="28"/>
        </w:rPr>
        <w:t>О</w:t>
      </w:r>
      <w:r w:rsidR="008848D2">
        <w:rPr>
          <w:rFonts w:ascii="Times New Roman" w:hAnsi="Times New Roman"/>
          <w:sz w:val="28"/>
        </w:rPr>
        <w:t xml:space="preserve">рганизационно-производственному </w:t>
      </w:r>
      <w:r>
        <w:rPr>
          <w:rFonts w:ascii="Times New Roman" w:hAnsi="Times New Roman"/>
          <w:sz w:val="28"/>
        </w:rPr>
        <w:t>отдел</w:t>
      </w:r>
      <w:r w:rsidR="001002C9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администрации Крыловского сельского поселения Крыловского района обнародовать настоящее постановление в установленном порядке и разместить на официальном сайте администрации Крыловского сельского поселения Крыловского района в информационно-телекоммуникационной сети «Интернет».</w:t>
      </w:r>
    </w:p>
    <w:p w:rsidR="00F45114" w:rsidRDefault="00CF02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выполнением настоящего постановления </w:t>
      </w:r>
      <w:r w:rsidR="001002C9">
        <w:rPr>
          <w:rFonts w:ascii="Times New Roman" w:hAnsi="Times New Roman"/>
          <w:sz w:val="28"/>
        </w:rPr>
        <w:t>возложить на заместителя главы Крыловского сельского поселения Крыловского района по вопросам ЖКХ и благоустройства Ю.А. Самарского.</w:t>
      </w:r>
    </w:p>
    <w:p w:rsidR="00F45114" w:rsidRDefault="00CF02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законную силу со дня его официального обнародования.</w:t>
      </w: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5114" w:rsidRDefault="00F451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02C9" w:rsidRDefault="001002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CF027F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 xml:space="preserve">а </w:t>
      </w:r>
      <w:r w:rsidR="00CF027F">
        <w:rPr>
          <w:rFonts w:ascii="Times New Roman" w:hAnsi="Times New Roman"/>
          <w:sz w:val="28"/>
        </w:rPr>
        <w:t xml:space="preserve">Крыловского </w:t>
      </w:r>
    </w:p>
    <w:p w:rsidR="00F45114" w:rsidRDefault="00CF02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F45114" w:rsidRDefault="00CF02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Крыловского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</w:t>
      </w:r>
      <w:r w:rsidR="001002C9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 w:rsidR="001002C9">
        <w:rPr>
          <w:rFonts w:ascii="Times New Roman" w:hAnsi="Times New Roman"/>
          <w:sz w:val="28"/>
        </w:rPr>
        <w:t>С.Н. Яковлева</w:t>
      </w: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027F" w:rsidRDefault="00CF02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114" w:rsidRDefault="00CF027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:rsidR="00F45114" w:rsidRDefault="00CF027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Крыловского сельского поселения Крыловского района</w:t>
      </w:r>
    </w:p>
    <w:p w:rsidR="00F45114" w:rsidRDefault="00CF027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211E7">
        <w:rPr>
          <w:rFonts w:ascii="Times New Roman" w:hAnsi="Times New Roman"/>
          <w:sz w:val="28"/>
          <w:u w:val="single"/>
        </w:rPr>
        <w:t xml:space="preserve">06.02.2025 </w:t>
      </w:r>
      <w:r>
        <w:rPr>
          <w:rFonts w:ascii="Times New Roman" w:hAnsi="Times New Roman"/>
          <w:sz w:val="28"/>
        </w:rPr>
        <w:t>№</w:t>
      </w:r>
      <w:r w:rsidR="008211E7">
        <w:rPr>
          <w:rFonts w:ascii="Times New Roman" w:hAnsi="Times New Roman"/>
          <w:sz w:val="28"/>
          <w:u w:val="single"/>
        </w:rPr>
        <w:t>12.1</w:t>
      </w:r>
    </w:p>
    <w:p w:rsidR="00F45114" w:rsidRDefault="00F45114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F45114" w:rsidRDefault="00F45114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F45114" w:rsidRDefault="00F45114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F45114" w:rsidRDefault="00F45114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F45114" w:rsidRDefault="00F45114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F45114" w:rsidRDefault="00CF027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</w:p>
    <w:p w:rsidR="00F45114" w:rsidRDefault="00CF027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объектов, в отношении которых планируется заключение концессионных соглашений на 202</w:t>
      </w:r>
      <w:r w:rsidR="008848D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0"/>
        <w:gridCol w:w="2693"/>
        <w:gridCol w:w="2494"/>
        <w:gridCol w:w="1926"/>
        <w:gridCol w:w="1746"/>
      </w:tblGrid>
      <w:tr w:rsidR="00F45114">
        <w:tc>
          <w:tcPr>
            <w:tcW w:w="670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93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объекта, адрес объекта</w:t>
            </w:r>
          </w:p>
        </w:tc>
        <w:tc>
          <w:tcPr>
            <w:tcW w:w="2494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объекта/технические параметры (протяженность, площадь, мощность и т.д.)</w:t>
            </w:r>
          </w:p>
        </w:tc>
        <w:tc>
          <w:tcPr>
            <w:tcW w:w="1926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документа – основания возникновения права муниципальной собственности</w:t>
            </w:r>
          </w:p>
        </w:tc>
        <w:tc>
          <w:tcPr>
            <w:tcW w:w="1746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 в рамках концессионного соглашения (создание и (или) реконструкция)</w:t>
            </w:r>
          </w:p>
        </w:tc>
      </w:tr>
      <w:tr w:rsidR="00F45114">
        <w:tc>
          <w:tcPr>
            <w:tcW w:w="670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4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26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46" w:type="dxa"/>
          </w:tcPr>
          <w:p w:rsidR="00F45114" w:rsidRDefault="00CF0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F45114">
        <w:tc>
          <w:tcPr>
            <w:tcW w:w="670" w:type="dxa"/>
          </w:tcPr>
          <w:p w:rsidR="00F45114" w:rsidRDefault="00CF02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93" w:type="dxa"/>
          </w:tcPr>
          <w:p w:rsidR="00F45114" w:rsidRDefault="00CF02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с прилегающим земельным участком: Краснодарский край, Крыловский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район, 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Крыловская,         ул. Кооперативная, 54</w:t>
            </w:r>
          </w:p>
          <w:p w:rsidR="00F45114" w:rsidRDefault="00F451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4" w:type="dxa"/>
          </w:tcPr>
          <w:p w:rsidR="00F45114" w:rsidRDefault="00CF02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Назначение: нежилое, площадь 52,1 кв.м., кадастровый номер 23:14:0301002:0:16404, земельный участок, площадь 216 кв.м., кадастровый номер 23:14:0301002:3784</w:t>
            </w:r>
          </w:p>
        </w:tc>
        <w:tc>
          <w:tcPr>
            <w:tcW w:w="1926" w:type="dxa"/>
          </w:tcPr>
          <w:p w:rsidR="00F45114" w:rsidRDefault="00CF02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 о регистрации права собственности на здание от 04.05.2011 г. № 23-23-43/017/2011-309; свидетельство о регистрации права собственности на земельный участок от 01.06.2012 г. № 23-23-43/030/2012-044</w:t>
            </w:r>
          </w:p>
        </w:tc>
        <w:tc>
          <w:tcPr>
            <w:tcW w:w="1746" w:type="dxa"/>
          </w:tcPr>
          <w:p w:rsidR="00F45114" w:rsidRDefault="00CF02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реконструкция</w:t>
            </w:r>
          </w:p>
        </w:tc>
      </w:tr>
      <w:tr w:rsidR="00F45114">
        <w:tc>
          <w:tcPr>
            <w:tcW w:w="670" w:type="dxa"/>
          </w:tcPr>
          <w:p w:rsidR="00F45114" w:rsidRDefault="00F451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F45114" w:rsidRDefault="00F451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4" w:type="dxa"/>
          </w:tcPr>
          <w:p w:rsidR="00F45114" w:rsidRDefault="00F451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26" w:type="dxa"/>
          </w:tcPr>
          <w:p w:rsidR="00F45114" w:rsidRDefault="00F451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46" w:type="dxa"/>
          </w:tcPr>
          <w:p w:rsidR="00F45114" w:rsidRDefault="00F451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45114" w:rsidRDefault="00F4511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114" w:rsidRDefault="00F4511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F027F" w:rsidRDefault="008211E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специалист</w:t>
      </w:r>
      <w:r w:rsidR="00CF027F">
        <w:rPr>
          <w:rFonts w:ascii="Times New Roman" w:hAnsi="Times New Roman"/>
          <w:sz w:val="28"/>
        </w:rPr>
        <w:t xml:space="preserve"> отдела</w:t>
      </w:r>
    </w:p>
    <w:p w:rsidR="00F45114" w:rsidRDefault="00CF02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ЖКХ и благоустройства                                                                     </w:t>
      </w:r>
      <w:r w:rsidR="008211E7">
        <w:rPr>
          <w:rFonts w:ascii="Times New Roman" w:hAnsi="Times New Roman"/>
          <w:sz w:val="28"/>
        </w:rPr>
        <w:t>Е.П. Ивлева</w:t>
      </w:r>
    </w:p>
    <w:sectPr w:rsidR="00F45114" w:rsidSect="0073400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114"/>
    <w:rsid w:val="001002C9"/>
    <w:rsid w:val="00695CBC"/>
    <w:rsid w:val="007001AA"/>
    <w:rsid w:val="00734008"/>
    <w:rsid w:val="008211E7"/>
    <w:rsid w:val="008848D2"/>
    <w:rsid w:val="008E7BEF"/>
    <w:rsid w:val="009A24D9"/>
    <w:rsid w:val="00A671FE"/>
    <w:rsid w:val="00CF027F"/>
    <w:rsid w:val="00E372A0"/>
    <w:rsid w:val="00F10CE1"/>
    <w:rsid w:val="00F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772F6-F381-48ED-9B86-ADB12A65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34008"/>
    <w:pPr>
      <w:spacing w:after="160" w:line="264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7340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340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340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340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340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34008"/>
    <w:rPr>
      <w:rFonts w:ascii="Calibri" w:hAnsi="Calibri"/>
      <w:sz w:val="22"/>
    </w:rPr>
  </w:style>
  <w:style w:type="paragraph" w:customStyle="1" w:styleId="12">
    <w:name w:val="Знак сноски1"/>
    <w:basedOn w:val="13"/>
    <w:link w:val="a3"/>
    <w:rsid w:val="00734008"/>
    <w:rPr>
      <w:vertAlign w:val="superscript"/>
    </w:rPr>
  </w:style>
  <w:style w:type="character" w:styleId="a3">
    <w:name w:val="footnote reference"/>
    <w:basedOn w:val="a0"/>
    <w:link w:val="12"/>
    <w:rsid w:val="00734008"/>
    <w:rPr>
      <w:vertAlign w:val="superscript"/>
    </w:rPr>
  </w:style>
  <w:style w:type="paragraph" w:styleId="21">
    <w:name w:val="toc 2"/>
    <w:next w:val="a"/>
    <w:link w:val="22"/>
    <w:uiPriority w:val="39"/>
    <w:rsid w:val="007340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34008"/>
    <w:rPr>
      <w:rFonts w:ascii="XO Thames" w:hAnsi="XO Thames"/>
      <w:sz w:val="28"/>
    </w:rPr>
  </w:style>
  <w:style w:type="paragraph" w:customStyle="1" w:styleId="13">
    <w:name w:val="Основной шрифт абзаца1"/>
    <w:rsid w:val="00734008"/>
  </w:style>
  <w:style w:type="paragraph" w:styleId="41">
    <w:name w:val="toc 4"/>
    <w:next w:val="a"/>
    <w:link w:val="42"/>
    <w:uiPriority w:val="39"/>
    <w:rsid w:val="007340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3400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3400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340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340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3400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34008"/>
    <w:rPr>
      <w:rFonts w:ascii="XO Thames" w:hAnsi="XO Thames"/>
      <w:b/>
      <w:sz w:val="26"/>
    </w:rPr>
  </w:style>
  <w:style w:type="paragraph" w:styleId="a4">
    <w:name w:val="Normal (Web)"/>
    <w:basedOn w:val="a"/>
    <w:link w:val="a5"/>
    <w:rsid w:val="0073400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73400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73400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34008"/>
    <w:rPr>
      <w:rFonts w:ascii="XO Thames" w:hAnsi="XO Thames"/>
      <w:sz w:val="28"/>
    </w:rPr>
  </w:style>
  <w:style w:type="paragraph" w:customStyle="1" w:styleId="staffphone">
    <w:name w:val="staff__phone"/>
    <w:basedOn w:val="13"/>
    <w:link w:val="staffphone0"/>
    <w:rsid w:val="00734008"/>
  </w:style>
  <w:style w:type="character" w:customStyle="1" w:styleId="staffphone0">
    <w:name w:val="staff__phone"/>
    <w:basedOn w:val="a0"/>
    <w:link w:val="staffphone"/>
    <w:rsid w:val="00734008"/>
  </w:style>
  <w:style w:type="character" w:customStyle="1" w:styleId="50">
    <w:name w:val="Заголовок 5 Знак"/>
    <w:link w:val="5"/>
    <w:rsid w:val="0073400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34008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sid w:val="00734008"/>
    <w:rPr>
      <w:color w:val="0000FF"/>
      <w:u w:val="single"/>
    </w:rPr>
  </w:style>
  <w:style w:type="character" w:styleId="a6">
    <w:name w:val="Hyperlink"/>
    <w:basedOn w:val="a0"/>
    <w:link w:val="14"/>
    <w:rsid w:val="007340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340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734008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73400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3400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340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3400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340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3400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340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34008"/>
    <w:rPr>
      <w:rFonts w:ascii="XO Thames" w:hAnsi="XO Thames"/>
      <w:sz w:val="28"/>
    </w:rPr>
  </w:style>
  <w:style w:type="paragraph" w:customStyle="1" w:styleId="Heading">
    <w:name w:val="Heading"/>
    <w:link w:val="Heading0"/>
    <w:rsid w:val="0073400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734008"/>
    <w:rPr>
      <w:rFonts w:ascii="Arial" w:hAnsi="Arial"/>
      <w:b/>
      <w:sz w:val="22"/>
    </w:rPr>
  </w:style>
  <w:style w:type="paragraph" w:styleId="51">
    <w:name w:val="toc 5"/>
    <w:next w:val="a"/>
    <w:link w:val="52"/>
    <w:uiPriority w:val="39"/>
    <w:rsid w:val="0073400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34008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73400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8">
    <w:name w:val="Абзац списка Знак"/>
    <w:basedOn w:val="1"/>
    <w:link w:val="a7"/>
    <w:rsid w:val="00734008"/>
    <w:rPr>
      <w:rFonts w:ascii="Times New Roman" w:hAnsi="Times New Roman"/>
      <w:sz w:val="24"/>
    </w:rPr>
  </w:style>
  <w:style w:type="paragraph" w:customStyle="1" w:styleId="matches">
    <w:name w:val="matches"/>
    <w:basedOn w:val="13"/>
    <w:link w:val="matches0"/>
    <w:rsid w:val="00734008"/>
  </w:style>
  <w:style w:type="character" w:customStyle="1" w:styleId="matches0">
    <w:name w:val="matches"/>
    <w:basedOn w:val="a0"/>
    <w:link w:val="matches"/>
    <w:rsid w:val="00734008"/>
  </w:style>
  <w:style w:type="paragraph" w:styleId="a9">
    <w:name w:val="Subtitle"/>
    <w:next w:val="a"/>
    <w:link w:val="aa"/>
    <w:uiPriority w:val="11"/>
    <w:qFormat/>
    <w:rsid w:val="00734008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734008"/>
    <w:rPr>
      <w:rFonts w:ascii="XO Thames" w:hAnsi="XO Thames"/>
      <w:i/>
      <w:sz w:val="24"/>
    </w:rPr>
  </w:style>
  <w:style w:type="paragraph" w:customStyle="1" w:styleId="copyright-info">
    <w:name w:val="copyright-info"/>
    <w:basedOn w:val="a"/>
    <w:link w:val="copyright-info0"/>
    <w:rsid w:val="007340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pyright-info0">
    <w:name w:val="copyright-info"/>
    <w:basedOn w:val="1"/>
    <w:link w:val="copyright-info"/>
    <w:rsid w:val="00734008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rsid w:val="00734008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734008"/>
    <w:rPr>
      <w:rFonts w:ascii="XO Thames" w:hAnsi="XO Thames"/>
      <w:sz w:val="28"/>
    </w:rPr>
  </w:style>
  <w:style w:type="paragraph" w:styleId="ab">
    <w:name w:val="Title"/>
    <w:next w:val="a"/>
    <w:link w:val="ac"/>
    <w:uiPriority w:val="10"/>
    <w:qFormat/>
    <w:rsid w:val="0073400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73400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34008"/>
    <w:rPr>
      <w:rFonts w:ascii="XO Thames" w:hAnsi="XO Thames"/>
      <w:b/>
      <w:sz w:val="24"/>
    </w:rPr>
  </w:style>
  <w:style w:type="paragraph" w:styleId="ad">
    <w:name w:val="No Spacing"/>
    <w:link w:val="ae"/>
    <w:rsid w:val="00734008"/>
    <w:rPr>
      <w:rFonts w:ascii="Calibri" w:hAnsi="Calibri"/>
      <w:sz w:val="22"/>
    </w:rPr>
  </w:style>
  <w:style w:type="character" w:customStyle="1" w:styleId="ae">
    <w:name w:val="Без интервала Знак"/>
    <w:link w:val="ad"/>
    <w:rsid w:val="00734008"/>
    <w:rPr>
      <w:rFonts w:ascii="Calibri" w:hAnsi="Calibri"/>
      <w:sz w:val="22"/>
    </w:rPr>
  </w:style>
  <w:style w:type="character" w:customStyle="1" w:styleId="20">
    <w:name w:val="Заголовок 2 Знак"/>
    <w:link w:val="2"/>
    <w:rsid w:val="00734008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734008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734008"/>
    <w:rPr>
      <w:sz w:val="24"/>
    </w:rPr>
  </w:style>
  <w:style w:type="paragraph" w:customStyle="1" w:styleId="headertext">
    <w:name w:val="headertext"/>
    <w:basedOn w:val="a"/>
    <w:link w:val="headertext0"/>
    <w:rsid w:val="007340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sid w:val="00734008"/>
    <w:rPr>
      <w:rFonts w:ascii="Times New Roman" w:hAnsi="Times New Roman"/>
      <w:sz w:val="24"/>
    </w:rPr>
  </w:style>
  <w:style w:type="table" w:styleId="af">
    <w:name w:val="Table Grid"/>
    <w:basedOn w:val="a1"/>
    <w:rsid w:val="007340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Server</cp:lastModifiedBy>
  <cp:revision>7</cp:revision>
  <cp:lastPrinted>2026-01-14T08:58:00Z</cp:lastPrinted>
  <dcterms:created xsi:type="dcterms:W3CDTF">2025-03-25T05:55:00Z</dcterms:created>
  <dcterms:modified xsi:type="dcterms:W3CDTF">2026-01-14T11:37:00Z</dcterms:modified>
</cp:coreProperties>
</file>