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B9034F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0C6363" w:rsidRDefault="000C6363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57D4">
        <w:rPr>
          <w:rFonts w:ascii="Times New Roman" w:hAnsi="Times New Roman"/>
          <w:sz w:val="28"/>
          <w:szCs w:val="28"/>
          <w:u w:val="single"/>
        </w:rPr>
        <w:t>10.01.2024</w:t>
      </w:r>
      <w:r w:rsidR="00EB07A7">
        <w:rPr>
          <w:rFonts w:ascii="Times New Roman" w:hAnsi="Times New Roman"/>
          <w:sz w:val="28"/>
          <w:szCs w:val="28"/>
        </w:rPr>
        <w:t xml:space="preserve">  </w:t>
      </w:r>
      <w:r w:rsidR="00FA2459">
        <w:rPr>
          <w:rFonts w:ascii="Times New Roman" w:hAnsi="Times New Roman"/>
          <w:sz w:val="28"/>
          <w:szCs w:val="28"/>
        </w:rPr>
        <w:t xml:space="preserve"> </w:t>
      </w:r>
      <w:r w:rsidR="00EB07A7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</w:t>
      </w:r>
      <w:r w:rsidR="00891870">
        <w:rPr>
          <w:rFonts w:ascii="Times New Roman" w:hAnsi="Times New Roman"/>
          <w:sz w:val="28"/>
          <w:szCs w:val="28"/>
        </w:rPr>
        <w:t xml:space="preserve">       </w:t>
      </w:r>
      <w:r w:rsidR="009741D7">
        <w:rPr>
          <w:rFonts w:ascii="Times New Roman" w:hAnsi="Times New Roman"/>
          <w:sz w:val="28"/>
          <w:szCs w:val="28"/>
        </w:rPr>
        <w:t xml:space="preserve">    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E857D4">
        <w:rPr>
          <w:rFonts w:ascii="Times New Roman" w:hAnsi="Times New Roman"/>
          <w:sz w:val="28"/>
          <w:szCs w:val="28"/>
          <w:u w:val="single"/>
        </w:rPr>
        <w:t>2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DC" w:rsidRPr="003729DC" w:rsidRDefault="003729DC" w:rsidP="003729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3729D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Об утверждении Порядка передачи книг регистрации захоронений (захоронений урн с прахом) на постоянное хранение в архивный отдел администрации муниципального образования К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рылов</w:t>
      </w:r>
      <w:r w:rsidRPr="003729D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ский район</w:t>
      </w:r>
      <w:r w:rsidRPr="003729D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br/>
      </w:r>
    </w:p>
    <w:p w:rsidR="003729DC" w:rsidRPr="003729DC" w:rsidRDefault="003729DC" w:rsidP="003729D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3729DC" w:rsidRPr="003729DC" w:rsidRDefault="003729DC" w:rsidP="00372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соответствии с Федеральным законом от 06.10.2003 № 131-ФЗ </w:t>
      </w:r>
      <w:r w:rsidR="001B2AD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Федеральным законом от 12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января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1996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года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 8-ФЗ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1B2AD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«О погребении и похоронном деле», Законом Краснодарского края от 04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февраля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2004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года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№ 666-КЗ «О погребении и похоронном деле в Краснодарском крае»,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Крыловского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="001B2AD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Крыловского</w:t>
      </w:r>
      <w:proofErr w:type="spellEnd"/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района, </w:t>
      </w:r>
      <w:proofErr w:type="spellStart"/>
      <w:proofErr w:type="gramStart"/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proofErr w:type="spellEnd"/>
      <w:proofErr w:type="gramEnd"/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 с т а н о в </w:t>
      </w:r>
      <w:proofErr w:type="gramStart"/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</w:t>
      </w:r>
      <w:proofErr w:type="gramEnd"/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я ю:</w:t>
      </w:r>
    </w:p>
    <w:p w:rsidR="003729DC" w:rsidRPr="003729DC" w:rsidRDefault="003729DC" w:rsidP="00372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 Утвердить Порядок передачи книг регистрации захоронений (захоронений урн с прахом) на постоянное хранение в архивный отдел администрации муниципального образования К</w:t>
      </w:r>
      <w:r w:rsidR="001B2AD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рыловск</w:t>
      </w:r>
      <w:r w:rsidRPr="003729D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ий район (приложение).</w:t>
      </w:r>
    </w:p>
    <w:p w:rsidR="000B7CD4" w:rsidRPr="00A42FCE" w:rsidRDefault="000B7CD4" w:rsidP="007D3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 xml:space="preserve">2. Начальнику </w:t>
      </w:r>
      <w:r w:rsidR="009945C6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945C6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B11928">
        <w:rPr>
          <w:rFonts w:ascii="Times New Roman" w:hAnsi="Times New Roman"/>
          <w:sz w:val="28"/>
          <w:szCs w:val="28"/>
        </w:rPr>
        <w:t>Чувенк</w:t>
      </w:r>
      <w:r w:rsidR="009945C6">
        <w:rPr>
          <w:rFonts w:ascii="Times New Roman" w:hAnsi="Times New Roman"/>
          <w:sz w:val="28"/>
          <w:szCs w:val="28"/>
        </w:rPr>
        <w:t>овой</w:t>
      </w:r>
      <w:proofErr w:type="spellEnd"/>
      <w:r w:rsidR="00A6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9945C6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7CD4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7CD4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7CD4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0B7CD4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3729DC">
        <w:rPr>
          <w:rFonts w:ascii="Times New Roman" w:hAnsi="Times New Roman"/>
          <w:sz w:val="28"/>
          <w:szCs w:val="28"/>
        </w:rPr>
        <w:t>заместителя главы</w:t>
      </w:r>
      <w:r w:rsidR="009945C6">
        <w:rPr>
          <w:rFonts w:ascii="Times New Roman" w:hAnsi="Times New Roman"/>
          <w:sz w:val="28"/>
          <w:szCs w:val="28"/>
        </w:rPr>
        <w:t xml:space="preserve"> Крыловского сельского поселения Крыловского района </w:t>
      </w:r>
      <w:r w:rsidR="003729DC">
        <w:rPr>
          <w:rFonts w:ascii="Times New Roman" w:hAnsi="Times New Roman"/>
          <w:sz w:val="28"/>
          <w:szCs w:val="28"/>
        </w:rPr>
        <w:t xml:space="preserve">            Ю.А. Самарского</w:t>
      </w:r>
    </w:p>
    <w:p w:rsidR="000B7CD4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7CD4"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B7CD4">
        <w:rPr>
          <w:rFonts w:ascii="Times New Roman" w:hAnsi="Times New Roman"/>
          <w:sz w:val="28"/>
          <w:szCs w:val="28"/>
        </w:rPr>
        <w:t xml:space="preserve">законную </w:t>
      </w:r>
      <w:r w:rsidR="000B7CD4" w:rsidRPr="00A42FCE">
        <w:rPr>
          <w:rFonts w:ascii="Times New Roman" w:hAnsi="Times New Roman"/>
          <w:sz w:val="28"/>
          <w:szCs w:val="28"/>
        </w:rPr>
        <w:t>силу со дня его</w:t>
      </w:r>
      <w:r w:rsidR="000B7CD4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A67039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210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B7CD4" w:rsidRDefault="008266D2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83210">
        <w:rPr>
          <w:rFonts w:ascii="Times New Roman" w:hAnsi="Times New Roman"/>
          <w:sz w:val="28"/>
          <w:szCs w:val="28"/>
        </w:rPr>
        <w:t>С.Н. Яковлева</w:t>
      </w:r>
    </w:p>
    <w:p w:rsidR="003729DC" w:rsidRDefault="003729DC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DC" w:rsidRDefault="003729DC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DC" w:rsidRDefault="003729DC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DC" w:rsidRDefault="003729DC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7D4" w:rsidRDefault="00E857D4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9DC" w:rsidRDefault="003729DC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281FF0" w:rsidRDefault="000B7CD4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F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B7CD4" w:rsidRPr="00281FF0" w:rsidRDefault="008266D2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0B7CD4" w:rsidRPr="00281FF0">
        <w:rPr>
          <w:rFonts w:ascii="Times New Roman" w:hAnsi="Times New Roman"/>
          <w:sz w:val="28"/>
          <w:szCs w:val="28"/>
        </w:rPr>
        <w:t>постановления администрации Крыловского сельского поселения</w:t>
      </w:r>
    </w:p>
    <w:p w:rsidR="000B7CD4" w:rsidRPr="00281FF0" w:rsidRDefault="000B7CD4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 xml:space="preserve">от  </w:t>
      </w:r>
      <w:r w:rsidR="008266D2">
        <w:rPr>
          <w:rFonts w:ascii="Times New Roman" w:hAnsi="Times New Roman"/>
          <w:sz w:val="28"/>
          <w:szCs w:val="28"/>
        </w:rPr>
        <w:t>_____________</w:t>
      </w:r>
      <w:r w:rsidR="00B11928">
        <w:rPr>
          <w:rFonts w:ascii="Times New Roman" w:hAnsi="Times New Roman"/>
          <w:sz w:val="28"/>
          <w:szCs w:val="28"/>
        </w:rPr>
        <w:t>2023</w:t>
      </w:r>
      <w:r w:rsidRPr="00281FF0">
        <w:rPr>
          <w:rFonts w:ascii="Times New Roman" w:hAnsi="Times New Roman"/>
          <w:sz w:val="28"/>
          <w:szCs w:val="28"/>
        </w:rPr>
        <w:t xml:space="preserve"> года   № </w:t>
      </w:r>
      <w:r w:rsidR="008266D2">
        <w:rPr>
          <w:rFonts w:ascii="Times New Roman" w:hAnsi="Times New Roman"/>
          <w:sz w:val="28"/>
          <w:szCs w:val="28"/>
        </w:rPr>
        <w:t>_______</w:t>
      </w:r>
    </w:p>
    <w:p w:rsidR="00272C47" w:rsidRPr="00821DA0" w:rsidRDefault="000B7CD4" w:rsidP="00E857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7039">
        <w:rPr>
          <w:rFonts w:ascii="Times New Roman" w:hAnsi="Times New Roman"/>
          <w:sz w:val="28"/>
          <w:szCs w:val="28"/>
        </w:rPr>
        <w:t>«</w:t>
      </w:r>
      <w:r w:rsidR="00A67039" w:rsidRPr="00A67039">
        <w:rPr>
          <w:rFonts w:ascii="Times New Roman" w:hAnsi="Times New Roman"/>
          <w:sz w:val="28"/>
          <w:szCs w:val="28"/>
        </w:rPr>
        <w:t>Об утверждении</w:t>
      </w:r>
      <w:r w:rsidR="003729DC" w:rsidRPr="003729D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3729DC" w:rsidRPr="003729D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Порядка передачи книг регистрации захоронений (захоронений урн с прахом) на постоянное хранение в архивный отдел администрации муниципального образования Крыловский район</w:t>
      </w:r>
      <w:r w:rsidR="00A67039" w:rsidRPr="003729DC">
        <w:rPr>
          <w:rFonts w:ascii="Times New Roman" w:hAnsi="Times New Roman"/>
          <w:bCs/>
          <w:sz w:val="28"/>
          <w:szCs w:val="28"/>
        </w:rPr>
        <w:t>»</w:t>
      </w:r>
    </w:p>
    <w:p w:rsidR="000B7CD4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83210" w:rsidRPr="00281FF0" w:rsidRDefault="009945C6" w:rsidP="00B83210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                                                      </w:t>
      </w:r>
      <w:r w:rsidR="00B119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С.М. </w:t>
      </w:r>
      <w:r w:rsidR="00B11928">
        <w:rPr>
          <w:rFonts w:ascii="Times New Roman" w:hAnsi="Times New Roman"/>
          <w:sz w:val="28"/>
          <w:szCs w:val="28"/>
        </w:rPr>
        <w:t>Чувенк</w:t>
      </w:r>
      <w:r>
        <w:rPr>
          <w:rFonts w:ascii="Times New Roman" w:hAnsi="Times New Roman"/>
          <w:sz w:val="28"/>
          <w:szCs w:val="28"/>
        </w:rPr>
        <w:t>ова</w:t>
      </w:r>
    </w:p>
    <w:p w:rsidR="000B7CD4" w:rsidRPr="00281FF0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согласован:</w:t>
      </w:r>
    </w:p>
    <w:p w:rsidR="003F02CB" w:rsidRDefault="003729DC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Крыловского</w:t>
      </w:r>
    </w:p>
    <w:p w:rsidR="003729DC" w:rsidRDefault="003729DC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Крыловского района</w:t>
      </w:r>
    </w:p>
    <w:p w:rsidR="003729DC" w:rsidRDefault="003729DC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ЖКХ и благоуст</w:t>
      </w:r>
      <w:r w:rsidR="00E857D4">
        <w:rPr>
          <w:rFonts w:ascii="Times New Roman" w:hAnsi="Times New Roman"/>
          <w:sz w:val="28"/>
          <w:szCs w:val="28"/>
        </w:rPr>
        <w:t xml:space="preserve">ройства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Ю.А. </w:t>
      </w:r>
      <w:proofErr w:type="gramStart"/>
      <w:r>
        <w:rPr>
          <w:rFonts w:ascii="Times New Roman" w:hAnsi="Times New Roman"/>
          <w:sz w:val="28"/>
          <w:szCs w:val="28"/>
        </w:rPr>
        <w:t>Самарский</w:t>
      </w:r>
      <w:proofErr w:type="gramEnd"/>
    </w:p>
    <w:p w:rsidR="009945C6" w:rsidRDefault="009945C6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5C6" w:rsidRDefault="009945C6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5C6" w:rsidRDefault="003729DC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729DC" w:rsidRPr="00281FF0" w:rsidRDefault="003729DC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организационно-производственного отдела                                           Н.Н. Кваша</w:t>
      </w: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2CB" w:rsidRDefault="003F02CB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7F2" w:rsidRDefault="00EA37F2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7F2" w:rsidRDefault="00EA37F2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7F2" w:rsidRDefault="00EA37F2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7F2" w:rsidRDefault="00EA37F2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D4" w:rsidRDefault="00E857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9DC" w:rsidRDefault="003729DC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729DC" w:rsidRDefault="003729DC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57D4">
        <w:rPr>
          <w:rFonts w:ascii="Times New Roman" w:hAnsi="Times New Roman"/>
          <w:sz w:val="28"/>
          <w:szCs w:val="28"/>
          <w:u w:val="single"/>
        </w:rPr>
        <w:t xml:space="preserve">10.01.2024 </w:t>
      </w:r>
      <w:r>
        <w:rPr>
          <w:rFonts w:ascii="Times New Roman" w:hAnsi="Times New Roman"/>
          <w:sz w:val="28"/>
          <w:szCs w:val="28"/>
        </w:rPr>
        <w:t>№</w:t>
      </w:r>
      <w:r w:rsidR="00E857D4">
        <w:rPr>
          <w:rFonts w:ascii="Times New Roman" w:hAnsi="Times New Roman"/>
          <w:sz w:val="28"/>
          <w:szCs w:val="28"/>
        </w:rPr>
        <w:t xml:space="preserve"> </w:t>
      </w:r>
      <w:r w:rsidR="00E857D4">
        <w:rPr>
          <w:rFonts w:ascii="Times New Roman" w:hAnsi="Times New Roman"/>
          <w:sz w:val="28"/>
          <w:szCs w:val="28"/>
          <w:u w:val="single"/>
        </w:rPr>
        <w:t>2</w:t>
      </w: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762B9" w:rsidRP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  <w:t>ПОРЯДОК</w:t>
      </w:r>
    </w:p>
    <w:p w:rsidR="000762B9" w:rsidRP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  <w:t>передачи книг регистрации захоронений (захоронений урн с прахом) на постоянное хранение в архивный отдел администрации муниципального образования К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  <w:t>рыловский</w:t>
      </w:r>
      <w:r w:rsidRPr="000762B9">
        <w:rPr>
          <w:rFonts w:ascii="Times New Roman" w:eastAsia="Times New Roman" w:hAnsi="Times New Roman"/>
          <w:b/>
          <w:color w:val="00000A"/>
          <w:sz w:val="28"/>
          <w:szCs w:val="20"/>
          <w:lang w:eastAsia="ru-RU"/>
        </w:rPr>
        <w:t xml:space="preserve"> район</w:t>
      </w:r>
    </w:p>
    <w:p w:rsidR="000762B9" w:rsidRPr="000762B9" w:rsidRDefault="000762B9" w:rsidP="000762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62B9" w:rsidRPr="00332F95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1. Формирование (комплектование) и хранение документов захоронений уполномоченным органом в сфере погребения и похоронного дела</w:t>
      </w:r>
    </w:p>
    <w:p w:rsidR="00332F95" w:rsidRPr="000762B9" w:rsidRDefault="00332F95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Книги регистрации захоронений (захоронений урн с прахом) (далее - Книги) являются документами строгой отчетности и относятся к делам с постоянным сроком хранения.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Законченные делопроизводством Книги хранятся в уполномоченном органе местного самоуправления в сфере погребения и похоронного дела в течение пяти лет, по истечении которых передаются на постоянное хранение в муниципальный архив.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Книги передаются в упорядоченном состоянии по </w:t>
      </w:r>
      <w:r w:rsidRPr="000762B9">
        <w:rPr>
          <w:rFonts w:ascii="Times New Roman" w:eastAsia="Times New Roman" w:hAnsi="Times New Roman"/>
          <w:sz w:val="28"/>
          <w:szCs w:val="20"/>
          <w:lang w:eastAsia="ru-RU"/>
        </w:rPr>
        <w:t>описям.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Прием документов на постоянное хранение оформляется </w:t>
      </w:r>
      <w:r w:rsidRPr="000762B9">
        <w:rPr>
          <w:rFonts w:ascii="Times New Roman" w:eastAsia="Times New Roman" w:hAnsi="Times New Roman"/>
          <w:sz w:val="28"/>
          <w:szCs w:val="20"/>
          <w:u w:color="000000"/>
          <w:lang w:eastAsia="ru-RU"/>
        </w:rPr>
        <w:t>актом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приема-передачи дел между </w:t>
      </w:r>
      <w:r w:rsidR="00B81DC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дминистрацией </w:t>
      </w:r>
      <w:r w:rsidR="00B81DC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Крыловского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и архивны</w:t>
      </w:r>
      <w:r w:rsidR="00B81DC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отдел</w:t>
      </w:r>
      <w:r w:rsidR="00B81DC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ом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администрации муниципального образования </w:t>
      </w:r>
      <w:r w:rsidR="00B81DC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Крыловский 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район.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Вместе с документами передаются три экземпляра описей.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Книги передаются в муниципальный архив в архивных коробках.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Все работы, связанные с передачей архивных документов на постоянное хранение, в том числе с их транспортировкой, выполняются за счет средств уполномоченного органа местного самоуправления в сфере погребения и похоронного дела.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Упорядочение книг проводится ответственными за ведение книг сотрудниками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дминистрации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Крыловского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при методической помощи специалистов архивного отдела администрации муниципального образования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Крыловский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район.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целях учета находящихся на хранении книг создаются учетные документы:</w:t>
      </w:r>
    </w:p>
    <w:p w:rsidR="000762B9" w:rsidRPr="000762B9" w:rsidRDefault="000762B9" w:rsidP="000762B9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описи дел;</w:t>
      </w:r>
    </w:p>
    <w:p w:rsidR="000762B9" w:rsidRPr="000762B9" w:rsidRDefault="00973271" w:rsidP="000762B9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hyperlink w:anchor="Par689" w:history="1">
        <w:r w:rsidR="000762B9"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ли</w:t>
        </w:r>
        <w:bookmarkStart w:id="0" w:name="_Hlt511218731"/>
        <w:bookmarkStart w:id="1" w:name="_Hlt511218732"/>
        <w:r w:rsidR="000762B9"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с</w:t>
        </w:r>
        <w:bookmarkEnd w:id="0"/>
        <w:bookmarkEnd w:id="1"/>
        <w:r w:rsidR="000762B9"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ты</w:t>
        </w:r>
      </w:hyperlink>
      <w:r w:rsidR="000762B9"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фондов для учета состава и объема книги по каждому кладбищу </w:t>
      </w:r>
      <w:r w:rsidR="000762B9"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(приложение № 1);</w:t>
      </w:r>
    </w:p>
    <w:p w:rsidR="000762B9" w:rsidRPr="000762B9" w:rsidRDefault="00973271" w:rsidP="000762B9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hyperlink w:anchor="Par756" w:history="1">
        <w:r w:rsidR="000762B9"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паспорт</w:t>
        </w:r>
      </w:hyperlink>
      <w:r w:rsidR="000762B9"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архива для суммарного количества дел. Паспорт составляется ежегодно в декабре месяце, и один экземпляр представляется в архивный отдел администрации муниципального образования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Крыловский</w:t>
      </w:r>
      <w:r w:rsidR="000762B9"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район (приложение № 2);</w:t>
      </w:r>
    </w:p>
    <w:p w:rsidR="000762B9" w:rsidRPr="000762B9" w:rsidRDefault="000762B9" w:rsidP="000762B9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дело фонда, в состав дела включаются акты приема-передачи книги, исторические справки, акты и листы проверки наличия книги, акт выдачи книги, документы о работе с фондом, изменениях его объема и состава.</w:t>
      </w:r>
    </w:p>
    <w:p w:rsidR="000762B9" w:rsidRPr="000762B9" w:rsidRDefault="000762B9" w:rsidP="000762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2. Составление описей дел</w:t>
      </w:r>
    </w:p>
    <w:p w:rsidR="00332F95" w:rsidRPr="000762B9" w:rsidRDefault="00332F95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дминистрации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Крыловского 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сельского поселения опись книги хранится на протяжении пяти лет.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 истечении пятилетнего срока Книга входит в состав фонда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дминистрации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Крыловского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и составляет опись дела. Опись дела сопровождаются единым титульным листом, оглавлением (перечень кладбищ) и исторической справкой.</w:t>
      </w:r>
    </w:p>
    <w:p w:rsidR="000762B9" w:rsidRPr="000762B9" w:rsidRDefault="000762B9" w:rsidP="000762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3. Использование документов</w:t>
      </w:r>
    </w:p>
    <w:p w:rsidR="00332F95" w:rsidRPr="000762B9" w:rsidRDefault="00332F95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Использование документов - применение документов и (или) информации, в них содержащейся, в целях удовлетворения информационных потребностей граждан, общества, государства.</w:t>
      </w:r>
    </w:p>
    <w:p w:rsidR="000762B9" w:rsidRPr="000762B9" w:rsidRDefault="000762B9" w:rsidP="000762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Основными формами использования документов являются:</w:t>
      </w:r>
    </w:p>
    <w:p w:rsidR="000762B9" w:rsidRPr="000762B9" w:rsidRDefault="000762B9" w:rsidP="000762B9">
      <w:pPr>
        <w:widowControl w:val="0"/>
        <w:spacing w:after="0" w:line="276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исполнение запросов граждан (информация по запросам выдается в виде архивной </w:t>
      </w:r>
      <w:hyperlink w:anchor="Par824" w:history="1">
        <w:r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справки</w:t>
        </w:r>
      </w:hyperlink>
      <w:r w:rsidRPr="000762B9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архивной копии и архивной выписки на основании письменного заявления и по установленной форме) (приложение № 3);</w:t>
      </w:r>
    </w:p>
    <w:p w:rsidR="000762B9" w:rsidRPr="000762B9" w:rsidRDefault="000762B9" w:rsidP="000762B9">
      <w:pPr>
        <w:widowControl w:val="0"/>
        <w:spacing w:after="0" w:line="276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выдача документов во временное пользование </w:t>
      </w:r>
      <w:hyperlink w:anchor="Par857" w:history="1">
        <w:r w:rsidRPr="000762B9">
          <w:rPr>
            <w:rFonts w:ascii="Times New Roman" w:eastAsia="Times New Roman" w:hAnsi="Times New Roman"/>
            <w:sz w:val="28"/>
            <w:szCs w:val="20"/>
            <w:u w:color="000000"/>
            <w:lang w:eastAsia="ru-RU"/>
          </w:rPr>
          <w:t>(приложение № 4)</w:t>
        </w:r>
      </w:hyperlink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Срок исполнения запросов граждан и организаций не должен превышать 30 календарных дней со дня регистрации обращения. </w:t>
      </w: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Книги, изъятые в качестве вещественных доказательств в соответствии с действующим законодательством, подлежат возврату.</w:t>
      </w:r>
    </w:p>
    <w:p w:rsidR="000762B9" w:rsidRPr="000762B9" w:rsidRDefault="000762B9" w:rsidP="000762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62B9" w:rsidRP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4. </w:t>
      </w:r>
      <w:proofErr w:type="gramStart"/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Контроль за</w:t>
      </w:r>
      <w:proofErr w:type="gramEnd"/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 соблюдением порядка ведения, обеспечением</w:t>
      </w:r>
    </w:p>
    <w:p w:rsidR="000762B9" w:rsidRP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сохранности и подготовки для постоянного хранения книг</w:t>
      </w:r>
    </w:p>
    <w:p w:rsidR="000762B9" w:rsidRDefault="000762B9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0762B9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регистрации захоронений (захоронений урн с прахом)</w:t>
      </w:r>
    </w:p>
    <w:p w:rsidR="00332F95" w:rsidRPr="000762B9" w:rsidRDefault="00332F95" w:rsidP="00076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</w:p>
    <w:p w:rsidR="000762B9" w:rsidRPr="000762B9" w:rsidRDefault="000762B9" w:rsidP="00076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соблюдением порядка ведения, обеспечением сохранности и передачи книг захоронений (захоронений урн с прахом) в </w:t>
      </w:r>
      <w:r w:rsidR="003A71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Крыловском</w:t>
      </w:r>
      <w:r w:rsidRPr="000762B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сельском поселении осуществляет уполномоченный орган в сфере погребения и похоронного дела.</w:t>
      </w:r>
    </w:p>
    <w:p w:rsidR="007C45FC" w:rsidRPr="007C45FC" w:rsidRDefault="007C45FC" w:rsidP="007C45FC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7C45FC" w:rsidRPr="007C45FC" w:rsidRDefault="001B2AD1" w:rsidP="007C45FC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                                               </w:t>
      </w:r>
      <w:r w:rsidR="00B11928">
        <w:rPr>
          <w:rFonts w:ascii="Times New Roman" w:hAnsi="Times New Roman"/>
          <w:sz w:val="28"/>
          <w:szCs w:val="28"/>
        </w:rPr>
        <w:t xml:space="preserve">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С.М. </w:t>
      </w:r>
      <w:r w:rsidR="00B11928">
        <w:rPr>
          <w:rFonts w:ascii="Times New Roman" w:hAnsi="Times New Roman"/>
          <w:sz w:val="28"/>
          <w:szCs w:val="28"/>
        </w:rPr>
        <w:t>Чувенк</w:t>
      </w:r>
      <w:r>
        <w:rPr>
          <w:rFonts w:ascii="Times New Roman" w:hAnsi="Times New Roman"/>
          <w:sz w:val="28"/>
          <w:szCs w:val="28"/>
        </w:rPr>
        <w:t>ова</w:t>
      </w:r>
    </w:p>
    <w:p w:rsid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ectPr w:rsidR="00332F95" w:rsidSect="000B7CD4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Приложение № 1</w:t>
      </w: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 Порядку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КНИГА</w:t>
      </w: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УЧЕТА ПОСТУПЛЕНИЙ ДОКУМЕНТОВ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1559"/>
        <w:gridCol w:w="1807"/>
        <w:gridCol w:w="1985"/>
        <w:gridCol w:w="1319"/>
        <w:gridCol w:w="1439"/>
        <w:gridCol w:w="1636"/>
        <w:gridCol w:w="1319"/>
        <w:gridCol w:w="1800"/>
        <w:gridCol w:w="1559"/>
      </w:tblGrid>
      <w:tr w:rsidR="00332F95" w:rsidRPr="0002671B" w:rsidTr="0002671B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N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gramStart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Дата  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организации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(фамилия,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инициалы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лица), от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которой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поступили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документы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Наименование,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номер и дата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документа, по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которому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приняты 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документы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Название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фонда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Годы 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Кол-во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ед. хр. или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неописанных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документов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(листов)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Краткая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spellStart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характ</w:t>
            </w:r>
            <w:proofErr w:type="gramStart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е</w:t>
            </w:r>
            <w:proofErr w:type="spellEnd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spellStart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ристика</w:t>
            </w:r>
            <w:proofErr w:type="spellEnd"/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состояния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Номер 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фонда,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присвоенный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поступившим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документам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 xml:space="preserve">по списку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  <w:t>фондов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2F95" w:rsidRPr="0002671B" w:rsidTr="0002671B">
        <w:tc>
          <w:tcPr>
            <w:tcW w:w="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10</w:t>
            </w:r>
          </w:p>
        </w:tc>
      </w:tr>
      <w:tr w:rsidR="00332F95" w:rsidRPr="0002671B" w:rsidTr="0002671B">
        <w:tc>
          <w:tcPr>
            <w:tcW w:w="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 поступило за ____ год _________________ ед. хр. (документов, листов)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(цифрами и прописью)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</w:t>
      </w:r>
      <w:hyperlink w:anchor="Par673" w:history="1">
        <w:r w:rsidRPr="0002671B">
          <w:rPr>
            <w:rFonts w:ascii="Times New Roman" w:eastAsia="Times New Roman" w:hAnsi="Times New Roman"/>
            <w:color w:val="0000FF"/>
            <w:sz w:val="24"/>
            <w:szCs w:val="24"/>
            <w:u w:val="single" w:color="000000"/>
            <w:lang w:eastAsia="ru-RU"/>
          </w:rPr>
          <w:t>&lt;*&gt;</w:t>
        </w:r>
      </w:hyperlink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 Наименование должности работника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Подпись                      Расшифровка подписи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--------------------------------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bookmarkStart w:id="3" w:name="Par673"/>
      <w:bookmarkEnd w:id="3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&lt;*&gt; В общих архивах допускается ведение единой книги учета поступлений на документы всех видов с указанием их объемов в итоговой записи.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книги учета поступлений документов</w:t>
      </w: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Формат А3 (420 x 297 мм)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                     ЛИСТ ФОНДА N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 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(Местонахождение фонда (наименование организации, где хранится фонд) (Дата первого поступления</w:t>
      </w:r>
      <w:proofErr w:type="gramEnd"/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документов фонда)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99"/>
        <w:gridCol w:w="6131"/>
      </w:tblGrid>
      <w:tr w:rsidR="00332F95" w:rsidRPr="0002671B" w:rsidTr="005E3AAF">
        <w:trPr>
          <w:trHeight w:val="400"/>
        </w:trPr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 xml:space="preserve">Крайние даты каждого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названия фонда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Название фонда</w:t>
            </w:r>
          </w:p>
        </w:tc>
      </w:tr>
      <w:tr w:rsidR="00332F95" w:rsidRPr="0002671B" w:rsidTr="005E3AAF">
        <w:tc>
          <w:tcPr>
            <w:tcW w:w="2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   1           </w:t>
            </w:r>
          </w:p>
        </w:tc>
        <w:tc>
          <w:tcPr>
            <w:tcW w:w="6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                2                        </w:t>
            </w:r>
          </w:p>
        </w:tc>
      </w:tr>
      <w:tr w:rsidR="00332F95" w:rsidRPr="0002671B" w:rsidTr="005E3AAF">
        <w:tc>
          <w:tcPr>
            <w:tcW w:w="2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1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1. Учет неописанных документов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1"/>
        <w:gridCol w:w="3613"/>
        <w:gridCol w:w="1111"/>
        <w:gridCol w:w="1251"/>
        <w:gridCol w:w="1251"/>
        <w:gridCol w:w="1253"/>
      </w:tblGrid>
      <w:tr w:rsidR="00332F95" w:rsidRPr="0002671B" w:rsidTr="005E3AAF">
        <w:trPr>
          <w:trHeight w:val="600"/>
        </w:trPr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 xml:space="preserve">Дата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записи</w:t>
            </w:r>
          </w:p>
        </w:tc>
        <w:tc>
          <w:tcPr>
            <w:tcW w:w="3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 xml:space="preserve">Название, N и дата 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 xml:space="preserve">документа, по которому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 xml:space="preserve">поступили или выбыли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документы</w:t>
            </w:r>
          </w:p>
        </w:tc>
        <w:tc>
          <w:tcPr>
            <w:tcW w:w="2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Выбытие</w:t>
            </w:r>
          </w:p>
        </w:tc>
      </w:tr>
      <w:tr w:rsidR="00332F95" w:rsidRPr="0002671B" w:rsidTr="005E3AAF">
        <w:trPr>
          <w:trHeight w:val="600"/>
        </w:trPr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Кол-во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 xml:space="preserve">ед.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хр.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Крайние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даты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 xml:space="preserve">Кол-во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ед. хр.</w:t>
            </w:r>
          </w:p>
        </w:tc>
        <w:tc>
          <w:tcPr>
            <w:tcW w:w="1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Крайние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br/>
              <w:t>даты</w:t>
            </w:r>
          </w:p>
        </w:tc>
      </w:tr>
      <w:tr w:rsidR="00332F95" w:rsidRPr="0002671B" w:rsidTr="005E3AAF"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6</w:t>
            </w:r>
          </w:p>
        </w:tc>
      </w:tr>
      <w:tr w:rsidR="00332F95" w:rsidRPr="0002671B" w:rsidTr="005E3AAF"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Форма листа фонда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2. Учет описанных документов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720"/>
        <w:gridCol w:w="927"/>
        <w:gridCol w:w="1235"/>
        <w:gridCol w:w="1132"/>
        <w:gridCol w:w="514"/>
        <w:gridCol w:w="1235"/>
        <w:gridCol w:w="618"/>
        <w:gridCol w:w="929"/>
        <w:gridCol w:w="924"/>
        <w:gridCol w:w="514"/>
        <w:gridCol w:w="926"/>
        <w:gridCol w:w="721"/>
        <w:gridCol w:w="825"/>
        <w:gridCol w:w="925"/>
        <w:gridCol w:w="1045"/>
      </w:tblGrid>
      <w:tr w:rsidR="00332F95" w:rsidRPr="0002671B" w:rsidTr="005E3AAF">
        <w:trPr>
          <w:trHeight w:val="320"/>
        </w:trPr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Дата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записи</w:t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Номер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описи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</w:t>
            </w:r>
          </w:p>
        </w:tc>
        <w:tc>
          <w:tcPr>
            <w:tcW w:w="9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Крайние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даты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дел по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описи</w:t>
            </w:r>
          </w:p>
        </w:tc>
        <w:tc>
          <w:tcPr>
            <w:tcW w:w="1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Название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описи или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аннотация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Поступило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</w:t>
            </w:r>
          </w:p>
        </w:tc>
        <w:tc>
          <w:tcPr>
            <w:tcW w:w="32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Выбытие</w:t>
            </w:r>
          </w:p>
        </w:tc>
        <w:tc>
          <w:tcPr>
            <w:tcW w:w="58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Наличие (остаток)</w:t>
            </w:r>
          </w:p>
        </w:tc>
      </w:tr>
      <w:tr w:rsidR="00332F95" w:rsidRPr="0002671B" w:rsidTr="005E3AAF">
        <w:trPr>
          <w:trHeight w:val="320"/>
        </w:trPr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Дел</w:t>
            </w:r>
          </w:p>
        </w:tc>
        <w:tc>
          <w:tcPr>
            <w:tcW w:w="123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Основание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выбытия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(название,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дата, N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документа)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В том числе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по описям,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утвержденным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ЭПК</w:t>
            </w:r>
          </w:p>
        </w:tc>
        <w:tc>
          <w:tcPr>
            <w:tcW w:w="92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ед. хр.</w:t>
            </w:r>
          </w:p>
        </w:tc>
        <w:tc>
          <w:tcPr>
            <w:tcW w:w="4956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В том числе</w:t>
            </w:r>
          </w:p>
        </w:tc>
      </w:tr>
      <w:tr w:rsidR="00332F95" w:rsidRPr="0002671B" w:rsidTr="005E3AAF">
        <w:trPr>
          <w:trHeight w:val="320"/>
        </w:trPr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8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постоянного хранения</w:t>
            </w:r>
          </w:p>
        </w:tc>
        <w:tc>
          <w:tcPr>
            <w:tcW w:w="197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по </w:t>
            </w:r>
            <w:proofErr w:type="gramStart"/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л</w:t>
            </w:r>
            <w:proofErr w:type="gramEnd"/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/с</w:t>
            </w:r>
          </w:p>
        </w:tc>
      </w:tr>
      <w:tr w:rsidR="00332F95" w:rsidRPr="0002671B" w:rsidTr="005E3AAF">
        <w:trPr>
          <w:trHeight w:val="640"/>
        </w:trPr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Дел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Крайние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даты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</w:t>
            </w:r>
          </w:p>
        </w:tc>
        <w:tc>
          <w:tcPr>
            <w:tcW w:w="154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Из них по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описям, 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утвержденным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ЭПК</w:t>
            </w:r>
          </w:p>
        </w:tc>
        <w:tc>
          <w:tcPr>
            <w:tcW w:w="9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ед. хр.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крайние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даты</w:t>
            </w:r>
          </w:p>
        </w:tc>
      </w:tr>
      <w:tr w:rsidR="00332F95" w:rsidRPr="0002671B" w:rsidTr="005E3AAF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5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16</w:t>
            </w:r>
          </w:p>
        </w:tc>
      </w:tr>
      <w:tr w:rsidR="00332F95" w:rsidRPr="0002671B" w:rsidTr="005E3AAF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листа фонда Формат А</w:t>
      </w:r>
      <w:proofErr w:type="gramStart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proofErr w:type="gramEnd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(210 x 297 мм)</w:t>
      </w: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Приложение № 2</w:t>
      </w: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 Порядку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Кому предоставляется ______________________________________________________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(наименование и адрес получателя)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Кем предоставляется _______________________________________________________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(наименование и адрес отчитывающейся организации)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(форма собственности отчитывающейся организации)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bookmarkStart w:id="4" w:name="Par756"/>
      <w:bookmarkEnd w:id="4"/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ПАСПОРТ</w:t>
      </w: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АРХИВА ОРГАНИЗАЦИИ, ХРАНЯЩЕЙ УПРАВЛЕНЧЕСКУЮ ДОКУМЕНТАЦИЮ</w:t>
      </w:r>
    </w:p>
    <w:p w:rsidR="00332F95" w:rsidRPr="0002671B" w:rsidRDefault="00332F95" w:rsidP="00332F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НА ___ ________ 20___ ГОДА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1. Общие сведения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9"/>
        <w:gridCol w:w="2279"/>
        <w:gridCol w:w="3000"/>
        <w:gridCol w:w="7381"/>
      </w:tblGrid>
      <w:tr w:rsidR="00332F95" w:rsidRPr="0002671B" w:rsidTr="005E3AAF">
        <w:trPr>
          <w:trHeight w:val="400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Количество фондов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Площадь архивохранилища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(кв. м)                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Загруженность       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>архивохранилища</w:t>
            </w:r>
            <w:proofErr w:type="gramStart"/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332F95" w:rsidRPr="0002671B" w:rsidTr="005E3AAF"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А     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1        </w:t>
            </w:r>
          </w:p>
        </w:tc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   2           </w:t>
            </w:r>
          </w:p>
        </w:tc>
        <w:tc>
          <w:tcPr>
            <w:tcW w:w="7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 3          </w:t>
            </w:r>
          </w:p>
        </w:tc>
      </w:tr>
      <w:tr w:rsidR="00332F95" w:rsidRPr="0002671B" w:rsidTr="005E3AAF"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101       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2. Сведения о документах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3"/>
        <w:gridCol w:w="1336"/>
        <w:gridCol w:w="934"/>
        <w:gridCol w:w="1470"/>
        <w:gridCol w:w="1337"/>
        <w:gridCol w:w="935"/>
        <w:gridCol w:w="1468"/>
        <w:gridCol w:w="1473"/>
        <w:gridCol w:w="2073"/>
        <w:gridCol w:w="71"/>
      </w:tblGrid>
      <w:tr w:rsidR="00332F95" w:rsidRPr="0002671B" w:rsidTr="005E3AAF">
        <w:tc>
          <w:tcPr>
            <w:tcW w:w="30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Показатели           </w:t>
            </w:r>
          </w:p>
        </w:tc>
        <w:tc>
          <w:tcPr>
            <w:tcW w:w="13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Код     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строки  </w:t>
            </w:r>
          </w:p>
        </w:tc>
        <w:tc>
          <w:tcPr>
            <w:tcW w:w="96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Количество единиц хранения                                                  </w:t>
            </w:r>
          </w:p>
        </w:tc>
        <w:tc>
          <w:tcPr>
            <w:tcW w:w="71" w:type="dxa"/>
            <w:tcMar>
              <w:left w:w="10" w:type="dxa"/>
              <w:right w:w="10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32F95" w:rsidRPr="0002671B" w:rsidTr="005E3AAF">
        <w:tc>
          <w:tcPr>
            <w:tcW w:w="3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07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Крайние даты      </w:t>
            </w:r>
          </w:p>
        </w:tc>
        <w:tc>
          <w:tcPr>
            <w:tcW w:w="387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Из них внесено в описи,  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утвержденные             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(согласованные) ЭПК      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архивного учреждения     </w:t>
            </w: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Хранится сверх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>установленного</w:t>
            </w: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  <w:t xml:space="preserve">срока         </w:t>
            </w:r>
          </w:p>
        </w:tc>
      </w:tr>
      <w:tr w:rsidR="00332F95" w:rsidRPr="0002671B" w:rsidTr="005E3AAF">
        <w:tc>
          <w:tcPr>
            <w:tcW w:w="3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4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Крайние даты       </w:t>
            </w:r>
          </w:p>
        </w:tc>
        <w:tc>
          <w:tcPr>
            <w:tcW w:w="2144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32F95" w:rsidRPr="0002671B" w:rsidTr="005E3AAF">
        <w:tc>
          <w:tcPr>
            <w:tcW w:w="3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3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9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Начальная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Конечная</w:t>
            </w:r>
          </w:p>
        </w:tc>
        <w:tc>
          <w:tcPr>
            <w:tcW w:w="21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vAlign w:val="center"/>
          </w:tcPr>
          <w:p w:rsidR="00332F95" w:rsidRPr="0002671B" w:rsidRDefault="00332F95" w:rsidP="00332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F95" w:rsidRPr="0002671B" w:rsidTr="005E3AAF">
        <w:tc>
          <w:tcPr>
            <w:tcW w:w="3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    А          </w:t>
            </w:r>
          </w:p>
        </w:tc>
        <w:tc>
          <w:tcPr>
            <w:tcW w:w="1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Б</w:t>
            </w:r>
            <w:proofErr w:type="gramEnd"/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2    </w:t>
            </w:r>
          </w:p>
        </w:tc>
        <w:tc>
          <w:tcPr>
            <w:tcW w:w="13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3    </w:t>
            </w: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4  </w:t>
            </w: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21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 7       </w:t>
            </w:r>
          </w:p>
        </w:tc>
      </w:tr>
      <w:tr w:rsidR="00332F95" w:rsidRPr="0002671B" w:rsidTr="005E3AAF">
        <w:tc>
          <w:tcPr>
            <w:tcW w:w="3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Постоянного хранения</w:t>
            </w:r>
          </w:p>
        </w:tc>
        <w:tc>
          <w:tcPr>
            <w:tcW w:w="1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201     </w:t>
            </w:r>
          </w:p>
        </w:tc>
        <w:tc>
          <w:tcPr>
            <w:tcW w:w="9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332F95" w:rsidRPr="0002671B" w:rsidTr="005E3AAF">
        <w:tc>
          <w:tcPr>
            <w:tcW w:w="3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По личному составу   </w:t>
            </w:r>
          </w:p>
        </w:tc>
        <w:tc>
          <w:tcPr>
            <w:tcW w:w="1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202     </w:t>
            </w:r>
          </w:p>
        </w:tc>
        <w:tc>
          <w:tcPr>
            <w:tcW w:w="9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7C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A83" w:rsidRDefault="00F82A83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sectPr w:rsidR="00332F95" w:rsidSect="00332F95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lastRenderedPageBreak/>
        <w:t>3. Кадры</w:t>
      </w:r>
    </w:p>
    <w:p w:rsidR="00332F95" w:rsidRPr="0002671B" w:rsidRDefault="00332F95" w:rsidP="00332F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Условия хранения документов (</w:t>
      </w: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нужное</w:t>
      </w:r>
      <w:proofErr w:type="gramEnd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подчеркнуть)</w:t>
      </w:r>
    </w:p>
    <w:p w:rsidR="00332F95" w:rsidRPr="0002671B" w:rsidRDefault="00332F95" w:rsidP="00332F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Хранилище: есть, нет; сухое, сырое; светлое, темное</w:t>
      </w:r>
    </w:p>
    <w:p w:rsidR="00332F95" w:rsidRPr="0002671B" w:rsidRDefault="00332F95" w:rsidP="00332F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Отопление: центральное, печное, отсутствует.</w:t>
      </w:r>
    </w:p>
    <w:p w:rsidR="0002671B" w:rsidRDefault="00332F95" w:rsidP="00332F95">
      <w:pPr>
        <w:widowControl w:val="0"/>
        <w:spacing w:after="0" w:line="240" w:lineRule="auto"/>
        <w:ind w:left="566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Стеллажи: металлические, деревянные,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332F95" w:rsidRPr="0002671B" w:rsidRDefault="0002671B" w:rsidP="00332F95">
      <w:pPr>
        <w:widowControl w:val="0"/>
        <w:spacing w:after="0" w:line="240" w:lineRule="auto"/>
        <w:ind w:left="566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="00332F95"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комбинированные; нет.</w:t>
      </w:r>
    </w:p>
    <w:p w:rsidR="001B2AD1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Шкафы: металлические, </w:t>
      </w:r>
    </w:p>
    <w:p w:rsidR="00332F95" w:rsidRPr="0002671B" w:rsidRDefault="001B2AD1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332F95"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деревянные; отсутствуют.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"__" ___________ 20__ г.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Сигнализация:  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пожарная: есть, нет; охранная: есть, нет.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Глава Крыловского </w:t>
      </w: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сельского</w:t>
      </w:r>
      <w:proofErr w:type="gramEnd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Читальный зал: есть, нет.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поселения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</w:t>
      </w: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Температурно-влажностный</w:t>
      </w:r>
      <w:proofErr w:type="gramEnd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режим: соблюдается, не соблюдается.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______________________________________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(подпись)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Фамилия и телефон исполнителя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паспорта архива организации, хранящей управленческую документацию</w:t>
      </w: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Формат А3 (297 x 420 мм)</w:t>
      </w: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Приложение № 3</w:t>
      </w: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 Порядку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(название архива)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(почтовый индекс, адрес,                     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Адресат</w:t>
      </w:r>
      <w:proofErr w:type="gramEnd"/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телефон, факс)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5" w:name="Par824"/>
      <w:bookmarkEnd w:id="5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АРХИВНАЯ СПРАВКА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 N 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(дата)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N _____________ от 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Руководитель организации          Подпись               Расшифровка подписи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Основание: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                       Подпись               Расшифровка подписи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Печать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архивной справки</w:t>
      </w: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Формат А</w:t>
      </w:r>
      <w:proofErr w:type="gramStart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proofErr w:type="gramEnd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(210 x 297 мм)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Default="00332F95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Приложение № 4</w:t>
      </w:r>
    </w:p>
    <w:p w:rsidR="00332F95" w:rsidRPr="00332F95" w:rsidRDefault="00332F95" w:rsidP="00332F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 Порядку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  <w:r w:rsidRPr="00332F95">
        <w:rPr>
          <w:rFonts w:ascii="Courier New" w:eastAsia="Times New Roman" w:hAnsi="Courier New"/>
          <w:color w:val="000000"/>
          <w:sz w:val="20"/>
          <w:szCs w:val="20"/>
          <w:lang w:eastAsia="ru-RU"/>
        </w:rPr>
        <w:t xml:space="preserve">                                                           (Титульный лист)</w:t>
      </w:r>
    </w:p>
    <w:p w:rsidR="00332F95" w:rsidRPr="00332F95" w:rsidRDefault="00332F95" w:rsidP="00332F95">
      <w:pPr>
        <w:widowControl w:val="0"/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Крыловского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сельского поселения Крыловского района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6" w:name="Par857"/>
      <w:bookmarkEnd w:id="6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КНИГА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                       </w:t>
      </w: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02671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>ВЫДАЧИ ДОКУМЕНТОВ № 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Начата 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Окончена 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Форма титульного листа книги выдачи документов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Формат А</w:t>
      </w: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proofErr w:type="gramEnd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(210 x 297 мм)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(лист книги)</w:t>
      </w:r>
    </w:p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800"/>
        <w:gridCol w:w="700"/>
        <w:gridCol w:w="999"/>
        <w:gridCol w:w="900"/>
        <w:gridCol w:w="800"/>
        <w:gridCol w:w="1200"/>
        <w:gridCol w:w="999"/>
        <w:gridCol w:w="1300"/>
        <w:gridCol w:w="1213"/>
      </w:tblGrid>
      <w:tr w:rsidR="00332F95" w:rsidRPr="0002671B" w:rsidTr="005E3AAF">
        <w:trPr>
          <w:trHeight w:val="480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N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</w:r>
            <w:proofErr w:type="gramStart"/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п</w:t>
            </w:r>
            <w:proofErr w:type="gramEnd"/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Дата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выдачи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Фонд.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N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Опись N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Ед.хр.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Кому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выдано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Расписка в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 xml:space="preserve">получении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дела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Дата   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возврата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 xml:space="preserve">Расписка в 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возвращении</w:t>
            </w: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br/>
              <w:t>дела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Примечание</w:t>
            </w:r>
          </w:p>
        </w:tc>
      </w:tr>
      <w:tr w:rsidR="00332F95" w:rsidRPr="0002671B" w:rsidTr="005E3AAF"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color w:val="00000A"/>
                <w:sz w:val="16"/>
                <w:szCs w:val="20"/>
                <w:lang w:eastAsia="ru-RU"/>
              </w:rPr>
              <w:t>10</w:t>
            </w:r>
          </w:p>
        </w:tc>
      </w:tr>
      <w:tr w:rsidR="00332F95" w:rsidRPr="0002671B" w:rsidTr="005E3AAF">
        <w:tc>
          <w:tcPr>
            <w:tcW w:w="4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332F95" w:rsidRPr="0002671B" w:rsidRDefault="00332F95" w:rsidP="00332F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332F95" w:rsidRPr="0002671B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ИТОГО в __________________ году выдано из хранилища N _____________________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(цифрами и прописью)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 ед. хр.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должности работника,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составившего</w:t>
      </w:r>
      <w:proofErr w:type="gramEnd"/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итоговую запись               Подпись      Расшифровка подписи</w:t>
      </w: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02671B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67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</w:t>
      </w:r>
    </w:p>
    <w:p w:rsidR="00332F95" w:rsidRPr="00332F95" w:rsidRDefault="00332F95" w:rsidP="00332F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2F95" w:rsidRPr="00332F95" w:rsidRDefault="00332F95" w:rsidP="00332F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 книги выдачи дел из хранилища</w:t>
      </w:r>
    </w:p>
    <w:p w:rsidR="00332F95" w:rsidRDefault="00332F95" w:rsidP="001B2AD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Формат А</w:t>
      </w:r>
      <w:proofErr w:type="gramStart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proofErr w:type="gramEnd"/>
      <w:r w:rsidRPr="00332F9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(210 x 297 мм)</w:t>
      </w:r>
    </w:p>
    <w:sectPr w:rsidR="00332F95" w:rsidSect="00332F9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2D" w:rsidRDefault="0013382D" w:rsidP="00EC404B">
      <w:pPr>
        <w:spacing w:after="0" w:line="240" w:lineRule="auto"/>
      </w:pPr>
      <w:r>
        <w:separator/>
      </w:r>
    </w:p>
  </w:endnote>
  <w:endnote w:type="continuationSeparator" w:id="0">
    <w:p w:rsidR="0013382D" w:rsidRDefault="0013382D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2D" w:rsidRDefault="0013382D" w:rsidP="00EC404B">
      <w:pPr>
        <w:spacing w:after="0" w:line="240" w:lineRule="auto"/>
      </w:pPr>
      <w:r>
        <w:separator/>
      </w:r>
    </w:p>
  </w:footnote>
  <w:footnote w:type="continuationSeparator" w:id="0">
    <w:p w:rsidR="0013382D" w:rsidRDefault="0013382D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08C"/>
    <w:multiLevelType w:val="hybridMultilevel"/>
    <w:tmpl w:val="552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2671B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3075"/>
    <w:rsid w:val="000762B9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5ECE"/>
    <w:rsid w:val="000B63A8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385C"/>
    <w:rsid w:val="000D5012"/>
    <w:rsid w:val="000D55F0"/>
    <w:rsid w:val="000E076F"/>
    <w:rsid w:val="000E58DF"/>
    <w:rsid w:val="000E6498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57BE"/>
    <w:rsid w:val="0012630D"/>
    <w:rsid w:val="001274B0"/>
    <w:rsid w:val="00127B99"/>
    <w:rsid w:val="001317F2"/>
    <w:rsid w:val="00131B0C"/>
    <w:rsid w:val="0013382D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4376"/>
    <w:rsid w:val="00164427"/>
    <w:rsid w:val="00164F79"/>
    <w:rsid w:val="001651B9"/>
    <w:rsid w:val="00166472"/>
    <w:rsid w:val="0016650E"/>
    <w:rsid w:val="00166B12"/>
    <w:rsid w:val="001671EA"/>
    <w:rsid w:val="0016792B"/>
    <w:rsid w:val="00167934"/>
    <w:rsid w:val="0017362D"/>
    <w:rsid w:val="001743F0"/>
    <w:rsid w:val="00174643"/>
    <w:rsid w:val="0017632C"/>
    <w:rsid w:val="001767BD"/>
    <w:rsid w:val="00180A10"/>
    <w:rsid w:val="00180A1E"/>
    <w:rsid w:val="00180C7D"/>
    <w:rsid w:val="00180E8F"/>
    <w:rsid w:val="001816F7"/>
    <w:rsid w:val="00183656"/>
    <w:rsid w:val="001841D2"/>
    <w:rsid w:val="0018623D"/>
    <w:rsid w:val="0018666E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B2AD1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1F5615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4B24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788E"/>
    <w:rsid w:val="00310F70"/>
    <w:rsid w:val="00311759"/>
    <w:rsid w:val="00315524"/>
    <w:rsid w:val="003216EE"/>
    <w:rsid w:val="003219DA"/>
    <w:rsid w:val="00322587"/>
    <w:rsid w:val="003250A8"/>
    <w:rsid w:val="00325E3C"/>
    <w:rsid w:val="0032656E"/>
    <w:rsid w:val="0032739B"/>
    <w:rsid w:val="0033257B"/>
    <w:rsid w:val="00332670"/>
    <w:rsid w:val="00332F95"/>
    <w:rsid w:val="00333C61"/>
    <w:rsid w:val="0033412B"/>
    <w:rsid w:val="00341A91"/>
    <w:rsid w:val="00343374"/>
    <w:rsid w:val="00343928"/>
    <w:rsid w:val="00343DBA"/>
    <w:rsid w:val="0035596E"/>
    <w:rsid w:val="00362BC9"/>
    <w:rsid w:val="00366B4F"/>
    <w:rsid w:val="003729DC"/>
    <w:rsid w:val="00373EC9"/>
    <w:rsid w:val="00380661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0CE3"/>
    <w:rsid w:val="003A2E62"/>
    <w:rsid w:val="003A662A"/>
    <w:rsid w:val="003A6E3E"/>
    <w:rsid w:val="003A7129"/>
    <w:rsid w:val="003B185C"/>
    <w:rsid w:val="003B2472"/>
    <w:rsid w:val="003B304B"/>
    <w:rsid w:val="003B51D4"/>
    <w:rsid w:val="003B64C5"/>
    <w:rsid w:val="003B7ABD"/>
    <w:rsid w:val="003C0AE1"/>
    <w:rsid w:val="003C0E55"/>
    <w:rsid w:val="003C3CA6"/>
    <w:rsid w:val="003C59CB"/>
    <w:rsid w:val="003C6BC4"/>
    <w:rsid w:val="003C7C8A"/>
    <w:rsid w:val="003D01B7"/>
    <w:rsid w:val="003D1B48"/>
    <w:rsid w:val="003D7927"/>
    <w:rsid w:val="003E599D"/>
    <w:rsid w:val="003E5E5B"/>
    <w:rsid w:val="003E699C"/>
    <w:rsid w:val="003F02CB"/>
    <w:rsid w:val="003F1036"/>
    <w:rsid w:val="003F1A45"/>
    <w:rsid w:val="003F789A"/>
    <w:rsid w:val="00405AA5"/>
    <w:rsid w:val="00407CD8"/>
    <w:rsid w:val="004105B2"/>
    <w:rsid w:val="00410C6E"/>
    <w:rsid w:val="00412326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5213F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B6C"/>
    <w:rsid w:val="005A749F"/>
    <w:rsid w:val="005B199C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27F1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956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3AE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76AB"/>
    <w:rsid w:val="007222FD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45FC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5EF1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1870"/>
    <w:rsid w:val="00893EE8"/>
    <w:rsid w:val="008973F0"/>
    <w:rsid w:val="008A2018"/>
    <w:rsid w:val="008A23F2"/>
    <w:rsid w:val="008A3721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1490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3271"/>
    <w:rsid w:val="009741D7"/>
    <w:rsid w:val="0097677F"/>
    <w:rsid w:val="0098084C"/>
    <w:rsid w:val="00984BDC"/>
    <w:rsid w:val="009857B6"/>
    <w:rsid w:val="009861C7"/>
    <w:rsid w:val="00986A4D"/>
    <w:rsid w:val="0098745E"/>
    <w:rsid w:val="00987963"/>
    <w:rsid w:val="00993AC8"/>
    <w:rsid w:val="009945C6"/>
    <w:rsid w:val="00997A6B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336F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F89"/>
    <w:rsid w:val="00A0572E"/>
    <w:rsid w:val="00A05818"/>
    <w:rsid w:val="00A140BA"/>
    <w:rsid w:val="00A15CC3"/>
    <w:rsid w:val="00A1723D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67039"/>
    <w:rsid w:val="00A77824"/>
    <w:rsid w:val="00A7792E"/>
    <w:rsid w:val="00A81385"/>
    <w:rsid w:val="00A83279"/>
    <w:rsid w:val="00A83A69"/>
    <w:rsid w:val="00A906ED"/>
    <w:rsid w:val="00A91EDB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010"/>
    <w:rsid w:val="00AF4A9D"/>
    <w:rsid w:val="00B05A2F"/>
    <w:rsid w:val="00B06A9C"/>
    <w:rsid w:val="00B11928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75E5"/>
    <w:rsid w:val="00B64F44"/>
    <w:rsid w:val="00B6523F"/>
    <w:rsid w:val="00B768D7"/>
    <w:rsid w:val="00B76F52"/>
    <w:rsid w:val="00B80956"/>
    <w:rsid w:val="00B81DC7"/>
    <w:rsid w:val="00B83210"/>
    <w:rsid w:val="00B8469D"/>
    <w:rsid w:val="00B85508"/>
    <w:rsid w:val="00B9034F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2874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38B9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56DD4"/>
    <w:rsid w:val="00D70D0E"/>
    <w:rsid w:val="00D72497"/>
    <w:rsid w:val="00D7254B"/>
    <w:rsid w:val="00D73A05"/>
    <w:rsid w:val="00D75E71"/>
    <w:rsid w:val="00D773C2"/>
    <w:rsid w:val="00D85003"/>
    <w:rsid w:val="00D855C6"/>
    <w:rsid w:val="00D85FAB"/>
    <w:rsid w:val="00D86B5E"/>
    <w:rsid w:val="00D907C2"/>
    <w:rsid w:val="00D91F3D"/>
    <w:rsid w:val="00D92375"/>
    <w:rsid w:val="00D9249B"/>
    <w:rsid w:val="00D92E34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EF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E0E"/>
    <w:rsid w:val="00E6401A"/>
    <w:rsid w:val="00E65EB9"/>
    <w:rsid w:val="00E66D66"/>
    <w:rsid w:val="00E70FEA"/>
    <w:rsid w:val="00E71E29"/>
    <w:rsid w:val="00E74469"/>
    <w:rsid w:val="00E76F13"/>
    <w:rsid w:val="00E77077"/>
    <w:rsid w:val="00E82440"/>
    <w:rsid w:val="00E857D4"/>
    <w:rsid w:val="00E86F6C"/>
    <w:rsid w:val="00E916A2"/>
    <w:rsid w:val="00E91E12"/>
    <w:rsid w:val="00E94478"/>
    <w:rsid w:val="00E94AAD"/>
    <w:rsid w:val="00E9580E"/>
    <w:rsid w:val="00EA37F2"/>
    <w:rsid w:val="00EA3EF3"/>
    <w:rsid w:val="00EB014C"/>
    <w:rsid w:val="00EB0503"/>
    <w:rsid w:val="00EB07A7"/>
    <w:rsid w:val="00EB090D"/>
    <w:rsid w:val="00EB6DA0"/>
    <w:rsid w:val="00EC207E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2A83"/>
    <w:rsid w:val="00F8354D"/>
    <w:rsid w:val="00F839E6"/>
    <w:rsid w:val="00F83E60"/>
    <w:rsid w:val="00F8559F"/>
    <w:rsid w:val="00F907D7"/>
    <w:rsid w:val="00FA2459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table" w:styleId="ab">
    <w:name w:val="Table Grid"/>
    <w:basedOn w:val="a1"/>
    <w:uiPriority w:val="59"/>
    <w:rsid w:val="0055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B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D1"/>
    <w:rPr>
      <w:rFonts w:ascii="Segoe UI" w:hAnsi="Segoe UI" w:cs="Segoe UI"/>
      <w:sz w:val="18"/>
      <w:szCs w:val="18"/>
      <w:lang w:eastAsia="en-US"/>
    </w:rPr>
  </w:style>
  <w:style w:type="paragraph" w:styleId="ae">
    <w:name w:val="header"/>
    <w:basedOn w:val="a"/>
    <w:link w:val="af"/>
    <w:uiPriority w:val="99"/>
    <w:unhideWhenUsed/>
    <w:rsid w:val="0002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71B"/>
    <w:rPr>
      <w:rFonts w:ascii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2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71B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13504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Microsoft</cp:lastModifiedBy>
  <cp:revision>7</cp:revision>
  <cp:lastPrinted>2024-01-22T08:21:00Z</cp:lastPrinted>
  <dcterms:created xsi:type="dcterms:W3CDTF">2022-11-22T08:45:00Z</dcterms:created>
  <dcterms:modified xsi:type="dcterms:W3CDTF">2024-01-22T08:36:00Z</dcterms:modified>
</cp:coreProperties>
</file>