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20" w:rsidRPr="00021720" w:rsidRDefault="00021720" w:rsidP="00021720">
      <w:pPr>
        <w:spacing w:before="100" w:beforeAutospacing="1" w:after="100" w:afterAutospacing="1"/>
        <w:jc w:val="center"/>
        <w:rPr>
          <w:rFonts w:eastAsia="Times New Roman" w:cs="Times New Roman"/>
          <w:bCs w:val="0"/>
          <w:color w:val="auto"/>
          <w:kern w:val="0"/>
          <w:sz w:val="24"/>
          <w:lang w:eastAsia="ru-RU"/>
        </w:rPr>
      </w:pPr>
      <w:r w:rsidRPr="00021720">
        <w:rPr>
          <w:rFonts w:eastAsia="Times New Roman" w:cs="Times New Roman"/>
          <w:b/>
          <w:color w:val="auto"/>
          <w:kern w:val="0"/>
          <w:sz w:val="48"/>
          <w:lang w:eastAsia="ru-RU"/>
        </w:rPr>
        <w:t>Целевые программы Крыловского сельского поселения на 201</w:t>
      </w:r>
      <w:r>
        <w:rPr>
          <w:rFonts w:eastAsia="Times New Roman" w:cs="Times New Roman"/>
          <w:b/>
          <w:color w:val="auto"/>
          <w:kern w:val="0"/>
          <w:sz w:val="48"/>
          <w:lang w:eastAsia="ru-RU"/>
        </w:rPr>
        <w:t>3</w:t>
      </w:r>
      <w:r w:rsidRPr="00021720">
        <w:rPr>
          <w:rFonts w:eastAsia="Times New Roman" w:cs="Times New Roman"/>
          <w:b/>
          <w:color w:val="auto"/>
          <w:kern w:val="0"/>
          <w:sz w:val="48"/>
          <w:lang w:eastAsia="ru-RU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57"/>
        <w:gridCol w:w="952"/>
        <w:gridCol w:w="5563"/>
      </w:tblGrid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Сумма</w:t>
            </w:r>
          </w:p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тыс</w:t>
            </w:r>
            <w:proofErr w:type="gram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.р</w:t>
            </w:r>
            <w:proofErr w:type="gramEnd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уб.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Ожидаемые результаты реализации программы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 по поддержке  ветеранов Крыловского сельского поселения на 201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98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Обеспечение помощи в решении вопросов защиты тружеников тыла, ветеранов труда, почетных жителей станицы, пенсионеров, обеспечение им внимания, почета и уважения в обществе и привлечение их к активной деятельности.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  на 201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 «Об организации на территории Крыловского сельского поселения территориального общественного самоуправления»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172,5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«Материализация» общественного мнения в образе квартальных комитетов, как </w:t>
            </w:r>
            <w:proofErr w:type="spell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саморегулятора</w:t>
            </w:r>
            <w:proofErr w:type="spellEnd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режимов «хорошо - плохо», как школу кадров для будущих депутатов, вовлечение населения в процесс самоуправления.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 «Развитие массового спорта в Крыловском сельском поселении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550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Создание условий для регулярных занятий физической культурой и спортом различных категорий населения и проведение соревнований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содействия занятости лиц, осужденных к исправительным работам в Крыловском сельском поселении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50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Обеспечение трудоустройства лиц, осужденных к исправительным работам, без лишения свободы, зарегистрированных на территории Крыловского сельского поселения,  посредством оказания содействия в поиске  подходящей  работы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 «Противодействие коррупции в Крыловском сельском поселении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15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Укрепление доверия населения к государству и местному самоуправлению, повышение уважения граждан к муниципальной службе и статусу муниципального служащего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  «О памятных и знаменательных датах»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г.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200,0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Создание системы культурно-массовых мероприятий, прививающих навыки в проведении активного, творческого досуга, с восстановлением лучших общегородских массовых мероприятий, основываясь на преемственности культурно-исторических традиций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по обеспечению взаимодействия администрации Крыловского сельского поселения и органов государственной власти Краснодарского края на 201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79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9,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Создание условий для повышения уровня информированности различных категорий населения. Обеспечение участия в краевых мероприятиях, семинарах, совещаниях, фестивалях, конкурсах, соревнованиях и иных мероприятиях, проводимых органами государственной власти Краснодарского края.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 "Организация  временного  трудоустройства  несовершеннолетних граждан в возрасте от 14  до 18 лет"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г.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33,0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Улучшение социального и материального положения детей, привитие им трудовых навыков, совершенствование системы профилактики безнадзорности и правонарушений несовершеннолетних.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Целевая программа Крыловского сельского поселения «Противодействие экстремизму и профилактика терроризма 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lastRenderedPageBreak/>
              <w:t>на территории Крыловского сельского поселения на 2012-2014 годы»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lastRenderedPageBreak/>
              <w:t>2</w:t>
            </w:r>
            <w:r w:rsidR="005E2556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2,5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экстремизма, национальной и расовой нетерпимости.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lastRenderedPageBreak/>
              <w:t>Целевая программа Крыловского сельского поселения   «Социальная поддержка жителей Крыловского сельского поселения»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0,0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Оказание единовременной адресной социальной помощи гражданам, попавшим в трудную жизненную ситуацию,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 Крыловского сельского поселения «</w:t>
            </w:r>
            <w:proofErr w:type="spell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Антинарко</w:t>
            </w:r>
            <w:proofErr w:type="spellEnd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»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на 2013 год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9E14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11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Создание системы противодействия незаконному обороту наркотиков и профилактика потребления наркотиков различными категориями населения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  «Развитие  библиотечного обслуживания МУК « Крыловская поселенческая библиотека» на 2012 – 2014 г»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25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Приобретение книжной продукции для муниципальной библиотеки, приобретение компьютерной техники для учреждений культуры (рабочая станция) видеопроекционной аппаратуры, программного обеспечения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proofErr w:type="gram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Целевая программа  Крыловского сельского поселения «Распределительные газопроводы низкого давления по </w:t>
            </w: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ул. К. Маркса, ул. Кирова, ул. Пушкина, ул. Пионерская, 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ул. Северная,  в ст. Крыловская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на 2013 год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700,0</w:t>
            </w:r>
          </w:p>
        </w:tc>
        <w:tc>
          <w:tcPr>
            <w:tcW w:w="5563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proofErr w:type="gram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Строительство  распределительных газопроводов низкого давления по 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ул. К. Маркса, ул. Кирова, ул. Пушкина, ул. Пионерская, </w:t>
            </w:r>
            <w:r w:rsidR="009E14A1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ул. Северная,  в ст. Крыловская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.</w:t>
            </w:r>
            <w:proofErr w:type="gramEnd"/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9E14A1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  Крыловского сельского поселения «Ремонт и содержание специализированного жилого фонда Крыловского сельского поселения на 201</w:t>
            </w:r>
            <w:r w:rsidR="009E14A1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3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год»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265,0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Улучшение технического состояния здания и систем жизнеобеспечения общежития, повышение уровня пожарной безопасности в общежитии и улучшение условий проживания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  Крыловского сельского поселения «Молодой семь</w:t>
            </w:r>
            <w:proofErr w:type="gramStart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е-</w:t>
            </w:r>
            <w:proofErr w:type="gramEnd"/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 xml:space="preserve"> доступное жилье»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9E14A1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520</w:t>
            </w:r>
            <w:r w:rsidR="00021720"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Поддержка молодых семей при решении жилищной проблемы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5E2556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Целевая программа  Крыловского сельского поселения « Развитие муниципальной службы в Крыловском сельском поселении на 2011-2013 годы</w:t>
            </w: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»</w:t>
            </w:r>
          </w:p>
        </w:tc>
        <w:tc>
          <w:tcPr>
            <w:tcW w:w="952" w:type="dxa"/>
            <w:vAlign w:val="bottom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20,0</w:t>
            </w:r>
          </w:p>
        </w:tc>
        <w:tc>
          <w:tcPr>
            <w:tcW w:w="5563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Создание  системы профессионального развития и подготовки кадров муниципальной службы</w:t>
            </w:r>
          </w:p>
        </w:tc>
      </w:tr>
      <w:tr w:rsidR="00021720" w:rsidRPr="00021720" w:rsidTr="005E2556">
        <w:trPr>
          <w:tblCellSpacing w:w="0" w:type="dxa"/>
        </w:trPr>
        <w:tc>
          <w:tcPr>
            <w:tcW w:w="4257" w:type="dxa"/>
            <w:hideMark/>
          </w:tcPr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 </w:t>
            </w:r>
          </w:p>
          <w:p w:rsidR="00021720" w:rsidRPr="00021720" w:rsidRDefault="00021720" w:rsidP="00021720">
            <w:pPr>
              <w:spacing w:before="100" w:beforeAutospacing="1" w:after="100" w:afterAutospacing="1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021720">
              <w:rPr>
                <w:rFonts w:eastAsia="Times New Roman" w:cs="Times New Roman"/>
                <w:bCs w:val="0"/>
                <w:color w:val="auto"/>
                <w:kern w:val="0"/>
                <w:sz w:val="24"/>
                <w:u w:val="single"/>
                <w:lang w:eastAsia="ru-RU"/>
              </w:rPr>
              <w:t>Итого:</w:t>
            </w:r>
          </w:p>
        </w:tc>
        <w:tc>
          <w:tcPr>
            <w:tcW w:w="952" w:type="dxa"/>
            <w:vAlign w:val="bottom"/>
            <w:hideMark/>
          </w:tcPr>
          <w:p w:rsidR="00021720" w:rsidRPr="005E2556" w:rsidRDefault="00021720" w:rsidP="00021720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5E2556"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  <w:t> </w:t>
            </w:r>
          </w:p>
          <w:p w:rsidR="00021720" w:rsidRPr="005E2556" w:rsidRDefault="005E2556" w:rsidP="000217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  <w:r w:rsidRPr="005E2556">
              <w:rPr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u w:val="single"/>
                <w:lang w:eastAsia="ru-RU"/>
              </w:rPr>
              <w:t>3711,8</w:t>
            </w:r>
          </w:p>
        </w:tc>
        <w:tc>
          <w:tcPr>
            <w:tcW w:w="5563" w:type="dxa"/>
            <w:hideMark/>
          </w:tcPr>
          <w:p w:rsidR="00021720" w:rsidRPr="005E2556" w:rsidRDefault="00021720" w:rsidP="00021720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bCs w:val="0"/>
                <w:color w:val="auto"/>
                <w:kern w:val="0"/>
                <w:sz w:val="24"/>
                <w:lang w:eastAsia="ru-RU"/>
              </w:rPr>
            </w:pPr>
          </w:p>
        </w:tc>
      </w:tr>
    </w:tbl>
    <w:p w:rsidR="00477449" w:rsidRDefault="00477449"/>
    <w:sectPr w:rsidR="00477449" w:rsidSect="00021720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1720"/>
    <w:rsid w:val="00004BFB"/>
    <w:rsid w:val="00004E6B"/>
    <w:rsid w:val="000073E7"/>
    <w:rsid w:val="00014573"/>
    <w:rsid w:val="00021720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74B0"/>
    <w:rsid w:val="00127B99"/>
    <w:rsid w:val="001317F2"/>
    <w:rsid w:val="00131B0C"/>
    <w:rsid w:val="001340A9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4842"/>
    <w:rsid w:val="00204E0A"/>
    <w:rsid w:val="00211CFE"/>
    <w:rsid w:val="002147B0"/>
    <w:rsid w:val="002216C5"/>
    <w:rsid w:val="00222B78"/>
    <w:rsid w:val="00224D6F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62838"/>
    <w:rsid w:val="00265D36"/>
    <w:rsid w:val="00271181"/>
    <w:rsid w:val="002745AA"/>
    <w:rsid w:val="00280E1F"/>
    <w:rsid w:val="00281098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B3B"/>
    <w:rsid w:val="00393316"/>
    <w:rsid w:val="00394DC0"/>
    <w:rsid w:val="0039563D"/>
    <w:rsid w:val="00395DDC"/>
    <w:rsid w:val="00397ACB"/>
    <w:rsid w:val="003A2E62"/>
    <w:rsid w:val="003A662A"/>
    <w:rsid w:val="003B304B"/>
    <w:rsid w:val="003B51D4"/>
    <w:rsid w:val="003B64C5"/>
    <w:rsid w:val="003B7ABD"/>
    <w:rsid w:val="003C0E55"/>
    <w:rsid w:val="003C59CB"/>
    <w:rsid w:val="003C5D35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501120"/>
    <w:rsid w:val="005016C0"/>
    <w:rsid w:val="005054BC"/>
    <w:rsid w:val="0050675D"/>
    <w:rsid w:val="0051257C"/>
    <w:rsid w:val="0051430E"/>
    <w:rsid w:val="0051467D"/>
    <w:rsid w:val="00514E58"/>
    <w:rsid w:val="005163E1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95C4D"/>
    <w:rsid w:val="0059740B"/>
    <w:rsid w:val="005A0678"/>
    <w:rsid w:val="005A3740"/>
    <w:rsid w:val="005A5D13"/>
    <w:rsid w:val="005A7381"/>
    <w:rsid w:val="005A749F"/>
    <w:rsid w:val="005B19F4"/>
    <w:rsid w:val="005B6172"/>
    <w:rsid w:val="005C1147"/>
    <w:rsid w:val="005D103B"/>
    <w:rsid w:val="005D2856"/>
    <w:rsid w:val="005D297B"/>
    <w:rsid w:val="005D449E"/>
    <w:rsid w:val="005D69DD"/>
    <w:rsid w:val="005E0C03"/>
    <w:rsid w:val="005E146E"/>
    <w:rsid w:val="005E17C9"/>
    <w:rsid w:val="005E2556"/>
    <w:rsid w:val="005E4BF1"/>
    <w:rsid w:val="005F59C2"/>
    <w:rsid w:val="00606BA5"/>
    <w:rsid w:val="00614B95"/>
    <w:rsid w:val="00615466"/>
    <w:rsid w:val="00616344"/>
    <w:rsid w:val="0062432B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B73"/>
    <w:rsid w:val="006E6D23"/>
    <w:rsid w:val="00707511"/>
    <w:rsid w:val="007176AB"/>
    <w:rsid w:val="00723B54"/>
    <w:rsid w:val="0072591B"/>
    <w:rsid w:val="00734F8D"/>
    <w:rsid w:val="00735134"/>
    <w:rsid w:val="00736241"/>
    <w:rsid w:val="00742D82"/>
    <w:rsid w:val="00744310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651E"/>
    <w:rsid w:val="008117FC"/>
    <w:rsid w:val="00814767"/>
    <w:rsid w:val="0082035E"/>
    <w:rsid w:val="0082485B"/>
    <w:rsid w:val="00824911"/>
    <w:rsid w:val="00827C71"/>
    <w:rsid w:val="00832CE2"/>
    <w:rsid w:val="008369AA"/>
    <w:rsid w:val="0083741E"/>
    <w:rsid w:val="00840F75"/>
    <w:rsid w:val="00841E1E"/>
    <w:rsid w:val="0084736A"/>
    <w:rsid w:val="008477E7"/>
    <w:rsid w:val="00851184"/>
    <w:rsid w:val="0085171C"/>
    <w:rsid w:val="00852A92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52D5"/>
    <w:rsid w:val="009E0427"/>
    <w:rsid w:val="009E14A1"/>
    <w:rsid w:val="009E3B9C"/>
    <w:rsid w:val="009E458B"/>
    <w:rsid w:val="009F040D"/>
    <w:rsid w:val="009F085A"/>
    <w:rsid w:val="009F0F70"/>
    <w:rsid w:val="009F5404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B2D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6309"/>
    <w:rsid w:val="00AE6973"/>
    <w:rsid w:val="00AF08BC"/>
    <w:rsid w:val="00AF31F9"/>
    <w:rsid w:val="00B1365E"/>
    <w:rsid w:val="00B13762"/>
    <w:rsid w:val="00B14182"/>
    <w:rsid w:val="00B149EC"/>
    <w:rsid w:val="00B1577F"/>
    <w:rsid w:val="00B21CBB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201A"/>
    <w:rsid w:val="00CC390E"/>
    <w:rsid w:val="00CC51FB"/>
    <w:rsid w:val="00CC7429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53F22"/>
    <w:rsid w:val="00D72497"/>
    <w:rsid w:val="00D7254B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51CD"/>
    <w:rsid w:val="00DE3B09"/>
    <w:rsid w:val="00DE3E65"/>
    <w:rsid w:val="00DF7B82"/>
    <w:rsid w:val="00E02740"/>
    <w:rsid w:val="00E03911"/>
    <w:rsid w:val="00E054E7"/>
    <w:rsid w:val="00E05993"/>
    <w:rsid w:val="00E07779"/>
    <w:rsid w:val="00E12A02"/>
    <w:rsid w:val="00E12EA6"/>
    <w:rsid w:val="00E15DE2"/>
    <w:rsid w:val="00E16D49"/>
    <w:rsid w:val="00E1751D"/>
    <w:rsid w:val="00E20B79"/>
    <w:rsid w:val="00E211F7"/>
    <w:rsid w:val="00E24BC0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B0503"/>
    <w:rsid w:val="00EB6DA0"/>
    <w:rsid w:val="00EC2506"/>
    <w:rsid w:val="00EC3E10"/>
    <w:rsid w:val="00EC64E5"/>
    <w:rsid w:val="00ED07C4"/>
    <w:rsid w:val="00ED2B8D"/>
    <w:rsid w:val="00ED2D5E"/>
    <w:rsid w:val="00ED31B0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114F6"/>
    <w:rsid w:val="00F11CB6"/>
    <w:rsid w:val="00F1234D"/>
    <w:rsid w:val="00F15981"/>
    <w:rsid w:val="00F20D18"/>
    <w:rsid w:val="00F258C6"/>
    <w:rsid w:val="00F34E65"/>
    <w:rsid w:val="00F44A21"/>
    <w:rsid w:val="00F4536C"/>
    <w:rsid w:val="00F52300"/>
    <w:rsid w:val="00F558C4"/>
    <w:rsid w:val="00F60D92"/>
    <w:rsid w:val="00F63472"/>
    <w:rsid w:val="00F71188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D0DE3"/>
    <w:rsid w:val="00FD1FAD"/>
    <w:rsid w:val="00FD7852"/>
    <w:rsid w:val="00FD7FD6"/>
    <w:rsid w:val="00FE35F5"/>
    <w:rsid w:val="00FE3C78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720"/>
    <w:pPr>
      <w:spacing w:before="100" w:beforeAutospacing="1" w:after="100" w:afterAutospacing="1"/>
    </w:pPr>
    <w:rPr>
      <w:rFonts w:eastAsia="Times New Roman" w:cs="Times New Roman"/>
      <w:bCs w:val="0"/>
      <w:color w:val="auto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021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2</cp:revision>
  <dcterms:created xsi:type="dcterms:W3CDTF">2013-02-13T14:19:00Z</dcterms:created>
  <dcterms:modified xsi:type="dcterms:W3CDTF">2013-02-14T07:53:00Z</dcterms:modified>
</cp:coreProperties>
</file>