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B3261F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Мартова К</w:t>
            </w:r>
            <w:r w:rsidR="002E39C1">
              <w:rPr>
                <w:sz w:val="20"/>
                <w:szCs w:val="20"/>
              </w:rPr>
              <w:t>сения Сергеевна</w:t>
            </w:r>
          </w:p>
        </w:tc>
        <w:tc>
          <w:tcPr>
            <w:tcW w:w="1417" w:type="dxa"/>
          </w:tcPr>
          <w:p w:rsidR="00F97119" w:rsidRPr="00ED7063" w:rsidRDefault="0036491A" w:rsidP="002E3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2E39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категории </w:t>
            </w:r>
            <w:r w:rsidR="002E39C1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lastRenderedPageBreak/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 w:rsidRPr="00AC48EB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B3261F" w:rsidP="005B7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579331,87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r w:rsidRPr="006A475A">
              <w:rPr>
                <w:rStyle w:val="FontStyle17"/>
                <w:sz w:val="20"/>
                <w:szCs w:val="20"/>
              </w:rPr>
              <w:t>Мартов Дмитрий Александрович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66000,0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rStyle w:val="FontStyle17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B3261F" w:rsidP="005B7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1032947,19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  <w:r w:rsidRPr="00AC48EB">
              <w:t xml:space="preserve"> </w:t>
            </w:r>
            <w:r w:rsidRPr="006A475A">
              <w:rPr>
                <w:rStyle w:val="FontStyle17"/>
                <w:sz w:val="20"/>
                <w:szCs w:val="20"/>
              </w:rPr>
              <w:t>Мартова Екатерина Дмитриевна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E3787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B3261F" w:rsidP="00B326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1479,09</w:t>
            </w:r>
            <w:r w:rsidR="006A47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34C48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39C1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166C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730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47357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75A"/>
    <w:rsid w:val="006A4927"/>
    <w:rsid w:val="006B170A"/>
    <w:rsid w:val="006B1A52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6C2C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87E9C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261F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01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5730F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62FD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6</cp:revision>
  <dcterms:created xsi:type="dcterms:W3CDTF">2020-06-29T08:36:00Z</dcterms:created>
  <dcterms:modified xsi:type="dcterms:W3CDTF">2021-04-29T09:39:00Z</dcterms:modified>
</cp:coreProperties>
</file>