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14" w:rsidRDefault="00CC30B2">
      <w:pPr>
        <w:jc w:val="center"/>
        <w:rPr>
          <w:b/>
          <w:sz w:val="28"/>
        </w:rPr>
      </w:pPr>
      <w:r>
        <w:rPr>
          <w:b/>
          <w:sz w:val="28"/>
        </w:rPr>
        <w:t xml:space="preserve">СОВЕТ КРЫЛОВСКОГО СЕЛЬСКОГО ПОСЕЛЕНИЯ </w:t>
      </w:r>
    </w:p>
    <w:p w:rsidR="006D7314" w:rsidRDefault="00CC30B2">
      <w:pPr>
        <w:jc w:val="center"/>
        <w:rPr>
          <w:b/>
          <w:sz w:val="28"/>
        </w:rPr>
      </w:pPr>
      <w:r>
        <w:rPr>
          <w:b/>
          <w:sz w:val="28"/>
        </w:rPr>
        <w:t>КРЫЛОВСКОГО РАЙОНА</w:t>
      </w:r>
    </w:p>
    <w:p w:rsidR="006D7314" w:rsidRDefault="006D7314">
      <w:pPr>
        <w:jc w:val="center"/>
        <w:rPr>
          <w:b/>
          <w:sz w:val="28"/>
        </w:rPr>
      </w:pPr>
    </w:p>
    <w:p w:rsidR="006D7314" w:rsidRDefault="00CC30B2">
      <w:pPr>
        <w:jc w:val="center"/>
        <w:rPr>
          <w:b/>
          <w:sz w:val="32"/>
        </w:rPr>
      </w:pPr>
      <w:r>
        <w:rPr>
          <w:b/>
          <w:sz w:val="32"/>
        </w:rPr>
        <w:t xml:space="preserve">РЕШЕНИЕ </w:t>
      </w:r>
    </w:p>
    <w:p w:rsidR="006D7314" w:rsidRDefault="006D7314">
      <w:pPr>
        <w:jc w:val="center"/>
        <w:rPr>
          <w:b/>
          <w:sz w:val="32"/>
        </w:rPr>
      </w:pPr>
    </w:p>
    <w:p w:rsidR="00217AA9" w:rsidRDefault="00CC30B2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6C17C2">
        <w:rPr>
          <w:sz w:val="28"/>
          <w:u w:val="single"/>
        </w:rPr>
        <w:t>19.12.2025</w:t>
      </w:r>
      <w:r>
        <w:rPr>
          <w:sz w:val="28"/>
        </w:rPr>
        <w:t xml:space="preserve">                         № </w:t>
      </w:r>
      <w:r w:rsidR="006C17C2">
        <w:rPr>
          <w:sz w:val="28"/>
          <w:u w:val="single"/>
        </w:rPr>
        <w:t xml:space="preserve">80 </w:t>
      </w:r>
      <w:r>
        <w:rPr>
          <w:sz w:val="28"/>
        </w:rPr>
        <w:t xml:space="preserve">протокол № </w:t>
      </w:r>
      <w:r w:rsidR="006C17C2">
        <w:rPr>
          <w:sz w:val="28"/>
          <w:u w:val="single"/>
        </w:rPr>
        <w:t>16</w:t>
      </w:r>
    </w:p>
    <w:p w:rsidR="006D7314" w:rsidRPr="00217AA9" w:rsidRDefault="00CC30B2">
      <w:pPr>
        <w:jc w:val="center"/>
        <w:rPr>
          <w:sz w:val="28"/>
        </w:rPr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Крыловская</w:t>
      </w:r>
      <w:proofErr w:type="spellEnd"/>
    </w:p>
    <w:p w:rsidR="006D7314" w:rsidRDefault="006D7314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6D7314" w:rsidRDefault="006D7314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6D7314" w:rsidRDefault="00250841" w:rsidP="00217AA9">
      <w:pPr>
        <w:jc w:val="center"/>
        <w:rPr>
          <w:b/>
          <w:sz w:val="28"/>
        </w:rPr>
      </w:pPr>
      <w:r>
        <w:rPr>
          <w:b/>
          <w:sz w:val="28"/>
        </w:rPr>
        <w:t>О признании утратившим</w:t>
      </w:r>
      <w:r w:rsidR="00447130">
        <w:rPr>
          <w:b/>
          <w:sz w:val="28"/>
        </w:rPr>
        <w:t>и</w:t>
      </w:r>
      <w:r>
        <w:rPr>
          <w:b/>
          <w:sz w:val="28"/>
        </w:rPr>
        <w:t xml:space="preserve"> силу решени</w:t>
      </w:r>
      <w:r w:rsidR="00447130">
        <w:rPr>
          <w:b/>
          <w:sz w:val="28"/>
        </w:rPr>
        <w:t>й</w:t>
      </w:r>
      <w:r>
        <w:rPr>
          <w:b/>
          <w:sz w:val="28"/>
        </w:rPr>
        <w:t xml:space="preserve"> Совета Крыловского сельского поселения Крыловского района </w:t>
      </w:r>
    </w:p>
    <w:p w:rsidR="00217AA9" w:rsidRDefault="00217AA9" w:rsidP="00217AA9">
      <w:pPr>
        <w:jc w:val="center"/>
        <w:rPr>
          <w:sz w:val="28"/>
        </w:rPr>
      </w:pPr>
    </w:p>
    <w:p w:rsidR="006D7314" w:rsidRDefault="006D7314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6D7314" w:rsidRDefault="00CC30B2">
      <w:pPr>
        <w:jc w:val="both"/>
        <w:rPr>
          <w:sz w:val="28"/>
        </w:rPr>
      </w:pPr>
      <w:r>
        <w:rPr>
          <w:b/>
        </w:rPr>
        <w:tab/>
      </w:r>
      <w:r>
        <w:rPr>
          <w:sz w:val="28"/>
        </w:rPr>
        <w:t>В соответствии с</w:t>
      </w:r>
      <w:r w:rsidR="00255BF9">
        <w:rPr>
          <w:sz w:val="28"/>
        </w:rPr>
        <w:t xml:space="preserve"> Налоговым кодексом Российской Федерации</w:t>
      </w:r>
      <w:r>
        <w:rPr>
          <w:sz w:val="28"/>
        </w:rPr>
        <w:t xml:space="preserve">, </w:t>
      </w:r>
      <w:r w:rsidR="00255BF9">
        <w:rPr>
          <w:sz w:val="28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>
        <w:rPr>
          <w:sz w:val="28"/>
        </w:rPr>
        <w:t xml:space="preserve">Совет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5A0E2C" w:rsidRDefault="005A0E2C">
      <w:pPr>
        <w:jc w:val="both"/>
        <w:rPr>
          <w:sz w:val="28"/>
        </w:rPr>
      </w:pPr>
    </w:p>
    <w:p w:rsidR="00255BF9" w:rsidRDefault="00CC30B2" w:rsidP="00255BF9">
      <w:pPr>
        <w:ind w:firstLine="708"/>
        <w:jc w:val="both"/>
        <w:rPr>
          <w:sz w:val="28"/>
        </w:rPr>
      </w:pPr>
      <w:r>
        <w:t>1.</w:t>
      </w:r>
      <w:r>
        <w:rPr>
          <w:b/>
        </w:rPr>
        <w:t xml:space="preserve"> </w:t>
      </w:r>
      <w:r w:rsidR="00DC41C5">
        <w:rPr>
          <w:sz w:val="28"/>
        </w:rPr>
        <w:t>Признать утратившим силу решени</w:t>
      </w:r>
      <w:r w:rsidR="00447130">
        <w:rPr>
          <w:sz w:val="28"/>
        </w:rPr>
        <w:t>я</w:t>
      </w:r>
      <w:r w:rsidR="00DC41C5">
        <w:rPr>
          <w:sz w:val="28"/>
        </w:rPr>
        <w:t xml:space="preserve"> Совета </w:t>
      </w:r>
      <w:proofErr w:type="spellStart"/>
      <w:r w:rsidR="00DC41C5">
        <w:rPr>
          <w:sz w:val="28"/>
        </w:rPr>
        <w:t>Крыловского</w:t>
      </w:r>
      <w:proofErr w:type="spellEnd"/>
      <w:r w:rsidR="00DC41C5">
        <w:rPr>
          <w:sz w:val="28"/>
        </w:rPr>
        <w:t xml:space="preserve"> сельского поселения </w:t>
      </w:r>
      <w:proofErr w:type="spellStart"/>
      <w:r w:rsidR="00DC41C5">
        <w:rPr>
          <w:sz w:val="28"/>
        </w:rPr>
        <w:t>Крыловского</w:t>
      </w:r>
      <w:proofErr w:type="spellEnd"/>
      <w:r w:rsidR="00DC41C5">
        <w:rPr>
          <w:sz w:val="28"/>
        </w:rPr>
        <w:t xml:space="preserve"> района</w:t>
      </w:r>
      <w:r w:rsidR="00447130">
        <w:rPr>
          <w:sz w:val="28"/>
        </w:rPr>
        <w:t>:</w:t>
      </w:r>
    </w:p>
    <w:p w:rsidR="005A0E2C" w:rsidRDefault="005A0E2C" w:rsidP="00255BF9">
      <w:pPr>
        <w:ind w:firstLine="708"/>
        <w:jc w:val="both"/>
        <w:rPr>
          <w:sz w:val="28"/>
        </w:rPr>
      </w:pPr>
    </w:p>
    <w:p w:rsidR="00447130" w:rsidRDefault="00447130" w:rsidP="00255BF9">
      <w:pPr>
        <w:ind w:firstLine="708"/>
        <w:jc w:val="both"/>
        <w:rPr>
          <w:bCs/>
          <w:color w:val="auto"/>
          <w:sz w:val="28"/>
        </w:rPr>
      </w:pPr>
      <w:r>
        <w:rPr>
          <w:sz w:val="28"/>
        </w:rPr>
        <w:t>-</w:t>
      </w:r>
      <w:r w:rsidR="00DC41C5">
        <w:rPr>
          <w:sz w:val="28"/>
        </w:rPr>
        <w:t xml:space="preserve"> от </w:t>
      </w:r>
      <w:r w:rsidR="00255BF9">
        <w:rPr>
          <w:sz w:val="28"/>
        </w:rPr>
        <w:t>27 ноября 2025</w:t>
      </w:r>
      <w:r w:rsidR="00DC41C5">
        <w:rPr>
          <w:sz w:val="28"/>
        </w:rPr>
        <w:t xml:space="preserve"> года № </w:t>
      </w:r>
      <w:r w:rsidR="00255BF9">
        <w:rPr>
          <w:sz w:val="28"/>
        </w:rPr>
        <w:t>74</w:t>
      </w:r>
      <w:r w:rsidR="00DC41C5">
        <w:rPr>
          <w:sz w:val="28"/>
        </w:rPr>
        <w:t xml:space="preserve"> </w:t>
      </w:r>
      <w:r w:rsidR="00DC41C5" w:rsidRPr="00255BF9">
        <w:rPr>
          <w:bCs/>
          <w:color w:val="auto"/>
          <w:sz w:val="28"/>
        </w:rPr>
        <w:t>«</w:t>
      </w:r>
      <w:r w:rsidR="00255BF9" w:rsidRPr="00255BF9">
        <w:rPr>
          <w:rFonts w:eastAsia="Calibri"/>
          <w:bCs/>
          <w:color w:val="auto"/>
          <w:sz w:val="28"/>
          <w:szCs w:val="28"/>
          <w:lang w:eastAsia="en-US"/>
        </w:rPr>
        <w:t xml:space="preserve">О внесении изменений в решение Совета Крыловского сельского поселения Крыловского района от 28 ноября 2016 года № 116 «О земельном налоге на территории </w:t>
      </w:r>
      <w:proofErr w:type="spellStart"/>
      <w:r w:rsidR="00255BF9" w:rsidRPr="00255BF9">
        <w:rPr>
          <w:rFonts w:eastAsia="Calibri"/>
          <w:bCs/>
          <w:color w:val="auto"/>
          <w:sz w:val="28"/>
          <w:szCs w:val="28"/>
          <w:lang w:eastAsia="en-US"/>
        </w:rPr>
        <w:t>Крыловского</w:t>
      </w:r>
      <w:proofErr w:type="spellEnd"/>
      <w:r w:rsidR="00255BF9" w:rsidRPr="00255BF9">
        <w:rPr>
          <w:rFonts w:eastAsia="Calibri"/>
          <w:bCs/>
          <w:color w:val="auto"/>
          <w:sz w:val="28"/>
          <w:szCs w:val="28"/>
          <w:lang w:eastAsia="en-US"/>
        </w:rPr>
        <w:t xml:space="preserve"> сельского поселения </w:t>
      </w:r>
      <w:proofErr w:type="spellStart"/>
      <w:r w:rsidR="00255BF9" w:rsidRPr="00255BF9">
        <w:rPr>
          <w:rFonts w:eastAsia="Calibri"/>
          <w:bCs/>
          <w:color w:val="auto"/>
          <w:sz w:val="28"/>
          <w:szCs w:val="28"/>
          <w:lang w:eastAsia="en-US"/>
        </w:rPr>
        <w:t>Крыловского</w:t>
      </w:r>
      <w:proofErr w:type="spellEnd"/>
      <w:r w:rsidR="00255BF9" w:rsidRPr="00255BF9">
        <w:rPr>
          <w:rFonts w:eastAsia="Calibri"/>
          <w:bCs/>
          <w:color w:val="auto"/>
          <w:sz w:val="28"/>
          <w:szCs w:val="28"/>
          <w:lang w:eastAsia="en-US"/>
        </w:rPr>
        <w:t xml:space="preserve"> района»</w:t>
      </w:r>
      <w:r w:rsidR="00DC41C5" w:rsidRPr="00255BF9">
        <w:rPr>
          <w:bCs/>
          <w:color w:val="auto"/>
          <w:sz w:val="28"/>
        </w:rPr>
        <w:t>»</w:t>
      </w:r>
      <w:r w:rsidRPr="00255BF9">
        <w:rPr>
          <w:bCs/>
          <w:color w:val="auto"/>
          <w:sz w:val="28"/>
        </w:rPr>
        <w:t>;</w:t>
      </w:r>
    </w:p>
    <w:p w:rsidR="005A0E2C" w:rsidRDefault="005A0E2C" w:rsidP="00255BF9">
      <w:pPr>
        <w:ind w:firstLine="708"/>
        <w:jc w:val="both"/>
        <w:rPr>
          <w:bCs/>
          <w:color w:val="auto"/>
          <w:sz w:val="28"/>
        </w:rPr>
      </w:pPr>
    </w:p>
    <w:p w:rsidR="006D7314" w:rsidRDefault="00447130" w:rsidP="000B66A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auto"/>
          <w:sz w:val="28"/>
        </w:rPr>
      </w:pPr>
      <w:r w:rsidRPr="000B66A0">
        <w:rPr>
          <w:bCs/>
          <w:color w:val="auto"/>
          <w:sz w:val="28"/>
        </w:rPr>
        <w:t xml:space="preserve">- от </w:t>
      </w:r>
      <w:r w:rsidR="00255BF9" w:rsidRPr="000B66A0">
        <w:rPr>
          <w:bCs/>
          <w:color w:val="auto"/>
          <w:sz w:val="28"/>
        </w:rPr>
        <w:t>27 ноября 2025</w:t>
      </w:r>
      <w:r w:rsidRPr="000B66A0">
        <w:rPr>
          <w:bCs/>
          <w:color w:val="auto"/>
          <w:sz w:val="28"/>
        </w:rPr>
        <w:t xml:space="preserve"> года № </w:t>
      </w:r>
      <w:r w:rsidR="00255BF9" w:rsidRPr="000B66A0">
        <w:rPr>
          <w:bCs/>
          <w:color w:val="auto"/>
          <w:sz w:val="28"/>
        </w:rPr>
        <w:t>75</w:t>
      </w:r>
      <w:r w:rsidRPr="000B66A0">
        <w:rPr>
          <w:bCs/>
          <w:color w:val="auto"/>
          <w:sz w:val="28"/>
        </w:rPr>
        <w:t xml:space="preserve"> «</w:t>
      </w:r>
      <w:bookmarkStart w:id="0" w:name="_Hlk214012042"/>
      <w:r w:rsidR="000B66A0" w:rsidRPr="000B66A0">
        <w:rPr>
          <w:bCs/>
          <w:color w:val="auto"/>
          <w:sz w:val="28"/>
          <w:szCs w:val="28"/>
        </w:rPr>
        <w:t xml:space="preserve">О внесении изменений в решение Совета Крыловского сельского поселения Крыловского района от 31.10.2016 года № 112 «Об установлении налога на имущество физических лиц исходя из кадастровой стоимости на территории </w:t>
      </w:r>
      <w:proofErr w:type="spellStart"/>
      <w:r w:rsidR="000B66A0" w:rsidRPr="000B66A0">
        <w:rPr>
          <w:bCs/>
          <w:color w:val="auto"/>
          <w:sz w:val="28"/>
          <w:szCs w:val="28"/>
        </w:rPr>
        <w:t>Крыловского</w:t>
      </w:r>
      <w:proofErr w:type="spellEnd"/>
      <w:r w:rsidR="000B66A0" w:rsidRPr="000B66A0">
        <w:rPr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="000B66A0" w:rsidRPr="000B66A0">
        <w:rPr>
          <w:bCs/>
          <w:color w:val="auto"/>
          <w:sz w:val="28"/>
          <w:szCs w:val="28"/>
        </w:rPr>
        <w:t>Крыловского</w:t>
      </w:r>
      <w:proofErr w:type="spellEnd"/>
      <w:r w:rsidR="000B66A0" w:rsidRPr="000B66A0">
        <w:rPr>
          <w:bCs/>
          <w:color w:val="auto"/>
          <w:sz w:val="28"/>
          <w:szCs w:val="28"/>
        </w:rPr>
        <w:t xml:space="preserve"> района»</w:t>
      </w:r>
      <w:bookmarkEnd w:id="0"/>
      <w:r w:rsidR="00DC41C5">
        <w:rPr>
          <w:bCs/>
          <w:color w:val="auto"/>
          <w:sz w:val="28"/>
        </w:rPr>
        <w:t>.</w:t>
      </w:r>
    </w:p>
    <w:p w:rsidR="005A0E2C" w:rsidRDefault="005A0E2C" w:rsidP="000B66A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</w:rPr>
      </w:pPr>
    </w:p>
    <w:p w:rsidR="000B66A0" w:rsidRPr="000B66A0" w:rsidRDefault="00CC30B2" w:rsidP="000B66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 xml:space="preserve">2. </w:t>
      </w:r>
      <w:r w:rsidR="000B66A0" w:rsidRPr="000B66A0">
        <w:rPr>
          <w:rFonts w:eastAsia="Calibri"/>
          <w:color w:val="auto"/>
          <w:sz w:val="28"/>
          <w:szCs w:val="28"/>
          <w:lang w:eastAsia="en-US"/>
        </w:rPr>
        <w:t xml:space="preserve">Организационно-производственному отделу администрации Крыловского сельского поселения Крыловского района опубликовать настоящее решение в средствах массовой информации </w:t>
      </w:r>
      <w:bookmarkStart w:id="1" w:name="_Hlk214010916"/>
      <w:r w:rsidR="000B66A0" w:rsidRPr="000B66A0">
        <w:rPr>
          <w:rFonts w:eastAsia="Calibri"/>
          <w:color w:val="auto"/>
          <w:sz w:val="28"/>
          <w:szCs w:val="28"/>
          <w:lang w:eastAsia="en-US"/>
        </w:rPr>
        <w:t>и разместить на официальном сайте администрации Крыловского сельского поселения Крыловского района.</w:t>
      </w:r>
    </w:p>
    <w:bookmarkEnd w:id="1"/>
    <w:p w:rsidR="000B66A0" w:rsidRPr="000B66A0" w:rsidRDefault="00CC30B2" w:rsidP="000B66A0">
      <w:pPr>
        <w:pStyle w:val="af9"/>
        <w:ind w:left="0" w:firstLine="720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 xml:space="preserve">3. </w:t>
      </w:r>
      <w:bookmarkStart w:id="2" w:name="_Hlk214011493"/>
      <w:r w:rsidR="000B66A0" w:rsidRPr="000B66A0">
        <w:rPr>
          <w:rFonts w:eastAsia="Calibri"/>
          <w:color w:val="auto"/>
          <w:sz w:val="28"/>
          <w:szCs w:val="28"/>
          <w:lang w:eastAsia="en-US"/>
        </w:rPr>
        <w:t>Финансово-экономическому отделу администрации Крыловского сельского поселения Крыловского района (Р.В. Мироненко) направить копию настоящего решения в межрайонную инспекцию Федеральной налоговой службы №1 по Краснодарскому краю для руководства в работе.</w:t>
      </w:r>
    </w:p>
    <w:bookmarkEnd w:id="2"/>
    <w:p w:rsidR="000B66A0" w:rsidRPr="000B66A0" w:rsidRDefault="000B66A0" w:rsidP="000B66A0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0B66A0">
        <w:rPr>
          <w:color w:val="auto"/>
          <w:sz w:val="28"/>
          <w:szCs w:val="28"/>
        </w:rPr>
        <w:t xml:space="preserve">4. Контроль за выполнением настоящего решения возложить на постоянную комиссию Совета </w:t>
      </w:r>
      <w:proofErr w:type="spellStart"/>
      <w:r w:rsidRPr="000B66A0">
        <w:rPr>
          <w:color w:val="auto"/>
          <w:sz w:val="28"/>
          <w:szCs w:val="28"/>
        </w:rPr>
        <w:t>Крыловского</w:t>
      </w:r>
      <w:proofErr w:type="spellEnd"/>
      <w:r w:rsidRPr="000B66A0">
        <w:rPr>
          <w:color w:val="auto"/>
          <w:sz w:val="28"/>
          <w:szCs w:val="28"/>
        </w:rPr>
        <w:t xml:space="preserve"> сельского поселения </w:t>
      </w:r>
      <w:proofErr w:type="spellStart"/>
      <w:r w:rsidRPr="000B66A0">
        <w:rPr>
          <w:color w:val="auto"/>
          <w:sz w:val="28"/>
          <w:szCs w:val="28"/>
        </w:rPr>
        <w:t>Крыловского</w:t>
      </w:r>
      <w:proofErr w:type="spellEnd"/>
      <w:r w:rsidRPr="000B66A0">
        <w:rPr>
          <w:color w:val="auto"/>
          <w:sz w:val="28"/>
          <w:szCs w:val="28"/>
        </w:rPr>
        <w:t xml:space="preserve"> района по экономике, бюджету и налогам (С.Н. </w:t>
      </w:r>
      <w:proofErr w:type="spellStart"/>
      <w:r w:rsidRPr="000B66A0">
        <w:rPr>
          <w:color w:val="auto"/>
          <w:sz w:val="28"/>
          <w:szCs w:val="28"/>
        </w:rPr>
        <w:t>Затонская</w:t>
      </w:r>
      <w:proofErr w:type="spellEnd"/>
      <w:r w:rsidRPr="000B66A0">
        <w:rPr>
          <w:color w:val="auto"/>
          <w:sz w:val="28"/>
          <w:szCs w:val="28"/>
        </w:rPr>
        <w:t>).</w:t>
      </w:r>
    </w:p>
    <w:p w:rsidR="006D7314" w:rsidRDefault="000B66A0" w:rsidP="005A0E2C">
      <w:pPr>
        <w:ind w:firstLine="705"/>
        <w:jc w:val="both"/>
        <w:rPr>
          <w:sz w:val="28"/>
        </w:rPr>
      </w:pPr>
      <w:r>
        <w:rPr>
          <w:sz w:val="28"/>
        </w:rPr>
        <w:lastRenderedPageBreak/>
        <w:t>5</w:t>
      </w:r>
      <w:r w:rsidR="00CC30B2">
        <w:rPr>
          <w:sz w:val="28"/>
        </w:rPr>
        <w:t>. Решение вступает в законную силу со дня его официального о</w:t>
      </w:r>
      <w:r>
        <w:rPr>
          <w:sz w:val="28"/>
        </w:rPr>
        <w:t>публикования</w:t>
      </w:r>
      <w:bookmarkStart w:id="3" w:name="_GoBack"/>
      <w:bookmarkEnd w:id="3"/>
      <w:r w:rsidR="00CC30B2">
        <w:rPr>
          <w:sz w:val="28"/>
        </w:rPr>
        <w:t>.</w:t>
      </w:r>
    </w:p>
    <w:p w:rsidR="005A0E2C" w:rsidRDefault="005A0E2C" w:rsidP="005A0E2C">
      <w:pPr>
        <w:ind w:firstLine="705"/>
        <w:jc w:val="both"/>
        <w:rPr>
          <w:sz w:val="28"/>
        </w:rPr>
      </w:pPr>
    </w:p>
    <w:p w:rsidR="006D7314" w:rsidRDefault="006D7314">
      <w:pPr>
        <w:jc w:val="both"/>
        <w:rPr>
          <w:sz w:val="28"/>
        </w:rPr>
      </w:pPr>
    </w:p>
    <w:p w:rsidR="006D7314" w:rsidRDefault="00CC30B2">
      <w:pPr>
        <w:tabs>
          <w:tab w:val="left" w:pos="9557"/>
        </w:tabs>
        <w:rPr>
          <w:spacing w:val="-2"/>
          <w:sz w:val="28"/>
        </w:rPr>
      </w:pPr>
      <w:r>
        <w:rPr>
          <w:spacing w:val="-2"/>
          <w:sz w:val="28"/>
        </w:rPr>
        <w:t>Председатель Совета Крыловского</w:t>
      </w:r>
    </w:p>
    <w:p w:rsidR="006D7314" w:rsidRDefault="00CC30B2">
      <w:pPr>
        <w:tabs>
          <w:tab w:val="left" w:pos="9557"/>
        </w:tabs>
        <w:rPr>
          <w:spacing w:val="-2"/>
          <w:sz w:val="28"/>
        </w:rPr>
      </w:pPr>
      <w:r>
        <w:rPr>
          <w:spacing w:val="-2"/>
          <w:sz w:val="28"/>
        </w:rPr>
        <w:t>сельского поселения Крыловского района                                            Н.М. Волкова</w:t>
      </w:r>
    </w:p>
    <w:p w:rsidR="006D7314" w:rsidRDefault="006D7314">
      <w:pPr>
        <w:tabs>
          <w:tab w:val="left" w:pos="9557"/>
        </w:tabs>
        <w:rPr>
          <w:spacing w:val="-2"/>
          <w:sz w:val="28"/>
        </w:rPr>
      </w:pPr>
    </w:p>
    <w:p w:rsidR="006D7314" w:rsidRDefault="006D7314">
      <w:pPr>
        <w:tabs>
          <w:tab w:val="left" w:pos="9557"/>
        </w:tabs>
        <w:rPr>
          <w:spacing w:val="-2"/>
          <w:sz w:val="28"/>
        </w:rPr>
      </w:pPr>
    </w:p>
    <w:p w:rsidR="005A0E2C" w:rsidRDefault="00CC30B2">
      <w:pPr>
        <w:tabs>
          <w:tab w:val="left" w:pos="9557"/>
        </w:tabs>
        <w:rPr>
          <w:spacing w:val="-2"/>
          <w:sz w:val="28"/>
        </w:rPr>
      </w:pPr>
      <w:r>
        <w:rPr>
          <w:spacing w:val="-2"/>
          <w:sz w:val="28"/>
        </w:rPr>
        <w:t xml:space="preserve">Глава Крыловского </w:t>
      </w:r>
    </w:p>
    <w:p w:rsidR="005A0E2C" w:rsidRDefault="005A0E2C" w:rsidP="005A0E2C">
      <w:pPr>
        <w:tabs>
          <w:tab w:val="left" w:pos="9557"/>
        </w:tabs>
        <w:rPr>
          <w:spacing w:val="-2"/>
          <w:sz w:val="28"/>
        </w:rPr>
      </w:pPr>
      <w:r>
        <w:rPr>
          <w:spacing w:val="-2"/>
          <w:sz w:val="28"/>
        </w:rPr>
        <w:t>С</w:t>
      </w:r>
      <w:r w:rsidR="00CC30B2">
        <w:rPr>
          <w:spacing w:val="-2"/>
          <w:sz w:val="28"/>
        </w:rPr>
        <w:t>ельского</w:t>
      </w:r>
      <w:r>
        <w:rPr>
          <w:spacing w:val="-2"/>
          <w:sz w:val="28"/>
        </w:rPr>
        <w:t xml:space="preserve"> </w:t>
      </w:r>
      <w:r w:rsidR="00CC30B2">
        <w:rPr>
          <w:spacing w:val="-2"/>
          <w:sz w:val="28"/>
        </w:rPr>
        <w:t xml:space="preserve">поселения </w:t>
      </w:r>
    </w:p>
    <w:p w:rsidR="006D7314" w:rsidRDefault="00CC30B2" w:rsidP="005A0E2C">
      <w:pPr>
        <w:tabs>
          <w:tab w:val="left" w:pos="9557"/>
        </w:tabs>
        <w:rPr>
          <w:spacing w:val="-2"/>
          <w:sz w:val="28"/>
        </w:rPr>
      </w:pPr>
      <w:proofErr w:type="spellStart"/>
      <w:r>
        <w:rPr>
          <w:spacing w:val="-2"/>
          <w:sz w:val="28"/>
        </w:rPr>
        <w:t>Крыловского</w:t>
      </w:r>
      <w:proofErr w:type="spellEnd"/>
      <w:r>
        <w:rPr>
          <w:spacing w:val="-2"/>
          <w:sz w:val="28"/>
        </w:rPr>
        <w:t xml:space="preserve"> района                                                    </w:t>
      </w:r>
      <w:r w:rsidR="00DC41C5">
        <w:rPr>
          <w:spacing w:val="-2"/>
          <w:sz w:val="28"/>
        </w:rPr>
        <w:t xml:space="preserve">        </w:t>
      </w:r>
      <w:r w:rsidR="005A0E2C">
        <w:rPr>
          <w:spacing w:val="-2"/>
          <w:sz w:val="28"/>
        </w:rPr>
        <w:t xml:space="preserve">                  </w:t>
      </w:r>
      <w:r>
        <w:rPr>
          <w:spacing w:val="-2"/>
          <w:sz w:val="28"/>
        </w:rPr>
        <w:t xml:space="preserve">  С.Н. Яковлева</w:t>
      </w: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p w:rsidR="000B341A" w:rsidRDefault="000B341A" w:rsidP="005A0E2C">
      <w:pPr>
        <w:tabs>
          <w:tab w:val="left" w:pos="9557"/>
        </w:tabs>
        <w:rPr>
          <w:spacing w:val="-2"/>
          <w:sz w:val="28"/>
        </w:rPr>
      </w:pPr>
    </w:p>
    <w:sectPr w:rsidR="000B341A" w:rsidSect="005A0E2C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7314"/>
    <w:rsid w:val="00025587"/>
    <w:rsid w:val="000B341A"/>
    <w:rsid w:val="000B66A0"/>
    <w:rsid w:val="001D3F6D"/>
    <w:rsid w:val="00217AA9"/>
    <w:rsid w:val="00250841"/>
    <w:rsid w:val="00255BF9"/>
    <w:rsid w:val="002D437D"/>
    <w:rsid w:val="00372F18"/>
    <w:rsid w:val="00447130"/>
    <w:rsid w:val="005A0E2C"/>
    <w:rsid w:val="005A38EC"/>
    <w:rsid w:val="006C17C2"/>
    <w:rsid w:val="006D7314"/>
    <w:rsid w:val="009A0E21"/>
    <w:rsid w:val="00CC30B2"/>
    <w:rsid w:val="00DC41C5"/>
    <w:rsid w:val="00E2590B"/>
    <w:rsid w:val="00F5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A0E21"/>
    <w:rPr>
      <w:sz w:val="24"/>
    </w:rPr>
  </w:style>
  <w:style w:type="paragraph" w:styleId="10">
    <w:name w:val="heading 1"/>
    <w:next w:val="a"/>
    <w:link w:val="11"/>
    <w:uiPriority w:val="9"/>
    <w:qFormat/>
    <w:rsid w:val="009A0E2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A0E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A0E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A0E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0E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A0E21"/>
    <w:rPr>
      <w:sz w:val="24"/>
    </w:rPr>
  </w:style>
  <w:style w:type="paragraph" w:styleId="21">
    <w:name w:val="toc 2"/>
    <w:next w:val="a"/>
    <w:link w:val="22"/>
    <w:uiPriority w:val="39"/>
    <w:rsid w:val="009A0E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0E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A0E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0E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A0E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0E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A0E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A0E2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A0E21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9A0E21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A0E21"/>
    <w:rPr>
      <w:rFonts w:ascii="Tahoma" w:hAnsi="Tahoma"/>
      <w:sz w:val="16"/>
    </w:rPr>
  </w:style>
  <w:style w:type="paragraph" w:customStyle="1" w:styleId="ConsTitle">
    <w:name w:val="ConsTitle"/>
    <w:link w:val="ConsTitle0"/>
    <w:rsid w:val="009A0E2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9A0E21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rsid w:val="009A0E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A0E21"/>
    <w:rPr>
      <w:rFonts w:ascii="XO Thames" w:hAnsi="XO Thames"/>
      <w:sz w:val="28"/>
    </w:rPr>
  </w:style>
  <w:style w:type="paragraph" w:customStyle="1" w:styleId="a5">
    <w:name w:val="Таблицы (моноширинный)"/>
    <w:basedOn w:val="a"/>
    <w:next w:val="a"/>
    <w:link w:val="a6"/>
    <w:rsid w:val="009A0E21"/>
    <w:pPr>
      <w:jc w:val="both"/>
    </w:pPr>
    <w:rPr>
      <w:rFonts w:ascii="Courier New" w:hAnsi="Courier New"/>
      <w:sz w:val="20"/>
    </w:rPr>
  </w:style>
  <w:style w:type="character" w:customStyle="1" w:styleId="a6">
    <w:name w:val="Таблицы (моноширинный)"/>
    <w:basedOn w:val="1"/>
    <w:link w:val="a5"/>
    <w:rsid w:val="009A0E21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9A0E2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A0E21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9A0E21"/>
    <w:pPr>
      <w:jc w:val="both"/>
    </w:pPr>
    <w:rPr>
      <w:b/>
      <w:sz w:val="28"/>
    </w:rPr>
  </w:style>
  <w:style w:type="character" w:customStyle="1" w:styleId="a8">
    <w:name w:val="Основной текст Знак"/>
    <w:basedOn w:val="1"/>
    <w:link w:val="a7"/>
    <w:rsid w:val="009A0E21"/>
    <w:rPr>
      <w:b/>
      <w:sz w:val="28"/>
    </w:rPr>
  </w:style>
  <w:style w:type="paragraph" w:customStyle="1" w:styleId="12">
    <w:name w:val="Гиперссылка1"/>
    <w:basedOn w:val="13"/>
    <w:link w:val="a9"/>
    <w:rsid w:val="009A0E21"/>
    <w:rPr>
      <w:color w:val="0000FF"/>
      <w:u w:val="single"/>
    </w:rPr>
  </w:style>
  <w:style w:type="character" w:styleId="a9">
    <w:name w:val="Hyperlink"/>
    <w:basedOn w:val="a0"/>
    <w:link w:val="12"/>
    <w:rsid w:val="009A0E21"/>
    <w:rPr>
      <w:color w:val="0000FF"/>
      <w:u w:val="single"/>
    </w:rPr>
  </w:style>
  <w:style w:type="paragraph" w:customStyle="1" w:styleId="Footnote">
    <w:name w:val="Footnote"/>
    <w:link w:val="Footnote0"/>
    <w:rsid w:val="009A0E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A0E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A0E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A0E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A0E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A0E21"/>
    <w:rPr>
      <w:rFonts w:ascii="XO Thames" w:hAnsi="XO Thames"/>
      <w:sz w:val="20"/>
    </w:rPr>
  </w:style>
  <w:style w:type="paragraph" w:styleId="aa">
    <w:name w:val="No Spacing"/>
    <w:link w:val="ab"/>
    <w:rsid w:val="009A0E21"/>
    <w:pPr>
      <w:widowControl w:val="0"/>
    </w:pPr>
    <w:rPr>
      <w:rFonts w:ascii="Courier New" w:hAnsi="Courier New"/>
      <w:sz w:val="24"/>
    </w:rPr>
  </w:style>
  <w:style w:type="character" w:customStyle="1" w:styleId="ab">
    <w:name w:val="Без интервала Знак"/>
    <w:link w:val="aa"/>
    <w:rsid w:val="009A0E21"/>
    <w:rPr>
      <w:rFonts w:ascii="Courier New" w:hAnsi="Courier New"/>
      <w:color w:val="000000"/>
      <w:sz w:val="24"/>
    </w:rPr>
  </w:style>
  <w:style w:type="paragraph" w:styleId="9">
    <w:name w:val="toc 9"/>
    <w:next w:val="a"/>
    <w:link w:val="90"/>
    <w:uiPriority w:val="39"/>
    <w:rsid w:val="009A0E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A0E2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A0E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A0E21"/>
    <w:rPr>
      <w:rFonts w:ascii="XO Thames" w:hAnsi="XO Thames"/>
      <w:sz w:val="28"/>
    </w:rPr>
  </w:style>
  <w:style w:type="paragraph" w:customStyle="1" w:styleId="13">
    <w:name w:val="Основной шрифт абзаца1"/>
    <w:rsid w:val="009A0E21"/>
  </w:style>
  <w:style w:type="paragraph" w:styleId="51">
    <w:name w:val="toc 5"/>
    <w:next w:val="a"/>
    <w:link w:val="52"/>
    <w:uiPriority w:val="39"/>
    <w:rsid w:val="009A0E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A0E21"/>
    <w:rPr>
      <w:rFonts w:ascii="XO Thames" w:hAnsi="XO Thames"/>
      <w:sz w:val="28"/>
    </w:rPr>
  </w:style>
  <w:style w:type="paragraph" w:customStyle="1" w:styleId="ac">
    <w:name w:val="Знак Знак Знак Знак Знак Знак Знак"/>
    <w:basedOn w:val="a"/>
    <w:link w:val="ad"/>
    <w:rsid w:val="009A0E21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ad">
    <w:name w:val="Знак Знак Знак Знак Знак Знак Знак"/>
    <w:basedOn w:val="1"/>
    <w:link w:val="ac"/>
    <w:rsid w:val="009A0E21"/>
    <w:rPr>
      <w:rFonts w:ascii="Tahoma" w:hAnsi="Tahoma"/>
      <w:sz w:val="20"/>
    </w:rPr>
  </w:style>
  <w:style w:type="paragraph" w:styleId="ae">
    <w:name w:val="header"/>
    <w:basedOn w:val="a"/>
    <w:link w:val="af"/>
    <w:rsid w:val="009A0E2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9A0E21"/>
    <w:rPr>
      <w:sz w:val="24"/>
    </w:rPr>
  </w:style>
  <w:style w:type="paragraph" w:styleId="af0">
    <w:name w:val="Subtitle"/>
    <w:next w:val="a"/>
    <w:link w:val="af1"/>
    <w:uiPriority w:val="11"/>
    <w:qFormat/>
    <w:rsid w:val="009A0E21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A0E21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9A0E21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9A0E21"/>
    <w:rPr>
      <w:rFonts w:ascii="XO Thames" w:hAnsi="XO Thames"/>
      <w:sz w:val="28"/>
    </w:rPr>
  </w:style>
  <w:style w:type="paragraph" w:styleId="af2">
    <w:name w:val="Title"/>
    <w:basedOn w:val="a"/>
    <w:link w:val="af3"/>
    <w:uiPriority w:val="10"/>
    <w:qFormat/>
    <w:rsid w:val="009A0E21"/>
    <w:pPr>
      <w:jc w:val="center"/>
    </w:pPr>
    <w:rPr>
      <w:sz w:val="28"/>
    </w:rPr>
  </w:style>
  <w:style w:type="character" w:customStyle="1" w:styleId="af3">
    <w:name w:val="Название Знак"/>
    <w:basedOn w:val="1"/>
    <w:link w:val="af2"/>
    <w:rsid w:val="009A0E21"/>
    <w:rPr>
      <w:sz w:val="28"/>
    </w:rPr>
  </w:style>
  <w:style w:type="paragraph" w:styleId="af4">
    <w:name w:val="footer"/>
    <w:basedOn w:val="a"/>
    <w:link w:val="af5"/>
    <w:rsid w:val="009A0E2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sid w:val="009A0E21"/>
    <w:rPr>
      <w:sz w:val="24"/>
    </w:rPr>
  </w:style>
  <w:style w:type="character" w:customStyle="1" w:styleId="40">
    <w:name w:val="Заголовок 4 Знак"/>
    <w:link w:val="4"/>
    <w:rsid w:val="009A0E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A0E21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rsid w:val="009A0E21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9A0E21"/>
    <w:rPr>
      <w:rFonts w:ascii="Arial" w:hAnsi="Arial"/>
    </w:rPr>
  </w:style>
  <w:style w:type="paragraph" w:customStyle="1" w:styleId="16">
    <w:name w:val="Номер строки1"/>
    <w:basedOn w:val="13"/>
    <w:link w:val="af6"/>
    <w:rsid w:val="009A0E21"/>
  </w:style>
  <w:style w:type="character" w:styleId="af6">
    <w:name w:val="line number"/>
    <w:basedOn w:val="a0"/>
    <w:link w:val="16"/>
    <w:rsid w:val="009A0E21"/>
  </w:style>
  <w:style w:type="table" w:styleId="af7">
    <w:name w:val="Table Grid"/>
    <w:basedOn w:val="a1"/>
    <w:rsid w:val="009A0E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uiPriority w:val="20"/>
    <w:qFormat/>
    <w:rsid w:val="00DC41C5"/>
    <w:rPr>
      <w:i/>
      <w:iCs/>
    </w:rPr>
  </w:style>
  <w:style w:type="paragraph" w:styleId="af9">
    <w:name w:val="List Paragraph"/>
    <w:basedOn w:val="a"/>
    <w:uiPriority w:val="34"/>
    <w:qFormat/>
    <w:rsid w:val="000B6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cp:lastPrinted>2025-12-18T10:00:00Z</cp:lastPrinted>
  <dcterms:created xsi:type="dcterms:W3CDTF">2025-12-16T10:53:00Z</dcterms:created>
  <dcterms:modified xsi:type="dcterms:W3CDTF">2025-12-21T09:28:00Z</dcterms:modified>
</cp:coreProperties>
</file>