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32" w:rsidRDefault="00054032" w:rsidP="000540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 КРЫЛОВСКОГО  СЕЛЬСКОГО   ПОСЕЛЕНИЯ  КРЫЛОВСКОГО  РАЙОНА</w:t>
      </w:r>
    </w:p>
    <w:p w:rsidR="00054032" w:rsidRDefault="00054032" w:rsidP="00054032">
      <w:pPr>
        <w:jc w:val="center"/>
        <w:rPr>
          <w:b/>
          <w:sz w:val="28"/>
          <w:szCs w:val="28"/>
        </w:rPr>
      </w:pPr>
    </w:p>
    <w:p w:rsidR="00054032" w:rsidRDefault="00435D82" w:rsidP="000540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:rsidR="00054032" w:rsidRPr="00435D82" w:rsidRDefault="00054032" w:rsidP="00054032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</w:t>
      </w:r>
      <w:r>
        <w:rPr>
          <w:sz w:val="28"/>
          <w:szCs w:val="28"/>
        </w:rPr>
        <w:t xml:space="preserve">от </w:t>
      </w:r>
      <w:r w:rsidR="00435D82">
        <w:rPr>
          <w:sz w:val="28"/>
          <w:szCs w:val="28"/>
          <w:u w:val="single"/>
        </w:rPr>
        <w:t xml:space="preserve">22. 04. 2015. </w:t>
      </w:r>
      <w:r>
        <w:rPr>
          <w:sz w:val="28"/>
          <w:szCs w:val="28"/>
        </w:rPr>
        <w:t xml:space="preserve">                                     № </w:t>
      </w:r>
      <w:r w:rsidR="00435D82">
        <w:rPr>
          <w:sz w:val="28"/>
          <w:szCs w:val="28"/>
          <w:u w:val="single"/>
        </w:rPr>
        <w:t xml:space="preserve">42 </w:t>
      </w:r>
      <w:r w:rsidR="00435D82">
        <w:rPr>
          <w:sz w:val="28"/>
          <w:szCs w:val="28"/>
        </w:rPr>
        <w:t xml:space="preserve">протокол № </w:t>
      </w:r>
      <w:r w:rsidR="00435D82">
        <w:rPr>
          <w:sz w:val="28"/>
          <w:szCs w:val="28"/>
          <w:u w:val="single"/>
        </w:rPr>
        <w:t>11</w:t>
      </w:r>
    </w:p>
    <w:p w:rsidR="00054032" w:rsidRDefault="00054032" w:rsidP="0005403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станица Крыловская</w:t>
      </w:r>
    </w:p>
    <w:p w:rsidR="00054032" w:rsidRDefault="00054032" w:rsidP="00054032">
      <w:pPr>
        <w:rPr>
          <w:sz w:val="28"/>
          <w:szCs w:val="28"/>
        </w:rPr>
      </w:pPr>
    </w:p>
    <w:p w:rsidR="00054032" w:rsidRDefault="00054032" w:rsidP="00054032">
      <w:pPr>
        <w:rPr>
          <w:sz w:val="32"/>
          <w:szCs w:val="32"/>
        </w:rPr>
      </w:pPr>
    </w:p>
    <w:p w:rsidR="00054032" w:rsidRDefault="000A5B4E" w:rsidP="0005403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Крыловского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от 26. 12. 2014 года № 30 </w:t>
      </w:r>
      <w:r w:rsidR="00D02780">
        <w:rPr>
          <w:rFonts w:ascii="Times New Roman" w:hAnsi="Times New Roman" w:cs="Times New Roman"/>
          <w:b/>
          <w:sz w:val="28"/>
          <w:szCs w:val="28"/>
        </w:rPr>
        <w:t>«</w:t>
      </w:r>
      <w:r w:rsidR="00054032" w:rsidRPr="00054032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административной комиссии </w:t>
      </w:r>
      <w:proofErr w:type="spellStart"/>
      <w:r w:rsidR="00054032" w:rsidRPr="00054032">
        <w:rPr>
          <w:rFonts w:ascii="Times New Roman" w:hAnsi="Times New Roman" w:cs="Times New Roman"/>
          <w:b/>
          <w:sz w:val="28"/>
          <w:szCs w:val="28"/>
        </w:rPr>
        <w:t>Крыловского</w:t>
      </w:r>
      <w:proofErr w:type="spellEnd"/>
      <w:r w:rsidR="00054032" w:rsidRPr="0005403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054032" w:rsidRPr="00054032">
        <w:rPr>
          <w:rFonts w:ascii="Times New Roman" w:hAnsi="Times New Roman" w:cs="Times New Roman"/>
          <w:b/>
          <w:sz w:val="28"/>
          <w:szCs w:val="28"/>
        </w:rPr>
        <w:t>Крыловского</w:t>
      </w:r>
      <w:proofErr w:type="spellEnd"/>
      <w:r w:rsidR="00054032" w:rsidRPr="0005403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D02780">
        <w:rPr>
          <w:rFonts w:ascii="Times New Roman" w:hAnsi="Times New Roman" w:cs="Times New Roman"/>
          <w:b/>
          <w:sz w:val="28"/>
          <w:szCs w:val="28"/>
        </w:rPr>
        <w:t>»</w:t>
      </w:r>
    </w:p>
    <w:p w:rsidR="00054032" w:rsidRPr="00054032" w:rsidRDefault="00054032" w:rsidP="00054032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</w:p>
    <w:p w:rsidR="00054032" w:rsidRDefault="00054032" w:rsidP="00054032">
      <w:pPr>
        <w:jc w:val="center"/>
        <w:rPr>
          <w:b/>
          <w:bCs/>
          <w:sz w:val="28"/>
        </w:rPr>
      </w:pPr>
    </w:p>
    <w:p w:rsidR="00054032" w:rsidRPr="00054032" w:rsidRDefault="00054032" w:rsidP="00054032">
      <w:pPr>
        <w:pStyle w:val="21"/>
        <w:spacing w:after="0" w:line="240" w:lineRule="auto"/>
        <w:jc w:val="both"/>
        <w:rPr>
          <w:sz w:val="28"/>
          <w:szCs w:val="28"/>
        </w:rPr>
      </w:pPr>
      <w:r>
        <w:t xml:space="preserve">         </w:t>
      </w:r>
      <w:r w:rsidRPr="00054032">
        <w:rPr>
          <w:sz w:val="28"/>
          <w:szCs w:val="28"/>
        </w:rPr>
        <w:t xml:space="preserve">На основании Кодекса Российской Федерации об административных правонарушениях, закона Краснодарского края от 23 июля 2003 года                      № 608 – КЗ «Об административных правонарушениях» с целью совершенствования работы по профилактике и пресечению административных правонарушений  Совет Крыловского сельского поселения </w:t>
      </w:r>
      <w:proofErr w:type="gramStart"/>
      <w:r w:rsidRPr="00054032">
        <w:rPr>
          <w:sz w:val="28"/>
          <w:szCs w:val="28"/>
        </w:rPr>
        <w:t>р</w:t>
      </w:r>
      <w:proofErr w:type="gramEnd"/>
      <w:r w:rsidRPr="00054032">
        <w:rPr>
          <w:sz w:val="28"/>
          <w:szCs w:val="28"/>
        </w:rPr>
        <w:t xml:space="preserve"> е ш и л:</w:t>
      </w:r>
    </w:p>
    <w:p w:rsidR="00E258BD" w:rsidRDefault="00054032" w:rsidP="00472FFA">
      <w:pPr>
        <w:pStyle w:val="a6"/>
        <w:jc w:val="both"/>
        <w:rPr>
          <w:sz w:val="28"/>
        </w:rPr>
      </w:pPr>
      <w:r>
        <w:rPr>
          <w:sz w:val="28"/>
        </w:rPr>
        <w:tab/>
      </w:r>
      <w:r w:rsidRPr="00D02780">
        <w:rPr>
          <w:rFonts w:ascii="Times New Roman" w:hAnsi="Times New Roman" w:cs="Times New Roman"/>
          <w:sz w:val="28"/>
        </w:rPr>
        <w:t>1.</w:t>
      </w:r>
      <w:r w:rsidR="00D02780" w:rsidRPr="00D02780">
        <w:rPr>
          <w:rFonts w:ascii="Times New Roman" w:hAnsi="Times New Roman" w:cs="Times New Roman"/>
          <w:sz w:val="28"/>
        </w:rPr>
        <w:t xml:space="preserve">Внести изменения </w:t>
      </w:r>
      <w:r w:rsidR="00D02780" w:rsidRPr="00D02780">
        <w:rPr>
          <w:rFonts w:ascii="Times New Roman" w:hAnsi="Times New Roman" w:cs="Times New Roman"/>
          <w:sz w:val="28"/>
          <w:szCs w:val="28"/>
        </w:rPr>
        <w:t xml:space="preserve">в решение Совета </w:t>
      </w:r>
      <w:proofErr w:type="spellStart"/>
      <w:r w:rsidR="00D02780" w:rsidRPr="00D02780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D02780" w:rsidRPr="00D027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02780" w:rsidRPr="00D02780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D02780" w:rsidRPr="00D02780">
        <w:rPr>
          <w:rFonts w:ascii="Times New Roman" w:hAnsi="Times New Roman" w:cs="Times New Roman"/>
          <w:sz w:val="28"/>
          <w:szCs w:val="28"/>
        </w:rPr>
        <w:t xml:space="preserve"> района от 26. 12. 2014 года № 30 «Об утверждении Положения об административной комиссии </w:t>
      </w:r>
      <w:proofErr w:type="spellStart"/>
      <w:r w:rsidR="00D02780" w:rsidRPr="00D02780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D02780" w:rsidRPr="00D0278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02780" w:rsidRPr="00D02780">
        <w:rPr>
          <w:rFonts w:ascii="Times New Roman" w:hAnsi="Times New Roman" w:cs="Times New Roman"/>
          <w:sz w:val="28"/>
          <w:szCs w:val="28"/>
        </w:rPr>
        <w:t>Крыловского</w:t>
      </w:r>
      <w:proofErr w:type="spellEnd"/>
      <w:r w:rsidR="00D02780" w:rsidRPr="00D02780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3C00F5">
        <w:rPr>
          <w:rFonts w:ascii="Times New Roman" w:hAnsi="Times New Roman" w:cs="Times New Roman"/>
          <w:sz w:val="28"/>
          <w:szCs w:val="28"/>
        </w:rPr>
        <w:t xml:space="preserve">, изложив Приложение № 1 </w:t>
      </w:r>
      <w:r w:rsidR="00E258BD">
        <w:rPr>
          <w:rFonts w:ascii="Times New Roman" w:hAnsi="Times New Roman" w:cs="Times New Roman"/>
          <w:sz w:val="28"/>
          <w:szCs w:val="28"/>
        </w:rPr>
        <w:t>в следующей редакции (Прилагается</w:t>
      </w:r>
      <w:r w:rsidR="003C00F5">
        <w:rPr>
          <w:rFonts w:ascii="Times New Roman" w:hAnsi="Times New Roman" w:cs="Times New Roman"/>
          <w:sz w:val="28"/>
          <w:szCs w:val="28"/>
        </w:rPr>
        <w:t>).</w:t>
      </w:r>
      <w:r>
        <w:rPr>
          <w:sz w:val="28"/>
        </w:rPr>
        <w:tab/>
      </w:r>
    </w:p>
    <w:p w:rsidR="00054032" w:rsidRDefault="00472FFA" w:rsidP="00E258BD">
      <w:pPr>
        <w:jc w:val="both"/>
        <w:rPr>
          <w:sz w:val="28"/>
        </w:rPr>
      </w:pPr>
      <w:r>
        <w:rPr>
          <w:sz w:val="28"/>
        </w:rPr>
        <w:tab/>
        <w:t>2</w:t>
      </w:r>
      <w:r w:rsidR="00054032">
        <w:rPr>
          <w:sz w:val="28"/>
        </w:rPr>
        <w:t xml:space="preserve">. </w:t>
      </w:r>
      <w:proofErr w:type="gramStart"/>
      <w:r w:rsidR="00054032">
        <w:rPr>
          <w:sz w:val="28"/>
        </w:rPr>
        <w:t>Контроль за</w:t>
      </w:r>
      <w:proofErr w:type="gramEnd"/>
      <w:r w:rsidR="00054032">
        <w:rPr>
          <w:sz w:val="28"/>
        </w:rPr>
        <w:t xml:space="preserve"> выполнением настоящего решения возложить на председателя постоянной комиссии Совета по законности, правопорядку и связям с общественными организациями  Л. В. Мащенко.</w:t>
      </w:r>
    </w:p>
    <w:p w:rsidR="00054032" w:rsidRDefault="00472FFA" w:rsidP="00054032">
      <w:pPr>
        <w:jc w:val="both"/>
        <w:rPr>
          <w:sz w:val="28"/>
        </w:rPr>
      </w:pPr>
      <w:r>
        <w:rPr>
          <w:sz w:val="28"/>
        </w:rPr>
        <w:t xml:space="preserve">         3</w:t>
      </w:r>
      <w:r w:rsidR="00054032">
        <w:rPr>
          <w:sz w:val="28"/>
        </w:rPr>
        <w:t>. Решение вступает в силу со дня его подписания.</w:t>
      </w:r>
    </w:p>
    <w:p w:rsidR="00054032" w:rsidRDefault="00054032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 xml:space="preserve">Крыловского сельского поселения                                          Е. Н. </w:t>
      </w:r>
      <w:proofErr w:type="spellStart"/>
      <w:r>
        <w:rPr>
          <w:sz w:val="28"/>
        </w:rPr>
        <w:t>Олиференко</w:t>
      </w:r>
      <w:proofErr w:type="spellEnd"/>
    </w:p>
    <w:p w:rsidR="00435D82" w:rsidRDefault="00435D82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>Глава Крыловского</w:t>
      </w:r>
    </w:p>
    <w:p w:rsidR="00054032" w:rsidRDefault="00054032" w:rsidP="00054032">
      <w:pPr>
        <w:jc w:val="both"/>
        <w:rPr>
          <w:sz w:val="28"/>
        </w:rPr>
      </w:pPr>
      <w:r>
        <w:rPr>
          <w:sz w:val="28"/>
        </w:rPr>
        <w:t>сельского поселения                                                                               Н. Д. Синько</w:t>
      </w:r>
    </w:p>
    <w:p w:rsidR="00054032" w:rsidRDefault="00054032" w:rsidP="00054032">
      <w:pPr>
        <w:jc w:val="center"/>
        <w:rPr>
          <w:bCs/>
          <w:color w:val="26282F"/>
          <w:sz w:val="28"/>
          <w:szCs w:val="28"/>
        </w:rPr>
      </w:pPr>
    </w:p>
    <w:p w:rsidR="00054032" w:rsidRDefault="00054032" w:rsidP="007C5E88">
      <w:pPr>
        <w:ind w:firstLine="5103"/>
        <w:jc w:val="center"/>
        <w:rPr>
          <w:bCs/>
          <w:color w:val="26282F"/>
          <w:sz w:val="28"/>
          <w:szCs w:val="28"/>
        </w:rPr>
      </w:pPr>
    </w:p>
    <w:p w:rsidR="00054032" w:rsidRDefault="00054032" w:rsidP="007C5E88">
      <w:pPr>
        <w:ind w:firstLine="5103"/>
        <w:jc w:val="center"/>
        <w:rPr>
          <w:bCs/>
          <w:color w:val="26282F"/>
          <w:sz w:val="28"/>
          <w:szCs w:val="28"/>
        </w:rPr>
      </w:pPr>
    </w:p>
    <w:p w:rsidR="00054032" w:rsidRDefault="00054032" w:rsidP="007C5E88">
      <w:pPr>
        <w:ind w:firstLine="5103"/>
        <w:jc w:val="center"/>
        <w:rPr>
          <w:bCs/>
          <w:color w:val="26282F"/>
          <w:sz w:val="28"/>
          <w:szCs w:val="28"/>
        </w:rPr>
      </w:pPr>
    </w:p>
    <w:p w:rsidR="00054032" w:rsidRDefault="00054032" w:rsidP="007C5E88">
      <w:pPr>
        <w:ind w:firstLine="5103"/>
        <w:jc w:val="center"/>
        <w:rPr>
          <w:bCs/>
          <w:color w:val="26282F"/>
          <w:sz w:val="28"/>
          <w:szCs w:val="28"/>
        </w:rPr>
      </w:pPr>
    </w:p>
    <w:p w:rsidR="00054032" w:rsidRDefault="00054032" w:rsidP="007C5E88">
      <w:pPr>
        <w:ind w:firstLine="5103"/>
        <w:jc w:val="center"/>
        <w:rPr>
          <w:bCs/>
          <w:color w:val="26282F"/>
          <w:sz w:val="28"/>
          <w:szCs w:val="28"/>
        </w:rPr>
      </w:pPr>
    </w:p>
    <w:p w:rsidR="00054032" w:rsidRDefault="00054032" w:rsidP="007C5E88">
      <w:pPr>
        <w:ind w:firstLine="5103"/>
        <w:jc w:val="center"/>
        <w:rPr>
          <w:bCs/>
          <w:color w:val="26282F"/>
          <w:sz w:val="28"/>
          <w:szCs w:val="28"/>
        </w:rPr>
      </w:pPr>
    </w:p>
    <w:p w:rsidR="00AE5BB6" w:rsidRDefault="00AE5BB6" w:rsidP="007C5E88">
      <w:pPr>
        <w:ind w:firstLine="5103"/>
        <w:jc w:val="center"/>
        <w:rPr>
          <w:bCs/>
          <w:color w:val="26282F"/>
          <w:sz w:val="28"/>
          <w:szCs w:val="28"/>
        </w:rPr>
      </w:pPr>
    </w:p>
    <w:p w:rsidR="00F15BC4" w:rsidRPr="00F15BC4" w:rsidRDefault="00F15BC4" w:rsidP="007C5E88">
      <w:pPr>
        <w:ind w:firstLine="5103"/>
        <w:jc w:val="center"/>
        <w:rPr>
          <w:sz w:val="28"/>
          <w:szCs w:val="28"/>
        </w:rPr>
      </w:pPr>
      <w:r>
        <w:rPr>
          <w:bCs/>
          <w:color w:val="26282F"/>
          <w:sz w:val="28"/>
          <w:szCs w:val="28"/>
        </w:rPr>
        <w:lastRenderedPageBreak/>
        <w:t xml:space="preserve">Приложение </w:t>
      </w:r>
      <w:r w:rsidR="00D2042A">
        <w:rPr>
          <w:bCs/>
          <w:color w:val="26282F"/>
          <w:sz w:val="28"/>
          <w:szCs w:val="28"/>
        </w:rPr>
        <w:t>№ 1</w:t>
      </w:r>
    </w:p>
    <w:p w:rsidR="00F15BC4" w:rsidRPr="00F15BC4" w:rsidRDefault="00F95DD2" w:rsidP="007C5E88">
      <w:pPr>
        <w:ind w:firstLine="5103"/>
        <w:rPr>
          <w:sz w:val="28"/>
          <w:szCs w:val="28"/>
        </w:rPr>
      </w:pPr>
      <w:r w:rsidRPr="00F15BC4">
        <w:rPr>
          <w:bCs/>
          <w:color w:val="26282F"/>
          <w:sz w:val="28"/>
          <w:szCs w:val="28"/>
        </w:rPr>
        <w:t>к решению</w:t>
      </w:r>
      <w:r w:rsidR="007C5E88">
        <w:rPr>
          <w:bCs/>
          <w:color w:val="26282F"/>
          <w:sz w:val="28"/>
          <w:szCs w:val="28"/>
        </w:rPr>
        <w:t xml:space="preserve"> </w:t>
      </w:r>
      <w:r w:rsidRPr="00F15BC4">
        <w:rPr>
          <w:bCs/>
          <w:color w:val="26282F"/>
          <w:sz w:val="28"/>
          <w:szCs w:val="28"/>
        </w:rPr>
        <w:t xml:space="preserve"> Совета</w:t>
      </w:r>
    </w:p>
    <w:p w:rsidR="00F15BC4" w:rsidRPr="00F15BC4" w:rsidRDefault="004D5794" w:rsidP="007C5E88">
      <w:pPr>
        <w:ind w:firstLine="5103"/>
        <w:rPr>
          <w:sz w:val="28"/>
          <w:szCs w:val="28"/>
        </w:rPr>
      </w:pPr>
      <w:r w:rsidRPr="00F15BC4">
        <w:rPr>
          <w:bCs/>
          <w:color w:val="26282F"/>
          <w:sz w:val="28"/>
          <w:szCs w:val="28"/>
        </w:rPr>
        <w:t>Крыловского сельского</w:t>
      </w:r>
      <w:r w:rsidR="007C5E88">
        <w:rPr>
          <w:bCs/>
          <w:color w:val="26282F"/>
          <w:sz w:val="28"/>
          <w:szCs w:val="28"/>
        </w:rPr>
        <w:t xml:space="preserve"> </w:t>
      </w:r>
      <w:r w:rsidRPr="00F15BC4">
        <w:rPr>
          <w:bCs/>
          <w:color w:val="26282F"/>
          <w:sz w:val="28"/>
          <w:szCs w:val="28"/>
        </w:rPr>
        <w:t xml:space="preserve"> </w:t>
      </w:r>
      <w:r w:rsidR="00F95DD2" w:rsidRPr="00F15BC4">
        <w:rPr>
          <w:bCs/>
          <w:color w:val="26282F"/>
          <w:sz w:val="28"/>
          <w:szCs w:val="28"/>
        </w:rPr>
        <w:t>поселения</w:t>
      </w:r>
    </w:p>
    <w:p w:rsidR="00F15BC4" w:rsidRPr="00F15BC4" w:rsidRDefault="004D5794" w:rsidP="007C5E88">
      <w:pPr>
        <w:ind w:firstLine="5103"/>
        <w:rPr>
          <w:sz w:val="28"/>
          <w:szCs w:val="28"/>
        </w:rPr>
      </w:pPr>
      <w:r w:rsidRPr="00F15BC4">
        <w:rPr>
          <w:bCs/>
          <w:color w:val="26282F"/>
          <w:sz w:val="28"/>
          <w:szCs w:val="28"/>
        </w:rPr>
        <w:t xml:space="preserve">Крыловского </w:t>
      </w:r>
      <w:r w:rsidR="00F95DD2" w:rsidRPr="00F15BC4">
        <w:rPr>
          <w:bCs/>
          <w:color w:val="26282F"/>
          <w:sz w:val="28"/>
          <w:szCs w:val="28"/>
        </w:rPr>
        <w:t xml:space="preserve"> района</w:t>
      </w:r>
    </w:p>
    <w:p w:rsidR="00F95DD2" w:rsidRPr="00165EA2" w:rsidRDefault="00F95DD2" w:rsidP="00165EA2">
      <w:pPr>
        <w:ind w:firstLine="5103"/>
        <w:rPr>
          <w:sz w:val="28"/>
          <w:szCs w:val="28"/>
          <w:u w:val="single"/>
        </w:rPr>
      </w:pPr>
      <w:r w:rsidRPr="00F15BC4">
        <w:rPr>
          <w:bCs/>
          <w:color w:val="26282F"/>
          <w:sz w:val="28"/>
          <w:szCs w:val="28"/>
        </w:rPr>
        <w:t xml:space="preserve">от </w:t>
      </w:r>
      <w:r w:rsidR="004D5794" w:rsidRPr="00F15BC4">
        <w:rPr>
          <w:bCs/>
          <w:color w:val="26282F"/>
          <w:sz w:val="28"/>
          <w:szCs w:val="28"/>
        </w:rPr>
        <w:t>«</w:t>
      </w:r>
      <w:r w:rsidR="00435D82">
        <w:rPr>
          <w:bCs/>
          <w:color w:val="26282F"/>
          <w:sz w:val="28"/>
          <w:szCs w:val="28"/>
          <w:u w:val="single"/>
        </w:rPr>
        <w:t>22</w:t>
      </w:r>
      <w:r w:rsidR="004D5794" w:rsidRPr="00F15BC4">
        <w:rPr>
          <w:bCs/>
          <w:color w:val="26282F"/>
          <w:sz w:val="28"/>
          <w:szCs w:val="28"/>
        </w:rPr>
        <w:t>»</w:t>
      </w:r>
      <w:r w:rsidR="00435D82" w:rsidRPr="00435D82">
        <w:rPr>
          <w:bCs/>
          <w:color w:val="26282F"/>
          <w:sz w:val="28"/>
          <w:szCs w:val="28"/>
          <w:u w:val="single"/>
        </w:rPr>
        <w:t>апреля</w:t>
      </w:r>
      <w:r w:rsidR="00165EA2">
        <w:rPr>
          <w:bCs/>
          <w:color w:val="26282F"/>
          <w:sz w:val="28"/>
          <w:szCs w:val="28"/>
          <w:u w:val="single"/>
        </w:rPr>
        <w:t xml:space="preserve"> </w:t>
      </w:r>
      <w:r w:rsidRPr="00435D82">
        <w:rPr>
          <w:bCs/>
          <w:color w:val="26282F"/>
          <w:sz w:val="28"/>
          <w:szCs w:val="28"/>
          <w:u w:val="single"/>
        </w:rPr>
        <w:t>201</w:t>
      </w:r>
      <w:r w:rsidR="00D2042A" w:rsidRPr="00435D82">
        <w:rPr>
          <w:bCs/>
          <w:color w:val="26282F"/>
          <w:sz w:val="28"/>
          <w:szCs w:val="28"/>
          <w:u w:val="single"/>
        </w:rPr>
        <w:t>5</w:t>
      </w:r>
      <w:r w:rsidR="00F15BC4" w:rsidRPr="00435D82">
        <w:rPr>
          <w:bCs/>
          <w:color w:val="26282F"/>
          <w:sz w:val="28"/>
          <w:szCs w:val="28"/>
          <w:u w:val="single"/>
        </w:rPr>
        <w:t> г.</w:t>
      </w:r>
      <w:r w:rsidR="00F15BC4">
        <w:rPr>
          <w:bCs/>
          <w:color w:val="26282F"/>
          <w:sz w:val="28"/>
          <w:szCs w:val="28"/>
        </w:rPr>
        <w:t xml:space="preserve"> №</w:t>
      </w:r>
      <w:r w:rsidRPr="00F15BC4">
        <w:rPr>
          <w:bCs/>
          <w:color w:val="26282F"/>
          <w:sz w:val="28"/>
          <w:szCs w:val="28"/>
        </w:rPr>
        <w:t> </w:t>
      </w:r>
      <w:r w:rsidR="00165EA2">
        <w:rPr>
          <w:bCs/>
          <w:color w:val="26282F"/>
          <w:sz w:val="28"/>
          <w:szCs w:val="28"/>
          <w:u w:val="single"/>
        </w:rPr>
        <w:t>42</w:t>
      </w:r>
    </w:p>
    <w:p w:rsidR="00F95DD2" w:rsidRPr="00F15BC4" w:rsidRDefault="00F95DD2" w:rsidP="00F95DD2">
      <w:pPr>
        <w:jc w:val="center"/>
        <w:rPr>
          <w:bCs/>
          <w:color w:val="26282F"/>
          <w:sz w:val="28"/>
          <w:szCs w:val="28"/>
        </w:rPr>
      </w:pPr>
      <w:r w:rsidRPr="00F15BC4">
        <w:rPr>
          <w:bCs/>
          <w:color w:val="26282F"/>
          <w:sz w:val="28"/>
          <w:szCs w:val="28"/>
        </w:rPr>
        <w:t>Положение</w:t>
      </w:r>
      <w:r w:rsidRPr="00F15BC4">
        <w:rPr>
          <w:bCs/>
          <w:color w:val="26282F"/>
          <w:sz w:val="28"/>
          <w:szCs w:val="28"/>
        </w:rPr>
        <w:br/>
        <w:t xml:space="preserve">об административной комиссии при администрации </w:t>
      </w:r>
      <w:r w:rsidR="004D5794" w:rsidRPr="00F15BC4">
        <w:rPr>
          <w:bCs/>
          <w:color w:val="26282F"/>
          <w:sz w:val="28"/>
          <w:szCs w:val="28"/>
        </w:rPr>
        <w:t xml:space="preserve">Крыловского сельского поселения Крыловского </w:t>
      </w:r>
      <w:r w:rsidRPr="00F15BC4">
        <w:rPr>
          <w:bCs/>
          <w:color w:val="26282F"/>
          <w:sz w:val="28"/>
          <w:szCs w:val="28"/>
        </w:rPr>
        <w:t>района</w:t>
      </w:r>
    </w:p>
    <w:p w:rsidR="00F95DD2" w:rsidRPr="00F15BC4" w:rsidRDefault="00F95DD2" w:rsidP="00F95DD2">
      <w:pPr>
        <w:rPr>
          <w:sz w:val="28"/>
          <w:szCs w:val="28"/>
        </w:rPr>
      </w:pPr>
      <w:r w:rsidRPr="00F15BC4">
        <w:rPr>
          <w:sz w:val="28"/>
          <w:szCs w:val="28"/>
        </w:rPr>
        <w:t> </w:t>
      </w:r>
    </w:p>
    <w:p w:rsidR="00F95DD2" w:rsidRPr="00F15BC4" w:rsidRDefault="00F95DD2" w:rsidP="00F95DD2">
      <w:pPr>
        <w:jc w:val="center"/>
        <w:rPr>
          <w:bCs/>
          <w:color w:val="26282F"/>
          <w:sz w:val="28"/>
          <w:szCs w:val="28"/>
        </w:rPr>
      </w:pPr>
      <w:r w:rsidRPr="00F15BC4">
        <w:rPr>
          <w:bCs/>
          <w:color w:val="26282F"/>
          <w:sz w:val="28"/>
          <w:szCs w:val="28"/>
        </w:rPr>
        <w:t>1. Общие положения</w:t>
      </w:r>
    </w:p>
    <w:p w:rsidR="00F95DD2" w:rsidRPr="00F95DD2" w:rsidRDefault="00F95DD2" w:rsidP="00F95DD2">
      <w:pPr>
        <w:rPr>
          <w:rFonts w:ascii="Arial" w:hAnsi="Arial" w:cs="Arial"/>
        </w:rPr>
      </w:pPr>
      <w:r w:rsidRPr="00F95DD2">
        <w:rPr>
          <w:rFonts w:ascii="Arial" w:hAnsi="Arial" w:cs="Arial"/>
        </w:rPr>
        <w:t> </w:t>
      </w:r>
    </w:p>
    <w:p w:rsidR="00F95DD2" w:rsidRPr="004D5794" w:rsidRDefault="00F95DD2" w:rsidP="00F95DD2">
      <w:pPr>
        <w:ind w:firstLine="720"/>
        <w:jc w:val="both"/>
        <w:rPr>
          <w:sz w:val="28"/>
          <w:szCs w:val="28"/>
        </w:rPr>
      </w:pPr>
      <w:r w:rsidRPr="004D5794">
        <w:rPr>
          <w:sz w:val="28"/>
          <w:szCs w:val="28"/>
        </w:rPr>
        <w:t xml:space="preserve">1.1. Административная комиссия при администрации </w:t>
      </w:r>
      <w:r w:rsidR="004D5794" w:rsidRPr="004D5794">
        <w:rPr>
          <w:sz w:val="28"/>
          <w:szCs w:val="28"/>
        </w:rPr>
        <w:t xml:space="preserve">Крыловского сельского поселения Крыловского </w:t>
      </w:r>
      <w:r w:rsidRPr="004D5794">
        <w:rPr>
          <w:sz w:val="28"/>
          <w:szCs w:val="28"/>
        </w:rPr>
        <w:t xml:space="preserve">района образуется решением Совета </w:t>
      </w:r>
      <w:r w:rsidR="004D5794" w:rsidRPr="004D5794">
        <w:rPr>
          <w:sz w:val="28"/>
          <w:szCs w:val="28"/>
        </w:rPr>
        <w:t xml:space="preserve">Крыловского сельского </w:t>
      </w:r>
      <w:r w:rsidRPr="004D5794">
        <w:rPr>
          <w:sz w:val="28"/>
          <w:szCs w:val="28"/>
        </w:rPr>
        <w:t xml:space="preserve">поселения </w:t>
      </w:r>
      <w:r w:rsidR="004D5794" w:rsidRPr="004D5794">
        <w:rPr>
          <w:sz w:val="28"/>
          <w:szCs w:val="28"/>
        </w:rPr>
        <w:t xml:space="preserve">Крыловского </w:t>
      </w:r>
      <w:r w:rsidRPr="004D5794">
        <w:rPr>
          <w:sz w:val="28"/>
          <w:szCs w:val="28"/>
        </w:rPr>
        <w:t xml:space="preserve"> района по представлению главы </w:t>
      </w:r>
      <w:r w:rsidR="004D5794" w:rsidRPr="004D5794">
        <w:rPr>
          <w:sz w:val="28"/>
          <w:szCs w:val="28"/>
        </w:rPr>
        <w:t xml:space="preserve">Крыловского сельского </w:t>
      </w:r>
      <w:r w:rsidRPr="004D5794">
        <w:rPr>
          <w:sz w:val="28"/>
          <w:szCs w:val="28"/>
        </w:rPr>
        <w:t xml:space="preserve"> поселения </w:t>
      </w:r>
      <w:r w:rsidR="004D5794" w:rsidRPr="004D5794">
        <w:rPr>
          <w:sz w:val="28"/>
          <w:szCs w:val="28"/>
        </w:rPr>
        <w:t xml:space="preserve">Крыловского </w:t>
      </w:r>
      <w:r w:rsidRPr="004D5794">
        <w:rPr>
          <w:sz w:val="28"/>
          <w:szCs w:val="28"/>
        </w:rPr>
        <w:t>района.</w:t>
      </w:r>
    </w:p>
    <w:p w:rsidR="00F95DD2" w:rsidRPr="004D5794" w:rsidRDefault="00F95DD2" w:rsidP="00F95DD2">
      <w:pPr>
        <w:ind w:firstLine="720"/>
        <w:jc w:val="both"/>
        <w:rPr>
          <w:sz w:val="28"/>
          <w:szCs w:val="28"/>
        </w:rPr>
      </w:pPr>
      <w:r w:rsidRPr="004D5794">
        <w:rPr>
          <w:sz w:val="28"/>
          <w:szCs w:val="28"/>
        </w:rPr>
        <w:t xml:space="preserve">1.2. Комиссия в своей деятельности руководствуется Конституцией Российской Федерации, Кодексом Российской Федерации об административных правонарушениях, законом Краснодарского края от 23 июля 2003 года </w:t>
      </w:r>
      <w:r w:rsidR="007C5E88">
        <w:rPr>
          <w:sz w:val="28"/>
          <w:szCs w:val="28"/>
        </w:rPr>
        <w:t>№</w:t>
      </w:r>
      <w:r w:rsidRPr="004D5794">
        <w:rPr>
          <w:sz w:val="28"/>
          <w:szCs w:val="28"/>
        </w:rPr>
        <w:t xml:space="preserve"> 608-КЗ "Об административных правонарушениях", законом Краснодарского края от 14 декабря 2006 года </w:t>
      </w:r>
      <w:r w:rsidR="006E6226">
        <w:rPr>
          <w:sz w:val="28"/>
          <w:szCs w:val="28"/>
        </w:rPr>
        <w:t>№</w:t>
      </w:r>
      <w:r w:rsidRPr="004D5794">
        <w:rPr>
          <w:sz w:val="28"/>
          <w:szCs w:val="28"/>
        </w:rPr>
        <w:t xml:space="preserve"> 1144-КЗ "О наделении органов местного самоуправления </w:t>
      </w:r>
      <w:r w:rsidRPr="00D60296">
        <w:rPr>
          <w:sz w:val="28"/>
          <w:szCs w:val="28"/>
        </w:rPr>
        <w:t>муниципальных</w:t>
      </w:r>
      <w:r w:rsidR="004D5794" w:rsidRPr="00D60296">
        <w:rPr>
          <w:sz w:val="28"/>
          <w:szCs w:val="28"/>
        </w:rPr>
        <w:t xml:space="preserve"> </w:t>
      </w:r>
      <w:r w:rsidRPr="00D60296">
        <w:rPr>
          <w:sz w:val="28"/>
          <w:szCs w:val="28"/>
        </w:rPr>
        <w:t>образований</w:t>
      </w:r>
      <w:r w:rsidRPr="004D5794">
        <w:rPr>
          <w:sz w:val="28"/>
          <w:szCs w:val="28"/>
        </w:rPr>
        <w:t xml:space="preserve"> Краснодарского края отдельными государственными полномочиями по образованию и организации деятельности </w:t>
      </w:r>
      <w:r w:rsidRPr="00D60296">
        <w:rPr>
          <w:sz w:val="28"/>
          <w:szCs w:val="28"/>
        </w:rPr>
        <w:t>административных</w:t>
      </w:r>
      <w:r w:rsidR="004D5794" w:rsidRPr="00D60296">
        <w:rPr>
          <w:sz w:val="28"/>
          <w:szCs w:val="28"/>
        </w:rPr>
        <w:t xml:space="preserve"> </w:t>
      </w:r>
      <w:r w:rsidRPr="00D60296">
        <w:rPr>
          <w:sz w:val="28"/>
          <w:szCs w:val="28"/>
        </w:rPr>
        <w:t>комиссий</w:t>
      </w:r>
      <w:r w:rsidRPr="004D5794">
        <w:rPr>
          <w:sz w:val="28"/>
          <w:szCs w:val="28"/>
        </w:rPr>
        <w:t xml:space="preserve">", </w:t>
      </w:r>
      <w:r w:rsidR="00480D40">
        <w:rPr>
          <w:sz w:val="28"/>
          <w:szCs w:val="28"/>
        </w:rPr>
        <w:t xml:space="preserve">Уставом Крыловского сельского поселения, настоящим </w:t>
      </w:r>
      <w:r w:rsidRPr="004D5794">
        <w:rPr>
          <w:sz w:val="28"/>
          <w:szCs w:val="28"/>
        </w:rPr>
        <w:t xml:space="preserve"> </w:t>
      </w:r>
      <w:r w:rsidRPr="00D60296">
        <w:rPr>
          <w:sz w:val="28"/>
          <w:szCs w:val="28"/>
        </w:rPr>
        <w:t>положением</w:t>
      </w:r>
      <w:r w:rsidRPr="004D5794">
        <w:rPr>
          <w:sz w:val="28"/>
          <w:szCs w:val="28"/>
        </w:rPr>
        <w:t>.</w:t>
      </w:r>
    </w:p>
    <w:p w:rsidR="00480D40" w:rsidRPr="00D60296" w:rsidRDefault="00480D40" w:rsidP="00F95DD2">
      <w:pPr>
        <w:rPr>
          <w:sz w:val="28"/>
          <w:szCs w:val="28"/>
        </w:rPr>
      </w:pPr>
    </w:p>
    <w:p w:rsidR="00480D40" w:rsidRPr="00D60296" w:rsidRDefault="00480D40" w:rsidP="00480D40">
      <w:pPr>
        <w:spacing w:before="100" w:beforeAutospacing="1" w:after="100" w:afterAutospacing="1"/>
        <w:jc w:val="center"/>
        <w:rPr>
          <w:sz w:val="28"/>
          <w:szCs w:val="28"/>
        </w:rPr>
      </w:pPr>
      <w:r w:rsidRPr="00D60296">
        <w:rPr>
          <w:sz w:val="28"/>
          <w:szCs w:val="28"/>
        </w:rPr>
        <w:t>2. Задачи и функции Административной комиссии</w:t>
      </w:r>
    </w:p>
    <w:p w:rsidR="00480D40" w:rsidRPr="00D60296" w:rsidRDefault="00480D40" w:rsidP="00480D40">
      <w:pPr>
        <w:jc w:val="both"/>
        <w:rPr>
          <w:sz w:val="28"/>
          <w:szCs w:val="28"/>
        </w:rPr>
      </w:pPr>
      <w:r w:rsidRPr="00D60296">
        <w:rPr>
          <w:sz w:val="28"/>
          <w:szCs w:val="28"/>
        </w:rPr>
        <w:t>2.1. Основными задачами Административной комиссии являются: защита личности, охрана прав и свобод человека и гражданина, охрана здоровья, санитарно-эпидемиологического благополучия населения, защита права собственности, охрана окружающей среды, общественного порядка, воспитание у населения уважения к законодательству Российской Федерации и  Краснодарского края, а также предотвращение совершения административных правонарушений.</w:t>
      </w:r>
    </w:p>
    <w:p w:rsidR="00101A1D" w:rsidRPr="00D60296" w:rsidRDefault="00480D40" w:rsidP="00480D40">
      <w:pPr>
        <w:jc w:val="both"/>
        <w:rPr>
          <w:sz w:val="28"/>
          <w:szCs w:val="28"/>
        </w:rPr>
      </w:pPr>
      <w:r w:rsidRPr="00D60296">
        <w:rPr>
          <w:sz w:val="28"/>
          <w:szCs w:val="28"/>
        </w:rPr>
        <w:t>2.2. Административная комиссия в соответствии с возложенными задачами:</w:t>
      </w:r>
      <w:r w:rsidRPr="00D60296">
        <w:rPr>
          <w:sz w:val="28"/>
          <w:szCs w:val="28"/>
        </w:rPr>
        <w:br/>
        <w:t xml:space="preserve">- обеспечивает своевременное, всестороннее, полное и объективное выяснение обстоятельств каждого дела об административном правонарушении, относящегося </w:t>
      </w:r>
      <w:r w:rsidR="00101A1D" w:rsidRPr="00D60296">
        <w:rPr>
          <w:sz w:val="28"/>
          <w:szCs w:val="28"/>
        </w:rPr>
        <w:t>к ее компетенции;</w:t>
      </w:r>
    </w:p>
    <w:p w:rsidR="00C44E84" w:rsidRDefault="00480D40" w:rsidP="00480D40">
      <w:pPr>
        <w:jc w:val="both"/>
        <w:rPr>
          <w:color w:val="C00000"/>
          <w:sz w:val="28"/>
          <w:szCs w:val="28"/>
        </w:rPr>
      </w:pPr>
      <w:r w:rsidRPr="00D60296">
        <w:rPr>
          <w:sz w:val="28"/>
          <w:szCs w:val="28"/>
        </w:rPr>
        <w:t>- рассматривает дела об административных правонарушениях в точном соответствии с Кодексом Российской Федерации об административных правонарушениях и в пределах полномочий, установленных законами Краснодарского края, предусматривающими административную ответственность;</w:t>
      </w:r>
    </w:p>
    <w:p w:rsidR="00480D40" w:rsidRPr="00480D40" w:rsidRDefault="00480D40" w:rsidP="00480D40">
      <w:pPr>
        <w:jc w:val="both"/>
        <w:rPr>
          <w:sz w:val="28"/>
          <w:szCs w:val="28"/>
        </w:rPr>
      </w:pPr>
      <w:r w:rsidRPr="00D60296">
        <w:rPr>
          <w:sz w:val="28"/>
          <w:szCs w:val="28"/>
        </w:rPr>
        <w:lastRenderedPageBreak/>
        <w:t>- выявляет и устраняет причины и условия, способствующие совершению административных правонарушений</w:t>
      </w:r>
      <w:r w:rsidR="00101A1D" w:rsidRPr="00D60296">
        <w:rPr>
          <w:sz w:val="28"/>
          <w:szCs w:val="28"/>
        </w:rPr>
        <w:t>.</w:t>
      </w:r>
    </w:p>
    <w:p w:rsidR="0041400D" w:rsidRPr="00D60296" w:rsidRDefault="0041400D" w:rsidP="0041400D">
      <w:pPr>
        <w:spacing w:before="100" w:beforeAutospacing="1" w:after="100" w:afterAutospacing="1"/>
        <w:jc w:val="center"/>
        <w:rPr>
          <w:sz w:val="28"/>
          <w:szCs w:val="28"/>
        </w:rPr>
      </w:pPr>
      <w:r w:rsidRPr="00D60296">
        <w:rPr>
          <w:sz w:val="28"/>
          <w:szCs w:val="28"/>
        </w:rPr>
        <w:t>3. Подведомственность дел об административных</w:t>
      </w:r>
      <w:r w:rsidRPr="00D60296">
        <w:rPr>
          <w:sz w:val="28"/>
          <w:szCs w:val="28"/>
        </w:rPr>
        <w:br/>
        <w:t>правонарушениях</w:t>
      </w:r>
    </w:p>
    <w:p w:rsidR="0041400D" w:rsidRPr="00D60296" w:rsidRDefault="0041400D" w:rsidP="0041400D">
      <w:pPr>
        <w:jc w:val="both"/>
        <w:rPr>
          <w:sz w:val="28"/>
          <w:szCs w:val="28"/>
        </w:rPr>
      </w:pPr>
      <w:r w:rsidRPr="00D60296">
        <w:rPr>
          <w:sz w:val="28"/>
          <w:szCs w:val="28"/>
        </w:rPr>
        <w:t>3.1. Административная комиссия рассматривает дела об административных правонарушениях, предусмотренных законами Краснодарского края, отнесенных к ее компетенции.</w:t>
      </w:r>
    </w:p>
    <w:p w:rsidR="0041400D" w:rsidRPr="00D60296" w:rsidRDefault="0041400D" w:rsidP="0041400D">
      <w:pPr>
        <w:jc w:val="both"/>
        <w:rPr>
          <w:sz w:val="28"/>
          <w:szCs w:val="28"/>
        </w:rPr>
      </w:pPr>
      <w:r w:rsidRPr="00D60296">
        <w:rPr>
          <w:sz w:val="28"/>
          <w:szCs w:val="28"/>
        </w:rPr>
        <w:t>3.2. Если при рассмотрении дела об административном правонарушении будет установлено, что его рассмотрение не относится к компетенции или не подведомственно Административной комиссии, то дело передается по подведомственности.</w:t>
      </w:r>
    </w:p>
    <w:p w:rsidR="00480D40" w:rsidRPr="00480D40" w:rsidRDefault="00480D40" w:rsidP="00480D40">
      <w:pPr>
        <w:jc w:val="both"/>
        <w:rPr>
          <w:sz w:val="28"/>
          <w:szCs w:val="28"/>
        </w:rPr>
      </w:pPr>
    </w:p>
    <w:p w:rsidR="00383B0A" w:rsidRPr="00D60296" w:rsidRDefault="00383B0A" w:rsidP="00383B0A">
      <w:pPr>
        <w:spacing w:before="100" w:beforeAutospacing="1" w:after="100" w:afterAutospacing="1"/>
        <w:jc w:val="center"/>
        <w:rPr>
          <w:sz w:val="28"/>
          <w:szCs w:val="28"/>
        </w:rPr>
      </w:pPr>
      <w:r w:rsidRPr="00D60296">
        <w:rPr>
          <w:sz w:val="28"/>
          <w:szCs w:val="28"/>
        </w:rPr>
        <w:t>4. Порядок формирования и состав Административной комиссии</w:t>
      </w:r>
    </w:p>
    <w:p w:rsidR="00383B0A" w:rsidRPr="00D60296" w:rsidRDefault="00B27E15" w:rsidP="00383B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383B0A" w:rsidRPr="004D5794">
        <w:rPr>
          <w:sz w:val="28"/>
          <w:szCs w:val="28"/>
        </w:rPr>
        <w:t xml:space="preserve">. Административная комиссия создается в составе председателя, его заместителя, ответственного секретаря и иных членов административной комиссии. Численный состав административной комиссии составляет </w:t>
      </w:r>
      <w:r w:rsidR="00F073E2">
        <w:rPr>
          <w:sz w:val="28"/>
          <w:szCs w:val="28"/>
        </w:rPr>
        <w:t xml:space="preserve">не менее 5 </w:t>
      </w:r>
      <w:r w:rsidR="00383B0A" w:rsidRPr="00D60296">
        <w:rPr>
          <w:sz w:val="28"/>
          <w:szCs w:val="28"/>
        </w:rPr>
        <w:t xml:space="preserve"> </w:t>
      </w:r>
      <w:r w:rsidR="00383B0A" w:rsidRPr="003D3C6A">
        <w:rPr>
          <w:sz w:val="28"/>
          <w:szCs w:val="28"/>
        </w:rPr>
        <w:t>человек</w:t>
      </w:r>
      <w:r w:rsidR="00EB4C20" w:rsidRPr="00D60296">
        <w:rPr>
          <w:sz w:val="28"/>
          <w:szCs w:val="28"/>
        </w:rPr>
        <w:t xml:space="preserve"> </w:t>
      </w:r>
      <w:r w:rsidR="00EB4C20" w:rsidRPr="00EB4C20">
        <w:rPr>
          <w:sz w:val="28"/>
          <w:szCs w:val="28"/>
        </w:rPr>
        <w:t>и должен составлять нечетное число.</w:t>
      </w:r>
      <w:r w:rsidR="00EB4C20" w:rsidRPr="00D60296">
        <w:rPr>
          <w:sz w:val="28"/>
          <w:szCs w:val="28"/>
        </w:rPr>
        <w:t xml:space="preserve"> </w:t>
      </w:r>
    </w:p>
    <w:p w:rsidR="00664394" w:rsidRPr="00664394" w:rsidRDefault="00664394" w:rsidP="0066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64394">
        <w:rPr>
          <w:sz w:val="28"/>
          <w:szCs w:val="28"/>
        </w:rPr>
        <w:t>Членом административной комиссии может быть назначен гражданин Российской Федерации, достигший 21 года, выразивший в письменной форме свое согласие на включение его в состав соответствующей административной комиссии. Ответственный секретарь административной комиссии должен иметь высшее юридическое образование.</w:t>
      </w:r>
    </w:p>
    <w:p w:rsidR="00664394" w:rsidRPr="00664394" w:rsidRDefault="00664394" w:rsidP="0066439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64394">
        <w:rPr>
          <w:sz w:val="28"/>
          <w:szCs w:val="28"/>
        </w:rPr>
        <w:t xml:space="preserve">Не может быть назначено членом административной комиссии лицо, признанное решением суда </w:t>
      </w:r>
      <w:hyperlink r:id="rId6" w:history="1">
        <w:r w:rsidRPr="00D60296">
          <w:rPr>
            <w:sz w:val="28"/>
            <w:szCs w:val="28"/>
          </w:rPr>
          <w:t>недееспособным</w:t>
        </w:r>
      </w:hyperlink>
      <w:r w:rsidRPr="00664394">
        <w:rPr>
          <w:sz w:val="28"/>
          <w:szCs w:val="28"/>
        </w:rPr>
        <w:t xml:space="preserve"> или </w:t>
      </w:r>
      <w:hyperlink r:id="rId7" w:history="1">
        <w:r w:rsidRPr="00D60296">
          <w:rPr>
            <w:sz w:val="28"/>
            <w:szCs w:val="28"/>
          </w:rPr>
          <w:t>ограниченно дееспособным</w:t>
        </w:r>
      </w:hyperlink>
      <w:r w:rsidRPr="00664394">
        <w:rPr>
          <w:sz w:val="28"/>
          <w:szCs w:val="28"/>
        </w:rPr>
        <w:t xml:space="preserve">, имеющее неснятую или непогашенную в установленном </w:t>
      </w:r>
      <w:hyperlink r:id="rId8" w:history="1">
        <w:r w:rsidRPr="00D60296">
          <w:rPr>
            <w:sz w:val="28"/>
            <w:szCs w:val="28"/>
          </w:rPr>
          <w:t>законом</w:t>
        </w:r>
      </w:hyperlink>
      <w:r w:rsidRPr="00664394">
        <w:rPr>
          <w:sz w:val="28"/>
          <w:szCs w:val="28"/>
        </w:rPr>
        <w:t xml:space="preserve"> порядке судимость, содержащееся в учреждениях уголовно-исполнительной системы, следственных изоляторах или изоляторах временного содержания и иных местах содержания под стражей, имеющее заболевание, которое согласно медицинскому заключению препятствует исполнению им полномочий члена административной комиссии.</w:t>
      </w:r>
      <w:proofErr w:type="gramEnd"/>
    </w:p>
    <w:p w:rsidR="00383B0A" w:rsidRPr="00480D40" w:rsidRDefault="00B27E15" w:rsidP="00383B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383B0A" w:rsidRPr="00480D40">
        <w:rPr>
          <w:sz w:val="28"/>
          <w:szCs w:val="28"/>
        </w:rPr>
        <w:t xml:space="preserve">. Председатель, заместитель председателя и ответственный секретарь административной комиссии назначаются из числа лиц, замещающих муниципальные должности муниципальной службы Крыловского сельского </w:t>
      </w:r>
      <w:r w:rsidR="00EC507A">
        <w:rPr>
          <w:sz w:val="28"/>
          <w:szCs w:val="28"/>
        </w:rPr>
        <w:t>поселения</w:t>
      </w:r>
      <w:r w:rsidR="00383B0A" w:rsidRPr="00480D40">
        <w:rPr>
          <w:sz w:val="28"/>
          <w:szCs w:val="28"/>
        </w:rPr>
        <w:t xml:space="preserve">  Крыловского  района.</w:t>
      </w:r>
    </w:p>
    <w:p w:rsidR="00383B0A" w:rsidRPr="00480D40" w:rsidRDefault="00383B0A" w:rsidP="00383B0A">
      <w:pPr>
        <w:ind w:firstLine="720"/>
        <w:jc w:val="both"/>
        <w:rPr>
          <w:sz w:val="28"/>
          <w:szCs w:val="28"/>
        </w:rPr>
      </w:pPr>
      <w:r w:rsidRPr="00480D40">
        <w:rPr>
          <w:sz w:val="28"/>
          <w:szCs w:val="28"/>
        </w:rPr>
        <w:t>Административную комиссию возглавляет председатель, которым по должности является заместитель главы Крыловского сельского  поселения Крыловского  района.</w:t>
      </w:r>
    </w:p>
    <w:p w:rsidR="00383B0A" w:rsidRPr="00D60296" w:rsidRDefault="00B27E15" w:rsidP="00383B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383B0A" w:rsidRPr="00480D40">
        <w:rPr>
          <w:sz w:val="28"/>
          <w:szCs w:val="28"/>
        </w:rPr>
        <w:t>. Административная комиссия не является юридическим лицом</w:t>
      </w:r>
      <w:r w:rsidR="00383B0A" w:rsidRPr="00D60296">
        <w:rPr>
          <w:sz w:val="28"/>
          <w:szCs w:val="28"/>
        </w:rPr>
        <w:t>.</w:t>
      </w:r>
    </w:p>
    <w:p w:rsidR="00383B0A" w:rsidRPr="00A46BBD" w:rsidRDefault="005C4150" w:rsidP="00664394">
      <w:pPr>
        <w:jc w:val="both"/>
        <w:rPr>
          <w:sz w:val="28"/>
          <w:szCs w:val="28"/>
        </w:rPr>
      </w:pPr>
      <w:r w:rsidRPr="00D60296">
        <w:rPr>
          <w:sz w:val="28"/>
          <w:szCs w:val="28"/>
        </w:rPr>
        <w:t xml:space="preserve">          </w:t>
      </w:r>
      <w:r w:rsidR="00B27E15">
        <w:rPr>
          <w:sz w:val="28"/>
          <w:szCs w:val="28"/>
        </w:rPr>
        <w:t>4.4</w:t>
      </w:r>
      <w:r w:rsidRPr="00A46BBD">
        <w:rPr>
          <w:sz w:val="28"/>
          <w:szCs w:val="28"/>
        </w:rPr>
        <w:t>.</w:t>
      </w:r>
      <w:r w:rsidR="00383B0A" w:rsidRPr="00A46BBD">
        <w:rPr>
          <w:sz w:val="28"/>
          <w:szCs w:val="28"/>
        </w:rPr>
        <w:t xml:space="preserve"> В состав Административной комиссии могут входить  представители органов местного самоуправления  Крыловского сельского поселения,  правоохранительных органов, организаций, общественных объединений, </w:t>
      </w:r>
      <w:r w:rsidR="00383B0A" w:rsidRPr="00A46BBD">
        <w:rPr>
          <w:sz w:val="28"/>
          <w:szCs w:val="28"/>
        </w:rPr>
        <w:lastRenderedPageBreak/>
        <w:t>осуществляющих свою деятельность на территории Крыловского  сельского поселения</w:t>
      </w:r>
      <w:r w:rsidR="00F073E2" w:rsidRPr="00A46BBD">
        <w:rPr>
          <w:sz w:val="28"/>
          <w:szCs w:val="28"/>
        </w:rPr>
        <w:t xml:space="preserve">. </w:t>
      </w:r>
    </w:p>
    <w:p w:rsidR="00347CD4" w:rsidRPr="00D60296" w:rsidRDefault="00664394" w:rsidP="00664394">
      <w:pPr>
        <w:jc w:val="both"/>
        <w:rPr>
          <w:sz w:val="28"/>
          <w:szCs w:val="28"/>
        </w:rPr>
      </w:pPr>
      <w:r w:rsidRPr="00A46BBD">
        <w:rPr>
          <w:sz w:val="28"/>
          <w:szCs w:val="28"/>
        </w:rPr>
        <w:t xml:space="preserve">         </w:t>
      </w:r>
      <w:r w:rsidR="00B27E15">
        <w:rPr>
          <w:sz w:val="28"/>
          <w:szCs w:val="28"/>
        </w:rPr>
        <w:t>4.5</w:t>
      </w:r>
      <w:r w:rsidR="00F45333" w:rsidRPr="00D60296">
        <w:rPr>
          <w:sz w:val="28"/>
          <w:szCs w:val="28"/>
        </w:rPr>
        <w:t xml:space="preserve">. </w:t>
      </w:r>
      <w:r w:rsidRPr="00D60296">
        <w:rPr>
          <w:sz w:val="28"/>
          <w:szCs w:val="28"/>
        </w:rPr>
        <w:t xml:space="preserve"> </w:t>
      </w:r>
      <w:r w:rsidR="00383B0A" w:rsidRPr="00D60296">
        <w:rPr>
          <w:sz w:val="28"/>
          <w:szCs w:val="28"/>
        </w:rPr>
        <w:t>В состав Административной комиссии  должен входить гражданин Российской Федерации, имеющий высшее юридическое образование.</w:t>
      </w:r>
      <w:r w:rsidR="00383B0A" w:rsidRPr="00D60296">
        <w:rPr>
          <w:sz w:val="28"/>
          <w:szCs w:val="28"/>
        </w:rPr>
        <w:br/>
      </w:r>
    </w:p>
    <w:p w:rsidR="00383B0A" w:rsidRPr="00A46BBD" w:rsidRDefault="00383B0A" w:rsidP="00347CD4">
      <w:pPr>
        <w:spacing w:before="100" w:beforeAutospacing="1" w:after="100" w:afterAutospacing="1"/>
        <w:jc w:val="center"/>
        <w:rPr>
          <w:sz w:val="28"/>
          <w:szCs w:val="28"/>
        </w:rPr>
      </w:pPr>
      <w:r w:rsidRPr="00A46BBD">
        <w:rPr>
          <w:sz w:val="28"/>
          <w:szCs w:val="28"/>
        </w:rPr>
        <w:t>5. Права членов Административной комиссии</w:t>
      </w:r>
    </w:p>
    <w:p w:rsidR="009B474D" w:rsidRPr="00261FB1" w:rsidRDefault="009B474D" w:rsidP="009B474D">
      <w:pPr>
        <w:jc w:val="both"/>
        <w:rPr>
          <w:sz w:val="28"/>
          <w:szCs w:val="28"/>
        </w:rPr>
      </w:pPr>
      <w:r w:rsidRPr="00D60296">
        <w:rPr>
          <w:sz w:val="28"/>
          <w:szCs w:val="28"/>
        </w:rPr>
        <w:t xml:space="preserve">5.1. </w:t>
      </w:r>
      <w:r w:rsidRPr="00261FB1">
        <w:rPr>
          <w:sz w:val="28"/>
          <w:szCs w:val="28"/>
        </w:rPr>
        <w:t>Председатель административной комиссии:</w:t>
      </w:r>
    </w:p>
    <w:p w:rsidR="009B474D" w:rsidRPr="00261FB1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t>- осуществляет руководство деятельностью административной комиссии;</w:t>
      </w:r>
    </w:p>
    <w:p w:rsidR="009B474D" w:rsidRPr="00261FB1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t>- председательствует на заседаниях административной комиссии, организует и планирует ее работу;</w:t>
      </w:r>
    </w:p>
    <w:p w:rsidR="009B474D" w:rsidRPr="00261FB1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t>- назначает заседания административной комиссии;</w:t>
      </w:r>
    </w:p>
    <w:p w:rsidR="009B474D" w:rsidRPr="00261FB1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t>- подписывает решения, постановления принятые на заседаниях административной комиссии,</w:t>
      </w:r>
      <w:r w:rsidR="00417D5F" w:rsidRPr="00261FB1">
        <w:rPr>
          <w:sz w:val="28"/>
          <w:szCs w:val="28"/>
        </w:rPr>
        <w:t xml:space="preserve"> </w:t>
      </w:r>
      <w:r w:rsidR="00417D5F" w:rsidRPr="00D60296">
        <w:rPr>
          <w:sz w:val="28"/>
          <w:szCs w:val="28"/>
        </w:rPr>
        <w:t xml:space="preserve">протоколы об административном правонарушении, </w:t>
      </w:r>
      <w:r w:rsidRPr="00261FB1">
        <w:rPr>
          <w:sz w:val="28"/>
          <w:szCs w:val="28"/>
        </w:rPr>
        <w:t xml:space="preserve"> а также протоколы заседаний административной комиссии;</w:t>
      </w:r>
    </w:p>
    <w:p w:rsidR="009B474D" w:rsidRPr="00261FB1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t>- направляет в уполномоченные государственные органы, осуществляющие контроль за осуществлением органами местного самоуправления отдельных государственных полномочий, а также за использованием предоставленных на эти цели материальных и финансовых средств, запрашиваемую информацию и отчетные документы о деятельности административной комиссии в установленные сроки;</w:t>
      </w:r>
    </w:p>
    <w:p w:rsidR="009B474D" w:rsidRPr="00261FB1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t>- осуществляет иные полномочия, отнесенные к его компетенции.</w:t>
      </w:r>
    </w:p>
    <w:p w:rsidR="009B474D" w:rsidRPr="00261FB1" w:rsidRDefault="009B474D" w:rsidP="009B474D">
      <w:pPr>
        <w:jc w:val="both"/>
        <w:rPr>
          <w:sz w:val="28"/>
          <w:szCs w:val="28"/>
        </w:rPr>
      </w:pPr>
      <w:r w:rsidRPr="00261FB1">
        <w:rPr>
          <w:sz w:val="28"/>
          <w:szCs w:val="28"/>
        </w:rPr>
        <w:t>5.2. Заместитель председателя административной комиссии:</w:t>
      </w:r>
    </w:p>
    <w:p w:rsidR="009B474D" w:rsidRPr="00261FB1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t>- выполняет поручения председателя административной комиссии;</w:t>
      </w:r>
    </w:p>
    <w:p w:rsidR="009B474D" w:rsidRPr="00261FB1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t>- исполняет обязанности председателя административной комиссии в его отсутствие или при невозможности выполнения им своих обязанностей.</w:t>
      </w:r>
    </w:p>
    <w:p w:rsidR="009B474D" w:rsidRPr="00261FB1" w:rsidRDefault="009B474D" w:rsidP="009B474D">
      <w:pPr>
        <w:jc w:val="both"/>
        <w:rPr>
          <w:sz w:val="28"/>
          <w:szCs w:val="28"/>
        </w:rPr>
      </w:pPr>
      <w:r w:rsidRPr="00261FB1">
        <w:rPr>
          <w:sz w:val="28"/>
          <w:szCs w:val="28"/>
        </w:rPr>
        <w:t>5.3. Ответственный секретарь административной комиссии:</w:t>
      </w:r>
    </w:p>
    <w:p w:rsidR="009B474D" w:rsidRPr="00261FB1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t>- осуществляет подготовку заседаний административной комиссии;</w:t>
      </w:r>
    </w:p>
    <w:p w:rsidR="009B474D" w:rsidRPr="00261FB1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t>- осуществляет организационное и техническое обслуживание деятельности административной комиссии;</w:t>
      </w:r>
    </w:p>
    <w:p w:rsidR="009B474D" w:rsidRPr="00261FB1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t>- ведет делопроизводство административной комиссии, отвечает за учет и сохранность документов административной комиссии;</w:t>
      </w:r>
    </w:p>
    <w:p w:rsidR="009B474D" w:rsidRPr="00261FB1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t>- 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 w:rsidR="009B474D" w:rsidRPr="00261FB1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t>- осуществляет прием и регистрацию документов и материалов, поступающих в административную комиссию, а также их подготовку для рассмотрения на заседании административной комиссии;</w:t>
      </w:r>
    </w:p>
    <w:p w:rsidR="009B474D" w:rsidRPr="00261FB1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t>- ведет и подписывает протоколы заседаний административной комиссии, а также решения, принимаемые административной комиссией;</w:t>
      </w:r>
    </w:p>
    <w:p w:rsidR="009B474D" w:rsidRPr="00261FB1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t>- выполняет поручения председателя административной комиссии, его заместителя;</w:t>
      </w:r>
    </w:p>
    <w:p w:rsidR="009B474D" w:rsidRPr="00261FB1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t>- осуществляет иные полномочия, отнесенные к его компетенции.</w:t>
      </w:r>
    </w:p>
    <w:p w:rsidR="009B474D" w:rsidRPr="00261FB1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lastRenderedPageBreak/>
        <w:t>Во время отсутствия ответственного секретаря административной комиссии его полномочия осуществляет один из членов административной комиссии.</w:t>
      </w:r>
    </w:p>
    <w:p w:rsidR="009B474D" w:rsidRPr="00261FB1" w:rsidRDefault="00B27E15" w:rsidP="009B474D">
      <w:pPr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9B474D" w:rsidRPr="00261FB1">
        <w:rPr>
          <w:sz w:val="28"/>
          <w:szCs w:val="28"/>
        </w:rPr>
        <w:t>. Члены административной комиссии:</w:t>
      </w:r>
    </w:p>
    <w:p w:rsidR="009B474D" w:rsidRPr="00261FB1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t>- участвуют в подготовке заседаний административной комиссии;</w:t>
      </w:r>
    </w:p>
    <w:p w:rsidR="009B474D" w:rsidRPr="00D60296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t>- предварительно, до заседания административной комиссии, знакомятся с материалами дел об административных правонарушениях, внесенными на ее рассмотрение</w:t>
      </w:r>
      <w:r w:rsidR="00417D5F" w:rsidRPr="00261FB1">
        <w:rPr>
          <w:sz w:val="28"/>
          <w:szCs w:val="28"/>
        </w:rPr>
        <w:t xml:space="preserve">, </w:t>
      </w:r>
      <w:r w:rsidR="00417D5F" w:rsidRPr="00D60296">
        <w:rPr>
          <w:sz w:val="28"/>
          <w:szCs w:val="28"/>
        </w:rPr>
        <w:t xml:space="preserve">с материалами дел об административных правонарушениях для составления протокола и направления в мировой суд; </w:t>
      </w:r>
    </w:p>
    <w:p w:rsidR="009B474D" w:rsidRPr="00261FB1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t>-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9B474D" w:rsidRPr="00261FB1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t>- участвуют в рассмотрении дел и принятии решений административной комиссией;</w:t>
      </w:r>
    </w:p>
    <w:p w:rsidR="009B474D" w:rsidRPr="00261FB1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t>- в случае несогласия с принятым решением имеют право изложить письменно свое особое мнение по рассмотренному вопросу, которое подлежит обязательному приобщению к протоколу заседания административной комиссии;</w:t>
      </w:r>
    </w:p>
    <w:p w:rsidR="009B474D" w:rsidRPr="00261FB1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t>- осуществляют иные полномочия, предусмотренные действующим законодательством.</w:t>
      </w:r>
    </w:p>
    <w:p w:rsidR="009B474D" w:rsidRPr="00261FB1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9B474D" w:rsidRPr="00261FB1" w:rsidRDefault="00B27E15" w:rsidP="009B47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5.5</w:t>
      </w:r>
      <w:r w:rsidR="009B474D" w:rsidRPr="00261FB1">
        <w:rPr>
          <w:sz w:val="28"/>
          <w:szCs w:val="28"/>
        </w:rPr>
        <w:t>. Решение административной комиссии принимается простым большинством голосов членов административной комиссии, присутствовавших на заседании.</w:t>
      </w:r>
    </w:p>
    <w:p w:rsidR="009B474D" w:rsidRPr="00261FB1" w:rsidRDefault="009B474D" w:rsidP="009B474D">
      <w:pPr>
        <w:ind w:firstLine="720"/>
        <w:jc w:val="both"/>
        <w:rPr>
          <w:sz w:val="28"/>
          <w:szCs w:val="28"/>
        </w:rPr>
      </w:pPr>
      <w:r w:rsidRPr="00261FB1">
        <w:rPr>
          <w:sz w:val="28"/>
          <w:szCs w:val="28"/>
        </w:rPr>
        <w:t>Постановление по делу об административном правонарушении подписывается председательствующим на заседании и секретарем.</w:t>
      </w:r>
    </w:p>
    <w:p w:rsidR="009B474D" w:rsidRPr="00D60296" w:rsidRDefault="009B474D" w:rsidP="009B474D">
      <w:pPr>
        <w:rPr>
          <w:sz w:val="28"/>
          <w:szCs w:val="28"/>
        </w:rPr>
      </w:pPr>
    </w:p>
    <w:p w:rsidR="00383B0A" w:rsidRPr="00EB5080" w:rsidRDefault="00383B0A" w:rsidP="00347CD4">
      <w:pPr>
        <w:spacing w:before="100" w:beforeAutospacing="1" w:after="100" w:afterAutospacing="1"/>
        <w:jc w:val="center"/>
        <w:rPr>
          <w:sz w:val="28"/>
          <w:szCs w:val="28"/>
        </w:rPr>
      </w:pPr>
      <w:r w:rsidRPr="00EB5080">
        <w:rPr>
          <w:sz w:val="28"/>
          <w:szCs w:val="28"/>
        </w:rPr>
        <w:t>6. Права Административной комиссии</w:t>
      </w:r>
    </w:p>
    <w:p w:rsidR="007461CF" w:rsidRPr="00EB5080" w:rsidRDefault="00383B0A" w:rsidP="007461CF">
      <w:pPr>
        <w:jc w:val="both"/>
        <w:rPr>
          <w:sz w:val="28"/>
          <w:szCs w:val="28"/>
        </w:rPr>
      </w:pPr>
      <w:r w:rsidRPr="00EB5080">
        <w:rPr>
          <w:sz w:val="28"/>
          <w:szCs w:val="28"/>
        </w:rPr>
        <w:t>6.1.Административная комиссия имеет право:</w:t>
      </w:r>
    </w:p>
    <w:p w:rsidR="007461CF" w:rsidRPr="00EB5080" w:rsidRDefault="00383B0A" w:rsidP="007461CF">
      <w:pPr>
        <w:jc w:val="both"/>
        <w:rPr>
          <w:sz w:val="28"/>
          <w:szCs w:val="28"/>
        </w:rPr>
      </w:pPr>
      <w:r w:rsidRPr="00EB5080">
        <w:rPr>
          <w:sz w:val="28"/>
          <w:szCs w:val="28"/>
        </w:rPr>
        <w:t xml:space="preserve">- </w:t>
      </w:r>
      <w:r w:rsidR="007461CF" w:rsidRPr="00EB5080">
        <w:rPr>
          <w:sz w:val="28"/>
          <w:szCs w:val="28"/>
        </w:rPr>
        <w:t xml:space="preserve"> </w:t>
      </w:r>
      <w:r w:rsidRPr="00EB5080">
        <w:rPr>
          <w:sz w:val="28"/>
          <w:szCs w:val="28"/>
        </w:rPr>
        <w:t>истребовать сведения, необходимые для разрешения дел;</w:t>
      </w:r>
    </w:p>
    <w:p w:rsidR="007461CF" w:rsidRPr="00EB5080" w:rsidRDefault="00383B0A" w:rsidP="007461CF">
      <w:pPr>
        <w:jc w:val="both"/>
        <w:rPr>
          <w:sz w:val="28"/>
          <w:szCs w:val="28"/>
        </w:rPr>
      </w:pPr>
      <w:r w:rsidRPr="00EB5080">
        <w:rPr>
          <w:sz w:val="28"/>
          <w:szCs w:val="28"/>
        </w:rPr>
        <w:t>- вызывать лиц, которым могут быть известны обстоятельства дела, подлежащие установлению;</w:t>
      </w:r>
    </w:p>
    <w:p w:rsidR="007461CF" w:rsidRPr="00EB5080" w:rsidRDefault="00383B0A" w:rsidP="007461CF">
      <w:pPr>
        <w:jc w:val="both"/>
        <w:rPr>
          <w:sz w:val="28"/>
          <w:szCs w:val="28"/>
        </w:rPr>
      </w:pPr>
      <w:r w:rsidRPr="00EB5080">
        <w:rPr>
          <w:sz w:val="28"/>
          <w:szCs w:val="28"/>
        </w:rPr>
        <w:t>-</w:t>
      </w:r>
      <w:r w:rsidR="007461CF" w:rsidRPr="00EB5080">
        <w:rPr>
          <w:sz w:val="28"/>
          <w:szCs w:val="28"/>
        </w:rPr>
        <w:t xml:space="preserve"> </w:t>
      </w:r>
      <w:r w:rsidRPr="00EB5080">
        <w:rPr>
          <w:sz w:val="28"/>
          <w:szCs w:val="28"/>
        </w:rPr>
        <w:t xml:space="preserve"> принимать меры обеспечения производства по делам об административных правонарушениях;</w:t>
      </w:r>
      <w:r w:rsidRPr="00EB5080">
        <w:rPr>
          <w:sz w:val="28"/>
          <w:szCs w:val="28"/>
        </w:rPr>
        <w:br/>
        <w:t>- направлять материалы об административном правонарушении по подведомственности, если будет установлено, что рассмотрение данного дела не входит в их компетенцию;</w:t>
      </w:r>
    </w:p>
    <w:p w:rsidR="00417D5F" w:rsidRPr="00D60296" w:rsidRDefault="00417D5F" w:rsidP="007461CF">
      <w:pPr>
        <w:jc w:val="both"/>
        <w:rPr>
          <w:sz w:val="28"/>
          <w:szCs w:val="28"/>
        </w:rPr>
      </w:pPr>
      <w:r w:rsidRPr="00D60296">
        <w:rPr>
          <w:sz w:val="28"/>
          <w:szCs w:val="28"/>
        </w:rPr>
        <w:t>- направлять материалы об административном правонарушении для принятия решения в мировой суд;</w:t>
      </w:r>
    </w:p>
    <w:p w:rsidR="007461CF" w:rsidRPr="00EB5080" w:rsidRDefault="00383B0A" w:rsidP="007461CF">
      <w:pPr>
        <w:jc w:val="both"/>
        <w:rPr>
          <w:sz w:val="28"/>
          <w:szCs w:val="28"/>
        </w:rPr>
      </w:pPr>
      <w:r w:rsidRPr="00EB5080">
        <w:rPr>
          <w:sz w:val="28"/>
          <w:szCs w:val="28"/>
        </w:rPr>
        <w:t>- осуществлять иные действия в соответствии с законодательством.</w:t>
      </w:r>
      <w:r w:rsidRPr="00EB5080">
        <w:rPr>
          <w:sz w:val="28"/>
          <w:szCs w:val="28"/>
        </w:rPr>
        <w:br/>
        <w:t xml:space="preserve">6.2. К лицу, совершившему административное правонарушение, </w:t>
      </w:r>
      <w:r w:rsidRPr="00EB5080">
        <w:rPr>
          <w:sz w:val="28"/>
          <w:szCs w:val="28"/>
        </w:rPr>
        <w:lastRenderedPageBreak/>
        <w:t>Административная комиссия может применить одно из следующих административных наказаний:</w:t>
      </w:r>
    </w:p>
    <w:p w:rsidR="007461CF" w:rsidRPr="00EB5080" w:rsidRDefault="00383B0A" w:rsidP="007461CF">
      <w:pPr>
        <w:rPr>
          <w:sz w:val="28"/>
          <w:szCs w:val="28"/>
        </w:rPr>
      </w:pPr>
      <w:r w:rsidRPr="00EB5080">
        <w:rPr>
          <w:sz w:val="28"/>
          <w:szCs w:val="28"/>
        </w:rPr>
        <w:t>- предупреждение;</w:t>
      </w:r>
      <w:r w:rsidRPr="00EB5080">
        <w:rPr>
          <w:sz w:val="28"/>
          <w:szCs w:val="28"/>
        </w:rPr>
        <w:br/>
        <w:t>- административный штраф.</w:t>
      </w:r>
    </w:p>
    <w:p w:rsidR="00383B0A" w:rsidRPr="00EB5080" w:rsidRDefault="007461CF" w:rsidP="007461CF">
      <w:pPr>
        <w:jc w:val="both"/>
        <w:rPr>
          <w:sz w:val="28"/>
          <w:szCs w:val="28"/>
        </w:rPr>
      </w:pPr>
      <w:r w:rsidRPr="00EB5080">
        <w:rPr>
          <w:sz w:val="28"/>
          <w:szCs w:val="28"/>
        </w:rPr>
        <w:t xml:space="preserve">      </w:t>
      </w:r>
      <w:r w:rsidR="00383B0A" w:rsidRPr="00EB5080">
        <w:rPr>
          <w:sz w:val="28"/>
          <w:szCs w:val="28"/>
        </w:rPr>
        <w:t xml:space="preserve">При определении вида и размера наказаний за совершенные административные правонарушения Административная комиссия руководствуется Законом </w:t>
      </w:r>
      <w:r w:rsidRPr="00EB5080">
        <w:rPr>
          <w:sz w:val="28"/>
          <w:szCs w:val="28"/>
        </w:rPr>
        <w:t>Краснодарского края от 23 июля 2003года № 608-КЗ «Об административных правонарушения»</w:t>
      </w:r>
      <w:r w:rsidR="00383B0A" w:rsidRPr="00EB5080">
        <w:rPr>
          <w:sz w:val="28"/>
          <w:szCs w:val="28"/>
        </w:rPr>
        <w:t>.</w:t>
      </w:r>
    </w:p>
    <w:p w:rsidR="00383B0A" w:rsidRPr="00EB5080" w:rsidRDefault="00383B0A" w:rsidP="007461CF">
      <w:pPr>
        <w:spacing w:before="100" w:beforeAutospacing="1" w:after="100" w:afterAutospacing="1"/>
        <w:jc w:val="center"/>
        <w:rPr>
          <w:sz w:val="28"/>
          <w:szCs w:val="28"/>
        </w:rPr>
      </w:pPr>
      <w:r w:rsidRPr="00EB5080">
        <w:rPr>
          <w:sz w:val="28"/>
          <w:szCs w:val="28"/>
        </w:rPr>
        <w:t>7. Порядок производства по делам об административных</w:t>
      </w:r>
      <w:r w:rsidRPr="00EB5080">
        <w:rPr>
          <w:sz w:val="28"/>
          <w:szCs w:val="28"/>
        </w:rPr>
        <w:br/>
        <w:t>правонарушениях</w:t>
      </w:r>
    </w:p>
    <w:p w:rsidR="00383B0A" w:rsidRPr="00EB5080" w:rsidRDefault="00383B0A" w:rsidP="007461CF">
      <w:pPr>
        <w:spacing w:before="100" w:beforeAutospacing="1" w:after="100" w:afterAutospacing="1"/>
        <w:jc w:val="both"/>
        <w:rPr>
          <w:sz w:val="28"/>
          <w:szCs w:val="28"/>
        </w:rPr>
      </w:pPr>
      <w:r w:rsidRPr="00EB5080">
        <w:rPr>
          <w:sz w:val="28"/>
          <w:szCs w:val="28"/>
        </w:rPr>
        <w:t>7.1. Производство по делам об административных правонарушениях осуществляется в соответствии с положениями раздела IV Кодекса Российской Федерации об административных правонарушениях.</w:t>
      </w:r>
    </w:p>
    <w:p w:rsidR="00383B0A" w:rsidRPr="00EB5080" w:rsidRDefault="00383B0A" w:rsidP="00713732">
      <w:pPr>
        <w:spacing w:before="100" w:beforeAutospacing="1" w:after="100" w:afterAutospacing="1"/>
        <w:jc w:val="center"/>
        <w:rPr>
          <w:sz w:val="28"/>
          <w:szCs w:val="28"/>
        </w:rPr>
      </w:pPr>
      <w:r w:rsidRPr="00EB5080">
        <w:rPr>
          <w:sz w:val="28"/>
          <w:szCs w:val="28"/>
        </w:rPr>
        <w:t>8. Регламент работы Административной комиссии</w:t>
      </w:r>
    </w:p>
    <w:p w:rsidR="00713732" w:rsidRPr="00EB5080" w:rsidRDefault="00383B0A" w:rsidP="00C440D4">
      <w:pPr>
        <w:jc w:val="both"/>
        <w:rPr>
          <w:sz w:val="28"/>
          <w:szCs w:val="28"/>
        </w:rPr>
      </w:pPr>
      <w:r w:rsidRPr="00EB5080">
        <w:rPr>
          <w:sz w:val="28"/>
          <w:szCs w:val="28"/>
        </w:rPr>
        <w:t>8.1. Дела об административных правонарушениях рассматриваются Административной комиссией на заседаниях. Заседания Административной комиссии созываются председателем по мере поступления протоколов об административных правонарушениях.</w:t>
      </w:r>
    </w:p>
    <w:p w:rsidR="00713732" w:rsidRPr="00EB5080" w:rsidRDefault="00383B0A" w:rsidP="00C440D4">
      <w:pPr>
        <w:jc w:val="both"/>
        <w:rPr>
          <w:sz w:val="28"/>
          <w:szCs w:val="28"/>
        </w:rPr>
      </w:pPr>
      <w:r w:rsidRPr="00EB5080">
        <w:rPr>
          <w:sz w:val="28"/>
          <w:szCs w:val="28"/>
        </w:rPr>
        <w:t>8.2. Дела об административных правонарушениях рассматриваются Административной комиссией коллегиально.</w:t>
      </w:r>
    </w:p>
    <w:p w:rsidR="009B474D" w:rsidRPr="00EB5080" w:rsidRDefault="00383B0A" w:rsidP="00713732">
      <w:pPr>
        <w:jc w:val="both"/>
        <w:rPr>
          <w:sz w:val="28"/>
          <w:szCs w:val="28"/>
        </w:rPr>
      </w:pPr>
      <w:r w:rsidRPr="00EB5080">
        <w:rPr>
          <w:sz w:val="28"/>
          <w:szCs w:val="28"/>
        </w:rPr>
        <w:t>8.3. В период отсутствия председателя Административной комиссии его обязанности исполняет заместитель председателя Административной комиссии.</w:t>
      </w:r>
      <w:r w:rsidRPr="00EB5080">
        <w:rPr>
          <w:sz w:val="28"/>
          <w:szCs w:val="28"/>
        </w:rPr>
        <w:br/>
        <w:t>В случае отсутствия председателя и его заместителя заседание Административной комиссии в качестве председательствующего проводит один из членов Административной комиссии, избранных из числа присутствующих членов Административной комиссии.</w:t>
      </w:r>
      <w:r w:rsidRPr="00EB5080">
        <w:rPr>
          <w:sz w:val="28"/>
          <w:szCs w:val="28"/>
        </w:rPr>
        <w:br/>
        <w:t>В случае отсутствия ответственного секретаря Административной комиссии временное исполнение его обязанностей возлагается на одного из членов Административной комиссии.</w:t>
      </w:r>
    </w:p>
    <w:p w:rsidR="00713732" w:rsidRPr="00EB5080" w:rsidRDefault="00383B0A" w:rsidP="00713732">
      <w:pPr>
        <w:jc w:val="both"/>
        <w:rPr>
          <w:sz w:val="28"/>
          <w:szCs w:val="28"/>
        </w:rPr>
      </w:pPr>
      <w:r w:rsidRPr="00EB5080">
        <w:rPr>
          <w:sz w:val="28"/>
          <w:szCs w:val="28"/>
        </w:rPr>
        <w:t>8.4. Председатель Административной комиссии:</w:t>
      </w:r>
    </w:p>
    <w:p w:rsidR="00713732" w:rsidRPr="00EB5080" w:rsidRDefault="00383B0A" w:rsidP="00713732">
      <w:pPr>
        <w:jc w:val="both"/>
        <w:rPr>
          <w:sz w:val="28"/>
          <w:szCs w:val="28"/>
        </w:rPr>
      </w:pPr>
      <w:r w:rsidRPr="00EB5080">
        <w:rPr>
          <w:sz w:val="28"/>
          <w:szCs w:val="28"/>
        </w:rPr>
        <w:t>- организует работу комиссии;</w:t>
      </w:r>
    </w:p>
    <w:p w:rsidR="00713732" w:rsidRPr="00EB5080" w:rsidRDefault="00383B0A" w:rsidP="00713732">
      <w:pPr>
        <w:jc w:val="both"/>
        <w:rPr>
          <w:sz w:val="28"/>
          <w:szCs w:val="28"/>
        </w:rPr>
      </w:pPr>
      <w:r w:rsidRPr="00EB5080">
        <w:rPr>
          <w:sz w:val="28"/>
          <w:szCs w:val="28"/>
        </w:rPr>
        <w:t>- проводит заседания комиссии;</w:t>
      </w:r>
    </w:p>
    <w:p w:rsidR="00713732" w:rsidRPr="00EB5080" w:rsidRDefault="00383B0A" w:rsidP="00713732">
      <w:pPr>
        <w:jc w:val="both"/>
        <w:rPr>
          <w:sz w:val="28"/>
          <w:szCs w:val="28"/>
        </w:rPr>
      </w:pPr>
      <w:r w:rsidRPr="00EB5080">
        <w:rPr>
          <w:sz w:val="28"/>
          <w:szCs w:val="28"/>
        </w:rPr>
        <w:t xml:space="preserve">- осуществляет </w:t>
      </w:r>
      <w:proofErr w:type="gramStart"/>
      <w:r w:rsidRPr="00EB5080">
        <w:rPr>
          <w:sz w:val="28"/>
          <w:szCs w:val="28"/>
        </w:rPr>
        <w:t>контроль за</w:t>
      </w:r>
      <w:proofErr w:type="gramEnd"/>
      <w:r w:rsidRPr="00EB5080">
        <w:rPr>
          <w:sz w:val="28"/>
          <w:szCs w:val="28"/>
        </w:rPr>
        <w:t xml:space="preserve"> соблюдением сроков рассмотрения дел об административных правонарушениях, установленных действующим законодательством;</w:t>
      </w:r>
      <w:r w:rsidRPr="00EB5080">
        <w:rPr>
          <w:sz w:val="28"/>
          <w:szCs w:val="28"/>
        </w:rPr>
        <w:br/>
        <w:t>- контролирует своевременность и полноту поступления сумм налагаемых штрафов за административные правонарушения;</w:t>
      </w:r>
    </w:p>
    <w:p w:rsidR="00713732" w:rsidRPr="00EB5080" w:rsidRDefault="00383B0A" w:rsidP="00713732">
      <w:pPr>
        <w:jc w:val="both"/>
        <w:rPr>
          <w:sz w:val="28"/>
          <w:szCs w:val="28"/>
        </w:rPr>
      </w:pPr>
      <w:r w:rsidRPr="00EB5080">
        <w:rPr>
          <w:sz w:val="28"/>
          <w:szCs w:val="28"/>
        </w:rPr>
        <w:t>- выполняет иные полномочия, предусмотренные действующим законодательством.</w:t>
      </w:r>
      <w:r w:rsidRPr="00EB5080">
        <w:rPr>
          <w:sz w:val="28"/>
          <w:szCs w:val="28"/>
        </w:rPr>
        <w:br/>
      </w:r>
      <w:r w:rsidRPr="00EB5080">
        <w:rPr>
          <w:sz w:val="28"/>
          <w:szCs w:val="28"/>
        </w:rPr>
        <w:lastRenderedPageBreak/>
        <w:t>8.5. Делопроизводство в Административной комиссии организуется ответственным секретарем.</w:t>
      </w:r>
    </w:p>
    <w:p w:rsidR="00713732" w:rsidRPr="00EB5080" w:rsidRDefault="00383B0A" w:rsidP="00713732">
      <w:pPr>
        <w:jc w:val="both"/>
        <w:rPr>
          <w:sz w:val="28"/>
          <w:szCs w:val="28"/>
        </w:rPr>
      </w:pPr>
      <w:r w:rsidRPr="00EB5080">
        <w:rPr>
          <w:sz w:val="28"/>
          <w:szCs w:val="28"/>
        </w:rPr>
        <w:t>Ответственный секретарь Административной комиссии:</w:t>
      </w:r>
    </w:p>
    <w:p w:rsidR="00713732" w:rsidRPr="00EB5080" w:rsidRDefault="00383B0A" w:rsidP="00713732">
      <w:pPr>
        <w:jc w:val="both"/>
        <w:rPr>
          <w:sz w:val="28"/>
          <w:szCs w:val="28"/>
        </w:rPr>
      </w:pPr>
      <w:r w:rsidRPr="00EB5080">
        <w:rPr>
          <w:sz w:val="28"/>
          <w:szCs w:val="28"/>
        </w:rPr>
        <w:t>- уведомляет лиц, участвующих в деле об административном правонарушении, о времени и месте его рассмотрения;</w:t>
      </w:r>
    </w:p>
    <w:p w:rsidR="00417D5F" w:rsidRPr="00EB5080" w:rsidRDefault="00383B0A" w:rsidP="00713732">
      <w:pPr>
        <w:jc w:val="both"/>
        <w:rPr>
          <w:sz w:val="28"/>
          <w:szCs w:val="28"/>
        </w:rPr>
      </w:pPr>
      <w:r w:rsidRPr="00EB5080">
        <w:rPr>
          <w:sz w:val="28"/>
          <w:szCs w:val="28"/>
        </w:rPr>
        <w:t>- составляет протокол о рассмотрении дела об административном правонарушении;</w:t>
      </w:r>
    </w:p>
    <w:p w:rsidR="00417D5F" w:rsidRPr="00D60296" w:rsidRDefault="00417D5F" w:rsidP="00417D5F">
      <w:pPr>
        <w:jc w:val="both"/>
        <w:rPr>
          <w:sz w:val="28"/>
          <w:szCs w:val="28"/>
        </w:rPr>
      </w:pPr>
      <w:r w:rsidRPr="00D60296">
        <w:rPr>
          <w:sz w:val="28"/>
          <w:szCs w:val="28"/>
        </w:rPr>
        <w:t>- составляет протокол об административном правонарушении;</w:t>
      </w:r>
    </w:p>
    <w:p w:rsidR="00713732" w:rsidRPr="00EB5080" w:rsidRDefault="00383B0A" w:rsidP="00713732">
      <w:pPr>
        <w:jc w:val="both"/>
        <w:rPr>
          <w:sz w:val="28"/>
          <w:szCs w:val="28"/>
        </w:rPr>
      </w:pPr>
      <w:r w:rsidRPr="00EB5080">
        <w:rPr>
          <w:sz w:val="28"/>
          <w:szCs w:val="28"/>
        </w:rPr>
        <w:t>- оформляет постановления по делам об административном правонарушении;</w:t>
      </w:r>
    </w:p>
    <w:p w:rsidR="00713732" w:rsidRPr="00EB5080" w:rsidRDefault="00383B0A" w:rsidP="00713732">
      <w:pPr>
        <w:jc w:val="both"/>
        <w:rPr>
          <w:sz w:val="28"/>
          <w:szCs w:val="28"/>
        </w:rPr>
      </w:pPr>
      <w:r w:rsidRPr="00EB5080">
        <w:rPr>
          <w:sz w:val="28"/>
          <w:szCs w:val="28"/>
        </w:rPr>
        <w:t>- уведомляет лиц, участвующих в деле, о принятом Административной комиссией решении;</w:t>
      </w:r>
    </w:p>
    <w:p w:rsidR="00713732" w:rsidRPr="00EB5080" w:rsidRDefault="00383B0A" w:rsidP="00713732">
      <w:pPr>
        <w:jc w:val="both"/>
        <w:rPr>
          <w:sz w:val="28"/>
          <w:szCs w:val="28"/>
        </w:rPr>
      </w:pPr>
      <w:r w:rsidRPr="00EB5080">
        <w:rPr>
          <w:sz w:val="28"/>
          <w:szCs w:val="28"/>
        </w:rPr>
        <w:t>- в порядке, предусмотренном действующим законодательством, направляет постановления по делу об административном правонарушении для исполнения;</w:t>
      </w:r>
      <w:r w:rsidRPr="00EB5080">
        <w:rPr>
          <w:sz w:val="28"/>
          <w:szCs w:val="28"/>
        </w:rPr>
        <w:br/>
        <w:t>- выполняет иные действия по документационному обеспечению деятельности Административной комиссии.</w:t>
      </w:r>
    </w:p>
    <w:p w:rsidR="00713732" w:rsidRPr="00EB5080" w:rsidRDefault="00383B0A" w:rsidP="00713732">
      <w:pPr>
        <w:jc w:val="both"/>
        <w:rPr>
          <w:sz w:val="28"/>
          <w:szCs w:val="28"/>
        </w:rPr>
      </w:pPr>
      <w:r w:rsidRPr="00EB5080">
        <w:rPr>
          <w:sz w:val="28"/>
          <w:szCs w:val="28"/>
        </w:rPr>
        <w:t>8.6. Административная комиссия вправе рассматривать дело об административном правонарушении, если на ее заседании присутствуют более половины от общего числа членов Административной комиссии.</w:t>
      </w:r>
      <w:r w:rsidRPr="00EB5080">
        <w:rPr>
          <w:sz w:val="28"/>
          <w:szCs w:val="28"/>
        </w:rPr>
        <w:br/>
        <w:t>8.7. Решение по рассматриваемому Административной комиссией делу об административном правонарушении считается принятым, если за него проголосовало более половины от числа членов комиссии, присутствующих на заседании.</w:t>
      </w:r>
    </w:p>
    <w:p w:rsidR="00383B0A" w:rsidRPr="00EB5080" w:rsidRDefault="00383B0A" w:rsidP="00713732">
      <w:pPr>
        <w:spacing w:before="100" w:beforeAutospacing="1" w:after="100" w:afterAutospacing="1"/>
        <w:jc w:val="center"/>
        <w:rPr>
          <w:sz w:val="28"/>
          <w:szCs w:val="28"/>
        </w:rPr>
      </w:pPr>
      <w:r w:rsidRPr="00EB5080">
        <w:rPr>
          <w:sz w:val="28"/>
          <w:szCs w:val="28"/>
        </w:rPr>
        <w:t>9. Порядок и сроки рассмотрения дела об административном</w:t>
      </w:r>
      <w:r w:rsidRPr="00EB5080">
        <w:rPr>
          <w:sz w:val="28"/>
          <w:szCs w:val="28"/>
        </w:rPr>
        <w:br/>
        <w:t>правонарушении</w:t>
      </w:r>
    </w:p>
    <w:p w:rsidR="00194C45" w:rsidRPr="00EB5080" w:rsidRDefault="00383B0A" w:rsidP="00194C45">
      <w:pPr>
        <w:ind w:firstLine="720"/>
        <w:jc w:val="both"/>
        <w:rPr>
          <w:sz w:val="28"/>
          <w:szCs w:val="28"/>
        </w:rPr>
      </w:pPr>
      <w:r w:rsidRPr="00EB5080">
        <w:rPr>
          <w:sz w:val="28"/>
          <w:szCs w:val="28"/>
        </w:rPr>
        <w:t>9.1. Рассмотрение Административной комиссией дела об административном правонарушении производится в соответствии с положениями главы 29 Кодекса Российской Федерации об административных правонарушениях.</w:t>
      </w:r>
    </w:p>
    <w:p w:rsidR="00417D5F" w:rsidRPr="00D60296" w:rsidRDefault="00417D5F" w:rsidP="00417D5F">
      <w:pPr>
        <w:ind w:firstLine="720"/>
        <w:jc w:val="both"/>
        <w:rPr>
          <w:sz w:val="28"/>
          <w:szCs w:val="28"/>
        </w:rPr>
      </w:pPr>
      <w:r w:rsidRPr="00D60296">
        <w:rPr>
          <w:sz w:val="28"/>
          <w:szCs w:val="28"/>
        </w:rPr>
        <w:t>9.2. Порядок и сроки составления протокола об административных правонарушениях осуществляется в соответствии с Кодексом Российской Федерации об административных правонарушениях.</w:t>
      </w:r>
    </w:p>
    <w:p w:rsidR="00194C45" w:rsidRPr="00927A68" w:rsidRDefault="00194C45" w:rsidP="00194C45">
      <w:pPr>
        <w:ind w:firstLine="720"/>
        <w:jc w:val="both"/>
        <w:rPr>
          <w:sz w:val="28"/>
          <w:szCs w:val="28"/>
        </w:rPr>
      </w:pPr>
      <w:r w:rsidRPr="00D60296">
        <w:rPr>
          <w:sz w:val="28"/>
          <w:szCs w:val="28"/>
        </w:rPr>
        <w:t xml:space="preserve"> </w:t>
      </w:r>
      <w:r w:rsidRPr="00927A68">
        <w:rPr>
          <w:sz w:val="28"/>
          <w:szCs w:val="28"/>
        </w:rPr>
        <w:t>9.</w:t>
      </w:r>
      <w:r w:rsidR="00417D5F" w:rsidRPr="00927A68">
        <w:rPr>
          <w:sz w:val="28"/>
          <w:szCs w:val="28"/>
        </w:rPr>
        <w:t>3</w:t>
      </w:r>
      <w:r w:rsidRPr="00927A68">
        <w:rPr>
          <w:sz w:val="28"/>
          <w:szCs w:val="28"/>
        </w:rPr>
        <w:t>. Административная комиссия проводит заседания по мере поступления протоколов,</w:t>
      </w:r>
      <w:r w:rsidR="00417D5F" w:rsidRPr="00927A68">
        <w:rPr>
          <w:sz w:val="28"/>
          <w:szCs w:val="28"/>
        </w:rPr>
        <w:t xml:space="preserve"> </w:t>
      </w:r>
      <w:r w:rsidR="00417D5F" w:rsidRPr="00D60296">
        <w:rPr>
          <w:sz w:val="28"/>
          <w:szCs w:val="28"/>
        </w:rPr>
        <w:t>материалов, на основании которых необходимо составление протокола,</w:t>
      </w:r>
      <w:r w:rsidR="00417D5F" w:rsidRPr="00927A68">
        <w:rPr>
          <w:sz w:val="28"/>
          <w:szCs w:val="28"/>
        </w:rPr>
        <w:t xml:space="preserve"> </w:t>
      </w:r>
      <w:r w:rsidRPr="00927A68">
        <w:rPr>
          <w:sz w:val="28"/>
          <w:szCs w:val="28"/>
        </w:rPr>
        <w:t xml:space="preserve"> </w:t>
      </w:r>
      <w:r w:rsidRPr="00D60296">
        <w:rPr>
          <w:sz w:val="28"/>
          <w:szCs w:val="28"/>
        </w:rPr>
        <w:t>но не реже двух раз в месяц</w:t>
      </w:r>
      <w:r w:rsidRPr="00927A68">
        <w:rPr>
          <w:sz w:val="28"/>
          <w:szCs w:val="28"/>
        </w:rPr>
        <w:t>.</w:t>
      </w:r>
    </w:p>
    <w:p w:rsidR="00194C45" w:rsidRPr="00927A68" w:rsidRDefault="00194C45" w:rsidP="00194C45">
      <w:pPr>
        <w:ind w:firstLine="720"/>
        <w:jc w:val="both"/>
        <w:rPr>
          <w:sz w:val="28"/>
          <w:szCs w:val="28"/>
        </w:rPr>
      </w:pPr>
      <w:r w:rsidRPr="00927A68">
        <w:rPr>
          <w:sz w:val="28"/>
          <w:szCs w:val="28"/>
        </w:rPr>
        <w:t>Заседания административной комиссии считаются правомочными, если в них участвует более половины от установленного числа членов административной комиссии.</w:t>
      </w:r>
    </w:p>
    <w:p w:rsidR="00194C45" w:rsidRPr="00927A68" w:rsidRDefault="00194C45" w:rsidP="00194C45">
      <w:pPr>
        <w:ind w:firstLine="720"/>
        <w:jc w:val="both"/>
        <w:rPr>
          <w:sz w:val="28"/>
          <w:szCs w:val="28"/>
        </w:rPr>
      </w:pPr>
      <w:r w:rsidRPr="00927A68">
        <w:rPr>
          <w:sz w:val="28"/>
          <w:szCs w:val="28"/>
        </w:rPr>
        <w:t>Решения на заседаниях комиссии принимаются путем открытого голосования. Решение считается принятым, если за него проголосовало большинство присутствующих членов комиссии. В случае равного количества голосов "за" и "против" голос председателя комиссии является решающим.</w:t>
      </w:r>
    </w:p>
    <w:p w:rsidR="00194C45" w:rsidRPr="00927A68" w:rsidRDefault="00194C45" w:rsidP="00194C45">
      <w:pPr>
        <w:ind w:firstLine="720"/>
        <w:jc w:val="both"/>
        <w:rPr>
          <w:sz w:val="28"/>
          <w:szCs w:val="28"/>
        </w:rPr>
      </w:pPr>
      <w:r w:rsidRPr="00927A68">
        <w:rPr>
          <w:sz w:val="28"/>
          <w:szCs w:val="28"/>
        </w:rPr>
        <w:lastRenderedPageBreak/>
        <w:t>Голосование производится в отсутствие лица, привлекаемого к административной ответственности, и других участников производства по делам об административных правонарушениях.</w:t>
      </w:r>
    </w:p>
    <w:p w:rsidR="00417D5F" w:rsidRPr="00D60296" w:rsidRDefault="00194C45" w:rsidP="00C440D4">
      <w:pPr>
        <w:jc w:val="both"/>
        <w:rPr>
          <w:sz w:val="28"/>
          <w:szCs w:val="28"/>
        </w:rPr>
      </w:pPr>
      <w:r w:rsidRPr="00D60296">
        <w:rPr>
          <w:sz w:val="28"/>
          <w:szCs w:val="28"/>
        </w:rPr>
        <w:t xml:space="preserve">        </w:t>
      </w:r>
      <w:r w:rsidR="003150AE">
        <w:rPr>
          <w:sz w:val="28"/>
          <w:szCs w:val="28"/>
        </w:rPr>
        <w:t>9.4</w:t>
      </w:r>
      <w:r w:rsidR="00383B0A" w:rsidRPr="00D60296">
        <w:rPr>
          <w:sz w:val="28"/>
          <w:szCs w:val="28"/>
        </w:rPr>
        <w:t>. Дело об административном правонарушении рассматривается на основании протокола об административном правонарушении, составленного с соблюдением требований Кодекса об административных правонарушениях Российской Федерации должностными лицами, в компетенцию которых входит составление протоколов об административных правонарушениях.</w:t>
      </w:r>
      <w:r w:rsidR="00383B0A" w:rsidRPr="00D60296">
        <w:rPr>
          <w:sz w:val="28"/>
          <w:szCs w:val="28"/>
        </w:rPr>
        <w:br/>
      </w:r>
      <w:r w:rsidRPr="00D60296">
        <w:rPr>
          <w:sz w:val="28"/>
          <w:szCs w:val="28"/>
        </w:rPr>
        <w:t xml:space="preserve">         </w:t>
      </w:r>
      <w:r w:rsidR="00383B0A" w:rsidRPr="00D60296">
        <w:rPr>
          <w:sz w:val="28"/>
          <w:szCs w:val="28"/>
        </w:rPr>
        <w:t>9.</w:t>
      </w:r>
      <w:r w:rsidR="003150AE">
        <w:rPr>
          <w:sz w:val="28"/>
          <w:szCs w:val="28"/>
        </w:rPr>
        <w:t>5</w:t>
      </w:r>
      <w:r w:rsidR="00383B0A" w:rsidRPr="00D60296">
        <w:rPr>
          <w:sz w:val="28"/>
          <w:szCs w:val="28"/>
        </w:rPr>
        <w:t>. В случае получения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</w:t>
      </w:r>
      <w:r w:rsidR="00914C08" w:rsidRPr="00D60296">
        <w:rPr>
          <w:sz w:val="28"/>
          <w:szCs w:val="28"/>
        </w:rPr>
        <w:t>, составления протокола</w:t>
      </w:r>
      <w:r w:rsidR="00383B0A" w:rsidRPr="00D60296">
        <w:rPr>
          <w:sz w:val="28"/>
          <w:szCs w:val="28"/>
        </w:rPr>
        <w:t xml:space="preserve"> может быть продлен Административной комиссией, но не более чем на один месяц.</w:t>
      </w:r>
    </w:p>
    <w:p w:rsidR="00C440D4" w:rsidRPr="00D60296" w:rsidRDefault="00194C45" w:rsidP="00C440D4">
      <w:pPr>
        <w:jc w:val="both"/>
        <w:rPr>
          <w:sz w:val="28"/>
          <w:szCs w:val="28"/>
        </w:rPr>
      </w:pPr>
      <w:r w:rsidRPr="00D60296">
        <w:rPr>
          <w:sz w:val="28"/>
          <w:szCs w:val="28"/>
        </w:rPr>
        <w:t xml:space="preserve">        </w:t>
      </w:r>
      <w:r w:rsidR="00383B0A" w:rsidRPr="00D60296">
        <w:rPr>
          <w:sz w:val="28"/>
          <w:szCs w:val="28"/>
        </w:rPr>
        <w:t>9.</w:t>
      </w:r>
      <w:r w:rsidR="003150AE">
        <w:rPr>
          <w:sz w:val="28"/>
          <w:szCs w:val="28"/>
        </w:rPr>
        <w:t>6</w:t>
      </w:r>
      <w:r w:rsidR="00383B0A" w:rsidRPr="00D60296">
        <w:rPr>
          <w:sz w:val="28"/>
          <w:szCs w:val="28"/>
        </w:rPr>
        <w:t>. Дело об административном правонарушении</w:t>
      </w:r>
      <w:r w:rsidR="00914C08" w:rsidRPr="00D60296">
        <w:rPr>
          <w:sz w:val="28"/>
          <w:szCs w:val="28"/>
        </w:rPr>
        <w:t>, составление протокола</w:t>
      </w:r>
      <w:r w:rsidR="00383B0A" w:rsidRPr="00D60296">
        <w:rPr>
          <w:sz w:val="28"/>
          <w:szCs w:val="28"/>
        </w:rPr>
        <w:t xml:space="preserve"> </w:t>
      </w:r>
      <w:r w:rsidR="00914C08" w:rsidRPr="00D60296">
        <w:rPr>
          <w:sz w:val="28"/>
          <w:szCs w:val="28"/>
        </w:rPr>
        <w:t xml:space="preserve">осуществляется </w:t>
      </w:r>
      <w:r w:rsidR="00383B0A" w:rsidRPr="00D60296">
        <w:rPr>
          <w:sz w:val="28"/>
          <w:szCs w:val="28"/>
        </w:rPr>
        <w:t xml:space="preserve"> с участием лица, в отношении которого ведется производство по делу об административном правонарушении. Административная комиссия вправе провести заседание в отсутствие лица, привлекаемого к административной ответственности, в случаях, если данное лицо надлежащим образом уведомлено о месте и времени рассмотрения дела и если от лица не поступило ходатайства об отложении рассмотрения дела либо если такое ходатайство составлено без удовлетворения.</w:t>
      </w:r>
    </w:p>
    <w:p w:rsidR="00C440D4" w:rsidRPr="00927A68" w:rsidRDefault="00194C45" w:rsidP="00C440D4">
      <w:pPr>
        <w:jc w:val="both"/>
        <w:rPr>
          <w:sz w:val="28"/>
          <w:szCs w:val="28"/>
        </w:rPr>
      </w:pPr>
      <w:r w:rsidRPr="00D60296">
        <w:rPr>
          <w:sz w:val="28"/>
          <w:szCs w:val="28"/>
        </w:rPr>
        <w:t xml:space="preserve">      </w:t>
      </w:r>
      <w:r w:rsidR="00383B0A" w:rsidRPr="00927A68">
        <w:rPr>
          <w:sz w:val="28"/>
          <w:szCs w:val="28"/>
        </w:rPr>
        <w:t>9.</w:t>
      </w:r>
      <w:r w:rsidR="003150AE">
        <w:rPr>
          <w:sz w:val="28"/>
          <w:szCs w:val="28"/>
        </w:rPr>
        <w:t>7</w:t>
      </w:r>
      <w:r w:rsidR="00383B0A" w:rsidRPr="00927A68">
        <w:rPr>
          <w:sz w:val="28"/>
          <w:szCs w:val="28"/>
        </w:rPr>
        <w:t>. При рассмотрении дела об административном правонарушении ведется протокол заседания Административной комиссии, который подписывается председательствующим в заседании и ответственным секретарем Административной комиссии.</w:t>
      </w:r>
    </w:p>
    <w:p w:rsidR="00383B0A" w:rsidRPr="00D60296" w:rsidRDefault="00194C45" w:rsidP="00C440D4">
      <w:pPr>
        <w:jc w:val="both"/>
        <w:rPr>
          <w:sz w:val="28"/>
          <w:szCs w:val="28"/>
        </w:rPr>
      </w:pPr>
      <w:r w:rsidRPr="00D60296">
        <w:rPr>
          <w:sz w:val="28"/>
          <w:szCs w:val="28"/>
        </w:rPr>
        <w:t xml:space="preserve">     </w:t>
      </w:r>
      <w:r w:rsidR="00383B0A" w:rsidRPr="00D60296">
        <w:rPr>
          <w:sz w:val="28"/>
          <w:szCs w:val="28"/>
        </w:rPr>
        <w:t>9.</w:t>
      </w:r>
      <w:r w:rsidR="003150AE">
        <w:rPr>
          <w:sz w:val="28"/>
          <w:szCs w:val="28"/>
        </w:rPr>
        <w:t>8</w:t>
      </w:r>
      <w:r w:rsidR="00383B0A" w:rsidRPr="00D60296">
        <w:rPr>
          <w:sz w:val="28"/>
          <w:szCs w:val="28"/>
        </w:rPr>
        <w:t>. По результатам рассмотрения дела об административном правонарушении Административная комиссия принимает решение, которое оформляется постановлением. Постановление по делу об административном правонарушении подписывается председателем Административной комиссии.</w:t>
      </w:r>
    </w:p>
    <w:p w:rsidR="00C440D4" w:rsidRPr="00D60296" w:rsidRDefault="00C440D4" w:rsidP="00C440D4">
      <w:pPr>
        <w:jc w:val="center"/>
        <w:rPr>
          <w:sz w:val="28"/>
          <w:szCs w:val="28"/>
        </w:rPr>
      </w:pPr>
    </w:p>
    <w:p w:rsidR="00C440D4" w:rsidRPr="00D60296" w:rsidRDefault="00C440D4" w:rsidP="00C440D4">
      <w:pPr>
        <w:jc w:val="center"/>
        <w:rPr>
          <w:sz w:val="28"/>
          <w:szCs w:val="28"/>
        </w:rPr>
      </w:pPr>
      <w:r w:rsidRPr="00D60296">
        <w:rPr>
          <w:sz w:val="28"/>
          <w:szCs w:val="28"/>
        </w:rPr>
        <w:t>10. Производство по делам об административных правонарушениях</w:t>
      </w:r>
    </w:p>
    <w:p w:rsidR="00C440D4" w:rsidRPr="00927A68" w:rsidRDefault="00C440D4" w:rsidP="00C440D4">
      <w:pPr>
        <w:rPr>
          <w:sz w:val="28"/>
          <w:szCs w:val="28"/>
        </w:rPr>
      </w:pPr>
      <w:r w:rsidRPr="00927A68">
        <w:rPr>
          <w:sz w:val="28"/>
          <w:szCs w:val="28"/>
        </w:rPr>
        <w:t> </w:t>
      </w:r>
    </w:p>
    <w:p w:rsidR="00C440D4" w:rsidRPr="00927A68" w:rsidRDefault="00C440D4" w:rsidP="00C440D4">
      <w:pPr>
        <w:ind w:firstLine="720"/>
        <w:jc w:val="both"/>
        <w:rPr>
          <w:sz w:val="28"/>
          <w:szCs w:val="28"/>
        </w:rPr>
      </w:pPr>
      <w:r w:rsidRPr="00927A68">
        <w:rPr>
          <w:sz w:val="28"/>
          <w:szCs w:val="28"/>
        </w:rPr>
        <w:t>10.1. Задачами производства по делам об административных правонарушениях являются своевременное, всестороннее, полное и объективное выяснение обстоятельств каждого дела, решение его в точном соответствии с законодательством, обеспечение исполнения вынесенного постановления, предупреждение правонарушений.</w:t>
      </w:r>
    </w:p>
    <w:p w:rsidR="00C440D4" w:rsidRPr="00927A68" w:rsidRDefault="00C440D4" w:rsidP="00C440D4">
      <w:pPr>
        <w:ind w:firstLine="720"/>
        <w:jc w:val="both"/>
        <w:rPr>
          <w:sz w:val="28"/>
          <w:szCs w:val="28"/>
        </w:rPr>
      </w:pPr>
      <w:r w:rsidRPr="00927A68">
        <w:rPr>
          <w:sz w:val="28"/>
          <w:szCs w:val="28"/>
        </w:rPr>
        <w:t>10.2. Административные комиссии рассматривают дела об административных правонарушениях, предусмотренных статьями 2.2 - 2.</w:t>
      </w:r>
      <w:r w:rsidR="00642F8D" w:rsidRPr="00927A68">
        <w:rPr>
          <w:sz w:val="28"/>
          <w:szCs w:val="28"/>
        </w:rPr>
        <w:t>5.3</w:t>
      </w:r>
      <w:r w:rsidRPr="00927A68">
        <w:rPr>
          <w:sz w:val="28"/>
          <w:szCs w:val="28"/>
        </w:rPr>
        <w:t>, 3.1 - 3.3, 3.8, 4.10, 4.12, 5.2 - 5.4, 6.2 - 6.5, 7.1 - 7.4, 8.1 - 8.3 Закона Краснодарского края от 23 июля 2003 года N 608-КЗ "Об административных правонарушениях".</w:t>
      </w:r>
    </w:p>
    <w:p w:rsidR="00C44E84" w:rsidRDefault="004E3B24" w:rsidP="00C440D4">
      <w:pPr>
        <w:ind w:firstLine="720"/>
        <w:jc w:val="both"/>
        <w:rPr>
          <w:color w:val="C00000"/>
          <w:sz w:val="28"/>
          <w:szCs w:val="28"/>
        </w:rPr>
      </w:pPr>
      <w:r w:rsidRPr="00927A68">
        <w:rPr>
          <w:sz w:val="28"/>
          <w:szCs w:val="28"/>
        </w:rPr>
        <w:t xml:space="preserve">10.3. Протоколы об административных правонарушениях составляются </w:t>
      </w:r>
      <w:bookmarkStart w:id="0" w:name="sub_1220114"/>
      <w:r w:rsidRPr="00927A68">
        <w:rPr>
          <w:sz w:val="28"/>
          <w:szCs w:val="28"/>
        </w:rPr>
        <w:t xml:space="preserve">должностными лицами органов местного самоуправления - об административных правонарушениях, предусмотренных </w:t>
      </w:r>
      <w:hyperlink w:anchor="sub_24" w:history="1">
        <w:r w:rsidRPr="00D60296">
          <w:rPr>
            <w:sz w:val="28"/>
            <w:szCs w:val="28"/>
          </w:rPr>
          <w:t>статьями 2.4 - 2.5.3</w:t>
        </w:r>
      </w:hyperlink>
      <w:r w:rsidRPr="00927A68">
        <w:rPr>
          <w:sz w:val="28"/>
          <w:szCs w:val="28"/>
        </w:rPr>
        <w:t xml:space="preserve">, </w:t>
      </w:r>
      <w:hyperlink w:anchor="sub_27" w:history="1">
        <w:r w:rsidRPr="00D60296">
          <w:rPr>
            <w:sz w:val="28"/>
            <w:szCs w:val="28"/>
          </w:rPr>
          <w:t>2.7 - 2.9</w:t>
        </w:r>
      </w:hyperlink>
      <w:r w:rsidRPr="00927A68">
        <w:rPr>
          <w:sz w:val="28"/>
          <w:szCs w:val="28"/>
        </w:rPr>
        <w:t xml:space="preserve">, </w:t>
      </w:r>
      <w:hyperlink w:anchor="sub_2215" w:history="1">
        <w:r w:rsidRPr="00D60296">
          <w:rPr>
            <w:sz w:val="28"/>
            <w:szCs w:val="28"/>
          </w:rPr>
          <w:t>2.15</w:t>
        </w:r>
      </w:hyperlink>
      <w:r w:rsidRPr="00927A68">
        <w:rPr>
          <w:sz w:val="28"/>
          <w:szCs w:val="28"/>
        </w:rPr>
        <w:t xml:space="preserve">, </w:t>
      </w:r>
      <w:hyperlink w:anchor="sub_31" w:history="1">
        <w:r w:rsidRPr="00D60296">
          <w:rPr>
            <w:sz w:val="28"/>
            <w:szCs w:val="28"/>
          </w:rPr>
          <w:t>3.1 - 3.3</w:t>
        </w:r>
      </w:hyperlink>
      <w:r w:rsidRPr="00927A68">
        <w:rPr>
          <w:sz w:val="28"/>
          <w:szCs w:val="28"/>
        </w:rPr>
        <w:t xml:space="preserve">, </w:t>
      </w:r>
      <w:hyperlink w:anchor="sub_38" w:history="1">
        <w:r w:rsidRPr="00D60296">
          <w:rPr>
            <w:sz w:val="28"/>
            <w:szCs w:val="28"/>
          </w:rPr>
          <w:t>3.8</w:t>
        </w:r>
      </w:hyperlink>
      <w:r w:rsidRPr="00927A68">
        <w:rPr>
          <w:sz w:val="28"/>
          <w:szCs w:val="28"/>
        </w:rPr>
        <w:t xml:space="preserve">, </w:t>
      </w:r>
      <w:hyperlink w:anchor="sub_47" w:history="1">
        <w:r w:rsidRPr="00D60296">
          <w:rPr>
            <w:sz w:val="28"/>
            <w:szCs w:val="28"/>
          </w:rPr>
          <w:t>4.7</w:t>
        </w:r>
      </w:hyperlink>
      <w:r w:rsidRPr="00927A68">
        <w:rPr>
          <w:sz w:val="28"/>
          <w:szCs w:val="28"/>
        </w:rPr>
        <w:t xml:space="preserve">, </w:t>
      </w:r>
      <w:hyperlink w:anchor="sub_48" w:history="1">
        <w:r w:rsidRPr="00D60296">
          <w:rPr>
            <w:sz w:val="28"/>
            <w:szCs w:val="28"/>
          </w:rPr>
          <w:t>4.8</w:t>
        </w:r>
      </w:hyperlink>
      <w:r w:rsidRPr="00927A68">
        <w:rPr>
          <w:sz w:val="28"/>
          <w:szCs w:val="28"/>
        </w:rPr>
        <w:t xml:space="preserve">, </w:t>
      </w:r>
      <w:hyperlink w:anchor="sub_410" w:history="1">
        <w:r w:rsidRPr="00D60296">
          <w:rPr>
            <w:sz w:val="28"/>
            <w:szCs w:val="28"/>
          </w:rPr>
          <w:t>4.10</w:t>
        </w:r>
      </w:hyperlink>
      <w:r w:rsidRPr="00927A68">
        <w:rPr>
          <w:sz w:val="28"/>
          <w:szCs w:val="28"/>
        </w:rPr>
        <w:t xml:space="preserve">, </w:t>
      </w:r>
      <w:hyperlink w:anchor="sub_4012" w:history="1">
        <w:r w:rsidRPr="00D60296">
          <w:rPr>
            <w:sz w:val="28"/>
            <w:szCs w:val="28"/>
          </w:rPr>
          <w:t>4.12</w:t>
        </w:r>
      </w:hyperlink>
      <w:r w:rsidRPr="00927A68">
        <w:rPr>
          <w:sz w:val="28"/>
          <w:szCs w:val="28"/>
        </w:rPr>
        <w:t xml:space="preserve">, </w:t>
      </w:r>
      <w:hyperlink w:anchor="sub_52" w:history="1">
        <w:r w:rsidRPr="00D60296">
          <w:rPr>
            <w:sz w:val="28"/>
            <w:szCs w:val="28"/>
          </w:rPr>
          <w:t>5.2 - 5.4</w:t>
        </w:r>
      </w:hyperlink>
      <w:r w:rsidRPr="00927A68">
        <w:rPr>
          <w:sz w:val="28"/>
          <w:szCs w:val="28"/>
        </w:rPr>
        <w:t xml:space="preserve">, </w:t>
      </w:r>
      <w:hyperlink w:anchor="sub_59" w:history="1">
        <w:r w:rsidRPr="00D60296">
          <w:rPr>
            <w:sz w:val="28"/>
            <w:szCs w:val="28"/>
          </w:rPr>
          <w:t>5.9</w:t>
        </w:r>
      </w:hyperlink>
      <w:r w:rsidRPr="00927A68">
        <w:rPr>
          <w:sz w:val="28"/>
          <w:szCs w:val="28"/>
        </w:rPr>
        <w:t xml:space="preserve">, </w:t>
      </w:r>
      <w:hyperlink w:anchor="sub_62" w:history="1">
        <w:r w:rsidRPr="00D60296">
          <w:rPr>
            <w:sz w:val="28"/>
            <w:szCs w:val="28"/>
          </w:rPr>
          <w:t>6.2 - 6.5</w:t>
        </w:r>
      </w:hyperlink>
      <w:r w:rsidRPr="00927A68">
        <w:rPr>
          <w:sz w:val="28"/>
          <w:szCs w:val="28"/>
        </w:rPr>
        <w:t xml:space="preserve">, </w:t>
      </w:r>
      <w:hyperlink w:anchor="sub_71" w:history="1">
        <w:r w:rsidRPr="00D60296">
          <w:rPr>
            <w:sz w:val="28"/>
            <w:szCs w:val="28"/>
          </w:rPr>
          <w:t>7.1 - 7.4</w:t>
        </w:r>
      </w:hyperlink>
      <w:r w:rsidRPr="00927A68">
        <w:rPr>
          <w:sz w:val="28"/>
          <w:szCs w:val="28"/>
        </w:rPr>
        <w:t xml:space="preserve">, </w:t>
      </w:r>
      <w:hyperlink w:anchor="sub_76" w:history="1">
        <w:r w:rsidRPr="00D60296">
          <w:rPr>
            <w:sz w:val="28"/>
            <w:szCs w:val="28"/>
          </w:rPr>
          <w:t>7.6</w:t>
        </w:r>
      </w:hyperlink>
      <w:r w:rsidRPr="00927A68">
        <w:rPr>
          <w:sz w:val="28"/>
          <w:szCs w:val="28"/>
        </w:rPr>
        <w:t xml:space="preserve">, </w:t>
      </w:r>
      <w:hyperlink w:anchor="sub_81" w:history="1">
        <w:r w:rsidRPr="00D60296">
          <w:rPr>
            <w:sz w:val="28"/>
            <w:szCs w:val="28"/>
          </w:rPr>
          <w:t>8.1</w:t>
        </w:r>
      </w:hyperlink>
      <w:r w:rsidRPr="00927A68">
        <w:rPr>
          <w:sz w:val="28"/>
          <w:szCs w:val="28"/>
        </w:rPr>
        <w:t xml:space="preserve">, </w:t>
      </w:r>
      <w:hyperlink w:anchor="sub_83" w:history="1">
        <w:r w:rsidRPr="00D60296">
          <w:rPr>
            <w:sz w:val="28"/>
            <w:szCs w:val="28"/>
          </w:rPr>
          <w:t>8.3</w:t>
        </w:r>
      </w:hyperlink>
      <w:r w:rsidRPr="00927A68">
        <w:rPr>
          <w:sz w:val="28"/>
          <w:szCs w:val="28"/>
        </w:rPr>
        <w:t xml:space="preserve"> Закона Краснодарского края от 23 июля 2003 года N 608-КЗ "Об административных правонарушениях".</w:t>
      </w:r>
      <w:bookmarkEnd w:id="0"/>
    </w:p>
    <w:p w:rsidR="00C440D4" w:rsidRPr="00927A68" w:rsidRDefault="00C440D4" w:rsidP="00C440D4">
      <w:pPr>
        <w:ind w:firstLine="720"/>
        <w:jc w:val="both"/>
        <w:rPr>
          <w:sz w:val="28"/>
          <w:szCs w:val="28"/>
        </w:rPr>
      </w:pPr>
      <w:r w:rsidRPr="00927A68">
        <w:rPr>
          <w:sz w:val="28"/>
          <w:szCs w:val="28"/>
        </w:rPr>
        <w:t>10.</w:t>
      </w:r>
      <w:r w:rsidR="003150AE">
        <w:rPr>
          <w:sz w:val="28"/>
          <w:szCs w:val="28"/>
        </w:rPr>
        <w:t>4</w:t>
      </w:r>
      <w:r w:rsidRPr="00927A68">
        <w:rPr>
          <w:sz w:val="28"/>
          <w:szCs w:val="28"/>
        </w:rPr>
        <w:t>. Рассмотрение дела об административном правонарушении осуществляется на началах равенства перед законом всех граждан независимо от происхождения, социального и имущественного положения, расовой и национальной принадлежности, пола, образования, языка, отношения к религии, рода и характера занятий, места жительства и других обстоятельств.</w:t>
      </w:r>
    </w:p>
    <w:p w:rsidR="00C440D4" w:rsidRPr="00D60296" w:rsidRDefault="004E3B24" w:rsidP="00C440D4">
      <w:pPr>
        <w:jc w:val="both"/>
        <w:rPr>
          <w:sz w:val="28"/>
          <w:szCs w:val="28"/>
        </w:rPr>
      </w:pPr>
      <w:r w:rsidRPr="00927A68">
        <w:rPr>
          <w:sz w:val="28"/>
          <w:szCs w:val="28"/>
        </w:rPr>
        <w:t xml:space="preserve">        10.5</w:t>
      </w:r>
      <w:r w:rsidR="00C440D4" w:rsidRPr="00927A68">
        <w:rPr>
          <w:sz w:val="28"/>
          <w:szCs w:val="28"/>
        </w:rPr>
        <w:t>. Производство по делам об административных правонарушениях ведутся в строгом соответствии с действующим законодательством об административных правонарушениях</w:t>
      </w:r>
    </w:p>
    <w:p w:rsidR="00C440D4" w:rsidRPr="00D60296" w:rsidRDefault="00C440D4" w:rsidP="00C440D4">
      <w:pPr>
        <w:jc w:val="both"/>
        <w:rPr>
          <w:sz w:val="28"/>
          <w:szCs w:val="28"/>
        </w:rPr>
      </w:pPr>
    </w:p>
    <w:p w:rsidR="00383B0A" w:rsidRPr="00F74531" w:rsidRDefault="00383B0A" w:rsidP="00CC7A20">
      <w:pPr>
        <w:spacing w:before="100" w:beforeAutospacing="1" w:after="100" w:afterAutospacing="1"/>
        <w:jc w:val="center"/>
        <w:rPr>
          <w:sz w:val="28"/>
          <w:szCs w:val="28"/>
        </w:rPr>
      </w:pPr>
      <w:r w:rsidRPr="00F74531">
        <w:rPr>
          <w:sz w:val="28"/>
          <w:szCs w:val="28"/>
        </w:rPr>
        <w:t>11. Порядок обжалования постановлений по делам</w:t>
      </w:r>
      <w:r w:rsidRPr="00F74531">
        <w:rPr>
          <w:sz w:val="28"/>
          <w:szCs w:val="28"/>
        </w:rPr>
        <w:br/>
        <w:t>об административных правонарушениях</w:t>
      </w:r>
    </w:p>
    <w:p w:rsidR="00C44E84" w:rsidRDefault="00383B0A" w:rsidP="00C44E84">
      <w:pPr>
        <w:jc w:val="both"/>
        <w:rPr>
          <w:color w:val="C00000"/>
          <w:sz w:val="28"/>
          <w:szCs w:val="28"/>
        </w:rPr>
      </w:pPr>
      <w:r w:rsidRPr="00F74531">
        <w:rPr>
          <w:sz w:val="28"/>
          <w:szCs w:val="28"/>
        </w:rPr>
        <w:t xml:space="preserve">11.1. Постановление Административной комиссии по делу об административном правонарушении может быть обжаловано в соответствии с положениями </w:t>
      </w:r>
      <w:r w:rsidR="000B2FF9" w:rsidRPr="00927A68">
        <w:rPr>
          <w:sz w:val="28"/>
          <w:szCs w:val="28"/>
        </w:rPr>
        <w:t xml:space="preserve">предусмотренными  </w:t>
      </w:r>
      <w:hyperlink r:id="rId9" w:history="1">
        <w:r w:rsidR="000B2FF9" w:rsidRPr="00F74531">
          <w:rPr>
            <w:sz w:val="28"/>
            <w:szCs w:val="28"/>
          </w:rPr>
          <w:t>статьями 30.1-30.2</w:t>
        </w:r>
      </w:hyperlink>
      <w:r w:rsidR="000B2FF9" w:rsidRPr="00927A68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F74531">
        <w:rPr>
          <w:sz w:val="28"/>
          <w:szCs w:val="28"/>
        </w:rPr>
        <w:t>в районн</w:t>
      </w:r>
      <w:r w:rsidR="000B2FF9" w:rsidRPr="00F74531">
        <w:rPr>
          <w:sz w:val="28"/>
          <w:szCs w:val="28"/>
        </w:rPr>
        <w:t>ый</w:t>
      </w:r>
      <w:r w:rsidRPr="00F74531">
        <w:rPr>
          <w:sz w:val="28"/>
          <w:szCs w:val="28"/>
        </w:rPr>
        <w:t xml:space="preserve"> суд по месту нахождения Административной комиссии в десятидневный срок со дня вручения или получения копии постановления.</w:t>
      </w:r>
    </w:p>
    <w:p w:rsidR="00383B0A" w:rsidRPr="00F74531" w:rsidRDefault="00383B0A" w:rsidP="000B2FF9">
      <w:pPr>
        <w:spacing w:before="100" w:beforeAutospacing="1" w:after="100" w:afterAutospacing="1"/>
        <w:jc w:val="center"/>
        <w:rPr>
          <w:sz w:val="28"/>
          <w:szCs w:val="28"/>
        </w:rPr>
      </w:pPr>
      <w:r w:rsidRPr="00F74531">
        <w:rPr>
          <w:sz w:val="28"/>
          <w:szCs w:val="28"/>
        </w:rPr>
        <w:t>12. Порядок исполнения постановления по делу</w:t>
      </w:r>
      <w:r w:rsidRPr="00F74531">
        <w:rPr>
          <w:sz w:val="28"/>
          <w:szCs w:val="28"/>
        </w:rPr>
        <w:br/>
        <w:t>об административном правонарушении</w:t>
      </w:r>
    </w:p>
    <w:p w:rsidR="000B2FF9" w:rsidRPr="00F74531" w:rsidRDefault="00383B0A" w:rsidP="000B2FF9">
      <w:pPr>
        <w:jc w:val="both"/>
        <w:rPr>
          <w:sz w:val="28"/>
          <w:szCs w:val="28"/>
        </w:rPr>
      </w:pPr>
      <w:r w:rsidRPr="00F74531">
        <w:rPr>
          <w:sz w:val="28"/>
          <w:szCs w:val="28"/>
        </w:rPr>
        <w:t>12.1. Постановление Административной комиссии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  <w:r w:rsidRPr="00F74531">
        <w:rPr>
          <w:sz w:val="28"/>
          <w:szCs w:val="28"/>
        </w:rPr>
        <w:br/>
        <w:t xml:space="preserve">12.2. Исполнение постановления Административной комиссии производится в соответствии с положениями глав 31 и 32 Кодекса Российской Федерации </w:t>
      </w:r>
      <w:r w:rsidR="000B2FF9" w:rsidRPr="00F74531">
        <w:rPr>
          <w:sz w:val="28"/>
          <w:szCs w:val="28"/>
        </w:rPr>
        <w:t>о</w:t>
      </w:r>
      <w:r w:rsidRPr="00F74531">
        <w:rPr>
          <w:sz w:val="28"/>
          <w:szCs w:val="28"/>
        </w:rPr>
        <w:t>б административных правонарушениях.</w:t>
      </w:r>
    </w:p>
    <w:p w:rsidR="00383B0A" w:rsidRPr="00927A68" w:rsidRDefault="000B2FF9" w:rsidP="000B2FF9">
      <w:pPr>
        <w:jc w:val="both"/>
        <w:rPr>
          <w:sz w:val="28"/>
          <w:szCs w:val="28"/>
        </w:rPr>
      </w:pPr>
      <w:r w:rsidRPr="00927A68">
        <w:rPr>
          <w:sz w:val="28"/>
          <w:szCs w:val="28"/>
        </w:rPr>
        <w:t>1</w:t>
      </w:r>
      <w:r w:rsidR="00383B0A" w:rsidRPr="00927A68">
        <w:rPr>
          <w:sz w:val="28"/>
          <w:szCs w:val="28"/>
        </w:rPr>
        <w:t xml:space="preserve">2.3. Сумма штрафа, наложенного Административной комиссией, подлежит зачислению в бюджет  </w:t>
      </w:r>
      <w:r w:rsidRPr="00927A68">
        <w:rPr>
          <w:sz w:val="28"/>
          <w:szCs w:val="28"/>
        </w:rPr>
        <w:t>Крыловского сельского поселения</w:t>
      </w:r>
      <w:r w:rsidR="00383B0A" w:rsidRPr="00927A68">
        <w:rPr>
          <w:sz w:val="28"/>
          <w:szCs w:val="28"/>
        </w:rPr>
        <w:t>, за исключением случаев, предусмотренных статьей 46 Бюджетного кодекса РФ.</w:t>
      </w:r>
    </w:p>
    <w:p w:rsidR="00E64980" w:rsidRPr="00927A68" w:rsidRDefault="00E64980" w:rsidP="000B2FF9">
      <w:pPr>
        <w:jc w:val="both"/>
        <w:rPr>
          <w:sz w:val="28"/>
          <w:szCs w:val="28"/>
        </w:rPr>
      </w:pPr>
    </w:p>
    <w:p w:rsidR="00371B8C" w:rsidRPr="00F74531" w:rsidRDefault="00383B0A" w:rsidP="00371B8C">
      <w:pPr>
        <w:jc w:val="center"/>
        <w:rPr>
          <w:sz w:val="28"/>
          <w:szCs w:val="28"/>
        </w:rPr>
      </w:pPr>
      <w:r w:rsidRPr="00F74531">
        <w:rPr>
          <w:sz w:val="28"/>
          <w:szCs w:val="28"/>
        </w:rPr>
        <w:t> </w:t>
      </w:r>
      <w:r w:rsidR="00371B8C" w:rsidRPr="00F74531">
        <w:rPr>
          <w:sz w:val="28"/>
          <w:szCs w:val="28"/>
        </w:rPr>
        <w:t>13. Порядок организационного и материально-технического обеспечения</w:t>
      </w:r>
      <w:r w:rsidR="00185ADF" w:rsidRPr="00F74531">
        <w:rPr>
          <w:sz w:val="28"/>
          <w:szCs w:val="28"/>
        </w:rPr>
        <w:t xml:space="preserve"> </w:t>
      </w:r>
      <w:r w:rsidR="00371B8C" w:rsidRPr="00F74531">
        <w:rPr>
          <w:sz w:val="28"/>
          <w:szCs w:val="28"/>
        </w:rPr>
        <w:t>деятельности административной комиссии</w:t>
      </w:r>
    </w:p>
    <w:p w:rsidR="00371B8C" w:rsidRPr="00927A68" w:rsidRDefault="00371B8C" w:rsidP="00371B8C">
      <w:pPr>
        <w:rPr>
          <w:sz w:val="28"/>
          <w:szCs w:val="28"/>
        </w:rPr>
      </w:pPr>
      <w:r w:rsidRPr="00927A68">
        <w:rPr>
          <w:sz w:val="28"/>
          <w:szCs w:val="28"/>
        </w:rPr>
        <w:t> </w:t>
      </w:r>
    </w:p>
    <w:p w:rsidR="00371B8C" w:rsidRPr="00927A68" w:rsidRDefault="00371B8C" w:rsidP="00371B8C">
      <w:pPr>
        <w:ind w:firstLine="720"/>
        <w:jc w:val="both"/>
        <w:rPr>
          <w:sz w:val="28"/>
          <w:szCs w:val="28"/>
        </w:rPr>
      </w:pPr>
      <w:r w:rsidRPr="00927A68">
        <w:rPr>
          <w:sz w:val="28"/>
          <w:szCs w:val="28"/>
        </w:rPr>
        <w:t xml:space="preserve">13.1. Обеспечение административной комиссии средствами связи, оргтехникой, канцелярскими товарами и другими расходными материалами осуществляет администрация Крыловского сельского поселения. </w:t>
      </w:r>
    </w:p>
    <w:p w:rsidR="00371B8C" w:rsidRPr="00927A68" w:rsidRDefault="00371B8C" w:rsidP="00371B8C">
      <w:pPr>
        <w:ind w:firstLine="720"/>
        <w:jc w:val="both"/>
        <w:rPr>
          <w:sz w:val="28"/>
          <w:szCs w:val="28"/>
        </w:rPr>
      </w:pPr>
      <w:r w:rsidRPr="00927A68">
        <w:rPr>
          <w:sz w:val="28"/>
          <w:szCs w:val="28"/>
        </w:rPr>
        <w:lastRenderedPageBreak/>
        <w:t>13.2. Прием, регистрация и отправление корреспонденции административной комиссии осуществляется ответственным секретарем административной комиссии.</w:t>
      </w:r>
    </w:p>
    <w:p w:rsidR="00371B8C" w:rsidRPr="00927A68" w:rsidRDefault="00371B8C" w:rsidP="00371B8C">
      <w:pPr>
        <w:ind w:firstLine="720"/>
        <w:jc w:val="both"/>
        <w:rPr>
          <w:sz w:val="28"/>
          <w:szCs w:val="28"/>
        </w:rPr>
      </w:pPr>
      <w:r w:rsidRPr="00927A68">
        <w:rPr>
          <w:sz w:val="28"/>
          <w:szCs w:val="28"/>
        </w:rPr>
        <w:t>Каждый протокол об административном правонарушении, направляемый на рассмотрение административной комиссии, регистрируется под индивидуальным номером в качестве входящего документа.</w:t>
      </w:r>
    </w:p>
    <w:p w:rsidR="00371B8C" w:rsidRPr="00927A68" w:rsidRDefault="004C4DF5" w:rsidP="00371B8C">
      <w:pPr>
        <w:ind w:firstLine="720"/>
        <w:jc w:val="both"/>
        <w:rPr>
          <w:sz w:val="28"/>
          <w:szCs w:val="28"/>
        </w:rPr>
      </w:pPr>
      <w:r w:rsidRPr="00927A68">
        <w:rPr>
          <w:sz w:val="28"/>
          <w:szCs w:val="28"/>
        </w:rPr>
        <w:t>13</w:t>
      </w:r>
      <w:r w:rsidR="00371B8C" w:rsidRPr="00927A68">
        <w:rPr>
          <w:sz w:val="28"/>
          <w:szCs w:val="28"/>
        </w:rPr>
        <w:t>.3. Административная комиссия ведет учет своей работы в письменном виде в соответствующих журналах.</w:t>
      </w:r>
    </w:p>
    <w:p w:rsidR="00371B8C" w:rsidRPr="00927A68" w:rsidRDefault="004C4DF5" w:rsidP="00371B8C">
      <w:pPr>
        <w:ind w:firstLine="720"/>
        <w:jc w:val="both"/>
        <w:rPr>
          <w:sz w:val="28"/>
          <w:szCs w:val="28"/>
        </w:rPr>
      </w:pPr>
      <w:r w:rsidRPr="00927A68">
        <w:rPr>
          <w:sz w:val="28"/>
          <w:szCs w:val="28"/>
        </w:rPr>
        <w:t>13</w:t>
      </w:r>
      <w:r w:rsidR="00371B8C" w:rsidRPr="00927A68">
        <w:rPr>
          <w:sz w:val="28"/>
          <w:szCs w:val="28"/>
        </w:rPr>
        <w:t>.4. Сведения об административных правонарушениях, материалы по которым поступили на рассмотрение административной комиссии, вносятся в соответствующий журнал в течение одного рабочего дня с момента поступления материалов об административных правонарушениях.</w:t>
      </w:r>
    </w:p>
    <w:p w:rsidR="00371B8C" w:rsidRPr="00927A68" w:rsidRDefault="00371B8C" w:rsidP="00371B8C">
      <w:pPr>
        <w:ind w:firstLine="720"/>
        <w:jc w:val="both"/>
        <w:rPr>
          <w:sz w:val="28"/>
          <w:szCs w:val="28"/>
        </w:rPr>
      </w:pPr>
      <w:r w:rsidRPr="00927A68">
        <w:rPr>
          <w:sz w:val="28"/>
          <w:szCs w:val="28"/>
        </w:rPr>
        <w:t>Иные сведения вносятся в журналы по учету деятельности административной комиссии после вынесения административной комиссией соответствующих постановлений.</w:t>
      </w:r>
    </w:p>
    <w:p w:rsidR="00371B8C" w:rsidRDefault="004C4DF5" w:rsidP="00371B8C">
      <w:pPr>
        <w:ind w:firstLine="720"/>
        <w:jc w:val="both"/>
        <w:rPr>
          <w:sz w:val="28"/>
          <w:szCs w:val="28"/>
        </w:rPr>
      </w:pPr>
      <w:r w:rsidRPr="00927A68">
        <w:rPr>
          <w:sz w:val="28"/>
          <w:szCs w:val="28"/>
        </w:rPr>
        <w:t>13</w:t>
      </w:r>
      <w:r w:rsidR="00371B8C" w:rsidRPr="00927A68">
        <w:rPr>
          <w:sz w:val="28"/>
          <w:szCs w:val="28"/>
        </w:rPr>
        <w:t xml:space="preserve">.5. Все документы по учету деятельности административной комиссии перед началом ведения пронумеровываются и подшиваются. Количество прошитых и пронумерованных листов в этих документах заверяется председателем административной комиссии и печатью административной комиссии Крыловского сельского поселения. </w:t>
      </w:r>
    </w:p>
    <w:p w:rsidR="00C44E84" w:rsidRDefault="00C44E84" w:rsidP="00371B8C">
      <w:pPr>
        <w:ind w:firstLine="720"/>
        <w:jc w:val="both"/>
        <w:rPr>
          <w:sz w:val="28"/>
          <w:szCs w:val="28"/>
        </w:rPr>
      </w:pPr>
    </w:p>
    <w:p w:rsidR="00C44E84" w:rsidRDefault="00C44E84" w:rsidP="00371B8C">
      <w:pPr>
        <w:ind w:firstLine="720"/>
        <w:jc w:val="both"/>
        <w:rPr>
          <w:sz w:val="28"/>
          <w:szCs w:val="28"/>
        </w:rPr>
      </w:pPr>
    </w:p>
    <w:p w:rsidR="00C44E84" w:rsidRDefault="00C44E84" w:rsidP="00C44E84">
      <w:pPr>
        <w:jc w:val="both"/>
        <w:rPr>
          <w:sz w:val="28"/>
          <w:szCs w:val="28"/>
        </w:rPr>
      </w:pPr>
      <w:r>
        <w:rPr>
          <w:sz w:val="28"/>
          <w:szCs w:val="28"/>
        </w:rPr>
        <w:t>Эксперт</w:t>
      </w:r>
      <w:r w:rsidR="003150AE">
        <w:rPr>
          <w:sz w:val="28"/>
          <w:szCs w:val="28"/>
        </w:rPr>
        <w:t xml:space="preserve"> </w:t>
      </w:r>
      <w:r w:rsidR="00071578">
        <w:rPr>
          <w:sz w:val="28"/>
          <w:szCs w:val="28"/>
        </w:rPr>
        <w:t>-</w:t>
      </w:r>
      <w:r>
        <w:rPr>
          <w:sz w:val="28"/>
          <w:szCs w:val="28"/>
        </w:rPr>
        <w:t xml:space="preserve"> юрист</w:t>
      </w:r>
      <w:r w:rsidR="00071578">
        <w:rPr>
          <w:sz w:val="28"/>
          <w:szCs w:val="28"/>
        </w:rPr>
        <w:t xml:space="preserve">                                                                                 В. Н. </w:t>
      </w:r>
      <w:proofErr w:type="spellStart"/>
      <w:r w:rsidR="00071578">
        <w:rPr>
          <w:sz w:val="28"/>
          <w:szCs w:val="28"/>
        </w:rPr>
        <w:t>Синько</w:t>
      </w:r>
      <w:proofErr w:type="spellEnd"/>
    </w:p>
    <w:p w:rsidR="005D785A" w:rsidRDefault="005D785A" w:rsidP="00371B8C">
      <w:pPr>
        <w:ind w:firstLine="720"/>
        <w:jc w:val="both"/>
        <w:rPr>
          <w:sz w:val="28"/>
          <w:szCs w:val="28"/>
        </w:rPr>
      </w:pPr>
    </w:p>
    <w:p w:rsidR="005D785A" w:rsidRDefault="005D785A" w:rsidP="00371B8C">
      <w:pPr>
        <w:ind w:firstLine="720"/>
        <w:jc w:val="both"/>
        <w:rPr>
          <w:sz w:val="28"/>
          <w:szCs w:val="28"/>
        </w:rPr>
      </w:pPr>
    </w:p>
    <w:p w:rsidR="005D785A" w:rsidRDefault="005D785A" w:rsidP="00371B8C">
      <w:pPr>
        <w:ind w:firstLine="720"/>
        <w:jc w:val="both"/>
        <w:rPr>
          <w:sz w:val="28"/>
          <w:szCs w:val="28"/>
        </w:rPr>
      </w:pPr>
    </w:p>
    <w:p w:rsidR="005D785A" w:rsidRDefault="005D785A" w:rsidP="005D785A">
      <w:pPr>
        <w:autoSpaceDE w:val="0"/>
        <w:autoSpaceDN w:val="0"/>
        <w:adjustRightInd w:val="0"/>
        <w:ind w:left="7080" w:firstLine="708"/>
        <w:rPr>
          <w:bCs/>
          <w:sz w:val="22"/>
        </w:rPr>
      </w:pPr>
    </w:p>
    <w:p w:rsidR="00C44E84" w:rsidRDefault="00C44E84" w:rsidP="005D785A">
      <w:pPr>
        <w:autoSpaceDE w:val="0"/>
        <w:autoSpaceDN w:val="0"/>
        <w:adjustRightInd w:val="0"/>
        <w:ind w:left="7080" w:firstLine="708"/>
        <w:rPr>
          <w:bCs/>
          <w:sz w:val="22"/>
        </w:rPr>
      </w:pPr>
    </w:p>
    <w:p w:rsidR="00C44E84" w:rsidRDefault="00C44E84" w:rsidP="005D785A">
      <w:pPr>
        <w:autoSpaceDE w:val="0"/>
        <w:autoSpaceDN w:val="0"/>
        <w:adjustRightInd w:val="0"/>
        <w:ind w:left="7080" w:firstLine="708"/>
        <w:rPr>
          <w:bCs/>
          <w:sz w:val="22"/>
        </w:rPr>
      </w:pPr>
    </w:p>
    <w:p w:rsidR="00C44E84" w:rsidRDefault="00C44E84" w:rsidP="005D785A">
      <w:pPr>
        <w:autoSpaceDE w:val="0"/>
        <w:autoSpaceDN w:val="0"/>
        <w:adjustRightInd w:val="0"/>
        <w:ind w:left="7080" w:firstLine="708"/>
        <w:rPr>
          <w:bCs/>
          <w:sz w:val="22"/>
        </w:rPr>
      </w:pPr>
    </w:p>
    <w:p w:rsidR="00C44E84" w:rsidRDefault="00C44E84" w:rsidP="005D785A">
      <w:pPr>
        <w:autoSpaceDE w:val="0"/>
        <w:autoSpaceDN w:val="0"/>
        <w:adjustRightInd w:val="0"/>
        <w:ind w:left="7080" w:firstLine="708"/>
        <w:rPr>
          <w:bCs/>
          <w:sz w:val="22"/>
        </w:rPr>
      </w:pPr>
    </w:p>
    <w:p w:rsidR="00C44E84" w:rsidRDefault="00C44E84" w:rsidP="005D785A">
      <w:pPr>
        <w:autoSpaceDE w:val="0"/>
        <w:autoSpaceDN w:val="0"/>
        <w:adjustRightInd w:val="0"/>
        <w:ind w:left="7080" w:firstLine="708"/>
        <w:rPr>
          <w:bCs/>
          <w:sz w:val="22"/>
        </w:rPr>
      </w:pPr>
    </w:p>
    <w:p w:rsidR="00C44E84" w:rsidRDefault="00C44E84" w:rsidP="005D785A">
      <w:pPr>
        <w:autoSpaceDE w:val="0"/>
        <w:autoSpaceDN w:val="0"/>
        <w:adjustRightInd w:val="0"/>
        <w:ind w:left="7080" w:firstLine="708"/>
        <w:rPr>
          <w:bCs/>
          <w:sz w:val="22"/>
        </w:rPr>
      </w:pPr>
    </w:p>
    <w:p w:rsidR="00C44E84" w:rsidRDefault="00C44E84" w:rsidP="005D785A">
      <w:pPr>
        <w:autoSpaceDE w:val="0"/>
        <w:autoSpaceDN w:val="0"/>
        <w:adjustRightInd w:val="0"/>
        <w:ind w:left="7080" w:firstLine="708"/>
        <w:rPr>
          <w:bCs/>
          <w:sz w:val="22"/>
        </w:rPr>
      </w:pPr>
    </w:p>
    <w:p w:rsidR="00C44E84" w:rsidRDefault="00C44E84" w:rsidP="005D785A">
      <w:pPr>
        <w:autoSpaceDE w:val="0"/>
        <w:autoSpaceDN w:val="0"/>
        <w:adjustRightInd w:val="0"/>
        <w:ind w:left="7080" w:firstLine="708"/>
        <w:rPr>
          <w:bCs/>
          <w:sz w:val="22"/>
        </w:rPr>
      </w:pPr>
    </w:p>
    <w:p w:rsidR="00C44E84" w:rsidRDefault="00C44E84" w:rsidP="005D785A">
      <w:pPr>
        <w:autoSpaceDE w:val="0"/>
        <w:autoSpaceDN w:val="0"/>
        <w:adjustRightInd w:val="0"/>
        <w:ind w:left="7080" w:firstLine="708"/>
        <w:rPr>
          <w:bCs/>
          <w:sz w:val="22"/>
        </w:rPr>
      </w:pPr>
    </w:p>
    <w:p w:rsidR="00C44E84" w:rsidRDefault="00C44E84" w:rsidP="005D785A">
      <w:pPr>
        <w:autoSpaceDE w:val="0"/>
        <w:autoSpaceDN w:val="0"/>
        <w:adjustRightInd w:val="0"/>
        <w:ind w:left="7080" w:firstLine="708"/>
        <w:rPr>
          <w:bCs/>
          <w:sz w:val="22"/>
        </w:rPr>
      </w:pPr>
    </w:p>
    <w:p w:rsidR="00C44E84" w:rsidRDefault="00C44E84" w:rsidP="005D785A">
      <w:pPr>
        <w:autoSpaceDE w:val="0"/>
        <w:autoSpaceDN w:val="0"/>
        <w:adjustRightInd w:val="0"/>
        <w:ind w:left="7080" w:firstLine="708"/>
        <w:rPr>
          <w:bCs/>
          <w:sz w:val="22"/>
        </w:rPr>
      </w:pPr>
    </w:p>
    <w:p w:rsidR="00C44E84" w:rsidRDefault="00C44E84" w:rsidP="005D785A">
      <w:pPr>
        <w:autoSpaceDE w:val="0"/>
        <w:autoSpaceDN w:val="0"/>
        <w:adjustRightInd w:val="0"/>
        <w:ind w:left="7080" w:firstLine="708"/>
        <w:rPr>
          <w:bCs/>
          <w:sz w:val="22"/>
        </w:rPr>
      </w:pPr>
    </w:p>
    <w:p w:rsidR="00C44E84" w:rsidRDefault="00C44E84" w:rsidP="005D785A">
      <w:pPr>
        <w:autoSpaceDE w:val="0"/>
        <w:autoSpaceDN w:val="0"/>
        <w:adjustRightInd w:val="0"/>
        <w:ind w:left="7080" w:firstLine="708"/>
        <w:rPr>
          <w:bCs/>
          <w:sz w:val="22"/>
        </w:rPr>
      </w:pPr>
    </w:p>
    <w:p w:rsidR="00C44E84" w:rsidRDefault="00C44E84" w:rsidP="005D785A">
      <w:pPr>
        <w:autoSpaceDE w:val="0"/>
        <w:autoSpaceDN w:val="0"/>
        <w:adjustRightInd w:val="0"/>
        <w:ind w:left="7080" w:firstLine="708"/>
        <w:rPr>
          <w:bCs/>
          <w:sz w:val="22"/>
        </w:rPr>
      </w:pPr>
    </w:p>
    <w:p w:rsidR="00C44E84" w:rsidRDefault="00C44E84" w:rsidP="005D785A">
      <w:pPr>
        <w:autoSpaceDE w:val="0"/>
        <w:autoSpaceDN w:val="0"/>
        <w:adjustRightInd w:val="0"/>
        <w:ind w:left="7080" w:firstLine="708"/>
        <w:rPr>
          <w:bCs/>
          <w:sz w:val="22"/>
        </w:rPr>
      </w:pPr>
    </w:p>
    <w:p w:rsidR="00C44E84" w:rsidRDefault="00C44E84" w:rsidP="005D785A">
      <w:pPr>
        <w:autoSpaceDE w:val="0"/>
        <w:autoSpaceDN w:val="0"/>
        <w:adjustRightInd w:val="0"/>
        <w:ind w:left="7080" w:firstLine="708"/>
        <w:rPr>
          <w:bCs/>
          <w:sz w:val="22"/>
        </w:rPr>
      </w:pPr>
    </w:p>
    <w:sectPr w:rsidR="00C44E84" w:rsidSect="00E642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1BAC"/>
    <w:multiLevelType w:val="hybridMultilevel"/>
    <w:tmpl w:val="895C0D90"/>
    <w:lvl w:ilvl="0" w:tplc="E5DE32AE">
      <w:start w:val="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6A3132E"/>
    <w:multiLevelType w:val="hybridMultilevel"/>
    <w:tmpl w:val="F698C246"/>
    <w:lvl w:ilvl="0" w:tplc="CB9A9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5942FE1"/>
    <w:multiLevelType w:val="hybridMultilevel"/>
    <w:tmpl w:val="B38480C6"/>
    <w:lvl w:ilvl="0" w:tplc="063CA50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0DB5923"/>
    <w:multiLevelType w:val="hybridMultilevel"/>
    <w:tmpl w:val="E3281FBC"/>
    <w:lvl w:ilvl="0" w:tplc="1A5EE1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D8244ED"/>
    <w:multiLevelType w:val="hybridMultilevel"/>
    <w:tmpl w:val="EC2CD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83812"/>
    <w:multiLevelType w:val="hybridMultilevel"/>
    <w:tmpl w:val="FDA09C5C"/>
    <w:lvl w:ilvl="0" w:tplc="F5CC31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A6C37ED"/>
    <w:multiLevelType w:val="hybridMultilevel"/>
    <w:tmpl w:val="5F96905C"/>
    <w:lvl w:ilvl="0" w:tplc="063CA5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7444"/>
    <w:rsid w:val="00006C35"/>
    <w:rsid w:val="00032024"/>
    <w:rsid w:val="00040B55"/>
    <w:rsid w:val="00054032"/>
    <w:rsid w:val="000559D8"/>
    <w:rsid w:val="00061DA2"/>
    <w:rsid w:val="00071578"/>
    <w:rsid w:val="000810BC"/>
    <w:rsid w:val="00085C8B"/>
    <w:rsid w:val="0009114A"/>
    <w:rsid w:val="000A3CB7"/>
    <w:rsid w:val="000A5B4E"/>
    <w:rsid w:val="000B2FF9"/>
    <w:rsid w:val="000C2272"/>
    <w:rsid w:val="000D1981"/>
    <w:rsid w:val="000D2F04"/>
    <w:rsid w:val="000D66AA"/>
    <w:rsid w:val="00100CDD"/>
    <w:rsid w:val="00101A1D"/>
    <w:rsid w:val="001158A4"/>
    <w:rsid w:val="001515E1"/>
    <w:rsid w:val="001640C5"/>
    <w:rsid w:val="00165EA2"/>
    <w:rsid w:val="001814F5"/>
    <w:rsid w:val="00185ADF"/>
    <w:rsid w:val="00194C45"/>
    <w:rsid w:val="00196DEE"/>
    <w:rsid w:val="001A130D"/>
    <w:rsid w:val="001A2A9D"/>
    <w:rsid w:val="001B4EAE"/>
    <w:rsid w:val="001C0BA0"/>
    <w:rsid w:val="001D381D"/>
    <w:rsid w:val="001D6BE3"/>
    <w:rsid w:val="001E2498"/>
    <w:rsid w:val="001F7E6E"/>
    <w:rsid w:val="00200AA9"/>
    <w:rsid w:val="002026A9"/>
    <w:rsid w:val="0020569F"/>
    <w:rsid w:val="00207255"/>
    <w:rsid w:val="00212171"/>
    <w:rsid w:val="00213D19"/>
    <w:rsid w:val="00220726"/>
    <w:rsid w:val="00221315"/>
    <w:rsid w:val="002408AF"/>
    <w:rsid w:val="00261FB1"/>
    <w:rsid w:val="0029016C"/>
    <w:rsid w:val="002A2736"/>
    <w:rsid w:val="002D4695"/>
    <w:rsid w:val="002E4919"/>
    <w:rsid w:val="002E5CAF"/>
    <w:rsid w:val="002F14F4"/>
    <w:rsid w:val="00300050"/>
    <w:rsid w:val="00300844"/>
    <w:rsid w:val="003150AE"/>
    <w:rsid w:val="0031641C"/>
    <w:rsid w:val="00332D69"/>
    <w:rsid w:val="00347CD4"/>
    <w:rsid w:val="00350039"/>
    <w:rsid w:val="00371B8C"/>
    <w:rsid w:val="003734D4"/>
    <w:rsid w:val="00383B0A"/>
    <w:rsid w:val="003953BA"/>
    <w:rsid w:val="003B2415"/>
    <w:rsid w:val="003C00F5"/>
    <w:rsid w:val="003D28C6"/>
    <w:rsid w:val="003D3C6A"/>
    <w:rsid w:val="003E46A4"/>
    <w:rsid w:val="003F1B22"/>
    <w:rsid w:val="0040488A"/>
    <w:rsid w:val="00407C5E"/>
    <w:rsid w:val="0041400D"/>
    <w:rsid w:val="00415B71"/>
    <w:rsid w:val="00417D5F"/>
    <w:rsid w:val="00435D82"/>
    <w:rsid w:val="0045030F"/>
    <w:rsid w:val="00472FFA"/>
    <w:rsid w:val="00480D40"/>
    <w:rsid w:val="00491D4B"/>
    <w:rsid w:val="0049434D"/>
    <w:rsid w:val="004C4DF5"/>
    <w:rsid w:val="004D5794"/>
    <w:rsid w:val="004E3B24"/>
    <w:rsid w:val="004F73E7"/>
    <w:rsid w:val="00525439"/>
    <w:rsid w:val="0053202E"/>
    <w:rsid w:val="0056563F"/>
    <w:rsid w:val="00571B46"/>
    <w:rsid w:val="005751C0"/>
    <w:rsid w:val="0059185F"/>
    <w:rsid w:val="0059385D"/>
    <w:rsid w:val="005A3A14"/>
    <w:rsid w:val="005B3B7B"/>
    <w:rsid w:val="005C4150"/>
    <w:rsid w:val="005C7B1C"/>
    <w:rsid w:val="005D785A"/>
    <w:rsid w:val="005E140E"/>
    <w:rsid w:val="005E4205"/>
    <w:rsid w:val="005F6AF6"/>
    <w:rsid w:val="00606D97"/>
    <w:rsid w:val="00640FCA"/>
    <w:rsid w:val="00642F8D"/>
    <w:rsid w:val="00645813"/>
    <w:rsid w:val="0064590F"/>
    <w:rsid w:val="00646F00"/>
    <w:rsid w:val="00652ADF"/>
    <w:rsid w:val="00664394"/>
    <w:rsid w:val="006956D2"/>
    <w:rsid w:val="006A6741"/>
    <w:rsid w:val="006D3EDB"/>
    <w:rsid w:val="006E5BF8"/>
    <w:rsid w:val="006E6226"/>
    <w:rsid w:val="00713732"/>
    <w:rsid w:val="00722540"/>
    <w:rsid w:val="0074387E"/>
    <w:rsid w:val="007461CF"/>
    <w:rsid w:val="00753FCA"/>
    <w:rsid w:val="007638DB"/>
    <w:rsid w:val="007704A6"/>
    <w:rsid w:val="00772AC3"/>
    <w:rsid w:val="00774751"/>
    <w:rsid w:val="007B0E1F"/>
    <w:rsid w:val="007C2793"/>
    <w:rsid w:val="007C5E88"/>
    <w:rsid w:val="007D6F59"/>
    <w:rsid w:val="007E54B2"/>
    <w:rsid w:val="007F5D0A"/>
    <w:rsid w:val="00803CBC"/>
    <w:rsid w:val="00814C9B"/>
    <w:rsid w:val="008215F1"/>
    <w:rsid w:val="00824842"/>
    <w:rsid w:val="0086749E"/>
    <w:rsid w:val="00885B28"/>
    <w:rsid w:val="00897ED1"/>
    <w:rsid w:val="008C21A9"/>
    <w:rsid w:val="008C5F52"/>
    <w:rsid w:val="008D3C81"/>
    <w:rsid w:val="008F641E"/>
    <w:rsid w:val="008F71D7"/>
    <w:rsid w:val="00914C08"/>
    <w:rsid w:val="00915BAC"/>
    <w:rsid w:val="00927A68"/>
    <w:rsid w:val="00947E93"/>
    <w:rsid w:val="00952647"/>
    <w:rsid w:val="0095383E"/>
    <w:rsid w:val="00953D24"/>
    <w:rsid w:val="00987432"/>
    <w:rsid w:val="009908C6"/>
    <w:rsid w:val="009B474D"/>
    <w:rsid w:val="009C52D0"/>
    <w:rsid w:val="009D1B9F"/>
    <w:rsid w:val="009D4017"/>
    <w:rsid w:val="009D69C7"/>
    <w:rsid w:val="009D6C0A"/>
    <w:rsid w:val="009F4EBF"/>
    <w:rsid w:val="009F580D"/>
    <w:rsid w:val="009F6657"/>
    <w:rsid w:val="00A01901"/>
    <w:rsid w:val="00A301D6"/>
    <w:rsid w:val="00A30586"/>
    <w:rsid w:val="00A33D91"/>
    <w:rsid w:val="00A45552"/>
    <w:rsid w:val="00A46BBD"/>
    <w:rsid w:val="00A47AC3"/>
    <w:rsid w:val="00A63A3C"/>
    <w:rsid w:val="00A7571C"/>
    <w:rsid w:val="00AA4C3A"/>
    <w:rsid w:val="00AC1B5D"/>
    <w:rsid w:val="00AC64AB"/>
    <w:rsid w:val="00AE30D1"/>
    <w:rsid w:val="00AE5BB6"/>
    <w:rsid w:val="00AE7FE5"/>
    <w:rsid w:val="00B00FB2"/>
    <w:rsid w:val="00B27E15"/>
    <w:rsid w:val="00B32E26"/>
    <w:rsid w:val="00B425BA"/>
    <w:rsid w:val="00B51057"/>
    <w:rsid w:val="00B53B18"/>
    <w:rsid w:val="00B77444"/>
    <w:rsid w:val="00B94510"/>
    <w:rsid w:val="00B96FE0"/>
    <w:rsid w:val="00BA4B10"/>
    <w:rsid w:val="00BB0424"/>
    <w:rsid w:val="00BC3A9D"/>
    <w:rsid w:val="00BE2451"/>
    <w:rsid w:val="00BE353C"/>
    <w:rsid w:val="00BE4FDC"/>
    <w:rsid w:val="00BE6A91"/>
    <w:rsid w:val="00BF6888"/>
    <w:rsid w:val="00C053B8"/>
    <w:rsid w:val="00C05D3C"/>
    <w:rsid w:val="00C10C88"/>
    <w:rsid w:val="00C3324C"/>
    <w:rsid w:val="00C41F31"/>
    <w:rsid w:val="00C440D4"/>
    <w:rsid w:val="00C44D4C"/>
    <w:rsid w:val="00C44E84"/>
    <w:rsid w:val="00C45E5B"/>
    <w:rsid w:val="00C514C8"/>
    <w:rsid w:val="00C536BD"/>
    <w:rsid w:val="00C6002A"/>
    <w:rsid w:val="00C63F7D"/>
    <w:rsid w:val="00C73880"/>
    <w:rsid w:val="00C75BB9"/>
    <w:rsid w:val="00CA248C"/>
    <w:rsid w:val="00CC3A28"/>
    <w:rsid w:val="00CC6D5E"/>
    <w:rsid w:val="00CC7A20"/>
    <w:rsid w:val="00CD0433"/>
    <w:rsid w:val="00CE2757"/>
    <w:rsid w:val="00CE518F"/>
    <w:rsid w:val="00D02780"/>
    <w:rsid w:val="00D04EA9"/>
    <w:rsid w:val="00D12039"/>
    <w:rsid w:val="00D16E94"/>
    <w:rsid w:val="00D2042A"/>
    <w:rsid w:val="00D228BA"/>
    <w:rsid w:val="00D26F0D"/>
    <w:rsid w:val="00D301DE"/>
    <w:rsid w:val="00D3709D"/>
    <w:rsid w:val="00D60296"/>
    <w:rsid w:val="00D61AC4"/>
    <w:rsid w:val="00D849CE"/>
    <w:rsid w:val="00DB393E"/>
    <w:rsid w:val="00DC2A1A"/>
    <w:rsid w:val="00DD0168"/>
    <w:rsid w:val="00DD2A0B"/>
    <w:rsid w:val="00DD62B5"/>
    <w:rsid w:val="00DF068A"/>
    <w:rsid w:val="00DF4F4B"/>
    <w:rsid w:val="00DF5BD2"/>
    <w:rsid w:val="00E1709F"/>
    <w:rsid w:val="00E20C2B"/>
    <w:rsid w:val="00E258BD"/>
    <w:rsid w:val="00E260FD"/>
    <w:rsid w:val="00E36EC2"/>
    <w:rsid w:val="00E40BC4"/>
    <w:rsid w:val="00E5087D"/>
    <w:rsid w:val="00E57788"/>
    <w:rsid w:val="00E642DE"/>
    <w:rsid w:val="00E64980"/>
    <w:rsid w:val="00E81CBF"/>
    <w:rsid w:val="00EA1191"/>
    <w:rsid w:val="00EA505C"/>
    <w:rsid w:val="00EB4C20"/>
    <w:rsid w:val="00EB4F50"/>
    <w:rsid w:val="00EB5080"/>
    <w:rsid w:val="00EC507A"/>
    <w:rsid w:val="00EE5550"/>
    <w:rsid w:val="00EF746E"/>
    <w:rsid w:val="00F01B20"/>
    <w:rsid w:val="00F073E2"/>
    <w:rsid w:val="00F15BC4"/>
    <w:rsid w:val="00F27118"/>
    <w:rsid w:val="00F37C83"/>
    <w:rsid w:val="00F44791"/>
    <w:rsid w:val="00F45333"/>
    <w:rsid w:val="00F74531"/>
    <w:rsid w:val="00F83431"/>
    <w:rsid w:val="00F90C7B"/>
    <w:rsid w:val="00F95DD2"/>
    <w:rsid w:val="00FB0FFC"/>
    <w:rsid w:val="00FC266A"/>
    <w:rsid w:val="00FC7EFD"/>
    <w:rsid w:val="00FD4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4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275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F90C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90C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95DD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2757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Balloon Text"/>
    <w:basedOn w:val="a"/>
    <w:link w:val="a4"/>
    <w:rsid w:val="00B51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51057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7438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unhideWhenUsed/>
    <w:rsid w:val="00221315"/>
    <w:pPr>
      <w:jc w:val="center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221315"/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0810BC"/>
    <w:rPr>
      <w:rFonts w:ascii="Times New Roman" w:hAnsi="Times New Roman" w:cs="Times New Roman"/>
      <w:b/>
      <w:bCs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F95DD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8">
    <w:name w:val="Hyperlink"/>
    <w:uiPriority w:val="99"/>
    <w:unhideWhenUsed/>
    <w:rsid w:val="00A33D91"/>
    <w:rPr>
      <w:strike w:val="0"/>
      <w:dstrike w:val="0"/>
      <w:color w:val="0066CC"/>
      <w:u w:val="none"/>
      <w:effect w:val="none"/>
    </w:rPr>
  </w:style>
  <w:style w:type="character" w:customStyle="1" w:styleId="a9">
    <w:name w:val="Гипертекстовая ссылка"/>
    <w:basedOn w:val="a0"/>
    <w:uiPriority w:val="99"/>
    <w:rsid w:val="004E3B24"/>
    <w:rPr>
      <w:color w:val="106BBE"/>
    </w:rPr>
  </w:style>
  <w:style w:type="table" w:styleId="aa">
    <w:name w:val="Table Grid"/>
    <w:basedOn w:val="a1"/>
    <w:rsid w:val="00953D2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аголовок статьи"/>
    <w:basedOn w:val="a"/>
    <w:next w:val="a"/>
    <w:uiPriority w:val="99"/>
    <w:rsid w:val="00D16E9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21">
    <w:name w:val="Body Text 2"/>
    <w:basedOn w:val="a"/>
    <w:link w:val="22"/>
    <w:rsid w:val="0005403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5403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90C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90C7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3969">
      <w:marLeft w:val="0"/>
      <w:marRight w:val="60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203">
      <w:marLeft w:val="30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25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0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0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5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8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6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5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710">
                      <w:marLeft w:val="225"/>
                      <w:marRight w:val="7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0302">
                      <w:marLeft w:val="0"/>
                      <w:marRight w:val="30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2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86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0064072.3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0064072.2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25267.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F26C-40FA-4275-A1F2-13B90B0F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10</Pages>
  <Words>2278</Words>
  <Characters>19122</Characters>
  <Application>Microsoft Office Word</Application>
  <DocSecurity>0</DocSecurity>
  <Lines>159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Прокуратуру </vt:lpstr>
    </vt:vector>
  </TitlesOfParts>
  <Company/>
  <LinksUpToDate>false</LinksUpToDate>
  <CharactersWithSpaces>21358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Прокуратуру </dc:title>
  <dc:subject/>
  <dc:creator>Павел</dc:creator>
  <cp:keywords/>
  <dc:description/>
  <cp:lastModifiedBy>Мащенко</cp:lastModifiedBy>
  <cp:revision>32</cp:revision>
  <cp:lastPrinted>2015-04-14T04:59:00Z</cp:lastPrinted>
  <dcterms:created xsi:type="dcterms:W3CDTF">2014-11-10T05:53:00Z</dcterms:created>
  <dcterms:modified xsi:type="dcterms:W3CDTF">2015-04-23T11:36:00Z</dcterms:modified>
</cp:coreProperties>
</file>