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</w:t>
      </w: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B60B6" w:rsidRPr="00336DB1" w:rsidRDefault="00336DB1" w:rsidP="00FB60B6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336DB1">
        <w:rPr>
          <w:b/>
          <w:sz w:val="32"/>
          <w:szCs w:val="32"/>
        </w:rPr>
        <w:t xml:space="preserve">ПОСТАНОВЛЕНИЕ </w:t>
      </w: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B60B6" w:rsidRDefault="00FB60B6" w:rsidP="00336DB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32FB">
        <w:rPr>
          <w:sz w:val="28"/>
          <w:szCs w:val="28"/>
          <w:u w:val="single"/>
        </w:rPr>
        <w:t>26.05.2022</w:t>
      </w:r>
      <w:r w:rsidRPr="008B3104">
        <w:rPr>
          <w:sz w:val="28"/>
          <w:szCs w:val="28"/>
        </w:rPr>
        <w:t xml:space="preserve"> </w:t>
      </w:r>
      <w:r w:rsidR="00233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31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№</w:t>
      </w:r>
      <w:r w:rsidR="005F4ECF">
        <w:rPr>
          <w:sz w:val="28"/>
          <w:szCs w:val="28"/>
        </w:rPr>
        <w:t xml:space="preserve"> </w:t>
      </w:r>
      <w:r w:rsidR="002332FB">
        <w:rPr>
          <w:sz w:val="28"/>
          <w:szCs w:val="28"/>
          <w:u w:val="single"/>
        </w:rPr>
        <w:t>78</w:t>
      </w:r>
    </w:p>
    <w:p w:rsidR="00FB60B6" w:rsidRPr="00DA01B8" w:rsidRDefault="00FB60B6" w:rsidP="00FB60B6">
      <w:pPr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 xml:space="preserve">  </w:t>
      </w:r>
      <w:r w:rsidR="00336DB1">
        <w:t>станица</w:t>
      </w:r>
      <w:r w:rsidRPr="00DA01B8">
        <w:t xml:space="preserve"> Крыловская</w:t>
      </w: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B60B6" w:rsidRPr="00FB60B6" w:rsidRDefault="00645D38" w:rsidP="00FB60B6">
      <w:pPr>
        <w:pStyle w:val="20"/>
        <w:shd w:val="clear" w:color="auto" w:fill="auto"/>
        <w:spacing w:before="0" w:after="0" w:line="240" w:lineRule="auto"/>
        <w:contextualSpacing/>
        <w:rPr>
          <w:spacing w:val="0"/>
          <w:szCs w:val="28"/>
        </w:rPr>
      </w:pPr>
      <w:r>
        <w:rPr>
          <w:spacing w:val="0"/>
          <w:szCs w:val="28"/>
        </w:rPr>
        <w:t xml:space="preserve">Об </w:t>
      </w:r>
      <w:bookmarkStart w:id="0" w:name="_Hlk104454315"/>
      <w:r>
        <w:rPr>
          <w:spacing w:val="0"/>
          <w:szCs w:val="28"/>
        </w:rPr>
        <w:t>утверждении Положения о предоставлении участков</w:t>
      </w:r>
      <w:r w:rsidR="007A3360">
        <w:rPr>
          <w:spacing w:val="0"/>
          <w:szCs w:val="28"/>
        </w:rPr>
        <w:t xml:space="preserve"> для воинских захоронений </w:t>
      </w:r>
      <w:r w:rsidR="00FB60B6" w:rsidRPr="00FB60B6">
        <w:rPr>
          <w:spacing w:val="0"/>
          <w:szCs w:val="28"/>
        </w:rPr>
        <w:t xml:space="preserve">на территории </w:t>
      </w:r>
      <w:r w:rsidR="00FB60B6">
        <w:rPr>
          <w:spacing w:val="0"/>
          <w:szCs w:val="28"/>
        </w:rPr>
        <w:t xml:space="preserve">Крыловского </w:t>
      </w:r>
      <w:r w:rsidR="00FB60B6" w:rsidRPr="00FB60B6">
        <w:rPr>
          <w:spacing w:val="0"/>
          <w:szCs w:val="28"/>
        </w:rPr>
        <w:t>сельского поселения Крыловского района</w:t>
      </w:r>
      <w:bookmarkEnd w:id="0"/>
    </w:p>
    <w:p w:rsidR="00FB60B6" w:rsidRPr="00B900C5" w:rsidRDefault="00FB60B6" w:rsidP="00FB60B6">
      <w:pPr>
        <w:ind w:firstLine="720"/>
        <w:jc w:val="center"/>
        <w:rPr>
          <w:b/>
          <w:sz w:val="28"/>
          <w:szCs w:val="28"/>
        </w:rPr>
      </w:pPr>
    </w:p>
    <w:p w:rsidR="00FB60B6" w:rsidRPr="00B900C5" w:rsidRDefault="00FB60B6" w:rsidP="00FB60B6">
      <w:pPr>
        <w:jc w:val="both"/>
      </w:pPr>
    </w:p>
    <w:p w:rsidR="00FB60B6" w:rsidRPr="00C86913" w:rsidRDefault="00FB60B6" w:rsidP="00FB60B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900C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 октября 2003 года </w:t>
      </w:r>
      <w:r w:rsidR="005E2E0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</w:t>
      </w:r>
      <w:r w:rsidR="005E2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местного самоуправления в Российской Федерации», </w:t>
      </w:r>
      <w:r w:rsidRPr="00B900C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900C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900C5">
        <w:rPr>
          <w:sz w:val="28"/>
          <w:szCs w:val="28"/>
        </w:rPr>
        <w:t xml:space="preserve"> от 12 января 1996 г</w:t>
      </w:r>
      <w:r>
        <w:rPr>
          <w:sz w:val="28"/>
          <w:szCs w:val="28"/>
        </w:rPr>
        <w:t>ода</w:t>
      </w:r>
      <w:r w:rsidRPr="00B900C5">
        <w:rPr>
          <w:sz w:val="28"/>
          <w:szCs w:val="28"/>
        </w:rPr>
        <w:t xml:space="preserve"> № 8-ФЗ </w:t>
      </w:r>
      <w:r>
        <w:rPr>
          <w:sz w:val="28"/>
          <w:szCs w:val="28"/>
        </w:rPr>
        <w:t>«О погребении и похоронном деле»</w:t>
      </w:r>
      <w:r w:rsidRPr="00B900C5">
        <w:rPr>
          <w:sz w:val="28"/>
          <w:szCs w:val="28"/>
        </w:rPr>
        <w:t xml:space="preserve">, </w:t>
      </w:r>
      <w:r w:rsidR="006F141B">
        <w:rPr>
          <w:sz w:val="28"/>
          <w:szCs w:val="28"/>
        </w:rPr>
        <w:t xml:space="preserve">Законом Российской Федерации </w:t>
      </w:r>
      <w:r w:rsidR="006F141B" w:rsidRPr="006F141B">
        <w:rPr>
          <w:sz w:val="28"/>
          <w:szCs w:val="28"/>
        </w:rPr>
        <w:t xml:space="preserve">от 14 января 1993 г. </w:t>
      </w:r>
      <w:r w:rsidR="0044668F">
        <w:rPr>
          <w:sz w:val="28"/>
          <w:szCs w:val="28"/>
        </w:rPr>
        <w:t>№</w:t>
      </w:r>
      <w:r w:rsidR="006F141B" w:rsidRPr="006F141B">
        <w:rPr>
          <w:sz w:val="28"/>
          <w:szCs w:val="28"/>
        </w:rPr>
        <w:t xml:space="preserve"> 4292-1</w:t>
      </w:r>
      <w:r w:rsidR="006F141B">
        <w:rPr>
          <w:sz w:val="28"/>
          <w:szCs w:val="28"/>
        </w:rPr>
        <w:t xml:space="preserve"> «</w:t>
      </w:r>
      <w:r w:rsidR="006F141B" w:rsidRPr="006F141B">
        <w:rPr>
          <w:sz w:val="28"/>
          <w:szCs w:val="28"/>
        </w:rPr>
        <w:t>Об увековечении памят</w:t>
      </w:r>
      <w:r w:rsidR="003A7BD4">
        <w:rPr>
          <w:sz w:val="28"/>
          <w:szCs w:val="28"/>
        </w:rPr>
        <w:t xml:space="preserve">и погибших при защите Отечества», </w:t>
      </w:r>
      <w:r w:rsidRPr="00B900C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900C5">
        <w:rPr>
          <w:sz w:val="28"/>
          <w:szCs w:val="28"/>
        </w:rPr>
        <w:t xml:space="preserve"> Краснодарского края от 4 февраля 2004 г</w:t>
      </w:r>
      <w:r>
        <w:rPr>
          <w:sz w:val="28"/>
          <w:szCs w:val="28"/>
        </w:rPr>
        <w:t>ода</w:t>
      </w:r>
      <w:r w:rsidRPr="00B900C5">
        <w:rPr>
          <w:sz w:val="28"/>
          <w:szCs w:val="28"/>
        </w:rPr>
        <w:t xml:space="preserve"> № 666-КЗ </w:t>
      </w:r>
      <w:r>
        <w:rPr>
          <w:sz w:val="28"/>
          <w:szCs w:val="28"/>
        </w:rPr>
        <w:t>«</w:t>
      </w:r>
      <w:r w:rsidRPr="00B900C5">
        <w:rPr>
          <w:sz w:val="28"/>
          <w:szCs w:val="28"/>
        </w:rPr>
        <w:t>О погребении и похор</w:t>
      </w:r>
      <w:r>
        <w:rPr>
          <w:sz w:val="28"/>
          <w:szCs w:val="28"/>
        </w:rPr>
        <w:t xml:space="preserve">онном деле в Краснодарском крае», </w:t>
      </w:r>
      <w:r w:rsidRPr="00C8691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ю:</w:t>
      </w:r>
    </w:p>
    <w:p w:rsidR="00FB60B6" w:rsidRDefault="00FB60B6" w:rsidP="00FB60B6">
      <w:pPr>
        <w:ind w:firstLine="709"/>
        <w:jc w:val="both"/>
        <w:rPr>
          <w:sz w:val="28"/>
          <w:szCs w:val="28"/>
        </w:rPr>
      </w:pPr>
      <w:r w:rsidRPr="00B900C5">
        <w:rPr>
          <w:sz w:val="28"/>
          <w:szCs w:val="28"/>
        </w:rPr>
        <w:t xml:space="preserve">1. </w:t>
      </w:r>
      <w:r w:rsidR="00645D38">
        <w:rPr>
          <w:spacing w:val="2"/>
          <w:sz w:val="28"/>
          <w:szCs w:val="28"/>
          <w:shd w:val="clear" w:color="auto" w:fill="FFFFFF"/>
        </w:rPr>
        <w:t>Утвердить Положение о предоставлении участков</w:t>
      </w:r>
      <w:r w:rsidR="003A7BD4" w:rsidRPr="003A7BD4">
        <w:rPr>
          <w:spacing w:val="2"/>
          <w:sz w:val="28"/>
          <w:szCs w:val="28"/>
          <w:shd w:val="clear" w:color="auto" w:fill="FFFFFF"/>
        </w:rPr>
        <w:t xml:space="preserve"> для воинских захоронений на территории</w:t>
      </w:r>
      <w:r w:rsidR="003A7BD4" w:rsidRPr="00D92B42">
        <w:rPr>
          <w:spacing w:val="2"/>
          <w:szCs w:val="28"/>
          <w:shd w:val="clear" w:color="auto" w:fill="FFFFFF"/>
        </w:rPr>
        <w:t xml:space="preserve"> </w:t>
      </w:r>
      <w:r w:rsidR="003A7BD4">
        <w:rPr>
          <w:sz w:val="28"/>
          <w:szCs w:val="28"/>
        </w:rPr>
        <w:t xml:space="preserve">Крыловского сельского поселения Крыловского района </w:t>
      </w:r>
      <w:r>
        <w:rPr>
          <w:sz w:val="28"/>
          <w:szCs w:val="28"/>
        </w:rPr>
        <w:t>(Приложение №1)</w:t>
      </w:r>
      <w:r w:rsidR="003A7BD4">
        <w:rPr>
          <w:sz w:val="28"/>
          <w:szCs w:val="28"/>
        </w:rPr>
        <w:t>.</w:t>
      </w:r>
    </w:p>
    <w:p w:rsidR="005E2E0D" w:rsidRDefault="00FB60B6" w:rsidP="00FB60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2E0D">
        <w:rPr>
          <w:sz w:val="28"/>
          <w:szCs w:val="28"/>
        </w:rPr>
        <w:t>Со дня вступления в законную силу настоящего постановления</w:t>
      </w:r>
      <w:r w:rsidR="008B3104">
        <w:rPr>
          <w:sz w:val="28"/>
          <w:szCs w:val="28"/>
        </w:rPr>
        <w:t xml:space="preserve"> считать утратившим силу постановление администрации Крыловского сельского поселения Крыловского района от 03 сентября 2018 года № 74 «Об утверждении Положения о предоставлении участков для воинских захоронений на территории Крыловского сельского поселения Крыловского района».</w:t>
      </w:r>
    </w:p>
    <w:p w:rsidR="00FB60B6" w:rsidRPr="005F0CA8" w:rsidRDefault="005E2E0D" w:rsidP="00FB60B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60B6">
        <w:rPr>
          <w:sz w:val="28"/>
          <w:szCs w:val="28"/>
        </w:rPr>
        <w:t>Начальнику организационно-производственного отдела администрации Крыловского сельског</w:t>
      </w:r>
      <w:r w:rsidR="00CB10A8">
        <w:rPr>
          <w:sz w:val="28"/>
          <w:szCs w:val="28"/>
        </w:rPr>
        <w:t xml:space="preserve">о поселения Крыловского района </w:t>
      </w:r>
      <w:r w:rsidR="008B3104">
        <w:rPr>
          <w:sz w:val="28"/>
          <w:szCs w:val="28"/>
        </w:rPr>
        <w:t>И.Б. Буланой</w:t>
      </w:r>
      <w:r w:rsidR="00FB60B6">
        <w:rPr>
          <w:sz w:val="28"/>
          <w:szCs w:val="28"/>
        </w:rPr>
        <w:t xml:space="preserve"> о</w:t>
      </w:r>
      <w:r w:rsidR="00FB60B6" w:rsidRPr="005F0CA8">
        <w:rPr>
          <w:sz w:val="28"/>
          <w:szCs w:val="28"/>
        </w:rPr>
        <w:t>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FB60B6" w:rsidRPr="005F0CA8" w:rsidRDefault="00C5390C" w:rsidP="00FB60B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B60B6" w:rsidRPr="005F0CA8">
        <w:rPr>
          <w:bCs/>
          <w:sz w:val="28"/>
          <w:szCs w:val="28"/>
        </w:rPr>
        <w:t xml:space="preserve">. Контроль за выполнением настоящего постановления возложить на </w:t>
      </w:r>
      <w:r w:rsidR="00FB60B6">
        <w:rPr>
          <w:bCs/>
          <w:sz w:val="28"/>
          <w:szCs w:val="28"/>
        </w:rPr>
        <w:t xml:space="preserve">заместителя главы Крыловского сельского поселения Крыловского района </w:t>
      </w:r>
      <w:r w:rsidR="008B3104">
        <w:rPr>
          <w:bCs/>
          <w:sz w:val="28"/>
          <w:szCs w:val="28"/>
        </w:rPr>
        <w:t>по вопросам ЖКХ и благоустройства Ю.А. Самарского</w:t>
      </w:r>
      <w:r w:rsidR="00CB10A8">
        <w:rPr>
          <w:bCs/>
          <w:sz w:val="28"/>
          <w:szCs w:val="28"/>
        </w:rPr>
        <w:t>.</w:t>
      </w:r>
      <w:r w:rsidR="00FB60B6">
        <w:rPr>
          <w:bCs/>
          <w:sz w:val="28"/>
          <w:szCs w:val="28"/>
        </w:rPr>
        <w:t xml:space="preserve"> </w:t>
      </w:r>
    </w:p>
    <w:p w:rsidR="00FB60B6" w:rsidRPr="005F0CA8" w:rsidRDefault="00C5390C" w:rsidP="00FB60B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B60B6">
        <w:rPr>
          <w:bCs/>
          <w:sz w:val="28"/>
          <w:szCs w:val="28"/>
        </w:rPr>
        <w:t>. П</w:t>
      </w:r>
      <w:r w:rsidR="00FB60B6" w:rsidRPr="005F0CA8">
        <w:rPr>
          <w:bCs/>
          <w:sz w:val="28"/>
          <w:szCs w:val="28"/>
        </w:rPr>
        <w:t xml:space="preserve">остановление вступает в </w:t>
      </w:r>
      <w:r w:rsidR="00FB60B6">
        <w:rPr>
          <w:bCs/>
          <w:sz w:val="28"/>
          <w:szCs w:val="28"/>
        </w:rPr>
        <w:t xml:space="preserve">законную </w:t>
      </w:r>
      <w:r w:rsidR="00FB60B6" w:rsidRPr="005F0CA8">
        <w:rPr>
          <w:bCs/>
          <w:sz w:val="28"/>
          <w:szCs w:val="28"/>
        </w:rPr>
        <w:t>силу со дня его официального обнародования.</w:t>
      </w:r>
    </w:p>
    <w:p w:rsidR="00FB60B6" w:rsidRDefault="00FB60B6" w:rsidP="00FB60B6">
      <w:pPr>
        <w:ind w:firstLine="709"/>
        <w:jc w:val="both"/>
        <w:rPr>
          <w:sz w:val="28"/>
          <w:szCs w:val="28"/>
        </w:rPr>
      </w:pPr>
    </w:p>
    <w:p w:rsidR="00FB60B6" w:rsidRPr="005F0CA8" w:rsidRDefault="00FB60B6" w:rsidP="00FB60B6">
      <w:pPr>
        <w:ind w:firstLine="709"/>
        <w:jc w:val="both"/>
        <w:rPr>
          <w:sz w:val="28"/>
          <w:szCs w:val="28"/>
        </w:rPr>
      </w:pPr>
    </w:p>
    <w:p w:rsidR="00FB60B6" w:rsidRDefault="00FB60B6" w:rsidP="00FB60B6">
      <w:pPr>
        <w:contextualSpacing/>
        <w:jc w:val="both"/>
        <w:rPr>
          <w:sz w:val="28"/>
          <w:szCs w:val="28"/>
        </w:rPr>
      </w:pPr>
      <w:r w:rsidRPr="005F0CA8">
        <w:rPr>
          <w:sz w:val="28"/>
          <w:szCs w:val="28"/>
        </w:rPr>
        <w:t>Глава Крыловского</w:t>
      </w:r>
    </w:p>
    <w:p w:rsidR="00CB10A8" w:rsidRDefault="00FB60B6" w:rsidP="00FB60B6">
      <w:pPr>
        <w:rPr>
          <w:sz w:val="28"/>
          <w:szCs w:val="28"/>
        </w:rPr>
      </w:pPr>
      <w:r>
        <w:rPr>
          <w:sz w:val="28"/>
          <w:szCs w:val="28"/>
        </w:rPr>
        <w:t>сел</w:t>
      </w:r>
      <w:r w:rsidRPr="005F0CA8">
        <w:rPr>
          <w:sz w:val="28"/>
          <w:szCs w:val="28"/>
        </w:rPr>
        <w:t xml:space="preserve">ьского поселения </w:t>
      </w:r>
    </w:p>
    <w:p w:rsidR="00FB60B6" w:rsidRDefault="00CB10A8" w:rsidP="00CB10A8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Крыловского района</w:t>
      </w:r>
      <w:r w:rsidR="00FB60B6" w:rsidRPr="005F0CA8">
        <w:rPr>
          <w:sz w:val="28"/>
          <w:szCs w:val="28"/>
        </w:rPr>
        <w:t xml:space="preserve">                    </w:t>
      </w:r>
      <w:r w:rsidR="00FB60B6">
        <w:rPr>
          <w:sz w:val="28"/>
          <w:szCs w:val="28"/>
        </w:rPr>
        <w:t xml:space="preserve">       </w:t>
      </w:r>
      <w:r w:rsidR="00FB60B6" w:rsidRPr="005F0CA8">
        <w:rPr>
          <w:sz w:val="28"/>
          <w:szCs w:val="28"/>
        </w:rPr>
        <w:t xml:space="preserve">                   </w:t>
      </w:r>
      <w:r w:rsidR="00F072F9">
        <w:rPr>
          <w:sz w:val="28"/>
          <w:szCs w:val="28"/>
        </w:rPr>
        <w:t xml:space="preserve">          </w:t>
      </w:r>
      <w:r w:rsidR="00FB60B6" w:rsidRPr="005F0CA8">
        <w:rPr>
          <w:sz w:val="28"/>
          <w:szCs w:val="28"/>
        </w:rPr>
        <w:t xml:space="preserve">                     </w:t>
      </w:r>
      <w:r w:rsidR="004F7CCC">
        <w:rPr>
          <w:sz w:val="28"/>
          <w:szCs w:val="28"/>
        </w:rPr>
        <w:t>С.Н. Яковлева</w:t>
      </w:r>
    </w:p>
    <w:p w:rsidR="00F072F9" w:rsidRDefault="00F072F9" w:rsidP="00CB10A8">
      <w:pPr>
        <w:jc w:val="both"/>
        <w:rPr>
          <w:sz w:val="28"/>
          <w:szCs w:val="28"/>
        </w:rPr>
      </w:pPr>
    </w:p>
    <w:p w:rsidR="00FB60B6" w:rsidRDefault="00FB60B6" w:rsidP="00C5390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B60B6" w:rsidRDefault="00FB60B6" w:rsidP="00C5390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FB60B6" w:rsidRPr="004869C0" w:rsidRDefault="00FB60B6" w:rsidP="00C5390C">
      <w:pPr>
        <w:ind w:left="510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869C0">
        <w:rPr>
          <w:sz w:val="28"/>
          <w:szCs w:val="28"/>
          <w:u w:val="single"/>
        </w:rPr>
        <w:t>26.05.2022</w:t>
      </w:r>
      <w:r w:rsidR="00A84829">
        <w:rPr>
          <w:sz w:val="28"/>
          <w:szCs w:val="28"/>
        </w:rPr>
        <w:t xml:space="preserve">  № </w:t>
      </w:r>
      <w:r w:rsidR="004869C0">
        <w:rPr>
          <w:sz w:val="28"/>
          <w:szCs w:val="28"/>
          <w:u w:val="single"/>
        </w:rPr>
        <w:t>78</w:t>
      </w:r>
    </w:p>
    <w:p w:rsidR="009A1C13" w:rsidRDefault="009A1C13" w:rsidP="00FB60B6">
      <w:pPr>
        <w:ind w:left="5670"/>
        <w:rPr>
          <w:sz w:val="28"/>
          <w:szCs w:val="28"/>
        </w:rPr>
      </w:pPr>
    </w:p>
    <w:p w:rsidR="001F34CC" w:rsidRDefault="001F34CC" w:rsidP="001F34CC">
      <w:pPr>
        <w:jc w:val="center"/>
        <w:rPr>
          <w:b/>
          <w:spacing w:val="2"/>
          <w:sz w:val="28"/>
          <w:szCs w:val="28"/>
          <w:shd w:val="clear" w:color="auto" w:fill="FFFFFF"/>
        </w:rPr>
      </w:pPr>
      <w:r w:rsidRPr="001F34CC">
        <w:rPr>
          <w:b/>
          <w:spacing w:val="2"/>
          <w:sz w:val="28"/>
          <w:szCs w:val="28"/>
          <w:shd w:val="clear" w:color="auto" w:fill="FFFFFF"/>
        </w:rPr>
        <w:t>Положение</w:t>
      </w:r>
    </w:p>
    <w:p w:rsidR="00C67290" w:rsidRPr="001F34CC" w:rsidRDefault="000B157C" w:rsidP="001F34CC">
      <w:pPr>
        <w:jc w:val="center"/>
        <w:rPr>
          <w:b/>
          <w:sz w:val="28"/>
          <w:szCs w:val="28"/>
        </w:rPr>
      </w:pPr>
      <w:r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="00C5390C">
        <w:rPr>
          <w:b/>
          <w:spacing w:val="2"/>
          <w:sz w:val="28"/>
          <w:szCs w:val="28"/>
          <w:shd w:val="clear" w:color="auto" w:fill="FFFFFF"/>
        </w:rPr>
        <w:t xml:space="preserve">о </w:t>
      </w:r>
      <w:r>
        <w:rPr>
          <w:b/>
          <w:spacing w:val="2"/>
          <w:sz w:val="28"/>
          <w:szCs w:val="28"/>
          <w:shd w:val="clear" w:color="auto" w:fill="FFFFFF"/>
        </w:rPr>
        <w:t>предоставлении участков</w:t>
      </w:r>
      <w:r w:rsidR="001F34CC" w:rsidRPr="001F34CC">
        <w:rPr>
          <w:b/>
          <w:spacing w:val="2"/>
          <w:sz w:val="28"/>
          <w:szCs w:val="28"/>
          <w:shd w:val="clear" w:color="auto" w:fill="FFFFFF"/>
        </w:rPr>
        <w:t xml:space="preserve"> для воинских захоронений на территории</w:t>
      </w:r>
      <w:r w:rsidR="001F34CC" w:rsidRPr="001F34CC">
        <w:rPr>
          <w:b/>
          <w:spacing w:val="2"/>
          <w:szCs w:val="28"/>
          <w:shd w:val="clear" w:color="auto" w:fill="FFFFFF"/>
        </w:rPr>
        <w:t xml:space="preserve"> </w:t>
      </w:r>
      <w:r w:rsidR="001F34CC" w:rsidRPr="001F34CC">
        <w:rPr>
          <w:b/>
          <w:sz w:val="28"/>
          <w:szCs w:val="28"/>
        </w:rPr>
        <w:t>Крыловского сельского поселения Крыловского района</w:t>
      </w:r>
    </w:p>
    <w:p w:rsidR="00C67290" w:rsidRDefault="00C67290" w:rsidP="00FB60B6">
      <w:pPr>
        <w:rPr>
          <w:sz w:val="28"/>
          <w:szCs w:val="28"/>
        </w:rPr>
      </w:pPr>
    </w:p>
    <w:p w:rsidR="003A7BD4" w:rsidRPr="001F34CC" w:rsidRDefault="003A7BD4" w:rsidP="001F34CC">
      <w:pPr>
        <w:pStyle w:val="a4"/>
        <w:numPr>
          <w:ilvl w:val="0"/>
          <w:numId w:val="3"/>
        </w:numPr>
        <w:jc w:val="center"/>
        <w:rPr>
          <w:b/>
          <w:spacing w:val="2"/>
          <w:sz w:val="28"/>
          <w:szCs w:val="28"/>
          <w:shd w:val="clear" w:color="auto" w:fill="FFFFFF"/>
        </w:rPr>
      </w:pPr>
      <w:r w:rsidRPr="001F34CC">
        <w:rPr>
          <w:b/>
          <w:spacing w:val="2"/>
          <w:sz w:val="28"/>
          <w:szCs w:val="28"/>
          <w:shd w:val="clear" w:color="auto" w:fill="FFFFFF"/>
        </w:rPr>
        <w:t>Общие положения</w:t>
      </w:r>
    </w:p>
    <w:p w:rsidR="001F34CC" w:rsidRPr="001F34CC" w:rsidRDefault="001F34CC" w:rsidP="001F34CC">
      <w:pPr>
        <w:ind w:left="709"/>
        <w:jc w:val="center"/>
        <w:rPr>
          <w:bCs/>
          <w:sz w:val="28"/>
          <w:szCs w:val="28"/>
        </w:rPr>
      </w:pPr>
    </w:p>
    <w:p w:rsidR="00C5390C" w:rsidRPr="00C5390C" w:rsidRDefault="003A7BD4" w:rsidP="00C539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34CC">
        <w:rPr>
          <w:sz w:val="28"/>
          <w:szCs w:val="28"/>
        </w:rPr>
        <w:t> </w:t>
      </w:r>
      <w:r w:rsidR="00C5390C" w:rsidRPr="00C5390C">
        <w:rPr>
          <w:rFonts w:eastAsia="Calibri"/>
          <w:sz w:val="28"/>
          <w:szCs w:val="28"/>
          <w:lang w:eastAsia="en-US"/>
        </w:rPr>
        <w:t xml:space="preserve">1.1. Положение о предоставлении участков для воинских захоронений на территории  </w:t>
      </w:r>
      <w:r w:rsidR="00C5390C">
        <w:rPr>
          <w:rFonts w:eastAsia="Calibri"/>
          <w:sz w:val="28"/>
          <w:szCs w:val="28"/>
          <w:lang w:eastAsia="en-US"/>
        </w:rPr>
        <w:t>Крыловского сельского поселения Крыловского района</w:t>
      </w:r>
      <w:r w:rsidR="00C5390C" w:rsidRPr="00C5390C">
        <w:rPr>
          <w:rFonts w:eastAsia="Calibri"/>
          <w:sz w:val="28"/>
          <w:szCs w:val="28"/>
          <w:lang w:eastAsia="en-US"/>
        </w:rPr>
        <w:t xml:space="preserve"> (далее - Положение) разработано в целях создания на муниципальных общественных кладбищах </w:t>
      </w:r>
      <w:r w:rsidR="00C5390C">
        <w:rPr>
          <w:rFonts w:eastAsia="Calibri"/>
          <w:sz w:val="28"/>
          <w:szCs w:val="28"/>
          <w:lang w:eastAsia="en-US"/>
        </w:rPr>
        <w:t>Крыловского сельского поселения Крыловского района</w:t>
      </w:r>
      <w:r w:rsidR="00C5390C" w:rsidRPr="00C5390C">
        <w:rPr>
          <w:rFonts w:eastAsia="Calibri"/>
          <w:sz w:val="28"/>
          <w:szCs w:val="28"/>
          <w:lang w:eastAsia="en-US"/>
        </w:rPr>
        <w:t xml:space="preserve"> мест захоронения для погребения категорий лиц, определенных законодательством Российской Федерации в сфере погребения и похоронного дела, а также для увековечения памяти данных категорий лиц, если это не противоречит волеизъявлению указанных лиц или пожеланию супруга, близких родственников или иных родственников.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 xml:space="preserve">1.2. Положение устанавливает порядок предоставления участков для воинских захоронений (далее - воинский участок) на муниципальных общественных кладбищах </w:t>
      </w:r>
      <w:r>
        <w:rPr>
          <w:rFonts w:eastAsia="Calibri"/>
          <w:sz w:val="28"/>
          <w:szCs w:val="28"/>
          <w:lang w:eastAsia="en-US"/>
        </w:rPr>
        <w:t>Крыловского сельского поселения Крыловского района</w:t>
      </w:r>
      <w:r w:rsidRPr="00C5390C">
        <w:rPr>
          <w:rFonts w:eastAsia="Calibri"/>
          <w:sz w:val="28"/>
          <w:szCs w:val="28"/>
          <w:lang w:eastAsia="en-US"/>
        </w:rPr>
        <w:t xml:space="preserve"> и погребения на них с соблюдением воинского обряда.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 xml:space="preserve">1.3. Места для воинских захоронений определяются (резервируются) на основании постановления администрации </w:t>
      </w:r>
      <w:r w:rsidR="00E9366A">
        <w:rPr>
          <w:rFonts w:eastAsia="Calibri"/>
          <w:sz w:val="28"/>
          <w:szCs w:val="28"/>
          <w:lang w:eastAsia="en-US"/>
        </w:rPr>
        <w:t xml:space="preserve">Крыловского сельского поселения Крыловского района </w:t>
      </w:r>
      <w:r w:rsidRPr="00C5390C">
        <w:rPr>
          <w:rFonts w:eastAsia="Calibri"/>
          <w:sz w:val="28"/>
          <w:szCs w:val="28"/>
          <w:lang w:eastAsia="en-US"/>
        </w:rPr>
        <w:t>и являются частью муниципального общественного кладбища.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>1.4. Воинские захоронения - места захоронения площадью 5 квадратных метров, предоставляемые бесплатно на территории воинских кладбищ (или на воинских участках общественных кладбищ) для погребения категорий лиц, определенных законодательством Российской Федерации в сфере погребения и похоронного дела.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>1.5. На воинских участках с учетом волеизъявления умершего (погибшего), или иных лиц, которые в соответствии с Федеральным Законом от 12 января 1996 года № 8-ФЗ «О погребении и похоронном деле» наделены полномочиями на разрешение действий по достойному отношению к телу умершего, осуществляется погребение: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 xml:space="preserve">- 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 или </w:t>
      </w:r>
      <w:r w:rsidRPr="00C5390C">
        <w:rPr>
          <w:rFonts w:eastAsia="Calibri"/>
          <w:sz w:val="28"/>
          <w:szCs w:val="28"/>
          <w:lang w:eastAsia="en-US"/>
        </w:rPr>
        <w:lastRenderedPageBreak/>
        <w:t>умерших в результате увечья (ранения, травмы, контузии), заболевания в мирное время;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>- умерших (погибших) граждан, уволенных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лет;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>- 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Федерации, умерших вследствие ранения, контузии, заболевания в связи с осуществлением служебной деятельности;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>- ветеранов военной службы;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>- военнослужащих и 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 - участников войны, проходивших службу в действующей армии, и ветеранов боевых действий из числа лиц, указанных в подпунктах 1 - 4 пункта 1 статьи 3 Федерального закона «О ветеранах» (в редакции Федерального закона от 2 января 2000 года N 40-ФЗ), независимо от общей продолжительности военной службы (службы).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>1.6. Погребение умерших (погибших), указанных в пункте 1.5 настоящего Положения осуществляется на воинских кладбищах, на воинских участках общественных кладбищ или на других местах погребения с учетом волеизъявления умершего (погибшего) либо пожелания супруга, близких родственников или иных родственников.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>1.7. Нормы расходов на 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 определяются Правительством Российской Федерации.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>1.8. Оплата расходов на оформление документов, необходимых для погребения умершего, перевозку умершего в морг, услуги морга; на предоставление гроба, урны, венка; на перевозку тела (останков) к месту погребения (кремации); на погребение (кремацию), изготовление и установку надгробия производится за счет средств федеральных органов исполнительной власти и федеральных государственных органов, в которых умерший (погибший) проходил военную службу (военные сборы, службу).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 xml:space="preserve">1.9. Федеральные органы исполнительной власти и федеральные государственные органы в соответствии с заслугами умершего (погибшего) военнослужащего, гражданина, призванного на военные сборы, сотрудника </w:t>
      </w:r>
      <w:r w:rsidRPr="00C5390C">
        <w:rPr>
          <w:rFonts w:eastAsia="Calibri"/>
          <w:sz w:val="28"/>
          <w:szCs w:val="28"/>
          <w:lang w:eastAsia="en-US"/>
        </w:rPr>
        <w:lastRenderedPageBreak/>
        <w:t>органов внутренних дел, Государственной противопожарной службы, сотрудника учреждений и органов уголовно-исполнительной системы, сотрудника органов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(погибшего) на поименованном месте погребения, если это не противоречит волеизъявлению умершего (погибшего), пожеланию супруга, близких родственников или иных родственников умершего (погибшего).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>1.10. Погребение военнослужащих,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умерших (погибших) в период прохождения службы в военное время, в период ведения боевых действий, осуществляется в соответствии с законодательством Российской Федерации.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>1.11. Погребение умерших участников Великой Отечественной войны, в том числе инвалидов Великой Отечественной войны, осуществляется в местах погребения с учетом волеизъявления умершего или пожеланий его родственников. Расходы, связанные с подготовкой к перевозке тела умершего участника или инвалида Великой Отечественной войны, перевозкой тела к месту погребения, погребением (кремацией), изготовлением и установкой надгробия, возмещаются за счет средств Министерства обороны Российской Федерации, других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служба, в порядке и размере, установленных Правительством Российской Федерации для погребения погибших (умерших) военнослужащих, проходивших военную службу по призыву, курсантов военных образовательных организаций, граждан, призванных на военные сборы.</w:t>
      </w:r>
    </w:p>
    <w:p w:rsidR="00C5390C" w:rsidRPr="00C5390C" w:rsidRDefault="00C5390C" w:rsidP="00C539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90C">
        <w:rPr>
          <w:rFonts w:eastAsia="Calibri"/>
          <w:sz w:val="28"/>
          <w:szCs w:val="28"/>
          <w:lang w:eastAsia="en-US"/>
        </w:rPr>
        <w:t>1.12. Погребение на участках кладбищ для военных захоронений может быть осуществлено специализированной службой на основании решения органа местного самоуправления.</w:t>
      </w:r>
    </w:p>
    <w:p w:rsidR="005B4C48" w:rsidRDefault="005B4C48" w:rsidP="00C5390C">
      <w:pPr>
        <w:ind w:firstLine="709"/>
        <w:contextualSpacing/>
        <w:jc w:val="both"/>
        <w:rPr>
          <w:sz w:val="28"/>
          <w:szCs w:val="28"/>
        </w:rPr>
      </w:pPr>
    </w:p>
    <w:p w:rsidR="003A7BD4" w:rsidRPr="001F34CC" w:rsidRDefault="00B9096B" w:rsidP="005012B4">
      <w:pPr>
        <w:ind w:firstLine="709"/>
        <w:contextualSpacing/>
        <w:jc w:val="center"/>
        <w:rPr>
          <w:bCs/>
          <w:sz w:val="28"/>
          <w:szCs w:val="28"/>
        </w:rPr>
      </w:pPr>
      <w:r>
        <w:rPr>
          <w:b/>
          <w:spacing w:val="2"/>
          <w:sz w:val="28"/>
          <w:szCs w:val="28"/>
          <w:shd w:val="clear" w:color="auto" w:fill="FFFFFF"/>
        </w:rPr>
        <w:t>2. Размеще</w:t>
      </w:r>
      <w:r w:rsidR="00D569BA">
        <w:rPr>
          <w:b/>
          <w:spacing w:val="2"/>
          <w:sz w:val="28"/>
          <w:szCs w:val="28"/>
          <w:shd w:val="clear" w:color="auto" w:fill="FFFFFF"/>
        </w:rPr>
        <w:t xml:space="preserve">ние </w:t>
      </w:r>
      <w:r w:rsidR="003A7BD4" w:rsidRPr="001F34CC">
        <w:rPr>
          <w:b/>
          <w:spacing w:val="2"/>
          <w:sz w:val="28"/>
          <w:szCs w:val="28"/>
          <w:shd w:val="clear" w:color="auto" w:fill="FFFFFF"/>
        </w:rPr>
        <w:t>участка воинского захоронения</w:t>
      </w:r>
    </w:p>
    <w:p w:rsidR="000613CA" w:rsidRDefault="000613CA" w:rsidP="001F34CC">
      <w:pPr>
        <w:ind w:firstLine="709"/>
        <w:contextualSpacing/>
        <w:jc w:val="both"/>
        <w:rPr>
          <w:sz w:val="28"/>
          <w:szCs w:val="28"/>
        </w:rPr>
      </w:pPr>
    </w:p>
    <w:p w:rsidR="003A7BD4" w:rsidRPr="001F34CC" w:rsidRDefault="000613CA" w:rsidP="001F34C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2.1. У</w:t>
      </w:r>
      <w:r w:rsidR="003A7BD4" w:rsidRPr="001F34CC">
        <w:rPr>
          <w:spacing w:val="2"/>
          <w:sz w:val="28"/>
          <w:szCs w:val="28"/>
          <w:shd w:val="clear" w:color="auto" w:fill="FFFFFF"/>
        </w:rPr>
        <w:t xml:space="preserve">часток </w:t>
      </w:r>
      <w:r>
        <w:rPr>
          <w:spacing w:val="2"/>
          <w:sz w:val="28"/>
          <w:szCs w:val="28"/>
          <w:shd w:val="clear" w:color="auto" w:fill="FFFFFF"/>
        </w:rPr>
        <w:t xml:space="preserve">для воинских захоронений </w:t>
      </w:r>
      <w:r w:rsidR="003A7BD4" w:rsidRPr="001F34CC">
        <w:rPr>
          <w:spacing w:val="2"/>
          <w:sz w:val="28"/>
          <w:szCs w:val="28"/>
          <w:shd w:val="clear" w:color="auto" w:fill="FFFFFF"/>
        </w:rPr>
        <w:t xml:space="preserve">размещается вблизи с входной зоной </w:t>
      </w:r>
      <w:r w:rsidR="001370FD">
        <w:rPr>
          <w:spacing w:val="2"/>
          <w:sz w:val="28"/>
          <w:szCs w:val="28"/>
          <w:shd w:val="clear" w:color="auto" w:fill="FFFFFF"/>
        </w:rPr>
        <w:t xml:space="preserve">общественного кладбища </w:t>
      </w:r>
      <w:r w:rsidR="003A7BD4" w:rsidRPr="001F34CC">
        <w:rPr>
          <w:spacing w:val="2"/>
          <w:sz w:val="28"/>
          <w:szCs w:val="28"/>
          <w:shd w:val="clear" w:color="auto" w:fill="FFFFFF"/>
        </w:rPr>
        <w:t>и состоит из:</w:t>
      </w:r>
    </w:p>
    <w:p w:rsidR="003A7BD4" w:rsidRPr="001F34CC" w:rsidRDefault="003A7BD4" w:rsidP="001F34CC">
      <w:pPr>
        <w:ind w:firstLine="709"/>
        <w:contextualSpacing/>
        <w:jc w:val="both"/>
        <w:rPr>
          <w:bCs/>
          <w:sz w:val="28"/>
          <w:szCs w:val="28"/>
        </w:rPr>
      </w:pPr>
      <w:r w:rsidRPr="001F34CC">
        <w:rPr>
          <w:spacing w:val="2"/>
          <w:sz w:val="28"/>
          <w:szCs w:val="28"/>
          <w:shd w:val="clear" w:color="auto" w:fill="FFFFFF"/>
        </w:rPr>
        <w:t>- ритуальной зоны, предназначенной для проведения скорбных и траурных ритуалов;</w:t>
      </w:r>
    </w:p>
    <w:p w:rsidR="003A7BD4" w:rsidRPr="001F34CC" w:rsidRDefault="003A7BD4" w:rsidP="001F34CC">
      <w:pPr>
        <w:ind w:firstLine="709"/>
        <w:contextualSpacing/>
        <w:jc w:val="both"/>
        <w:rPr>
          <w:bCs/>
          <w:sz w:val="28"/>
          <w:szCs w:val="28"/>
        </w:rPr>
      </w:pPr>
      <w:r w:rsidRPr="001F34CC">
        <w:rPr>
          <w:spacing w:val="2"/>
          <w:sz w:val="28"/>
          <w:szCs w:val="28"/>
          <w:shd w:val="clear" w:color="auto" w:fill="FFFFFF"/>
        </w:rPr>
        <w:t>- зоны захоронения, на которой осуществляется погребение умерших (погибших) лиц, указанных в пункте 1.5. Положения</w:t>
      </w:r>
      <w:r w:rsidR="000613CA">
        <w:rPr>
          <w:spacing w:val="2"/>
          <w:sz w:val="28"/>
          <w:szCs w:val="28"/>
          <w:shd w:val="clear" w:color="auto" w:fill="FFFFFF"/>
        </w:rPr>
        <w:t>.</w:t>
      </w:r>
    </w:p>
    <w:p w:rsidR="00D569BA" w:rsidRDefault="003A7BD4" w:rsidP="001F34CC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1F34CC">
        <w:rPr>
          <w:spacing w:val="2"/>
          <w:sz w:val="28"/>
          <w:szCs w:val="28"/>
          <w:shd w:val="clear" w:color="auto" w:fill="FFFFFF"/>
        </w:rPr>
        <w:t xml:space="preserve">2.2. </w:t>
      </w:r>
      <w:r w:rsidR="000613CA">
        <w:rPr>
          <w:spacing w:val="2"/>
          <w:sz w:val="28"/>
          <w:szCs w:val="28"/>
          <w:shd w:val="clear" w:color="auto" w:fill="FFFFFF"/>
        </w:rPr>
        <w:t xml:space="preserve">Место расположения участка для воинских захоронений обозначается на плане-схеме общественного кладбища Крыловского сельского поселения Крыловского района. </w:t>
      </w:r>
    </w:p>
    <w:p w:rsidR="000613CA" w:rsidRDefault="00D569BA" w:rsidP="001F34CC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 xml:space="preserve">2.3. </w:t>
      </w:r>
      <w:r w:rsidR="000613CA">
        <w:rPr>
          <w:spacing w:val="2"/>
          <w:sz w:val="28"/>
          <w:szCs w:val="28"/>
          <w:shd w:val="clear" w:color="auto" w:fill="FFFFFF"/>
        </w:rPr>
        <w:t>Непосредственно на месте расположения участка для воинских захоронений устанавливается информационная табличка.</w:t>
      </w:r>
    </w:p>
    <w:p w:rsidR="003A7BD4" w:rsidRDefault="003A7BD4" w:rsidP="001F34CC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</w:p>
    <w:p w:rsidR="003A7BD4" w:rsidRPr="001F34CC" w:rsidRDefault="003A7BD4" w:rsidP="000613CA">
      <w:pPr>
        <w:ind w:firstLine="709"/>
        <w:contextualSpacing/>
        <w:jc w:val="center"/>
        <w:rPr>
          <w:bCs/>
          <w:sz w:val="28"/>
          <w:szCs w:val="28"/>
        </w:rPr>
      </w:pPr>
      <w:r w:rsidRPr="001F34CC">
        <w:rPr>
          <w:b/>
          <w:spacing w:val="2"/>
          <w:sz w:val="28"/>
          <w:szCs w:val="28"/>
          <w:shd w:val="clear" w:color="auto" w:fill="FFFFFF"/>
        </w:rPr>
        <w:t>3. Оформление документов, необходимых для погребения</w:t>
      </w:r>
      <w:r w:rsidR="00D569BA">
        <w:rPr>
          <w:b/>
          <w:spacing w:val="2"/>
          <w:sz w:val="28"/>
          <w:szCs w:val="28"/>
          <w:shd w:val="clear" w:color="auto" w:fill="FFFFFF"/>
        </w:rPr>
        <w:t xml:space="preserve"> и особенности захоронения на воинских участках</w:t>
      </w:r>
    </w:p>
    <w:p w:rsidR="003A7BD4" w:rsidRPr="001F34CC" w:rsidRDefault="003A7BD4" w:rsidP="001F34CC">
      <w:pPr>
        <w:ind w:firstLine="709"/>
        <w:contextualSpacing/>
        <w:jc w:val="both"/>
        <w:rPr>
          <w:bCs/>
          <w:sz w:val="28"/>
          <w:szCs w:val="28"/>
        </w:rPr>
      </w:pPr>
      <w:r w:rsidRPr="001F34CC">
        <w:rPr>
          <w:sz w:val="28"/>
          <w:szCs w:val="28"/>
        </w:rPr>
        <w:t> </w:t>
      </w:r>
    </w:p>
    <w:p w:rsidR="00230C1E" w:rsidRPr="00230C1E" w:rsidRDefault="00230C1E" w:rsidP="00230C1E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color w:val="FF0000"/>
          <w:sz w:val="28"/>
          <w:szCs w:val="28"/>
          <w:lang w:eastAsia="en-US"/>
        </w:rPr>
        <w:tab/>
      </w:r>
      <w:r w:rsidRPr="00230C1E">
        <w:rPr>
          <w:rFonts w:eastAsia="Calibri"/>
          <w:sz w:val="28"/>
          <w:szCs w:val="28"/>
          <w:lang w:eastAsia="en-US"/>
        </w:rPr>
        <w:t xml:space="preserve">3.1. Решение о погребении на воинских кварталах кладбища принимается администрацией </w:t>
      </w:r>
      <w:r>
        <w:rPr>
          <w:rFonts w:eastAsia="Calibri"/>
          <w:sz w:val="28"/>
          <w:szCs w:val="28"/>
          <w:lang w:eastAsia="en-US"/>
        </w:rPr>
        <w:t>крыловского сельского поселения Крыловского района</w:t>
      </w:r>
      <w:r w:rsidRPr="00230C1E">
        <w:rPr>
          <w:rFonts w:eastAsia="Calibri"/>
          <w:sz w:val="28"/>
          <w:szCs w:val="28"/>
          <w:lang w:eastAsia="en-US"/>
        </w:rPr>
        <w:t xml:space="preserve"> на основании обращения и</w:t>
      </w:r>
      <w:r w:rsidRPr="00230C1E">
        <w:rPr>
          <w:sz w:val="28"/>
          <w:szCs w:val="28"/>
        </w:rPr>
        <w:t xml:space="preserve">сполнителя волеизъявления умершего (погибшего), относящихся к категориям лиц, указанным в п. 1.5 настоящего Положения, которые кроме документов, представляемых при захоронении в обычном порядке в соответствии с действующим законодательством, дополнительно представляют в специализированную службу по вопросам похоронного дела документы, подтверждающие отнесение умершего (погибшего) к указанной категории лиц в пункте 1.5 Положения или на основании </w:t>
      </w:r>
      <w:r w:rsidRPr="00230C1E">
        <w:rPr>
          <w:rFonts w:eastAsia="Calibri"/>
          <w:sz w:val="28"/>
          <w:szCs w:val="28"/>
          <w:lang w:eastAsia="en-US"/>
        </w:rPr>
        <w:t xml:space="preserve">письменного заявления (ходатайства) руководителя государственного органа, в котором проходил военную службу (службу) умерший (погибший) или председателя Совета (Комитета) организации ветеранов на умершего (погибшего) члена своей организации, при отсутствии противоречий с волеизъявлением </w:t>
      </w:r>
      <w:r w:rsidRPr="00230C1E">
        <w:rPr>
          <w:sz w:val="28"/>
          <w:szCs w:val="28"/>
        </w:rPr>
        <w:t>умершего (погибшего)</w:t>
      </w:r>
      <w:r w:rsidRPr="00230C1E">
        <w:rPr>
          <w:rFonts w:eastAsia="Calibri"/>
          <w:sz w:val="28"/>
          <w:szCs w:val="28"/>
          <w:lang w:eastAsia="en-US"/>
        </w:rPr>
        <w:t>.</w:t>
      </w:r>
    </w:p>
    <w:p w:rsidR="00230C1E" w:rsidRPr="00230C1E" w:rsidRDefault="00230C1E" w:rsidP="00230C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>Указанные документы представляются в виде копий с предъявлением оригинала или нотариально удостоверенных копий.</w:t>
      </w:r>
    </w:p>
    <w:p w:rsidR="00230C1E" w:rsidRPr="00230C1E" w:rsidRDefault="00230C1E" w:rsidP="00230C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>В случаях отсутствия документов, указанных в данном пункте, принимаются справки архивных учреждений.</w:t>
      </w:r>
    </w:p>
    <w:p w:rsidR="00230C1E" w:rsidRPr="00230C1E" w:rsidRDefault="00230C1E" w:rsidP="00230C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>3.2. Места воинских захоронений предоставляются непосредственно при погребении умершего.</w:t>
      </w:r>
    </w:p>
    <w:p w:rsidR="00230C1E" w:rsidRPr="00230C1E" w:rsidRDefault="00230C1E" w:rsidP="00230C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 xml:space="preserve">3.3. Для захоронения на воинском участке умершего (погибшего) лица, выделяется участок земли размером 2м х 2,5 м. </w:t>
      </w:r>
    </w:p>
    <w:p w:rsidR="00230C1E" w:rsidRPr="00230C1E" w:rsidRDefault="00230C1E" w:rsidP="00230C1E">
      <w:pPr>
        <w:ind w:firstLine="708"/>
        <w:contextualSpacing/>
        <w:jc w:val="both"/>
        <w:rPr>
          <w:sz w:val="28"/>
          <w:szCs w:val="28"/>
        </w:rPr>
      </w:pPr>
      <w:r w:rsidRPr="00230C1E">
        <w:rPr>
          <w:rFonts w:eastAsia="Calibri"/>
          <w:sz w:val="28"/>
          <w:szCs w:val="28"/>
          <w:lang w:eastAsia="en-US"/>
        </w:rPr>
        <w:t xml:space="preserve">3.4. При предоставлении места воинского захоронения уполномоченным исполнительным органом в сфере погребения и похоронного дела выдается свидетельство о регистрации воинского захоронения </w:t>
      </w:r>
      <w:r w:rsidRPr="00230C1E">
        <w:rPr>
          <w:sz w:val="28"/>
          <w:szCs w:val="28"/>
        </w:rPr>
        <w:t xml:space="preserve">в порядке, определяемом органом местного самоуправления. </w:t>
      </w:r>
    </w:p>
    <w:p w:rsidR="00230C1E" w:rsidRPr="00230C1E" w:rsidRDefault="00230C1E" w:rsidP="00230C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>3.5. Время захоронения устанавливается по согласованию с лицом, взявшим на себя обязанность осуществить захоронение при оформлении заказа на услуги по погребению.</w:t>
      </w:r>
    </w:p>
    <w:p w:rsidR="00230C1E" w:rsidRPr="00230C1E" w:rsidRDefault="00230C1E" w:rsidP="00230C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>3.6. Оказание ритуальных услуг, установка памятников и отдание воинских почестей при захоронении на воинском участке производится в порядке, предусмотренном действующим законодательством Российской Федерации.</w:t>
      </w:r>
    </w:p>
    <w:p w:rsidR="00230C1E" w:rsidRPr="00230C1E" w:rsidRDefault="00230C1E" w:rsidP="00230C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>3.7. С учетом волеизъявления умершего (погибшего) либо пожелания супруга, близких родственников или иных родственников производится обряд отпевания, приглашенными священниками на месте захоронения.</w:t>
      </w:r>
    </w:p>
    <w:p w:rsidR="00230C1E" w:rsidRPr="00230C1E" w:rsidRDefault="00230C1E" w:rsidP="00230C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 xml:space="preserve">3.8. При обнаружении не захороненных останков погибших в ходе проведения поисковых работ на иных территориях Российской Федерации и </w:t>
      </w:r>
      <w:r w:rsidRPr="00230C1E">
        <w:rPr>
          <w:rFonts w:eastAsia="Calibri"/>
          <w:sz w:val="28"/>
          <w:szCs w:val="28"/>
          <w:lang w:eastAsia="en-US"/>
        </w:rPr>
        <w:lastRenderedPageBreak/>
        <w:t>наличии ходатайства родственников, захоронение осуществляется по последнему месту жительства погибшего.</w:t>
      </w:r>
    </w:p>
    <w:p w:rsidR="00230C1E" w:rsidRPr="00230C1E" w:rsidRDefault="00230C1E" w:rsidP="00230C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>3.9. При обнаружении останков военнослужащих армий других государств захоронение производится с информированием, а в необходимых случаях с участием представителей соответствующих организаций этих государств.</w:t>
      </w:r>
    </w:p>
    <w:p w:rsidR="00D569BA" w:rsidRDefault="00D569BA" w:rsidP="00AC0246">
      <w:pPr>
        <w:ind w:firstLine="709"/>
        <w:contextualSpacing/>
        <w:jc w:val="both"/>
        <w:rPr>
          <w:sz w:val="28"/>
          <w:szCs w:val="28"/>
        </w:rPr>
      </w:pPr>
    </w:p>
    <w:p w:rsidR="003A7BD4" w:rsidRPr="001F34CC" w:rsidRDefault="003A7BD4" w:rsidP="00175434">
      <w:pPr>
        <w:ind w:firstLine="709"/>
        <w:contextualSpacing/>
        <w:jc w:val="center"/>
        <w:rPr>
          <w:bCs/>
          <w:sz w:val="28"/>
          <w:szCs w:val="28"/>
        </w:rPr>
      </w:pPr>
      <w:r w:rsidRPr="001F34CC">
        <w:rPr>
          <w:b/>
          <w:spacing w:val="2"/>
          <w:sz w:val="28"/>
          <w:szCs w:val="28"/>
          <w:shd w:val="clear" w:color="auto" w:fill="FFFFFF"/>
        </w:rPr>
        <w:t>4. Порядок захоронения на воинском участке и его содержание</w:t>
      </w:r>
    </w:p>
    <w:p w:rsidR="003A7BD4" w:rsidRPr="001F34CC" w:rsidRDefault="003A7BD4" w:rsidP="001F34CC">
      <w:pPr>
        <w:ind w:firstLine="709"/>
        <w:contextualSpacing/>
        <w:jc w:val="both"/>
        <w:rPr>
          <w:bCs/>
          <w:sz w:val="28"/>
          <w:szCs w:val="28"/>
        </w:rPr>
      </w:pPr>
      <w:r w:rsidRPr="001F34CC">
        <w:rPr>
          <w:sz w:val="28"/>
          <w:szCs w:val="28"/>
        </w:rPr>
        <w:t> </w:t>
      </w:r>
    </w:p>
    <w:p w:rsidR="00230C1E" w:rsidRPr="00230C1E" w:rsidRDefault="00230C1E" w:rsidP="00230C1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ab/>
        <w:t xml:space="preserve">4.1. Обязанности по содержанию в порядке и благоустройству участков воинских захоронений возлагается на специализированную службу по вопросам похоронного дела на территории </w:t>
      </w:r>
      <w:r>
        <w:rPr>
          <w:rFonts w:eastAsia="Calibri"/>
          <w:sz w:val="28"/>
          <w:szCs w:val="28"/>
          <w:lang w:eastAsia="en-US"/>
        </w:rPr>
        <w:t>Крыловского сельского поселения Крыловского района.</w:t>
      </w:r>
    </w:p>
    <w:p w:rsidR="00230C1E" w:rsidRPr="00230C1E" w:rsidRDefault="00230C1E" w:rsidP="00230C1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 xml:space="preserve">         4.2. Текущее содержание воинского участка осуществляется в пределах средств местного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30C1E">
        <w:rPr>
          <w:rFonts w:eastAsia="Calibri"/>
          <w:sz w:val="28"/>
          <w:szCs w:val="28"/>
          <w:lang w:eastAsia="en-US"/>
        </w:rPr>
        <w:t xml:space="preserve">бюджета, направляемых на текущее содержание общественных кладбищ </w:t>
      </w:r>
      <w:r>
        <w:rPr>
          <w:rFonts w:eastAsia="Calibri"/>
          <w:sz w:val="28"/>
          <w:szCs w:val="28"/>
          <w:lang w:eastAsia="en-US"/>
        </w:rPr>
        <w:t>Крыловского сельского поселения Крыловского района</w:t>
      </w:r>
      <w:r w:rsidRPr="00230C1E">
        <w:rPr>
          <w:rFonts w:eastAsia="Calibri"/>
          <w:sz w:val="28"/>
          <w:szCs w:val="28"/>
          <w:lang w:eastAsia="en-US"/>
        </w:rPr>
        <w:t>. Для выполнения дополнительных работ по благоустройству, связанных с почтением памяти умерших военнослужащих, могут выделяться дополнительные бюджетные средства, а также привлекаться средства физических и юридических лиц.</w:t>
      </w:r>
    </w:p>
    <w:p w:rsidR="00230C1E" w:rsidRPr="00230C1E" w:rsidRDefault="00230C1E" w:rsidP="00230C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3</w:t>
      </w:r>
      <w:r w:rsidRPr="00230C1E">
        <w:rPr>
          <w:rFonts w:eastAsia="Calibri"/>
          <w:sz w:val="28"/>
          <w:szCs w:val="28"/>
          <w:lang w:eastAsia="en-US"/>
        </w:rPr>
        <w:t xml:space="preserve">. Администрация </w:t>
      </w:r>
      <w:r>
        <w:rPr>
          <w:rFonts w:eastAsia="Calibri"/>
          <w:sz w:val="28"/>
          <w:szCs w:val="28"/>
          <w:lang w:eastAsia="en-US"/>
        </w:rPr>
        <w:t>Крыловского сельского поселения Крыловского района</w:t>
      </w:r>
      <w:r w:rsidRPr="00230C1E">
        <w:rPr>
          <w:rFonts w:eastAsia="Calibri"/>
          <w:sz w:val="28"/>
          <w:szCs w:val="28"/>
          <w:lang w:eastAsia="en-US"/>
        </w:rPr>
        <w:t xml:space="preserve"> вправе:</w:t>
      </w:r>
    </w:p>
    <w:p w:rsidR="00230C1E" w:rsidRPr="00230C1E" w:rsidRDefault="00230C1E" w:rsidP="00230C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 xml:space="preserve">- привлекать на договорной основе организации различных форм собственности, индивидуальных предпринимателей для выполнения работ по содержанию участка воинского захоронения; </w:t>
      </w:r>
    </w:p>
    <w:p w:rsidR="00230C1E" w:rsidRPr="00230C1E" w:rsidRDefault="00230C1E" w:rsidP="00230C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C1E">
        <w:rPr>
          <w:rFonts w:eastAsia="Calibri"/>
          <w:sz w:val="28"/>
          <w:szCs w:val="28"/>
          <w:lang w:eastAsia="en-US"/>
        </w:rPr>
        <w:t>- привлекать для подготовки участка воинского захоронения к общероссийским праздникам и памятным датам, к работам по благоустройству воинских захоронений на безвозмездной основе граждан, в том числе учащихся школ, студентов, военнослужащих.</w:t>
      </w:r>
    </w:p>
    <w:p w:rsidR="003A7BD4" w:rsidRPr="001F34CC" w:rsidRDefault="003A7BD4" w:rsidP="001F34CC">
      <w:pPr>
        <w:ind w:firstLine="709"/>
        <w:contextualSpacing/>
        <w:jc w:val="both"/>
        <w:rPr>
          <w:bCs/>
          <w:sz w:val="28"/>
          <w:szCs w:val="28"/>
        </w:rPr>
      </w:pPr>
    </w:p>
    <w:p w:rsidR="003A7BD4" w:rsidRPr="001F34CC" w:rsidRDefault="003A7BD4" w:rsidP="00147B22">
      <w:pPr>
        <w:ind w:firstLine="709"/>
        <w:contextualSpacing/>
        <w:jc w:val="center"/>
        <w:rPr>
          <w:bCs/>
          <w:sz w:val="28"/>
          <w:szCs w:val="28"/>
        </w:rPr>
      </w:pPr>
      <w:r w:rsidRPr="001F34CC">
        <w:rPr>
          <w:b/>
          <w:spacing w:val="2"/>
          <w:sz w:val="28"/>
          <w:szCs w:val="28"/>
          <w:shd w:val="clear" w:color="auto" w:fill="FFFFFF"/>
        </w:rPr>
        <w:t>5. Заключительные положения</w:t>
      </w:r>
    </w:p>
    <w:p w:rsidR="003A7BD4" w:rsidRPr="001F34CC" w:rsidRDefault="003A7BD4" w:rsidP="001F34CC">
      <w:pPr>
        <w:ind w:firstLine="709"/>
        <w:contextualSpacing/>
        <w:jc w:val="both"/>
        <w:rPr>
          <w:bCs/>
          <w:sz w:val="28"/>
          <w:szCs w:val="28"/>
        </w:rPr>
      </w:pPr>
      <w:r w:rsidRPr="001F34CC">
        <w:rPr>
          <w:sz w:val="28"/>
          <w:szCs w:val="28"/>
        </w:rPr>
        <w:t> </w:t>
      </w:r>
    </w:p>
    <w:p w:rsidR="004F7CCC" w:rsidRPr="004F7CCC" w:rsidRDefault="004F7CCC" w:rsidP="004F7CC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7CCC">
        <w:rPr>
          <w:rFonts w:eastAsia="Calibri"/>
          <w:sz w:val="28"/>
          <w:szCs w:val="28"/>
          <w:lang w:eastAsia="en-US"/>
        </w:rPr>
        <w:t xml:space="preserve"> 5.1. Вопросы предоставления земельных участков, погребения, изготовления и установки памятников, памятных знаков и надмогильных сооружений, благоустройства и содержания воинского участка и расположенных на нем мест захоронений, не урегулированные настоящим Положением, регламентируются действующим законодательством и другими нормативными правовыми актами в сфере погребения и похоронного дела, действующими на территории </w:t>
      </w:r>
      <w:r>
        <w:rPr>
          <w:rFonts w:eastAsia="Calibri"/>
          <w:sz w:val="28"/>
          <w:szCs w:val="28"/>
          <w:lang w:eastAsia="en-US"/>
        </w:rPr>
        <w:t>Крыловского сельского поселения Крыловского района</w:t>
      </w:r>
      <w:r w:rsidRPr="004F7CCC">
        <w:rPr>
          <w:rFonts w:eastAsia="Calibri"/>
          <w:sz w:val="28"/>
          <w:szCs w:val="28"/>
          <w:lang w:eastAsia="en-US"/>
        </w:rPr>
        <w:t>.</w:t>
      </w:r>
    </w:p>
    <w:p w:rsidR="00B66794" w:rsidRDefault="004F7CCC" w:rsidP="001F34CC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4F7CCC">
        <w:rPr>
          <w:rFonts w:eastAsia="Calibri"/>
          <w:sz w:val="28"/>
          <w:szCs w:val="28"/>
          <w:lang w:eastAsia="en-US"/>
        </w:rPr>
        <w:t xml:space="preserve">5.2. Настоящее Положение распространяет свое действие на специально отведенные участки воинских захоронений на общественных кладбищах </w:t>
      </w:r>
      <w:r>
        <w:rPr>
          <w:rFonts w:eastAsia="Calibri"/>
          <w:sz w:val="28"/>
          <w:szCs w:val="28"/>
          <w:lang w:eastAsia="en-US"/>
        </w:rPr>
        <w:t>Крыловского сельского поселения Крыловского района</w:t>
      </w:r>
      <w:r w:rsidRPr="004F7CCC">
        <w:rPr>
          <w:rFonts w:eastAsia="Calibri"/>
          <w:sz w:val="28"/>
          <w:szCs w:val="28"/>
          <w:lang w:eastAsia="en-US"/>
        </w:rPr>
        <w:t>.</w:t>
      </w:r>
    </w:p>
    <w:p w:rsidR="004F7CCC" w:rsidRDefault="004F7CCC" w:rsidP="001F34CC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</w:p>
    <w:p w:rsidR="00F072F9" w:rsidRDefault="00B66794" w:rsidP="004F7CCC">
      <w:pPr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Начальник </w:t>
      </w:r>
      <w:r w:rsidR="004F7CCC">
        <w:rPr>
          <w:spacing w:val="2"/>
          <w:sz w:val="28"/>
          <w:szCs w:val="28"/>
          <w:shd w:val="clear" w:color="auto" w:fill="FFFFFF"/>
        </w:rPr>
        <w:t>правового</w:t>
      </w:r>
      <w:r>
        <w:rPr>
          <w:spacing w:val="2"/>
          <w:sz w:val="28"/>
          <w:szCs w:val="28"/>
          <w:shd w:val="clear" w:color="auto" w:fill="FFFFFF"/>
        </w:rPr>
        <w:t xml:space="preserve"> отдела                                                 С.М. </w:t>
      </w:r>
      <w:proofErr w:type="spellStart"/>
      <w:r>
        <w:rPr>
          <w:spacing w:val="2"/>
          <w:sz w:val="28"/>
          <w:szCs w:val="28"/>
          <w:shd w:val="clear" w:color="auto" w:fill="FFFFFF"/>
        </w:rPr>
        <w:t>Гаджимурадова</w:t>
      </w:r>
      <w:proofErr w:type="spellEnd"/>
    </w:p>
    <w:sectPr w:rsidR="00F072F9" w:rsidSect="006D6E6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28B5"/>
    <w:multiLevelType w:val="hybridMultilevel"/>
    <w:tmpl w:val="82962002"/>
    <w:lvl w:ilvl="0" w:tplc="5698649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C773D28"/>
    <w:multiLevelType w:val="multilevel"/>
    <w:tmpl w:val="92E03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EE97A11"/>
    <w:multiLevelType w:val="multilevel"/>
    <w:tmpl w:val="23D4D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60B6"/>
    <w:rsid w:val="00004BFB"/>
    <w:rsid w:val="00004E6B"/>
    <w:rsid w:val="000073E7"/>
    <w:rsid w:val="00011393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3CA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157C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0FD"/>
    <w:rsid w:val="00137172"/>
    <w:rsid w:val="00141E8C"/>
    <w:rsid w:val="0014464E"/>
    <w:rsid w:val="00147842"/>
    <w:rsid w:val="00147B22"/>
    <w:rsid w:val="00152421"/>
    <w:rsid w:val="00154C62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5434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4CC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0C1E"/>
    <w:rsid w:val="002332FB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0F3F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36DB1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BD4"/>
    <w:rsid w:val="003B2472"/>
    <w:rsid w:val="003B304B"/>
    <w:rsid w:val="003B51D4"/>
    <w:rsid w:val="003B64C5"/>
    <w:rsid w:val="003B7ABD"/>
    <w:rsid w:val="003C0E55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4668F"/>
    <w:rsid w:val="00450672"/>
    <w:rsid w:val="0045200E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69C0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4F7CCC"/>
    <w:rsid w:val="00501120"/>
    <w:rsid w:val="005012B4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2712B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A7B93"/>
    <w:rsid w:val="005B19F4"/>
    <w:rsid w:val="005B4C48"/>
    <w:rsid w:val="005B5DB6"/>
    <w:rsid w:val="005B6172"/>
    <w:rsid w:val="005B7FD4"/>
    <w:rsid w:val="005C02C2"/>
    <w:rsid w:val="005C1147"/>
    <w:rsid w:val="005D2856"/>
    <w:rsid w:val="005D297B"/>
    <w:rsid w:val="005D449E"/>
    <w:rsid w:val="005D69DD"/>
    <w:rsid w:val="005E0C03"/>
    <w:rsid w:val="005E146E"/>
    <w:rsid w:val="005E17C9"/>
    <w:rsid w:val="005E29F3"/>
    <w:rsid w:val="005E2E0D"/>
    <w:rsid w:val="005E4BF1"/>
    <w:rsid w:val="005F4ECF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45D38"/>
    <w:rsid w:val="006501FA"/>
    <w:rsid w:val="00651180"/>
    <w:rsid w:val="00651F0F"/>
    <w:rsid w:val="006550C5"/>
    <w:rsid w:val="00660393"/>
    <w:rsid w:val="00661741"/>
    <w:rsid w:val="00665C63"/>
    <w:rsid w:val="00665D66"/>
    <w:rsid w:val="00667931"/>
    <w:rsid w:val="00667E35"/>
    <w:rsid w:val="00670730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141B"/>
    <w:rsid w:val="007046F3"/>
    <w:rsid w:val="00707511"/>
    <w:rsid w:val="007176AB"/>
    <w:rsid w:val="00723B54"/>
    <w:rsid w:val="0072591B"/>
    <w:rsid w:val="00734F8D"/>
    <w:rsid w:val="00735134"/>
    <w:rsid w:val="00736241"/>
    <w:rsid w:val="007406AA"/>
    <w:rsid w:val="0074216F"/>
    <w:rsid w:val="00742D82"/>
    <w:rsid w:val="00744310"/>
    <w:rsid w:val="0074488E"/>
    <w:rsid w:val="00747637"/>
    <w:rsid w:val="00752BDE"/>
    <w:rsid w:val="00753F18"/>
    <w:rsid w:val="007540D6"/>
    <w:rsid w:val="00760945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3360"/>
    <w:rsid w:val="007A404B"/>
    <w:rsid w:val="007A4CBA"/>
    <w:rsid w:val="007C0CB0"/>
    <w:rsid w:val="007C7392"/>
    <w:rsid w:val="007D17E9"/>
    <w:rsid w:val="007D2230"/>
    <w:rsid w:val="007D646B"/>
    <w:rsid w:val="007D6EE0"/>
    <w:rsid w:val="007D711E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1D11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104"/>
    <w:rsid w:val="008B3509"/>
    <w:rsid w:val="008B7CEB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19D7"/>
    <w:rsid w:val="00972C21"/>
    <w:rsid w:val="0098084C"/>
    <w:rsid w:val="009861C7"/>
    <w:rsid w:val="00986A4D"/>
    <w:rsid w:val="0098745E"/>
    <w:rsid w:val="009A0250"/>
    <w:rsid w:val="009A1555"/>
    <w:rsid w:val="009A1965"/>
    <w:rsid w:val="009A1AA6"/>
    <w:rsid w:val="009A1C13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05F0E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8482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454D"/>
    <w:rsid w:val="00AB58F9"/>
    <w:rsid w:val="00AB59D5"/>
    <w:rsid w:val="00AB5B64"/>
    <w:rsid w:val="00AB6DC7"/>
    <w:rsid w:val="00AC0246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2865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75E5"/>
    <w:rsid w:val="00B64F44"/>
    <w:rsid w:val="00B6523F"/>
    <w:rsid w:val="00B66794"/>
    <w:rsid w:val="00B74F34"/>
    <w:rsid w:val="00B768D7"/>
    <w:rsid w:val="00B76F52"/>
    <w:rsid w:val="00B8469D"/>
    <w:rsid w:val="00B85508"/>
    <w:rsid w:val="00B9096B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750"/>
    <w:rsid w:val="00C01B66"/>
    <w:rsid w:val="00C061AB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390C"/>
    <w:rsid w:val="00C54415"/>
    <w:rsid w:val="00C61156"/>
    <w:rsid w:val="00C62351"/>
    <w:rsid w:val="00C67290"/>
    <w:rsid w:val="00C67B96"/>
    <w:rsid w:val="00C711C5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A8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5709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0977"/>
    <w:rsid w:val="00D051AE"/>
    <w:rsid w:val="00D076F6"/>
    <w:rsid w:val="00D11194"/>
    <w:rsid w:val="00D11FB1"/>
    <w:rsid w:val="00D133BE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569BA"/>
    <w:rsid w:val="00D72497"/>
    <w:rsid w:val="00D7254B"/>
    <w:rsid w:val="00D773C2"/>
    <w:rsid w:val="00D840D0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346C"/>
    <w:rsid w:val="00E86F6C"/>
    <w:rsid w:val="00E9167E"/>
    <w:rsid w:val="00E916A2"/>
    <w:rsid w:val="00E9366A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072F9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A5B6D"/>
    <w:rsid w:val="00FB3F34"/>
    <w:rsid w:val="00FB56D3"/>
    <w:rsid w:val="00FB60B6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B6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60B6"/>
    <w:rPr>
      <w:rFonts w:eastAsia="Times New Roman" w:cs="Times New Roman"/>
      <w:b/>
      <w:bCs w:val="0"/>
      <w:spacing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0B6"/>
    <w:pPr>
      <w:widowControl w:val="0"/>
      <w:shd w:val="clear" w:color="auto" w:fill="FFFFFF"/>
      <w:spacing w:before="300" w:after="60" w:line="0" w:lineRule="atLeast"/>
      <w:jc w:val="center"/>
    </w:pPr>
    <w:rPr>
      <w:b/>
      <w:color w:val="000000"/>
      <w:spacing w:val="12"/>
      <w:kern w:val="36"/>
      <w:sz w:val="28"/>
      <w:lang w:eastAsia="en-US"/>
    </w:rPr>
  </w:style>
  <w:style w:type="character" w:customStyle="1" w:styleId="a3">
    <w:name w:val="Основной текст_"/>
    <w:basedOn w:val="a0"/>
    <w:link w:val="1"/>
    <w:rsid w:val="00FB60B6"/>
    <w:rPr>
      <w:rFonts w:eastAsia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FB60B6"/>
    <w:pPr>
      <w:widowControl w:val="0"/>
      <w:shd w:val="clear" w:color="auto" w:fill="FFFFFF"/>
      <w:spacing w:after="240" w:line="0" w:lineRule="atLeast"/>
      <w:jc w:val="right"/>
    </w:pPr>
    <w:rPr>
      <w:bCs/>
      <w:color w:val="000000"/>
      <w:spacing w:val="7"/>
      <w:kern w:val="36"/>
      <w:sz w:val="28"/>
      <w:lang w:eastAsia="en-US"/>
    </w:rPr>
  </w:style>
  <w:style w:type="paragraph" w:customStyle="1" w:styleId="s3">
    <w:name w:val="s_3"/>
    <w:basedOn w:val="a"/>
    <w:rsid w:val="00C672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6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7290"/>
    <w:rPr>
      <w:rFonts w:ascii="Courier New" w:eastAsia="Times New Roman" w:hAnsi="Courier New" w:cs="Courier New"/>
      <w:bCs w:val="0"/>
      <w:color w:val="auto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F34CC"/>
    <w:pPr>
      <w:ind w:left="720"/>
      <w:contextualSpacing/>
    </w:pPr>
  </w:style>
  <w:style w:type="paragraph" w:customStyle="1" w:styleId="s1">
    <w:name w:val="s_1"/>
    <w:basedOn w:val="a"/>
    <w:rsid w:val="0001139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11393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5B4C48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Мащенко</cp:lastModifiedBy>
  <cp:revision>6</cp:revision>
  <cp:lastPrinted>2022-05-26T09:07:00Z</cp:lastPrinted>
  <dcterms:created xsi:type="dcterms:W3CDTF">2022-05-26T06:16:00Z</dcterms:created>
  <dcterms:modified xsi:type="dcterms:W3CDTF">2022-05-27T05:41:00Z</dcterms:modified>
</cp:coreProperties>
</file>