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4BD" w:rsidRDefault="00464944" w:rsidP="00464944">
      <w:pPr>
        <w:ind w:firstLine="0"/>
        <w:jc w:val="center"/>
        <w:rPr>
          <w:rFonts w:ascii="Times New Roman" w:hAnsi="Times New Roman"/>
          <w:b/>
          <w:sz w:val="28"/>
          <w:szCs w:val="28"/>
        </w:rPr>
      </w:pPr>
      <w:r>
        <w:rPr>
          <w:rFonts w:ascii="Times New Roman" w:hAnsi="Times New Roman"/>
          <w:b/>
          <w:sz w:val="28"/>
          <w:szCs w:val="28"/>
        </w:rPr>
        <w:t>АДМИНИСТРАЦИЯ КРЫЛОВСКОГО СЕЛЬСКОГО ПОСЕЛЕНИЯ КРЫЛОВСКОГО РАЙОНА</w:t>
      </w:r>
    </w:p>
    <w:p w:rsidR="00BF34BD" w:rsidRDefault="00BF34BD" w:rsidP="00464944">
      <w:pPr>
        <w:ind w:firstLine="0"/>
        <w:jc w:val="center"/>
        <w:rPr>
          <w:rFonts w:ascii="Times New Roman" w:hAnsi="Times New Roman"/>
          <w:b/>
          <w:sz w:val="28"/>
          <w:szCs w:val="28"/>
        </w:rPr>
      </w:pPr>
    </w:p>
    <w:p w:rsidR="00BF34BD" w:rsidRDefault="00464944" w:rsidP="00464944">
      <w:pPr>
        <w:ind w:firstLine="0"/>
        <w:jc w:val="center"/>
        <w:rPr>
          <w:rFonts w:ascii="Times New Roman" w:hAnsi="Times New Roman"/>
          <w:b/>
          <w:sz w:val="32"/>
          <w:szCs w:val="32"/>
        </w:rPr>
      </w:pPr>
      <w:r>
        <w:rPr>
          <w:rFonts w:ascii="Times New Roman" w:hAnsi="Times New Roman"/>
          <w:b/>
          <w:sz w:val="32"/>
          <w:szCs w:val="32"/>
        </w:rPr>
        <w:t xml:space="preserve">ПОСТАНОВЛЕНИЕ </w:t>
      </w:r>
    </w:p>
    <w:p w:rsidR="00BF34BD" w:rsidRDefault="00BF34BD" w:rsidP="00464944">
      <w:pPr>
        <w:ind w:firstLine="0"/>
        <w:jc w:val="center"/>
        <w:rPr>
          <w:rFonts w:ascii="Times New Roman" w:hAnsi="Times New Roman"/>
          <w:b/>
          <w:sz w:val="28"/>
          <w:szCs w:val="28"/>
        </w:rPr>
      </w:pPr>
    </w:p>
    <w:p w:rsidR="00BF34BD" w:rsidRDefault="00464944" w:rsidP="00464944">
      <w:pPr>
        <w:ind w:firstLine="0"/>
        <w:jc w:val="center"/>
        <w:rPr>
          <w:rFonts w:ascii="Times New Roman" w:hAnsi="Times New Roman"/>
          <w:b/>
          <w:sz w:val="28"/>
          <w:szCs w:val="28"/>
          <w:u w:val="single"/>
        </w:rPr>
      </w:pPr>
      <w:r>
        <w:rPr>
          <w:rFonts w:ascii="Times New Roman" w:hAnsi="Times New Roman"/>
          <w:sz w:val="28"/>
          <w:szCs w:val="28"/>
        </w:rPr>
        <w:t xml:space="preserve">от </w:t>
      </w:r>
      <w:r w:rsidR="00515641">
        <w:rPr>
          <w:rFonts w:ascii="Times New Roman" w:hAnsi="Times New Roman"/>
          <w:sz w:val="28"/>
          <w:szCs w:val="28"/>
          <w:u w:val="single"/>
        </w:rPr>
        <w:t>16.11.2021</w:t>
      </w:r>
      <w:r>
        <w:rPr>
          <w:rFonts w:ascii="Times New Roman" w:hAnsi="Times New Roman"/>
          <w:sz w:val="28"/>
          <w:szCs w:val="28"/>
        </w:rPr>
        <w:t xml:space="preserve">                                        № </w:t>
      </w:r>
      <w:r w:rsidR="00515641">
        <w:rPr>
          <w:rFonts w:ascii="Times New Roman" w:hAnsi="Times New Roman"/>
          <w:sz w:val="28"/>
          <w:szCs w:val="28"/>
          <w:u w:val="single"/>
        </w:rPr>
        <w:t>121</w:t>
      </w:r>
    </w:p>
    <w:p w:rsidR="00BF34BD" w:rsidRDefault="00464944" w:rsidP="00464944">
      <w:pPr>
        <w:ind w:firstLine="0"/>
        <w:contextualSpacing/>
        <w:jc w:val="center"/>
        <w:rPr>
          <w:rFonts w:ascii="Times New Roman" w:hAnsi="Times New Roman"/>
        </w:rPr>
      </w:pPr>
      <w:r>
        <w:rPr>
          <w:rFonts w:ascii="Times New Roman" w:hAnsi="Times New Roman"/>
        </w:rPr>
        <w:t xml:space="preserve">  станица Крыловская</w:t>
      </w:r>
    </w:p>
    <w:p w:rsidR="00BF34BD" w:rsidRDefault="00BF34BD" w:rsidP="00464944">
      <w:pPr>
        <w:ind w:firstLine="0"/>
        <w:contextualSpacing/>
        <w:jc w:val="center"/>
        <w:rPr>
          <w:rFonts w:ascii="Times New Roman" w:hAnsi="Times New Roman"/>
          <w:sz w:val="28"/>
          <w:szCs w:val="28"/>
        </w:rPr>
      </w:pPr>
    </w:p>
    <w:p w:rsidR="00BF34BD" w:rsidRDefault="00BF34BD" w:rsidP="00464944">
      <w:pPr>
        <w:ind w:firstLine="0"/>
        <w:contextualSpacing/>
        <w:jc w:val="center"/>
        <w:rPr>
          <w:rFonts w:ascii="Times New Roman" w:hAnsi="Times New Roman"/>
          <w:sz w:val="28"/>
          <w:szCs w:val="28"/>
        </w:rPr>
      </w:pPr>
    </w:p>
    <w:p w:rsidR="00BF34BD" w:rsidRDefault="00464944" w:rsidP="00464944">
      <w:pPr>
        <w:ind w:firstLine="0"/>
        <w:contextualSpacing/>
        <w:jc w:val="center"/>
        <w:rPr>
          <w:rFonts w:ascii="Times New Roman" w:hAnsi="Times New Roman"/>
          <w:b/>
          <w:sz w:val="28"/>
          <w:szCs w:val="28"/>
        </w:rPr>
      </w:pPr>
      <w:r>
        <w:rPr>
          <w:rFonts w:ascii="Times New Roman" w:hAnsi="Times New Roman"/>
          <w:b/>
          <w:sz w:val="28"/>
          <w:szCs w:val="28"/>
        </w:rPr>
        <w:t xml:space="preserve">Об утверждении схемы теплоснабжения </w:t>
      </w:r>
    </w:p>
    <w:p w:rsidR="00BF34BD" w:rsidRDefault="00464944" w:rsidP="00464944">
      <w:pPr>
        <w:ind w:firstLine="0"/>
        <w:contextualSpacing/>
        <w:jc w:val="center"/>
        <w:rPr>
          <w:rFonts w:ascii="Times New Roman" w:hAnsi="Times New Roman"/>
          <w:b/>
          <w:sz w:val="28"/>
          <w:szCs w:val="28"/>
        </w:rPr>
      </w:pPr>
      <w:r>
        <w:rPr>
          <w:rFonts w:ascii="Times New Roman" w:hAnsi="Times New Roman"/>
          <w:b/>
          <w:sz w:val="28"/>
          <w:szCs w:val="28"/>
        </w:rPr>
        <w:t xml:space="preserve">Крыловского сельского поселения Крыловского района Краснодарского края на период до  2031 года </w:t>
      </w:r>
      <w:r w:rsidRPr="00464944">
        <w:rPr>
          <w:rFonts w:ascii="Times New Roman" w:hAnsi="Times New Roman"/>
          <w:b/>
          <w:sz w:val="28"/>
          <w:szCs w:val="28"/>
        </w:rPr>
        <w:t>(актуализация на 2022 год)</w:t>
      </w:r>
    </w:p>
    <w:p w:rsidR="00BF34BD" w:rsidRDefault="00BF34BD" w:rsidP="00464944">
      <w:pPr>
        <w:ind w:firstLine="0"/>
        <w:contextualSpacing/>
        <w:jc w:val="center"/>
        <w:rPr>
          <w:rFonts w:ascii="Times New Roman" w:hAnsi="Times New Roman"/>
          <w:b/>
          <w:sz w:val="28"/>
          <w:szCs w:val="28"/>
        </w:rPr>
      </w:pPr>
    </w:p>
    <w:p w:rsidR="00BF34BD" w:rsidRDefault="00BF34BD" w:rsidP="00464944">
      <w:pPr>
        <w:ind w:firstLine="0"/>
        <w:contextualSpacing/>
        <w:jc w:val="center"/>
        <w:rPr>
          <w:rFonts w:ascii="Times New Roman" w:hAnsi="Times New Roman"/>
          <w:b/>
          <w:sz w:val="28"/>
          <w:szCs w:val="28"/>
        </w:rPr>
      </w:pPr>
    </w:p>
    <w:p w:rsidR="00BF34BD" w:rsidRDefault="00464944" w:rsidP="00464944">
      <w:pPr>
        <w:ind w:firstLine="709"/>
        <w:contextualSpacing/>
        <w:rPr>
          <w:rFonts w:ascii="Times New Roman" w:hAnsi="Times New Roman"/>
          <w:sz w:val="28"/>
          <w:szCs w:val="28"/>
        </w:rPr>
      </w:pPr>
      <w:r>
        <w:rPr>
          <w:rFonts w:ascii="Times New Roman" w:hAnsi="Times New Roman"/>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ноября 2010 года       № 190–ФЗ                   «О теплоснабжении»», постановлением Правительства Российской Федерации от 22 февраля 2012 года № 154 «О требованиях к схемам теплоснабжения, порядку их разработки и утверждения», </w:t>
      </w: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p>
    <w:p w:rsidR="00BF34BD" w:rsidRDefault="00464944" w:rsidP="00464944">
      <w:pPr>
        <w:pStyle w:val="a8"/>
        <w:numPr>
          <w:ilvl w:val="0"/>
          <w:numId w:val="3"/>
        </w:numPr>
        <w:ind w:left="0" w:firstLine="709"/>
        <w:rPr>
          <w:rFonts w:ascii="Times New Roman" w:hAnsi="Times New Roman"/>
          <w:sz w:val="28"/>
          <w:szCs w:val="28"/>
        </w:rPr>
      </w:pPr>
      <w:r>
        <w:rPr>
          <w:rFonts w:ascii="Times New Roman" w:hAnsi="Times New Roman"/>
          <w:sz w:val="28"/>
          <w:szCs w:val="28"/>
        </w:rPr>
        <w:t>Утвердить актуализированную схему теплоснабжения Крыловского сельского поселения Крыловского района Краснодарского края на период до 2031 года  (актуализация на 2022 год) (приложение 1).</w:t>
      </w:r>
    </w:p>
    <w:p w:rsidR="00BF34BD" w:rsidRDefault="00464944" w:rsidP="00464944">
      <w:pPr>
        <w:pStyle w:val="a8"/>
        <w:numPr>
          <w:ilvl w:val="0"/>
          <w:numId w:val="3"/>
        </w:numPr>
        <w:ind w:left="0" w:firstLine="709"/>
        <w:rPr>
          <w:rFonts w:ascii="Times New Roman" w:hAnsi="Times New Roman"/>
          <w:sz w:val="28"/>
          <w:szCs w:val="28"/>
        </w:rPr>
      </w:pPr>
      <w:r>
        <w:rPr>
          <w:rFonts w:ascii="Times New Roman" w:hAnsi="Times New Roman"/>
          <w:sz w:val="28"/>
          <w:szCs w:val="28"/>
        </w:rPr>
        <w:t>Со дня вступления в законную силу настоящего постановления признать утратившим силу постановление администрации Крыловского сельского поселения Крыловского района от 25.06 2021 года № 74 «Об утверждении актуализированной схемы теплоснабжения Крыловского сельского поселения Крыловского района».</w:t>
      </w:r>
    </w:p>
    <w:p w:rsidR="00BF34BD" w:rsidRDefault="00464944" w:rsidP="00464944">
      <w:pPr>
        <w:pStyle w:val="a8"/>
        <w:numPr>
          <w:ilvl w:val="0"/>
          <w:numId w:val="3"/>
        </w:numPr>
        <w:ind w:left="0" w:firstLine="709"/>
        <w:rPr>
          <w:rFonts w:ascii="Times New Roman" w:hAnsi="Times New Roman"/>
          <w:sz w:val="28"/>
          <w:szCs w:val="28"/>
        </w:rPr>
      </w:pPr>
      <w:r>
        <w:rPr>
          <w:rFonts w:ascii="Times New Roman" w:hAnsi="Times New Roman"/>
          <w:sz w:val="28"/>
          <w:szCs w:val="28"/>
        </w:rPr>
        <w:t>Начальнику организационно - производственного отдела администрации Крыловского сельского поселения Крыловского района                        И.Б. Буланой обнародовать настоящее постановление и разместить на официальном сайте администрации Крыловского сельского поселения Крыловского района в информационно - коммуникационной сети «Интернет».</w:t>
      </w:r>
    </w:p>
    <w:p w:rsidR="00BF34BD" w:rsidRDefault="00464944" w:rsidP="00464944">
      <w:pPr>
        <w:pStyle w:val="a8"/>
        <w:numPr>
          <w:ilvl w:val="0"/>
          <w:numId w:val="3"/>
        </w:numPr>
        <w:ind w:left="0" w:firstLine="709"/>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возложить на заместителя главы Крыловского сельского поселения Крыловского района, вопросы ЖКХ и благоустройства Ю.А. Самарского.</w:t>
      </w:r>
    </w:p>
    <w:p w:rsidR="00BF34BD" w:rsidRDefault="00464944" w:rsidP="00464944">
      <w:pPr>
        <w:pStyle w:val="a8"/>
        <w:numPr>
          <w:ilvl w:val="0"/>
          <w:numId w:val="3"/>
        </w:numPr>
        <w:ind w:left="0" w:firstLine="709"/>
        <w:rPr>
          <w:rFonts w:ascii="Times New Roman" w:hAnsi="Times New Roman"/>
          <w:sz w:val="28"/>
          <w:szCs w:val="28"/>
        </w:rPr>
      </w:pPr>
      <w:r>
        <w:rPr>
          <w:rFonts w:ascii="Times New Roman" w:hAnsi="Times New Roman"/>
          <w:sz w:val="28"/>
          <w:szCs w:val="28"/>
        </w:rPr>
        <w:t>Постановление вступает в законную силу со дня его официального обнародования.</w:t>
      </w:r>
    </w:p>
    <w:p w:rsidR="00BF34BD" w:rsidRDefault="00464944" w:rsidP="00464944">
      <w:pPr>
        <w:rPr>
          <w:rFonts w:ascii="Times New Roman" w:hAnsi="Times New Roman"/>
          <w:sz w:val="28"/>
          <w:szCs w:val="28"/>
        </w:rPr>
      </w:pPr>
      <w:r>
        <w:rPr>
          <w:rFonts w:ascii="Times New Roman" w:hAnsi="Times New Roman"/>
          <w:sz w:val="28"/>
          <w:szCs w:val="28"/>
        </w:rPr>
        <w:t xml:space="preserve">  </w:t>
      </w:r>
    </w:p>
    <w:p w:rsidR="00BF34BD" w:rsidRDefault="00BF34BD" w:rsidP="00464944">
      <w:pPr>
        <w:rPr>
          <w:rFonts w:ascii="Times New Roman" w:hAnsi="Times New Roman"/>
          <w:sz w:val="28"/>
          <w:szCs w:val="28"/>
        </w:rPr>
      </w:pPr>
    </w:p>
    <w:p w:rsidR="00BF34BD" w:rsidRDefault="00464944" w:rsidP="00464944">
      <w:pPr>
        <w:ind w:firstLine="0"/>
        <w:rPr>
          <w:rFonts w:ascii="Times New Roman" w:hAnsi="Times New Roman"/>
          <w:sz w:val="28"/>
          <w:szCs w:val="28"/>
        </w:rPr>
      </w:pPr>
      <w:r>
        <w:rPr>
          <w:rFonts w:ascii="Times New Roman" w:hAnsi="Times New Roman"/>
          <w:sz w:val="28"/>
          <w:szCs w:val="28"/>
        </w:rPr>
        <w:t>Глава Крыловского</w:t>
      </w:r>
    </w:p>
    <w:p w:rsidR="00BF34BD" w:rsidRDefault="00464944" w:rsidP="00464944">
      <w:pPr>
        <w:ind w:firstLine="0"/>
        <w:rPr>
          <w:rFonts w:ascii="Times New Roman" w:hAnsi="Times New Roman"/>
          <w:sz w:val="28"/>
          <w:szCs w:val="28"/>
        </w:rPr>
      </w:pPr>
      <w:r>
        <w:rPr>
          <w:rFonts w:ascii="Times New Roman" w:hAnsi="Times New Roman"/>
          <w:sz w:val="28"/>
          <w:szCs w:val="28"/>
        </w:rPr>
        <w:t>сельского поселения</w:t>
      </w:r>
    </w:p>
    <w:p w:rsidR="00BF34BD" w:rsidRDefault="00464944" w:rsidP="00464944">
      <w:pPr>
        <w:ind w:firstLine="0"/>
        <w:rPr>
          <w:rFonts w:ascii="Times New Roman" w:hAnsi="Times New Roman"/>
          <w:b/>
          <w:sz w:val="28"/>
          <w:szCs w:val="28"/>
        </w:rPr>
      </w:pPr>
      <w:r>
        <w:rPr>
          <w:rFonts w:ascii="Times New Roman" w:hAnsi="Times New Roman"/>
          <w:sz w:val="28"/>
          <w:szCs w:val="28"/>
        </w:rPr>
        <w:t>Крыловского района                                                                             С.Н. Яковлева</w:t>
      </w:r>
    </w:p>
    <w:p w:rsidR="00BF34BD" w:rsidRDefault="00BF34BD" w:rsidP="00464944">
      <w:pPr>
        <w:ind w:firstLine="0"/>
        <w:jc w:val="center"/>
        <w:rPr>
          <w:rFonts w:ascii="Times New Roman" w:hAnsi="Times New Roman"/>
          <w:b/>
          <w:sz w:val="28"/>
          <w:szCs w:val="28"/>
        </w:rPr>
      </w:pPr>
    </w:p>
    <w:p w:rsidR="00BF34BD" w:rsidRDefault="00BF34BD" w:rsidP="00464944">
      <w:pPr>
        <w:ind w:firstLine="0"/>
        <w:jc w:val="center"/>
        <w:rPr>
          <w:rFonts w:ascii="Times New Roman" w:hAnsi="Times New Roman"/>
          <w:b/>
          <w:sz w:val="28"/>
          <w:szCs w:val="28"/>
        </w:rPr>
      </w:pPr>
    </w:p>
    <w:p w:rsidR="00BF34BD" w:rsidRDefault="00464944">
      <w:pPr>
        <w:ind w:left="5670" w:firstLine="0"/>
        <w:jc w:val="center"/>
        <w:rPr>
          <w:rFonts w:ascii="Times New Roman" w:hAnsi="Times New Roman"/>
          <w:sz w:val="28"/>
          <w:szCs w:val="28"/>
        </w:rPr>
      </w:pPr>
      <w:r>
        <w:rPr>
          <w:rFonts w:ascii="Times New Roman" w:hAnsi="Times New Roman"/>
          <w:sz w:val="28"/>
          <w:szCs w:val="28"/>
        </w:rPr>
        <w:lastRenderedPageBreak/>
        <w:t>ПРИЛОЖЕНИЕ 1</w:t>
      </w:r>
    </w:p>
    <w:p w:rsidR="00BF34BD" w:rsidRDefault="00464944">
      <w:pPr>
        <w:ind w:left="5670" w:firstLine="0"/>
        <w:jc w:val="center"/>
        <w:rPr>
          <w:rFonts w:ascii="Times New Roman" w:hAnsi="Times New Roman"/>
          <w:sz w:val="28"/>
          <w:szCs w:val="28"/>
        </w:rPr>
      </w:pPr>
      <w:r>
        <w:rPr>
          <w:rFonts w:ascii="Times New Roman" w:hAnsi="Times New Roman"/>
          <w:sz w:val="28"/>
          <w:szCs w:val="28"/>
        </w:rPr>
        <w:t>к постановлению администрации Крыловского сельского поселения Крыловского района</w:t>
      </w:r>
    </w:p>
    <w:p w:rsidR="00BF34BD" w:rsidRDefault="00464944">
      <w:pPr>
        <w:ind w:left="5670" w:firstLine="0"/>
        <w:jc w:val="center"/>
        <w:rPr>
          <w:rFonts w:ascii="Times New Roman" w:hAnsi="Times New Roman"/>
          <w:sz w:val="28"/>
          <w:szCs w:val="28"/>
        </w:rPr>
      </w:pPr>
      <w:r>
        <w:rPr>
          <w:rFonts w:ascii="Times New Roman" w:hAnsi="Times New Roman"/>
          <w:sz w:val="28"/>
          <w:szCs w:val="28"/>
        </w:rPr>
        <w:t xml:space="preserve">от </w:t>
      </w:r>
      <w:r w:rsidR="00515641">
        <w:rPr>
          <w:rFonts w:ascii="Times New Roman" w:hAnsi="Times New Roman"/>
          <w:sz w:val="28"/>
          <w:szCs w:val="28"/>
          <w:u w:val="single"/>
        </w:rPr>
        <w:t>16.11.2021</w:t>
      </w:r>
      <w:r>
        <w:rPr>
          <w:rFonts w:ascii="Times New Roman" w:hAnsi="Times New Roman"/>
          <w:sz w:val="28"/>
          <w:szCs w:val="28"/>
        </w:rPr>
        <w:t xml:space="preserve"> №</w:t>
      </w:r>
      <w:r w:rsidR="00515641">
        <w:rPr>
          <w:rFonts w:ascii="Times New Roman" w:hAnsi="Times New Roman"/>
          <w:sz w:val="28"/>
          <w:szCs w:val="28"/>
          <w:u w:val="single"/>
        </w:rPr>
        <w:t>121</w:t>
      </w:r>
    </w:p>
    <w:p w:rsidR="00BF34BD" w:rsidRDefault="00BF34BD">
      <w:pPr>
        <w:ind w:left="5670" w:firstLine="0"/>
        <w:jc w:val="center"/>
        <w:rPr>
          <w:rFonts w:ascii="Times New Roman" w:hAnsi="Times New Roman"/>
          <w:sz w:val="28"/>
          <w:szCs w:val="28"/>
        </w:rPr>
      </w:pPr>
    </w:p>
    <w:p w:rsidR="00BF34BD" w:rsidRDefault="00BF34BD">
      <w:pPr>
        <w:ind w:left="5670" w:firstLine="0"/>
        <w:jc w:val="center"/>
        <w:rPr>
          <w:rFonts w:ascii="Times New Roman" w:hAnsi="Times New Roman"/>
          <w:sz w:val="28"/>
          <w:szCs w:val="28"/>
        </w:rPr>
      </w:pPr>
    </w:p>
    <w:p w:rsidR="00BF34BD" w:rsidRDefault="00BF34BD">
      <w:pPr>
        <w:ind w:left="5670" w:firstLine="0"/>
        <w:jc w:val="center"/>
        <w:rPr>
          <w:rFonts w:ascii="Times New Roman" w:hAnsi="Times New Roman"/>
          <w:sz w:val="28"/>
          <w:szCs w:val="28"/>
        </w:rPr>
      </w:pPr>
    </w:p>
    <w:p w:rsidR="00BF34BD" w:rsidRDefault="00BF34BD">
      <w:pPr>
        <w:tabs>
          <w:tab w:val="left" w:pos="5860"/>
        </w:tabs>
        <w:ind w:firstLine="0"/>
        <w:rPr>
          <w:rFonts w:ascii="Times New Roman" w:hAnsi="Times New Roman"/>
          <w:sz w:val="28"/>
          <w:szCs w:val="28"/>
        </w:rPr>
      </w:pPr>
    </w:p>
    <w:p w:rsidR="00BF34BD" w:rsidRDefault="00BF34BD">
      <w:pPr>
        <w:tabs>
          <w:tab w:val="left" w:pos="5860"/>
        </w:tabs>
        <w:ind w:firstLine="0"/>
        <w:rPr>
          <w:rFonts w:ascii="Times New Roman" w:hAnsi="Times New Roman"/>
          <w:sz w:val="28"/>
          <w:szCs w:val="28"/>
        </w:rPr>
      </w:pPr>
    </w:p>
    <w:p w:rsidR="00BF34BD" w:rsidRDefault="00464944">
      <w:pPr>
        <w:spacing w:after="120"/>
        <w:ind w:firstLine="0"/>
        <w:jc w:val="center"/>
        <w:rPr>
          <w:b/>
          <w:bCs/>
          <w:sz w:val="48"/>
          <w:szCs w:val="48"/>
        </w:rPr>
      </w:pPr>
      <w:r>
        <w:rPr>
          <w:b/>
          <w:bCs/>
          <w:sz w:val="48"/>
          <w:szCs w:val="48"/>
        </w:rPr>
        <w:t>СХЕМА ТЕПЛОСНАБЖЕНИЯ</w:t>
      </w:r>
    </w:p>
    <w:p w:rsidR="00BF34BD" w:rsidRDefault="00464944">
      <w:pPr>
        <w:spacing w:after="120"/>
        <w:ind w:firstLine="0"/>
        <w:jc w:val="center"/>
        <w:rPr>
          <w:b/>
          <w:sz w:val="36"/>
          <w:szCs w:val="36"/>
        </w:rPr>
      </w:pPr>
      <w:r>
        <w:rPr>
          <w:b/>
          <w:sz w:val="36"/>
          <w:szCs w:val="36"/>
        </w:rPr>
        <w:t xml:space="preserve">КРЫЛОВСКОГО СЕЛЬСКОГО ПОСЕЛЕНИЯ КРЫЛОВСКОГО РАЙОНА </w:t>
      </w:r>
    </w:p>
    <w:p w:rsidR="00BF34BD" w:rsidRDefault="00464944">
      <w:pPr>
        <w:spacing w:after="120"/>
        <w:ind w:firstLine="0"/>
        <w:jc w:val="center"/>
        <w:rPr>
          <w:b/>
          <w:sz w:val="36"/>
          <w:szCs w:val="36"/>
        </w:rPr>
      </w:pPr>
      <w:r>
        <w:rPr>
          <w:b/>
          <w:sz w:val="36"/>
          <w:szCs w:val="36"/>
        </w:rPr>
        <w:t>КРАСНОДАРСКОГО КРАЯ</w:t>
      </w:r>
    </w:p>
    <w:p w:rsidR="00BF34BD" w:rsidRDefault="00464944">
      <w:pPr>
        <w:spacing w:after="120"/>
        <w:ind w:firstLine="0"/>
        <w:jc w:val="center"/>
        <w:rPr>
          <w:b/>
          <w:bCs/>
          <w:sz w:val="40"/>
          <w:szCs w:val="40"/>
        </w:rPr>
      </w:pPr>
      <w:r>
        <w:rPr>
          <w:b/>
          <w:sz w:val="36"/>
          <w:szCs w:val="36"/>
        </w:rPr>
        <w:t>на период до 2031 года</w:t>
      </w:r>
    </w:p>
    <w:p w:rsidR="00BF34BD" w:rsidRDefault="00BF34BD">
      <w:pPr>
        <w:ind w:firstLine="0"/>
        <w:jc w:val="center"/>
        <w:rPr>
          <w:b/>
          <w:bCs/>
          <w:sz w:val="40"/>
          <w:szCs w:val="40"/>
        </w:rPr>
      </w:pPr>
    </w:p>
    <w:p w:rsidR="00BF34BD" w:rsidRDefault="00464944">
      <w:pPr>
        <w:spacing w:line="360" w:lineRule="auto"/>
        <w:ind w:firstLine="0"/>
        <w:jc w:val="center"/>
        <w:rPr>
          <w:sz w:val="36"/>
          <w:szCs w:val="36"/>
        </w:rPr>
      </w:pPr>
      <w:r>
        <w:rPr>
          <w:b/>
          <w:sz w:val="36"/>
          <w:szCs w:val="36"/>
          <w:u w:val="single"/>
        </w:rPr>
        <w:t>(актуализация на 2022 г.)</w:t>
      </w:r>
    </w:p>
    <w:p w:rsidR="00BF34BD" w:rsidRDefault="00BF34BD">
      <w:pPr>
        <w:tabs>
          <w:tab w:val="left" w:pos="5860"/>
        </w:tabs>
        <w:ind w:firstLine="0"/>
        <w:rPr>
          <w:rFonts w:ascii="Times New Roman" w:hAnsi="Times New Roman"/>
          <w:sz w:val="28"/>
          <w:szCs w:val="28"/>
        </w:rPr>
      </w:pPr>
    </w:p>
    <w:p w:rsidR="00BF34BD" w:rsidRDefault="00BF34BD">
      <w:pPr>
        <w:tabs>
          <w:tab w:val="left" w:pos="5860"/>
        </w:tabs>
        <w:ind w:firstLine="0"/>
        <w:rPr>
          <w:rFonts w:ascii="Times New Roman" w:hAnsi="Times New Roman"/>
          <w:sz w:val="28"/>
          <w:szCs w:val="28"/>
        </w:rPr>
      </w:pPr>
    </w:p>
    <w:p w:rsidR="00BF34BD" w:rsidRDefault="00BF34BD"/>
    <w:p w:rsidR="00BF34BD" w:rsidRDefault="00BF34BD"/>
    <w:p w:rsidR="00BF34BD" w:rsidRDefault="00BF34BD"/>
    <w:p w:rsidR="00BF34BD" w:rsidRDefault="00BF34BD"/>
    <w:p w:rsidR="00BF34BD" w:rsidRDefault="00BF34BD"/>
    <w:p w:rsidR="00BF34BD" w:rsidRDefault="00BF34BD"/>
    <w:p w:rsidR="00BF34BD" w:rsidRDefault="00BF34BD"/>
    <w:p w:rsidR="00BF34BD" w:rsidRDefault="00BF34BD"/>
    <w:p w:rsidR="00BF34BD" w:rsidRDefault="00BF34BD"/>
    <w:p w:rsidR="00BF34BD" w:rsidRDefault="00BF34BD"/>
    <w:p w:rsidR="00BF34BD" w:rsidRDefault="00BF34BD"/>
    <w:p w:rsidR="00BF34BD" w:rsidRDefault="00BF34BD"/>
    <w:p w:rsidR="00BF34BD" w:rsidRDefault="00BF34BD"/>
    <w:p w:rsidR="00BF34BD" w:rsidRDefault="00BF34BD"/>
    <w:p w:rsidR="00BF34BD" w:rsidRDefault="00BF34BD"/>
    <w:p w:rsidR="00BF34BD" w:rsidRDefault="00BF34BD"/>
    <w:p w:rsidR="00BF34BD" w:rsidRDefault="00BF34BD"/>
    <w:p w:rsidR="00BF34BD" w:rsidRDefault="00BF34BD"/>
    <w:p w:rsidR="00BF34BD" w:rsidRDefault="00BF34BD"/>
    <w:p w:rsidR="00BF34BD" w:rsidRDefault="00BF34BD"/>
    <w:p w:rsidR="00BF34BD" w:rsidRDefault="00BF34BD"/>
    <w:p w:rsidR="00BF34BD" w:rsidRDefault="00BF34BD"/>
    <w:p w:rsidR="00BF34BD" w:rsidRDefault="00BF34BD"/>
    <w:p w:rsidR="00BF34BD" w:rsidRDefault="00BF34BD"/>
    <w:p w:rsidR="00BF34BD" w:rsidRDefault="00554C70">
      <w:pPr>
        <w:ind w:firstLine="0"/>
        <w:jc w:val="center"/>
        <w:rPr>
          <w:b/>
          <w:sz w:val="48"/>
          <w:szCs w:val="48"/>
        </w:rPr>
      </w:pPr>
      <w:r>
        <w:rPr>
          <w:b/>
          <w:sz w:val="48"/>
          <w:szCs w:val="48"/>
        </w:rPr>
        <w:lastRenderedPageBreak/>
        <w:pict>
          <v:shapetype id="_x0000_t202" coordsize="21600,21600" o:spt="202" path="m,l,21600r21600,l21600,xe">
            <v:stroke joinstyle="miter"/>
            <v:path gradientshapeok="t" o:connecttype="rect"/>
          </v:shapetype>
          <v:shape id="_x0000_s1026" type="#_x0000_t202" style="position:absolute;left:0;text-align:left;margin-left:-39.7pt;margin-top:-14.1pt;width:535.5pt;height:784.45pt;z-index:251659264;mso-wrap-distance-left:9pt;mso-wrap-distance-top:0;mso-wrap-distance-right:9pt;mso-wrap-distance-bottom:0;mso-position-horizontal-relative:margin;mso-position-vertical-relative:margin;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" o:allowincell="f" strokecolor="#0070c0" strokeweight="12pt">
            <v:stroke linestyle="thickBetweenThin"/>
            <v:textbox inset="10.8pt,7.2pt,10.8pt,7.2pt">
              <w:txbxContent>
                <w:p w:rsidR="00BF34BD" w:rsidRDefault="00BF34BD">
                  <w:pPr>
                    <w:spacing w:after="120"/>
                    <w:ind w:firstLine="0"/>
                    <w:jc w:val="center"/>
                    <w:rPr>
                      <w:b/>
                      <w:bCs/>
                      <w:sz w:val="48"/>
                      <w:szCs w:val="48"/>
                    </w:rPr>
                  </w:pPr>
                </w:p>
                <w:p w:rsidR="00BF34BD" w:rsidRDefault="00BF34BD">
                  <w:pPr>
                    <w:spacing w:after="120"/>
                    <w:ind w:firstLine="0"/>
                    <w:jc w:val="center"/>
                    <w:rPr>
                      <w:b/>
                      <w:bCs/>
                      <w:sz w:val="48"/>
                      <w:szCs w:val="48"/>
                    </w:rPr>
                  </w:pPr>
                </w:p>
                <w:p w:rsidR="00BF34BD" w:rsidRDefault="00BF34BD">
                  <w:pPr>
                    <w:spacing w:after="120"/>
                    <w:ind w:firstLine="0"/>
                    <w:jc w:val="center"/>
                    <w:rPr>
                      <w:b/>
                      <w:bCs/>
                      <w:sz w:val="48"/>
                      <w:szCs w:val="48"/>
                    </w:rPr>
                  </w:pPr>
                </w:p>
                <w:p w:rsidR="00BF34BD" w:rsidRDefault="00BF34BD">
                  <w:pPr>
                    <w:spacing w:after="120"/>
                    <w:ind w:firstLine="0"/>
                    <w:jc w:val="center"/>
                    <w:rPr>
                      <w:b/>
                      <w:bCs/>
                      <w:sz w:val="48"/>
                      <w:szCs w:val="48"/>
                    </w:rPr>
                  </w:pPr>
                </w:p>
                <w:p w:rsidR="00BF34BD" w:rsidRDefault="00BF34BD">
                  <w:pPr>
                    <w:spacing w:after="120"/>
                    <w:ind w:firstLine="0"/>
                    <w:jc w:val="center"/>
                    <w:rPr>
                      <w:b/>
                      <w:bCs/>
                      <w:sz w:val="48"/>
                      <w:szCs w:val="48"/>
                    </w:rPr>
                  </w:pPr>
                </w:p>
                <w:p w:rsidR="00BF34BD" w:rsidRDefault="00BF34BD">
                  <w:pPr>
                    <w:spacing w:after="120"/>
                    <w:ind w:firstLine="0"/>
                    <w:jc w:val="center"/>
                    <w:rPr>
                      <w:b/>
                      <w:bCs/>
                      <w:sz w:val="48"/>
                      <w:szCs w:val="48"/>
                    </w:rPr>
                  </w:pPr>
                </w:p>
                <w:p w:rsidR="00BF34BD" w:rsidRDefault="00BF34BD">
                  <w:pPr>
                    <w:spacing w:after="120"/>
                    <w:ind w:firstLine="0"/>
                    <w:jc w:val="center"/>
                    <w:rPr>
                      <w:b/>
                      <w:bCs/>
                      <w:sz w:val="48"/>
                      <w:szCs w:val="48"/>
                    </w:rPr>
                  </w:pPr>
                </w:p>
                <w:p w:rsidR="00BF34BD" w:rsidRDefault="00464944">
                  <w:pPr>
                    <w:spacing w:after="120"/>
                    <w:ind w:firstLine="0"/>
                    <w:jc w:val="center"/>
                    <w:rPr>
                      <w:b/>
                      <w:bCs/>
                      <w:sz w:val="48"/>
                      <w:szCs w:val="48"/>
                    </w:rPr>
                  </w:pPr>
                  <w:r>
                    <w:rPr>
                      <w:b/>
                      <w:bCs/>
                      <w:sz w:val="48"/>
                      <w:szCs w:val="48"/>
                    </w:rPr>
                    <w:t>СХЕМА ТЕПЛОСНАБЖЕНИЯ</w:t>
                  </w:r>
                </w:p>
                <w:p w:rsidR="00BF34BD" w:rsidRDefault="00464944">
                  <w:pPr>
                    <w:spacing w:after="120"/>
                    <w:ind w:firstLine="0"/>
                    <w:jc w:val="center"/>
                    <w:rPr>
                      <w:b/>
                      <w:sz w:val="36"/>
                      <w:szCs w:val="36"/>
                    </w:rPr>
                  </w:pPr>
                  <w:r>
                    <w:rPr>
                      <w:b/>
                      <w:sz w:val="36"/>
                      <w:szCs w:val="36"/>
                    </w:rPr>
                    <w:t xml:space="preserve">КРЫЛОВСКОГО СЕЛЬСКОГО ПОСЕЛЕНИЯ КРЫЛОВСКОГО РАЙОНА </w:t>
                  </w:r>
                </w:p>
                <w:p w:rsidR="00BF34BD" w:rsidRDefault="00464944">
                  <w:pPr>
                    <w:spacing w:after="120"/>
                    <w:ind w:firstLine="0"/>
                    <w:jc w:val="center"/>
                    <w:rPr>
                      <w:b/>
                      <w:sz w:val="36"/>
                      <w:szCs w:val="36"/>
                    </w:rPr>
                  </w:pPr>
                  <w:r>
                    <w:rPr>
                      <w:b/>
                      <w:sz w:val="36"/>
                      <w:szCs w:val="36"/>
                    </w:rPr>
                    <w:t>КРАСНОДАРСКОГО КРАЯ</w:t>
                  </w:r>
                </w:p>
                <w:p w:rsidR="00BF34BD" w:rsidRDefault="00464944">
                  <w:pPr>
                    <w:spacing w:after="120"/>
                    <w:ind w:firstLine="0"/>
                    <w:jc w:val="center"/>
                    <w:rPr>
                      <w:b/>
                      <w:bCs/>
                      <w:sz w:val="40"/>
                      <w:szCs w:val="40"/>
                    </w:rPr>
                  </w:pPr>
                  <w:r>
                    <w:rPr>
                      <w:b/>
                      <w:sz w:val="36"/>
                      <w:szCs w:val="36"/>
                    </w:rPr>
                    <w:t>на период до 2031 года</w:t>
                  </w:r>
                </w:p>
                <w:p w:rsidR="00BF34BD" w:rsidRDefault="00BF34BD">
                  <w:pPr>
                    <w:ind w:firstLine="0"/>
                    <w:jc w:val="center"/>
                    <w:rPr>
                      <w:b/>
                      <w:bCs/>
                      <w:sz w:val="40"/>
                      <w:szCs w:val="40"/>
                    </w:rPr>
                  </w:pPr>
                </w:p>
                <w:p w:rsidR="00BF34BD" w:rsidRDefault="00464944">
                  <w:pPr>
                    <w:spacing w:line="360" w:lineRule="auto"/>
                    <w:ind w:firstLine="0"/>
                    <w:jc w:val="center"/>
                    <w:rPr>
                      <w:sz w:val="36"/>
                      <w:szCs w:val="36"/>
                    </w:rPr>
                  </w:pPr>
                  <w:r>
                    <w:rPr>
                      <w:b/>
                      <w:sz w:val="36"/>
                      <w:szCs w:val="36"/>
                      <w:u w:val="single"/>
                    </w:rPr>
                    <w:t>(актуализация на 2022 г.)</w:t>
                  </w:r>
                </w:p>
                <w:p w:rsidR="00BF34BD" w:rsidRDefault="00BF34BD">
                  <w:pPr>
                    <w:ind w:firstLine="0"/>
                    <w:jc w:val="center"/>
                  </w:pPr>
                </w:p>
                <w:p w:rsidR="00BF34BD" w:rsidRDefault="00BF34BD">
                  <w:pPr>
                    <w:ind w:firstLine="0"/>
                    <w:jc w:val="center"/>
                  </w:pPr>
                </w:p>
                <w:p w:rsidR="00BF34BD" w:rsidRDefault="00BF34BD">
                  <w:pPr>
                    <w:ind w:firstLine="0"/>
                    <w:jc w:val="center"/>
                  </w:pPr>
                </w:p>
                <w:p w:rsidR="00BF34BD" w:rsidRDefault="00BF34BD">
                  <w:pPr>
                    <w:ind w:firstLine="0"/>
                    <w:jc w:val="center"/>
                    <w:rPr>
                      <w:highlight w:val="yellow"/>
                    </w:rPr>
                  </w:pPr>
                </w:p>
                <w:p w:rsidR="00BF34BD" w:rsidRDefault="00BF34BD">
                  <w:pPr>
                    <w:ind w:firstLine="0"/>
                    <w:jc w:val="center"/>
                    <w:rPr>
                      <w:highlight w:val="yellow"/>
                    </w:rPr>
                  </w:pPr>
                </w:p>
                <w:p w:rsidR="00BF34BD" w:rsidRDefault="00BF34BD">
                  <w:pPr>
                    <w:ind w:firstLine="0"/>
                    <w:jc w:val="center"/>
                    <w:rPr>
                      <w:highlight w:val="yellow"/>
                    </w:rPr>
                  </w:pPr>
                </w:p>
                <w:p w:rsidR="00BF34BD" w:rsidRDefault="00BF34BD">
                  <w:pPr>
                    <w:ind w:firstLine="0"/>
                    <w:jc w:val="center"/>
                    <w:rPr>
                      <w:highlight w:val="yellow"/>
                    </w:rPr>
                  </w:pPr>
                </w:p>
                <w:p w:rsidR="00BF34BD" w:rsidRDefault="00BF34BD">
                  <w:pPr>
                    <w:ind w:firstLine="0"/>
                    <w:jc w:val="center"/>
                    <w:rPr>
                      <w:highlight w:val="yellow"/>
                    </w:rPr>
                  </w:pPr>
                </w:p>
                <w:p w:rsidR="00BF34BD" w:rsidRDefault="00BF34BD">
                  <w:pPr>
                    <w:ind w:firstLine="0"/>
                    <w:jc w:val="center"/>
                    <w:rPr>
                      <w:highlight w:val="yellow"/>
                    </w:rPr>
                  </w:pPr>
                </w:p>
                <w:p w:rsidR="00BF34BD" w:rsidRDefault="00BF34BD">
                  <w:pPr>
                    <w:ind w:firstLine="0"/>
                    <w:jc w:val="center"/>
                    <w:rPr>
                      <w:highlight w:val="yellow"/>
                    </w:rPr>
                  </w:pPr>
                </w:p>
                <w:p w:rsidR="00BF34BD" w:rsidRDefault="00BF34BD">
                  <w:pPr>
                    <w:ind w:firstLine="0"/>
                    <w:jc w:val="center"/>
                    <w:rPr>
                      <w:highlight w:val="yellow"/>
                    </w:rPr>
                  </w:pPr>
                </w:p>
                <w:p w:rsidR="00BF34BD" w:rsidRDefault="00BF34BD">
                  <w:pPr>
                    <w:ind w:firstLine="0"/>
                    <w:jc w:val="center"/>
                  </w:pPr>
                </w:p>
                <w:p w:rsidR="00BF34BD" w:rsidRDefault="00464944">
                  <w:pPr>
                    <w:ind w:firstLine="0"/>
                    <w:jc w:val="center"/>
                  </w:pPr>
                  <w:r>
                    <w:t>2021 год</w:t>
                  </w:r>
                </w:p>
                <w:p w:rsidR="00BF34BD" w:rsidRDefault="00BF34BD">
                  <w:pPr>
                    <w:tabs>
                      <w:tab w:val="left" w:pos="3261"/>
                    </w:tabs>
                    <w:spacing w:before="4320"/>
                    <w:ind w:firstLine="0"/>
                    <w:jc w:val="center"/>
                  </w:pPr>
                </w:p>
              </w:txbxContent>
            </v:textbox>
            <w10:wrap type="square" anchorx="margin" anchory="margin"/>
          </v:shape>
        </w:pict>
      </w:r>
    </w:p>
    <w:p w:rsidR="00BF34BD" w:rsidRDefault="00464944">
      <w:pPr>
        <w:pStyle w:val="Style4"/>
        <w:spacing w:after="120" w:line="240" w:lineRule="auto"/>
        <w:jc w:val="center"/>
        <w:rPr>
          <w:rFonts w:ascii="Times New Roman" w:hAnsi="Times New Roman"/>
          <w:b/>
          <w:color w:val="auto"/>
          <w:sz w:val="22"/>
          <w:szCs w:val="22"/>
        </w:rPr>
      </w:pPr>
      <w:r>
        <w:rPr>
          <w:rFonts w:ascii="Times New Roman" w:hAnsi="Times New Roman"/>
          <w:b/>
          <w:color w:val="auto"/>
          <w:sz w:val="24"/>
          <w:szCs w:val="24"/>
        </w:rPr>
        <w:lastRenderedPageBreak/>
        <w:t>ОГЛАВЛЕНИЕ</w:t>
      </w:r>
    </w:p>
    <w:bookmarkStart w:id="0" w:name="sub_15"/>
    <w:bookmarkStart w:id="1" w:name="_Toc522103032"/>
    <w:p w:rsidR="00BF34BD" w:rsidRDefault="00554C70">
      <w:pPr>
        <w:pStyle w:val="10"/>
        <w:rPr>
          <w:rFonts w:cs="Times New Roman"/>
          <w:szCs w:val="22"/>
        </w:rPr>
      </w:pPr>
      <w:r w:rsidRPr="00554C70">
        <w:rPr>
          <w:rFonts w:cs="Times New Roman"/>
          <w:szCs w:val="22"/>
        </w:rPr>
        <w:fldChar w:fldCharType="begin"/>
      </w:r>
      <w:r w:rsidR="00464944">
        <w:rPr>
          <w:rFonts w:cs="Times New Roman"/>
          <w:szCs w:val="22"/>
        </w:rPr>
        <w:instrText xml:space="preserve"> TOC \o "1-3" \h \z \u </w:instrText>
      </w:r>
      <w:r w:rsidRPr="00554C70">
        <w:rPr>
          <w:rFonts w:cs="Times New Roman"/>
          <w:szCs w:val="22"/>
        </w:rPr>
        <w:fldChar w:fldCharType="separate"/>
      </w:r>
      <w:hyperlink w:anchor="_Toc66643001" w:history="1">
        <w:r w:rsidR="00464944">
          <w:rPr>
            <w:rStyle w:val="a5"/>
            <w:rFonts w:cs="Times New Roman"/>
            <w:szCs w:val="22"/>
          </w:rPr>
          <w:t>ВВЕДЕНИЕ</w:t>
        </w:r>
        <w:r w:rsidR="00464944">
          <w:rPr>
            <w:rFonts w:cs="Times New Roman"/>
            <w:szCs w:val="22"/>
          </w:rPr>
          <w:tab/>
        </w:r>
        <w:r>
          <w:rPr>
            <w:rFonts w:cs="Times New Roman"/>
            <w:szCs w:val="22"/>
          </w:rPr>
          <w:fldChar w:fldCharType="begin"/>
        </w:r>
        <w:r w:rsidR="00464944">
          <w:rPr>
            <w:rFonts w:cs="Times New Roman"/>
            <w:szCs w:val="22"/>
          </w:rPr>
          <w:instrText xml:space="preserve"> PAGEREF _Toc66643001 \h </w:instrText>
        </w:r>
        <w:r>
          <w:rPr>
            <w:rFonts w:cs="Times New Roman"/>
            <w:szCs w:val="22"/>
          </w:rPr>
        </w:r>
        <w:r>
          <w:rPr>
            <w:rFonts w:cs="Times New Roman"/>
            <w:szCs w:val="22"/>
          </w:rPr>
          <w:fldChar w:fldCharType="separate"/>
        </w:r>
        <w:r w:rsidR="00464944">
          <w:rPr>
            <w:rFonts w:cs="Times New Roman"/>
            <w:noProof/>
            <w:szCs w:val="22"/>
          </w:rPr>
          <w:t>9</w:t>
        </w:r>
        <w:r>
          <w:rPr>
            <w:rFonts w:cs="Times New Roman"/>
            <w:szCs w:val="22"/>
          </w:rPr>
          <w:fldChar w:fldCharType="end"/>
        </w:r>
      </w:hyperlink>
    </w:p>
    <w:p w:rsidR="00BF34BD" w:rsidRDefault="00554C70">
      <w:pPr>
        <w:pStyle w:val="10"/>
        <w:rPr>
          <w:rFonts w:cs="Times New Roman"/>
          <w:szCs w:val="22"/>
        </w:rPr>
      </w:pPr>
      <w:hyperlink w:anchor="_Toc66643002" w:history="1">
        <w:r w:rsidR="00464944">
          <w:rPr>
            <w:rStyle w:val="a5"/>
            <w:rFonts w:cs="Times New Roman"/>
            <w:szCs w:val="22"/>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r w:rsidR="00464944">
          <w:rPr>
            <w:rFonts w:cs="Times New Roman"/>
            <w:szCs w:val="22"/>
          </w:rPr>
          <w:tab/>
        </w:r>
        <w:r>
          <w:rPr>
            <w:rFonts w:cs="Times New Roman"/>
            <w:szCs w:val="22"/>
          </w:rPr>
          <w:fldChar w:fldCharType="begin"/>
        </w:r>
        <w:r w:rsidR="00464944">
          <w:rPr>
            <w:rFonts w:cs="Times New Roman"/>
            <w:szCs w:val="22"/>
          </w:rPr>
          <w:instrText xml:space="preserve"> PAGEREF _Toc66643002 \h </w:instrText>
        </w:r>
        <w:r>
          <w:rPr>
            <w:rFonts w:cs="Times New Roman"/>
            <w:szCs w:val="22"/>
          </w:rPr>
        </w:r>
        <w:r>
          <w:rPr>
            <w:rFonts w:cs="Times New Roman"/>
            <w:szCs w:val="22"/>
          </w:rPr>
          <w:fldChar w:fldCharType="separate"/>
        </w:r>
        <w:r w:rsidR="00464944">
          <w:rPr>
            <w:rFonts w:cs="Times New Roman"/>
            <w:noProof/>
            <w:szCs w:val="22"/>
          </w:rPr>
          <w:t>9</w:t>
        </w:r>
        <w:r>
          <w:rPr>
            <w:rFonts w:cs="Times New Roman"/>
            <w:szCs w:val="22"/>
          </w:rPr>
          <w:fldChar w:fldCharType="end"/>
        </w:r>
      </w:hyperlink>
    </w:p>
    <w:p w:rsidR="00BF34BD" w:rsidRDefault="00554C70">
      <w:pPr>
        <w:pStyle w:val="30"/>
        <w:jc w:val="both"/>
        <w:rPr>
          <w:rFonts w:cs="Times New Roman"/>
          <w:szCs w:val="22"/>
        </w:rPr>
      </w:pPr>
      <w:hyperlink w:anchor="_Toc66643003" w:history="1">
        <w:r w:rsidR="00464944">
          <w:rPr>
            <w:rStyle w:val="a5"/>
            <w:rFonts w:cs="Times New Roman"/>
            <w:szCs w:val="22"/>
          </w:rPr>
          <w:t>а)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r w:rsidR="00464944">
          <w:rPr>
            <w:rFonts w:cs="Times New Roman"/>
            <w:szCs w:val="22"/>
          </w:rPr>
          <w:tab/>
        </w:r>
        <w:r>
          <w:rPr>
            <w:rFonts w:cs="Times New Roman"/>
            <w:szCs w:val="22"/>
          </w:rPr>
          <w:fldChar w:fldCharType="begin"/>
        </w:r>
        <w:r w:rsidR="00464944">
          <w:rPr>
            <w:rFonts w:cs="Times New Roman"/>
            <w:szCs w:val="22"/>
          </w:rPr>
          <w:instrText xml:space="preserve"> PAGEREF _Toc66643003 \h </w:instrText>
        </w:r>
        <w:r>
          <w:rPr>
            <w:rFonts w:cs="Times New Roman"/>
            <w:szCs w:val="22"/>
          </w:rPr>
        </w:r>
        <w:r>
          <w:rPr>
            <w:rFonts w:cs="Times New Roman"/>
            <w:szCs w:val="22"/>
          </w:rPr>
          <w:fldChar w:fldCharType="separate"/>
        </w:r>
        <w:r w:rsidR="00464944">
          <w:rPr>
            <w:rFonts w:cs="Times New Roman"/>
            <w:noProof/>
            <w:szCs w:val="22"/>
          </w:rPr>
          <w:t>12</w:t>
        </w:r>
        <w:r>
          <w:rPr>
            <w:rFonts w:cs="Times New Roman"/>
            <w:szCs w:val="22"/>
          </w:rPr>
          <w:fldChar w:fldCharType="end"/>
        </w:r>
      </w:hyperlink>
    </w:p>
    <w:p w:rsidR="00BF34BD" w:rsidRDefault="00554C70">
      <w:pPr>
        <w:pStyle w:val="30"/>
        <w:jc w:val="both"/>
        <w:rPr>
          <w:rFonts w:cs="Times New Roman"/>
          <w:szCs w:val="22"/>
        </w:rPr>
      </w:pPr>
      <w:hyperlink w:anchor="_Toc66643004" w:history="1">
        <w:r w:rsidR="00464944">
          <w:rPr>
            <w:rStyle w:val="a5"/>
            <w:rFonts w:cs="Times New Roman"/>
            <w:szCs w:val="22"/>
          </w:rPr>
          <w:t>б)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464944">
          <w:rPr>
            <w:rFonts w:cs="Times New Roman"/>
            <w:szCs w:val="22"/>
          </w:rPr>
          <w:tab/>
        </w:r>
        <w:r>
          <w:rPr>
            <w:rFonts w:cs="Times New Roman"/>
            <w:szCs w:val="22"/>
          </w:rPr>
          <w:fldChar w:fldCharType="begin"/>
        </w:r>
        <w:r w:rsidR="00464944">
          <w:rPr>
            <w:rFonts w:cs="Times New Roman"/>
            <w:szCs w:val="22"/>
          </w:rPr>
          <w:instrText xml:space="preserve"> PAGEREF _Toc66643004 \h </w:instrText>
        </w:r>
        <w:r>
          <w:rPr>
            <w:rFonts w:cs="Times New Roman"/>
            <w:szCs w:val="22"/>
          </w:rPr>
        </w:r>
        <w:r>
          <w:rPr>
            <w:rFonts w:cs="Times New Roman"/>
            <w:szCs w:val="22"/>
          </w:rPr>
          <w:fldChar w:fldCharType="separate"/>
        </w:r>
        <w:r w:rsidR="00464944">
          <w:rPr>
            <w:rFonts w:cs="Times New Roman"/>
            <w:noProof/>
            <w:szCs w:val="22"/>
          </w:rPr>
          <w:t>12</w:t>
        </w:r>
        <w:r>
          <w:rPr>
            <w:rFonts w:cs="Times New Roman"/>
            <w:szCs w:val="22"/>
          </w:rPr>
          <w:fldChar w:fldCharType="end"/>
        </w:r>
      </w:hyperlink>
    </w:p>
    <w:p w:rsidR="00BF34BD" w:rsidRDefault="00554C70">
      <w:pPr>
        <w:pStyle w:val="30"/>
        <w:jc w:val="both"/>
        <w:rPr>
          <w:rFonts w:cs="Times New Roman"/>
          <w:szCs w:val="22"/>
        </w:rPr>
      </w:pPr>
      <w:hyperlink w:anchor="_Toc66643005" w:history="1">
        <w:r w:rsidR="00464944">
          <w:rPr>
            <w:rStyle w:val="a5"/>
            <w:rFonts w:cs="Times New Roman"/>
            <w:szCs w:val="22"/>
          </w:rPr>
          <w:t>в)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464944">
          <w:rPr>
            <w:rFonts w:cs="Times New Roman"/>
            <w:szCs w:val="22"/>
          </w:rPr>
          <w:tab/>
        </w:r>
        <w:r>
          <w:rPr>
            <w:rFonts w:cs="Times New Roman"/>
            <w:szCs w:val="22"/>
          </w:rPr>
          <w:fldChar w:fldCharType="begin"/>
        </w:r>
        <w:r w:rsidR="00464944">
          <w:rPr>
            <w:rFonts w:cs="Times New Roman"/>
            <w:szCs w:val="22"/>
          </w:rPr>
          <w:instrText xml:space="preserve"> PAGEREF _Toc66643005 \h </w:instrText>
        </w:r>
        <w:r>
          <w:rPr>
            <w:rFonts w:cs="Times New Roman"/>
            <w:szCs w:val="22"/>
          </w:rPr>
        </w:r>
        <w:r>
          <w:rPr>
            <w:rFonts w:cs="Times New Roman"/>
            <w:szCs w:val="22"/>
          </w:rPr>
          <w:fldChar w:fldCharType="separate"/>
        </w:r>
        <w:r w:rsidR="00464944">
          <w:rPr>
            <w:rFonts w:cs="Times New Roman"/>
            <w:noProof/>
            <w:szCs w:val="22"/>
          </w:rPr>
          <w:t>15</w:t>
        </w:r>
        <w:r>
          <w:rPr>
            <w:rFonts w:cs="Times New Roman"/>
            <w:szCs w:val="22"/>
          </w:rPr>
          <w:fldChar w:fldCharType="end"/>
        </w:r>
      </w:hyperlink>
    </w:p>
    <w:p w:rsidR="00BF34BD" w:rsidRDefault="00554C70">
      <w:pPr>
        <w:pStyle w:val="30"/>
        <w:jc w:val="both"/>
        <w:rPr>
          <w:rFonts w:cs="Times New Roman"/>
          <w:szCs w:val="22"/>
        </w:rPr>
      </w:pPr>
      <w:hyperlink w:anchor="_Toc66643006" w:history="1">
        <w:r w:rsidR="00464944">
          <w:rPr>
            <w:rStyle w:val="a5"/>
            <w:rFonts w:cs="Times New Roman"/>
            <w:szCs w:val="22"/>
          </w:rPr>
          <w:t>г)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r w:rsidR="00464944">
          <w:rPr>
            <w:rFonts w:cs="Times New Roman"/>
            <w:szCs w:val="22"/>
          </w:rPr>
          <w:tab/>
        </w:r>
        <w:r>
          <w:rPr>
            <w:rFonts w:cs="Times New Roman"/>
            <w:szCs w:val="22"/>
          </w:rPr>
          <w:fldChar w:fldCharType="begin"/>
        </w:r>
        <w:r w:rsidR="00464944">
          <w:rPr>
            <w:rFonts w:cs="Times New Roman"/>
            <w:szCs w:val="22"/>
          </w:rPr>
          <w:instrText xml:space="preserve"> PAGEREF _Toc66643006 \h </w:instrText>
        </w:r>
        <w:r>
          <w:rPr>
            <w:rFonts w:cs="Times New Roman"/>
            <w:szCs w:val="22"/>
          </w:rPr>
        </w:r>
        <w:r>
          <w:rPr>
            <w:rFonts w:cs="Times New Roman"/>
            <w:szCs w:val="22"/>
          </w:rPr>
          <w:fldChar w:fldCharType="separate"/>
        </w:r>
        <w:r w:rsidR="00464944">
          <w:rPr>
            <w:rFonts w:cs="Times New Roman"/>
            <w:noProof/>
            <w:szCs w:val="22"/>
          </w:rPr>
          <w:t>16</w:t>
        </w:r>
        <w:r>
          <w:rPr>
            <w:rFonts w:cs="Times New Roman"/>
            <w:szCs w:val="22"/>
          </w:rPr>
          <w:fldChar w:fldCharType="end"/>
        </w:r>
      </w:hyperlink>
    </w:p>
    <w:p w:rsidR="00BF34BD" w:rsidRDefault="00554C70">
      <w:pPr>
        <w:pStyle w:val="10"/>
        <w:rPr>
          <w:rFonts w:cs="Times New Roman"/>
          <w:szCs w:val="22"/>
        </w:rPr>
      </w:pPr>
      <w:hyperlink w:anchor="_Toc66643007" w:history="1">
        <w:r w:rsidR="00464944">
          <w:rPr>
            <w:rStyle w:val="a5"/>
            <w:rFonts w:cs="Times New Roman"/>
            <w:szCs w:val="22"/>
          </w:rPr>
          <w:t>РАЗДЕЛ 2 "СУЩЕСТВУЮЩИЕ И ПЕРСПЕКТИВНЫЕ БАЛАНСЫ ТЕПЛОВОЙ МОЩНОСТИ ИСТОЧНИКОВ ТЕПЛОВОЙ ЭНЕРГИИ И ТЕПЛОВОЙ НАГРУЗКИ ПОТРЕБИТЕЛЕЙ"</w:t>
        </w:r>
        <w:r w:rsidR="00464944">
          <w:rPr>
            <w:rFonts w:cs="Times New Roman"/>
            <w:szCs w:val="22"/>
          </w:rPr>
          <w:tab/>
        </w:r>
        <w:r>
          <w:rPr>
            <w:rFonts w:cs="Times New Roman"/>
            <w:szCs w:val="22"/>
          </w:rPr>
          <w:fldChar w:fldCharType="begin"/>
        </w:r>
        <w:r w:rsidR="00464944">
          <w:rPr>
            <w:rFonts w:cs="Times New Roman"/>
            <w:szCs w:val="22"/>
          </w:rPr>
          <w:instrText xml:space="preserve"> PAGEREF _Toc66643007 \h </w:instrText>
        </w:r>
        <w:r>
          <w:rPr>
            <w:rFonts w:cs="Times New Roman"/>
            <w:szCs w:val="22"/>
          </w:rPr>
        </w:r>
        <w:r>
          <w:rPr>
            <w:rFonts w:cs="Times New Roman"/>
            <w:szCs w:val="22"/>
          </w:rPr>
          <w:fldChar w:fldCharType="separate"/>
        </w:r>
        <w:r w:rsidR="00464944">
          <w:rPr>
            <w:rFonts w:cs="Times New Roman"/>
            <w:noProof/>
            <w:szCs w:val="22"/>
          </w:rPr>
          <w:t>19</w:t>
        </w:r>
        <w:r>
          <w:rPr>
            <w:rFonts w:cs="Times New Roman"/>
            <w:szCs w:val="22"/>
          </w:rPr>
          <w:fldChar w:fldCharType="end"/>
        </w:r>
      </w:hyperlink>
    </w:p>
    <w:p w:rsidR="00BF34BD" w:rsidRDefault="00554C70">
      <w:pPr>
        <w:pStyle w:val="30"/>
        <w:jc w:val="both"/>
        <w:rPr>
          <w:rFonts w:cs="Times New Roman"/>
          <w:szCs w:val="22"/>
        </w:rPr>
      </w:pPr>
      <w:hyperlink w:anchor="_Toc66643008" w:history="1">
        <w:r w:rsidR="00464944">
          <w:rPr>
            <w:rStyle w:val="a5"/>
            <w:rFonts w:cs="Times New Roman"/>
            <w:szCs w:val="22"/>
          </w:rPr>
          <w:t>а) описание существующих и перспективных зон действия систем теплоснабжения и источников тепловой энергии</w:t>
        </w:r>
        <w:r w:rsidR="00464944">
          <w:rPr>
            <w:rFonts w:cs="Times New Roman"/>
            <w:szCs w:val="22"/>
          </w:rPr>
          <w:tab/>
        </w:r>
        <w:r>
          <w:rPr>
            <w:rFonts w:cs="Times New Roman"/>
            <w:szCs w:val="22"/>
          </w:rPr>
          <w:fldChar w:fldCharType="begin"/>
        </w:r>
        <w:r w:rsidR="00464944">
          <w:rPr>
            <w:rFonts w:cs="Times New Roman"/>
            <w:szCs w:val="22"/>
          </w:rPr>
          <w:instrText xml:space="preserve"> PAGEREF _Toc66643008 \h </w:instrText>
        </w:r>
        <w:r>
          <w:rPr>
            <w:rFonts w:cs="Times New Roman"/>
            <w:szCs w:val="22"/>
          </w:rPr>
        </w:r>
        <w:r>
          <w:rPr>
            <w:rFonts w:cs="Times New Roman"/>
            <w:szCs w:val="22"/>
          </w:rPr>
          <w:fldChar w:fldCharType="separate"/>
        </w:r>
        <w:r w:rsidR="00464944">
          <w:rPr>
            <w:rFonts w:cs="Times New Roman"/>
            <w:noProof/>
            <w:szCs w:val="22"/>
          </w:rPr>
          <w:t>19</w:t>
        </w:r>
        <w:r>
          <w:rPr>
            <w:rFonts w:cs="Times New Roman"/>
            <w:szCs w:val="22"/>
          </w:rPr>
          <w:fldChar w:fldCharType="end"/>
        </w:r>
      </w:hyperlink>
    </w:p>
    <w:p w:rsidR="00BF34BD" w:rsidRDefault="00554C70">
      <w:pPr>
        <w:pStyle w:val="30"/>
        <w:jc w:val="both"/>
        <w:rPr>
          <w:rFonts w:cs="Times New Roman"/>
          <w:szCs w:val="22"/>
        </w:rPr>
      </w:pPr>
      <w:hyperlink w:anchor="_Toc66643009" w:history="1">
        <w:r w:rsidR="00464944">
          <w:rPr>
            <w:rStyle w:val="a5"/>
            <w:rFonts w:cs="Times New Roman"/>
            <w:szCs w:val="22"/>
          </w:rPr>
          <w:t>б) описание существующих и перспективных зон действия индивидуальных источников тепловой энергии</w:t>
        </w:r>
        <w:r w:rsidR="00464944">
          <w:rPr>
            <w:rFonts w:cs="Times New Roman"/>
            <w:szCs w:val="22"/>
          </w:rPr>
          <w:tab/>
        </w:r>
        <w:r>
          <w:rPr>
            <w:rFonts w:cs="Times New Roman"/>
            <w:szCs w:val="22"/>
          </w:rPr>
          <w:fldChar w:fldCharType="begin"/>
        </w:r>
        <w:r w:rsidR="00464944">
          <w:rPr>
            <w:rFonts w:cs="Times New Roman"/>
            <w:szCs w:val="22"/>
          </w:rPr>
          <w:instrText xml:space="preserve"> PAGEREF _Toc66643009 \h </w:instrText>
        </w:r>
        <w:r>
          <w:rPr>
            <w:rFonts w:cs="Times New Roman"/>
            <w:szCs w:val="22"/>
          </w:rPr>
        </w:r>
        <w:r>
          <w:rPr>
            <w:rFonts w:cs="Times New Roman"/>
            <w:szCs w:val="22"/>
          </w:rPr>
          <w:fldChar w:fldCharType="separate"/>
        </w:r>
        <w:r w:rsidR="00464944">
          <w:rPr>
            <w:rFonts w:cs="Times New Roman"/>
            <w:noProof/>
            <w:szCs w:val="22"/>
          </w:rPr>
          <w:t>25</w:t>
        </w:r>
        <w:r>
          <w:rPr>
            <w:rFonts w:cs="Times New Roman"/>
            <w:szCs w:val="22"/>
          </w:rPr>
          <w:fldChar w:fldCharType="end"/>
        </w:r>
      </w:hyperlink>
    </w:p>
    <w:p w:rsidR="00BF34BD" w:rsidRDefault="00554C70">
      <w:pPr>
        <w:pStyle w:val="30"/>
        <w:jc w:val="both"/>
        <w:rPr>
          <w:rFonts w:cs="Times New Roman"/>
          <w:szCs w:val="22"/>
        </w:rPr>
      </w:pPr>
      <w:hyperlink w:anchor="_Toc66643010" w:history="1">
        <w:r w:rsidR="00464944">
          <w:rPr>
            <w:rStyle w:val="a5"/>
            <w:rFonts w:cs="Times New Roman"/>
            <w:szCs w:val="22"/>
          </w:rPr>
          <w:t>в)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464944">
          <w:rPr>
            <w:rFonts w:cs="Times New Roman"/>
            <w:szCs w:val="22"/>
          </w:rPr>
          <w:tab/>
        </w:r>
        <w:r>
          <w:rPr>
            <w:rFonts w:cs="Times New Roman"/>
            <w:szCs w:val="22"/>
          </w:rPr>
          <w:fldChar w:fldCharType="begin"/>
        </w:r>
        <w:r w:rsidR="00464944">
          <w:rPr>
            <w:rFonts w:cs="Times New Roman"/>
            <w:szCs w:val="22"/>
          </w:rPr>
          <w:instrText xml:space="preserve"> PAGEREF _Toc66643010 \h </w:instrText>
        </w:r>
        <w:r>
          <w:rPr>
            <w:rFonts w:cs="Times New Roman"/>
            <w:szCs w:val="22"/>
          </w:rPr>
        </w:r>
        <w:r>
          <w:rPr>
            <w:rFonts w:cs="Times New Roman"/>
            <w:szCs w:val="22"/>
          </w:rPr>
          <w:fldChar w:fldCharType="separate"/>
        </w:r>
        <w:r w:rsidR="00464944">
          <w:rPr>
            <w:rFonts w:cs="Times New Roman"/>
            <w:noProof/>
            <w:szCs w:val="22"/>
          </w:rPr>
          <w:t>25</w:t>
        </w:r>
        <w:r>
          <w:rPr>
            <w:rFonts w:cs="Times New Roman"/>
            <w:szCs w:val="22"/>
          </w:rPr>
          <w:fldChar w:fldCharType="end"/>
        </w:r>
      </w:hyperlink>
    </w:p>
    <w:p w:rsidR="00BF34BD" w:rsidRDefault="00554C70">
      <w:pPr>
        <w:pStyle w:val="30"/>
        <w:jc w:val="both"/>
        <w:rPr>
          <w:rFonts w:cs="Times New Roman"/>
          <w:szCs w:val="22"/>
        </w:rPr>
      </w:pPr>
      <w:hyperlink w:anchor="_Toc66643011" w:history="1">
        <w:r w:rsidR="00464944">
          <w:rPr>
            <w:rStyle w:val="a5"/>
            <w:rFonts w:cs="Times New Roman"/>
            <w:szCs w:val="22"/>
          </w:rPr>
          <w:t>г)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00464944">
          <w:rPr>
            <w:rFonts w:cs="Times New Roman"/>
            <w:szCs w:val="22"/>
          </w:rPr>
          <w:tab/>
        </w:r>
        <w:r>
          <w:rPr>
            <w:rFonts w:cs="Times New Roman"/>
            <w:szCs w:val="22"/>
          </w:rPr>
          <w:fldChar w:fldCharType="begin"/>
        </w:r>
        <w:r w:rsidR="00464944">
          <w:rPr>
            <w:rFonts w:cs="Times New Roman"/>
            <w:szCs w:val="22"/>
          </w:rPr>
          <w:instrText xml:space="preserve"> PAGEREF _Toc66643011 \h </w:instrText>
        </w:r>
        <w:r>
          <w:rPr>
            <w:rFonts w:cs="Times New Roman"/>
            <w:szCs w:val="22"/>
          </w:rPr>
        </w:r>
        <w:r>
          <w:rPr>
            <w:rFonts w:cs="Times New Roman"/>
            <w:szCs w:val="22"/>
          </w:rPr>
          <w:fldChar w:fldCharType="separate"/>
        </w:r>
        <w:r w:rsidR="00464944">
          <w:rPr>
            <w:rFonts w:cs="Times New Roman"/>
            <w:noProof/>
            <w:szCs w:val="22"/>
          </w:rPr>
          <w:t>31</w:t>
        </w:r>
        <w:r>
          <w:rPr>
            <w:rFonts w:cs="Times New Roman"/>
            <w:szCs w:val="22"/>
          </w:rPr>
          <w:fldChar w:fldCharType="end"/>
        </w:r>
      </w:hyperlink>
    </w:p>
    <w:p w:rsidR="00BF34BD" w:rsidRDefault="00554C70">
      <w:pPr>
        <w:pStyle w:val="30"/>
        <w:jc w:val="both"/>
        <w:rPr>
          <w:rFonts w:cs="Times New Roman"/>
          <w:szCs w:val="22"/>
        </w:rPr>
      </w:pPr>
      <w:hyperlink w:anchor="_Toc66643012" w:history="1">
        <w:r w:rsidR="00464944">
          <w:rPr>
            <w:rStyle w:val="a5"/>
            <w:rFonts w:cs="Times New Roman"/>
            <w:szCs w:val="22"/>
          </w:rPr>
          <w:t>д) радиус эффективного теплоснабжения, определяемый в соответствии с методическими указаниями по разработке схем теплоснабжения</w:t>
        </w:r>
        <w:r w:rsidR="00464944">
          <w:rPr>
            <w:rFonts w:cs="Times New Roman"/>
            <w:szCs w:val="22"/>
          </w:rPr>
          <w:tab/>
        </w:r>
        <w:r>
          <w:rPr>
            <w:rFonts w:cs="Times New Roman"/>
            <w:szCs w:val="22"/>
          </w:rPr>
          <w:fldChar w:fldCharType="begin"/>
        </w:r>
        <w:r w:rsidR="00464944">
          <w:rPr>
            <w:rFonts w:cs="Times New Roman"/>
            <w:szCs w:val="22"/>
          </w:rPr>
          <w:instrText xml:space="preserve"> PAGEREF _Toc66643012 \h </w:instrText>
        </w:r>
        <w:r>
          <w:rPr>
            <w:rFonts w:cs="Times New Roman"/>
            <w:szCs w:val="22"/>
          </w:rPr>
        </w:r>
        <w:r>
          <w:rPr>
            <w:rFonts w:cs="Times New Roman"/>
            <w:szCs w:val="22"/>
          </w:rPr>
          <w:fldChar w:fldCharType="separate"/>
        </w:r>
        <w:r w:rsidR="00464944">
          <w:rPr>
            <w:rFonts w:cs="Times New Roman"/>
            <w:noProof/>
            <w:szCs w:val="22"/>
          </w:rPr>
          <w:t>31</w:t>
        </w:r>
        <w:r>
          <w:rPr>
            <w:rFonts w:cs="Times New Roman"/>
            <w:szCs w:val="22"/>
          </w:rPr>
          <w:fldChar w:fldCharType="end"/>
        </w:r>
      </w:hyperlink>
    </w:p>
    <w:p w:rsidR="00BF34BD" w:rsidRDefault="00554C70">
      <w:pPr>
        <w:pStyle w:val="10"/>
        <w:rPr>
          <w:rFonts w:cs="Times New Roman"/>
          <w:szCs w:val="22"/>
        </w:rPr>
      </w:pPr>
      <w:hyperlink w:anchor="_Toc66643013" w:history="1">
        <w:r w:rsidR="00464944">
          <w:rPr>
            <w:rStyle w:val="a5"/>
            <w:rFonts w:cs="Times New Roman"/>
            <w:szCs w:val="22"/>
          </w:rPr>
          <w:t>РАЗДЕЛ 3 "СУЩЕСТВУЮЩИЕ И ПЕРСПЕКТИВНЫЕ БАЛАНСЫ ТЕПЛОНОСИТЕЛЯ"</w:t>
        </w:r>
        <w:r w:rsidR="00464944">
          <w:rPr>
            <w:rFonts w:cs="Times New Roman"/>
            <w:szCs w:val="22"/>
          </w:rPr>
          <w:tab/>
        </w:r>
        <w:r>
          <w:rPr>
            <w:rFonts w:cs="Times New Roman"/>
            <w:szCs w:val="22"/>
          </w:rPr>
          <w:fldChar w:fldCharType="begin"/>
        </w:r>
        <w:r w:rsidR="00464944">
          <w:rPr>
            <w:rFonts w:cs="Times New Roman"/>
            <w:szCs w:val="22"/>
          </w:rPr>
          <w:instrText xml:space="preserve"> PAGEREF _Toc66643013 \h </w:instrText>
        </w:r>
        <w:r>
          <w:rPr>
            <w:rFonts w:cs="Times New Roman"/>
            <w:szCs w:val="22"/>
          </w:rPr>
        </w:r>
        <w:r>
          <w:rPr>
            <w:rFonts w:cs="Times New Roman"/>
            <w:szCs w:val="22"/>
          </w:rPr>
          <w:fldChar w:fldCharType="separate"/>
        </w:r>
        <w:r w:rsidR="00464944">
          <w:rPr>
            <w:rFonts w:cs="Times New Roman"/>
            <w:noProof/>
            <w:szCs w:val="22"/>
          </w:rPr>
          <w:t>33</w:t>
        </w:r>
        <w:r>
          <w:rPr>
            <w:rFonts w:cs="Times New Roman"/>
            <w:szCs w:val="22"/>
          </w:rPr>
          <w:fldChar w:fldCharType="end"/>
        </w:r>
      </w:hyperlink>
    </w:p>
    <w:p w:rsidR="00BF34BD" w:rsidRDefault="00554C70">
      <w:pPr>
        <w:pStyle w:val="30"/>
        <w:jc w:val="both"/>
        <w:rPr>
          <w:rFonts w:cs="Times New Roman"/>
          <w:szCs w:val="22"/>
        </w:rPr>
      </w:pPr>
      <w:hyperlink w:anchor="_Toc66643014" w:history="1">
        <w:r w:rsidR="00464944">
          <w:rPr>
            <w:rStyle w:val="a5"/>
            <w:rFonts w:cs="Times New Roman"/>
            <w:szCs w:val="22"/>
          </w:rPr>
          <w:t>а)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464944">
          <w:rPr>
            <w:rFonts w:cs="Times New Roman"/>
            <w:szCs w:val="22"/>
          </w:rPr>
          <w:tab/>
        </w:r>
        <w:r>
          <w:rPr>
            <w:rFonts w:cs="Times New Roman"/>
            <w:szCs w:val="22"/>
          </w:rPr>
          <w:fldChar w:fldCharType="begin"/>
        </w:r>
        <w:r w:rsidR="00464944">
          <w:rPr>
            <w:rFonts w:cs="Times New Roman"/>
            <w:szCs w:val="22"/>
          </w:rPr>
          <w:instrText xml:space="preserve"> PAGEREF _Toc66643014 \h </w:instrText>
        </w:r>
        <w:r>
          <w:rPr>
            <w:rFonts w:cs="Times New Roman"/>
            <w:szCs w:val="22"/>
          </w:rPr>
        </w:r>
        <w:r>
          <w:rPr>
            <w:rFonts w:cs="Times New Roman"/>
            <w:szCs w:val="22"/>
          </w:rPr>
          <w:fldChar w:fldCharType="separate"/>
        </w:r>
        <w:r w:rsidR="00464944">
          <w:rPr>
            <w:rFonts w:cs="Times New Roman"/>
            <w:noProof/>
            <w:szCs w:val="22"/>
          </w:rPr>
          <w:t>33</w:t>
        </w:r>
        <w:r>
          <w:rPr>
            <w:rFonts w:cs="Times New Roman"/>
            <w:szCs w:val="22"/>
          </w:rPr>
          <w:fldChar w:fldCharType="end"/>
        </w:r>
      </w:hyperlink>
    </w:p>
    <w:p w:rsidR="00BF34BD" w:rsidRDefault="00554C70">
      <w:pPr>
        <w:pStyle w:val="30"/>
        <w:jc w:val="both"/>
        <w:rPr>
          <w:rFonts w:cs="Times New Roman"/>
          <w:szCs w:val="22"/>
        </w:rPr>
      </w:pPr>
      <w:hyperlink w:anchor="_Toc66643015" w:history="1">
        <w:r w:rsidR="00464944">
          <w:rPr>
            <w:rStyle w:val="a5"/>
            <w:rFonts w:cs="Times New Roman"/>
            <w:szCs w:val="22"/>
          </w:rPr>
          <w:t>б)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464944">
          <w:rPr>
            <w:rFonts w:cs="Times New Roman"/>
            <w:szCs w:val="22"/>
          </w:rPr>
          <w:tab/>
        </w:r>
        <w:r>
          <w:rPr>
            <w:rFonts w:cs="Times New Roman"/>
            <w:szCs w:val="22"/>
          </w:rPr>
          <w:fldChar w:fldCharType="begin"/>
        </w:r>
        <w:r w:rsidR="00464944">
          <w:rPr>
            <w:rFonts w:cs="Times New Roman"/>
            <w:szCs w:val="22"/>
          </w:rPr>
          <w:instrText xml:space="preserve"> PAGEREF _Toc66643015 \h </w:instrText>
        </w:r>
        <w:r>
          <w:rPr>
            <w:rFonts w:cs="Times New Roman"/>
            <w:szCs w:val="22"/>
          </w:rPr>
        </w:r>
        <w:r>
          <w:rPr>
            <w:rFonts w:cs="Times New Roman"/>
            <w:szCs w:val="22"/>
          </w:rPr>
          <w:fldChar w:fldCharType="separate"/>
        </w:r>
        <w:r w:rsidR="00464944">
          <w:rPr>
            <w:rFonts w:cs="Times New Roman"/>
            <w:noProof/>
            <w:szCs w:val="22"/>
          </w:rPr>
          <w:t>38</w:t>
        </w:r>
        <w:r>
          <w:rPr>
            <w:rFonts w:cs="Times New Roman"/>
            <w:szCs w:val="22"/>
          </w:rPr>
          <w:fldChar w:fldCharType="end"/>
        </w:r>
      </w:hyperlink>
    </w:p>
    <w:p w:rsidR="00BF34BD" w:rsidRDefault="00554C70">
      <w:pPr>
        <w:pStyle w:val="10"/>
        <w:rPr>
          <w:rFonts w:cs="Times New Roman"/>
          <w:szCs w:val="22"/>
        </w:rPr>
      </w:pPr>
      <w:hyperlink w:anchor="_Toc66643016" w:history="1">
        <w:r w:rsidR="00464944">
          <w:rPr>
            <w:rStyle w:val="a5"/>
            <w:rFonts w:cs="Times New Roman"/>
            <w:szCs w:val="22"/>
          </w:rPr>
          <w:t>РАЗДЕЛ 4 "ОСНОВНЫЕ ПОЛОЖЕНИЯ МАСТЕР-ПЛАНА РАЗВИТИЯ СИСТЕМ ТЕПЛОСНАБЖЕНИЯ ПОСЕЛЕНИЯ, ГОРОДСКОГО ОКРУГА, ГОРОДА ФЕДЕРАЛЬНОГО ЗНАЧЕНИЯ"</w:t>
        </w:r>
        <w:r w:rsidR="00464944">
          <w:rPr>
            <w:rFonts w:cs="Times New Roman"/>
            <w:szCs w:val="22"/>
          </w:rPr>
          <w:tab/>
        </w:r>
        <w:r>
          <w:rPr>
            <w:rFonts w:cs="Times New Roman"/>
            <w:szCs w:val="22"/>
          </w:rPr>
          <w:fldChar w:fldCharType="begin"/>
        </w:r>
        <w:r w:rsidR="00464944">
          <w:rPr>
            <w:rFonts w:cs="Times New Roman"/>
            <w:szCs w:val="22"/>
          </w:rPr>
          <w:instrText xml:space="preserve"> PAGEREF _Toc66643016 \h </w:instrText>
        </w:r>
        <w:r>
          <w:rPr>
            <w:rFonts w:cs="Times New Roman"/>
            <w:szCs w:val="22"/>
          </w:rPr>
        </w:r>
        <w:r>
          <w:rPr>
            <w:rFonts w:cs="Times New Roman"/>
            <w:szCs w:val="22"/>
          </w:rPr>
          <w:fldChar w:fldCharType="separate"/>
        </w:r>
        <w:r w:rsidR="00464944">
          <w:rPr>
            <w:rFonts w:cs="Times New Roman"/>
            <w:noProof/>
            <w:szCs w:val="22"/>
          </w:rPr>
          <w:t>40</w:t>
        </w:r>
        <w:r>
          <w:rPr>
            <w:rFonts w:cs="Times New Roman"/>
            <w:szCs w:val="22"/>
          </w:rPr>
          <w:fldChar w:fldCharType="end"/>
        </w:r>
      </w:hyperlink>
    </w:p>
    <w:p w:rsidR="00BF34BD" w:rsidRDefault="00554C70">
      <w:pPr>
        <w:pStyle w:val="30"/>
        <w:jc w:val="both"/>
        <w:rPr>
          <w:rFonts w:cs="Times New Roman"/>
          <w:szCs w:val="22"/>
        </w:rPr>
      </w:pPr>
      <w:hyperlink w:anchor="_Toc66643017" w:history="1">
        <w:r w:rsidR="00464944">
          <w:rPr>
            <w:rStyle w:val="a5"/>
            <w:rFonts w:cs="Times New Roman"/>
            <w:szCs w:val="22"/>
          </w:rPr>
          <w:t>а) </w:t>
        </w:r>
        <w:r w:rsidR="00464944">
          <w:rPr>
            <w:rStyle w:val="a5"/>
            <w:rFonts w:cs="Times New Roman"/>
            <w:szCs w:val="22"/>
            <w:shd w:val="clear" w:color="auto" w:fill="FFFFFF"/>
          </w:rPr>
          <w:t>описание сценариев развития теплоснабжения поселения, городского округа, города федерального значения</w:t>
        </w:r>
        <w:r w:rsidR="00464944">
          <w:rPr>
            <w:rFonts w:cs="Times New Roman"/>
            <w:szCs w:val="22"/>
          </w:rPr>
          <w:tab/>
        </w:r>
        <w:r>
          <w:rPr>
            <w:rFonts w:cs="Times New Roman"/>
            <w:szCs w:val="22"/>
          </w:rPr>
          <w:fldChar w:fldCharType="begin"/>
        </w:r>
        <w:r w:rsidR="00464944">
          <w:rPr>
            <w:rFonts w:cs="Times New Roman"/>
            <w:szCs w:val="22"/>
          </w:rPr>
          <w:instrText xml:space="preserve"> PAGEREF _Toc66643017 \h </w:instrText>
        </w:r>
        <w:r>
          <w:rPr>
            <w:rFonts w:cs="Times New Roman"/>
            <w:szCs w:val="22"/>
          </w:rPr>
        </w:r>
        <w:r>
          <w:rPr>
            <w:rFonts w:cs="Times New Roman"/>
            <w:szCs w:val="22"/>
          </w:rPr>
          <w:fldChar w:fldCharType="separate"/>
        </w:r>
        <w:r w:rsidR="00464944">
          <w:rPr>
            <w:rFonts w:cs="Times New Roman"/>
            <w:noProof/>
            <w:szCs w:val="22"/>
          </w:rPr>
          <w:t>41</w:t>
        </w:r>
        <w:r>
          <w:rPr>
            <w:rFonts w:cs="Times New Roman"/>
            <w:szCs w:val="22"/>
          </w:rPr>
          <w:fldChar w:fldCharType="end"/>
        </w:r>
      </w:hyperlink>
    </w:p>
    <w:p w:rsidR="00BF34BD" w:rsidRDefault="00554C70">
      <w:pPr>
        <w:pStyle w:val="30"/>
        <w:jc w:val="both"/>
        <w:rPr>
          <w:rFonts w:cs="Times New Roman"/>
          <w:szCs w:val="22"/>
        </w:rPr>
      </w:pPr>
      <w:hyperlink w:anchor="_Toc66643018" w:history="1">
        <w:r w:rsidR="00464944">
          <w:rPr>
            <w:rStyle w:val="a5"/>
            <w:rFonts w:cs="Times New Roman"/>
            <w:szCs w:val="22"/>
          </w:rPr>
          <w:t>б) </w:t>
        </w:r>
        <w:r w:rsidR="00464944">
          <w:rPr>
            <w:rStyle w:val="a5"/>
            <w:rFonts w:cs="Times New Roman"/>
            <w:szCs w:val="22"/>
            <w:shd w:val="clear" w:color="auto" w:fill="FFFFFF"/>
          </w:rPr>
          <w:t>обоснование выбора приоритетного сценария развития теплоснабжения поселения, городского округа, города федерального значения</w:t>
        </w:r>
        <w:r w:rsidR="00464944">
          <w:rPr>
            <w:rFonts w:cs="Times New Roman"/>
            <w:szCs w:val="22"/>
          </w:rPr>
          <w:tab/>
        </w:r>
        <w:r>
          <w:rPr>
            <w:rFonts w:cs="Times New Roman"/>
            <w:szCs w:val="22"/>
          </w:rPr>
          <w:fldChar w:fldCharType="begin"/>
        </w:r>
        <w:r w:rsidR="00464944">
          <w:rPr>
            <w:rFonts w:cs="Times New Roman"/>
            <w:szCs w:val="22"/>
          </w:rPr>
          <w:instrText xml:space="preserve"> PAGEREF _Toc66643018 \h </w:instrText>
        </w:r>
        <w:r>
          <w:rPr>
            <w:rFonts w:cs="Times New Roman"/>
            <w:szCs w:val="22"/>
          </w:rPr>
        </w:r>
        <w:r>
          <w:rPr>
            <w:rFonts w:cs="Times New Roman"/>
            <w:szCs w:val="22"/>
          </w:rPr>
          <w:fldChar w:fldCharType="separate"/>
        </w:r>
        <w:r w:rsidR="00464944">
          <w:rPr>
            <w:rFonts w:cs="Times New Roman"/>
            <w:noProof/>
            <w:szCs w:val="22"/>
          </w:rPr>
          <w:t>41</w:t>
        </w:r>
        <w:r>
          <w:rPr>
            <w:rFonts w:cs="Times New Roman"/>
            <w:szCs w:val="22"/>
          </w:rPr>
          <w:fldChar w:fldCharType="end"/>
        </w:r>
      </w:hyperlink>
    </w:p>
    <w:p w:rsidR="00BF34BD" w:rsidRDefault="00554C70">
      <w:pPr>
        <w:pStyle w:val="10"/>
        <w:rPr>
          <w:rFonts w:cs="Times New Roman"/>
          <w:szCs w:val="22"/>
        </w:rPr>
      </w:pPr>
      <w:hyperlink w:anchor="_Toc66643019" w:history="1">
        <w:r w:rsidR="00464944">
          <w:rPr>
            <w:rStyle w:val="a5"/>
            <w:rFonts w:cs="Times New Roman"/>
            <w:szCs w:val="22"/>
          </w:rPr>
          <w:t>РАЗДЕЛ 5 " ПРЕДЛОЖЕНИЯ ПО СТРОИТЕЛЬСТВУ, РЕКОНСТРУКЦИИ, ТЕХНИЧЕСКОМУ ПЕРЕВООРУЖЕНИЮ И (ИЛИ) МОДЕРНИЗАЦИИ ИСТОЧНИКОВ ТЕПЛОВОЙ ЭНЕРГИИ"</w:t>
        </w:r>
        <w:r w:rsidR="00464944">
          <w:rPr>
            <w:rFonts w:cs="Times New Roman"/>
            <w:szCs w:val="22"/>
          </w:rPr>
          <w:tab/>
        </w:r>
        <w:r>
          <w:rPr>
            <w:rFonts w:cs="Times New Roman"/>
            <w:szCs w:val="22"/>
          </w:rPr>
          <w:fldChar w:fldCharType="begin"/>
        </w:r>
        <w:r w:rsidR="00464944">
          <w:rPr>
            <w:rFonts w:cs="Times New Roman"/>
            <w:szCs w:val="22"/>
          </w:rPr>
          <w:instrText xml:space="preserve"> PAGEREF _Toc66643019 \h </w:instrText>
        </w:r>
        <w:r>
          <w:rPr>
            <w:rFonts w:cs="Times New Roman"/>
            <w:szCs w:val="22"/>
          </w:rPr>
        </w:r>
        <w:r>
          <w:rPr>
            <w:rFonts w:cs="Times New Roman"/>
            <w:szCs w:val="22"/>
          </w:rPr>
          <w:fldChar w:fldCharType="separate"/>
        </w:r>
        <w:r w:rsidR="00464944">
          <w:rPr>
            <w:rFonts w:cs="Times New Roman"/>
            <w:noProof/>
            <w:szCs w:val="22"/>
          </w:rPr>
          <w:t>42</w:t>
        </w:r>
        <w:r>
          <w:rPr>
            <w:rFonts w:cs="Times New Roman"/>
            <w:szCs w:val="22"/>
          </w:rPr>
          <w:fldChar w:fldCharType="end"/>
        </w:r>
      </w:hyperlink>
    </w:p>
    <w:p w:rsidR="00BF34BD" w:rsidRDefault="00554C70">
      <w:pPr>
        <w:pStyle w:val="30"/>
        <w:jc w:val="both"/>
        <w:rPr>
          <w:rFonts w:cs="Times New Roman"/>
          <w:szCs w:val="22"/>
        </w:rPr>
      </w:pPr>
      <w:hyperlink w:anchor="_Toc66643020" w:history="1">
        <w:r w:rsidR="00464944">
          <w:rPr>
            <w:rStyle w:val="a5"/>
            <w:rFonts w:cs="Times New Roman"/>
            <w:szCs w:val="22"/>
          </w:rPr>
          <w:t xml:space="preserve">а) предложения по строительству источников тепловой энергии, обеспечивающих перспективную </w:t>
        </w:r>
        <w:r w:rsidR="00464944">
          <w:rPr>
            <w:rStyle w:val="a5"/>
            <w:rFonts w:cs="Times New Roman"/>
            <w:szCs w:val="22"/>
          </w:rPr>
          <w:lastRenderedPageBreak/>
          <w:t xml:space="preserve">тепловую нагрузку на осваиваемых территориях </w:t>
        </w:r>
        <w:r w:rsidR="00464944">
          <w:rPr>
            <w:rStyle w:val="a5"/>
            <w:rFonts w:cs="Times New Roman"/>
            <w:szCs w:val="22"/>
            <w:shd w:val="clear" w:color="auto" w:fill="FFFFFF"/>
          </w:rPr>
          <w:t>поселения, городского округа, города федерального значения</w:t>
        </w:r>
        <w:r w:rsidR="00464944">
          <w:rPr>
            <w:rStyle w:val="a5"/>
            <w:rFonts w:cs="Times New Roman"/>
            <w:szCs w:val="22"/>
          </w:rPr>
          <w:t>,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r w:rsidR="00464944">
          <w:rPr>
            <w:rFonts w:cs="Times New Roman"/>
            <w:szCs w:val="22"/>
          </w:rPr>
          <w:tab/>
        </w:r>
        <w:r>
          <w:rPr>
            <w:rFonts w:cs="Times New Roman"/>
            <w:szCs w:val="22"/>
          </w:rPr>
          <w:fldChar w:fldCharType="begin"/>
        </w:r>
        <w:r w:rsidR="00464944">
          <w:rPr>
            <w:rFonts w:cs="Times New Roman"/>
            <w:szCs w:val="22"/>
          </w:rPr>
          <w:instrText xml:space="preserve"> PAGEREF _Toc66643020 \h </w:instrText>
        </w:r>
        <w:r>
          <w:rPr>
            <w:rFonts w:cs="Times New Roman"/>
            <w:szCs w:val="22"/>
          </w:rPr>
        </w:r>
        <w:r>
          <w:rPr>
            <w:rFonts w:cs="Times New Roman"/>
            <w:szCs w:val="22"/>
          </w:rPr>
          <w:fldChar w:fldCharType="separate"/>
        </w:r>
        <w:r w:rsidR="00464944">
          <w:rPr>
            <w:rFonts w:cs="Times New Roman"/>
            <w:noProof/>
            <w:szCs w:val="22"/>
          </w:rPr>
          <w:t>43</w:t>
        </w:r>
        <w:r>
          <w:rPr>
            <w:rFonts w:cs="Times New Roman"/>
            <w:szCs w:val="22"/>
          </w:rPr>
          <w:fldChar w:fldCharType="end"/>
        </w:r>
      </w:hyperlink>
    </w:p>
    <w:p w:rsidR="00BF34BD" w:rsidRDefault="00554C70">
      <w:pPr>
        <w:pStyle w:val="30"/>
        <w:jc w:val="both"/>
        <w:rPr>
          <w:rFonts w:cs="Times New Roman"/>
          <w:szCs w:val="22"/>
        </w:rPr>
      </w:pPr>
      <w:hyperlink w:anchor="_Toc66643021" w:history="1">
        <w:r w:rsidR="00464944">
          <w:rPr>
            <w:rStyle w:val="a5"/>
            <w:rFonts w:cs="Times New Roman"/>
            <w:szCs w:val="22"/>
          </w:rPr>
          <w:t>б)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464944">
          <w:rPr>
            <w:rFonts w:cs="Times New Roman"/>
            <w:szCs w:val="22"/>
          </w:rPr>
          <w:tab/>
        </w:r>
        <w:r>
          <w:rPr>
            <w:rFonts w:cs="Times New Roman"/>
            <w:szCs w:val="22"/>
          </w:rPr>
          <w:fldChar w:fldCharType="begin"/>
        </w:r>
        <w:r w:rsidR="00464944">
          <w:rPr>
            <w:rFonts w:cs="Times New Roman"/>
            <w:szCs w:val="22"/>
          </w:rPr>
          <w:instrText xml:space="preserve"> PAGEREF _Toc66643021 \h </w:instrText>
        </w:r>
        <w:r>
          <w:rPr>
            <w:rFonts w:cs="Times New Roman"/>
            <w:szCs w:val="22"/>
          </w:rPr>
        </w:r>
        <w:r>
          <w:rPr>
            <w:rFonts w:cs="Times New Roman"/>
            <w:szCs w:val="22"/>
          </w:rPr>
          <w:fldChar w:fldCharType="separate"/>
        </w:r>
        <w:r w:rsidR="00464944">
          <w:rPr>
            <w:rFonts w:cs="Times New Roman"/>
            <w:noProof/>
            <w:szCs w:val="22"/>
          </w:rPr>
          <w:t>43</w:t>
        </w:r>
        <w:r>
          <w:rPr>
            <w:rFonts w:cs="Times New Roman"/>
            <w:szCs w:val="22"/>
          </w:rPr>
          <w:fldChar w:fldCharType="end"/>
        </w:r>
      </w:hyperlink>
    </w:p>
    <w:p w:rsidR="00BF34BD" w:rsidRDefault="00554C70">
      <w:pPr>
        <w:pStyle w:val="30"/>
        <w:jc w:val="both"/>
        <w:rPr>
          <w:rFonts w:cs="Times New Roman"/>
          <w:szCs w:val="22"/>
        </w:rPr>
      </w:pPr>
      <w:hyperlink w:anchor="_Toc66643022" w:history="1">
        <w:r w:rsidR="00464944">
          <w:rPr>
            <w:rStyle w:val="a5"/>
            <w:rFonts w:cs="Times New Roman"/>
            <w:szCs w:val="22"/>
          </w:rPr>
          <w:t>в)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00464944">
          <w:rPr>
            <w:rFonts w:cs="Times New Roman"/>
            <w:szCs w:val="22"/>
          </w:rPr>
          <w:tab/>
        </w:r>
        <w:r>
          <w:rPr>
            <w:rFonts w:cs="Times New Roman"/>
            <w:szCs w:val="22"/>
          </w:rPr>
          <w:fldChar w:fldCharType="begin"/>
        </w:r>
        <w:r w:rsidR="00464944">
          <w:rPr>
            <w:rFonts w:cs="Times New Roman"/>
            <w:szCs w:val="22"/>
          </w:rPr>
          <w:instrText xml:space="preserve"> PAGEREF _Toc66643022 \h </w:instrText>
        </w:r>
        <w:r>
          <w:rPr>
            <w:rFonts w:cs="Times New Roman"/>
            <w:szCs w:val="22"/>
          </w:rPr>
        </w:r>
        <w:r>
          <w:rPr>
            <w:rFonts w:cs="Times New Roman"/>
            <w:szCs w:val="22"/>
          </w:rPr>
          <w:fldChar w:fldCharType="separate"/>
        </w:r>
        <w:r w:rsidR="00464944">
          <w:rPr>
            <w:rFonts w:cs="Times New Roman"/>
            <w:noProof/>
            <w:szCs w:val="22"/>
          </w:rPr>
          <w:t>43</w:t>
        </w:r>
        <w:r>
          <w:rPr>
            <w:rFonts w:cs="Times New Roman"/>
            <w:szCs w:val="22"/>
          </w:rPr>
          <w:fldChar w:fldCharType="end"/>
        </w:r>
      </w:hyperlink>
    </w:p>
    <w:p w:rsidR="00BF34BD" w:rsidRDefault="00554C70">
      <w:pPr>
        <w:pStyle w:val="30"/>
        <w:jc w:val="both"/>
        <w:rPr>
          <w:rFonts w:cs="Times New Roman"/>
          <w:szCs w:val="22"/>
        </w:rPr>
      </w:pPr>
      <w:hyperlink w:anchor="_Toc66643023" w:history="1">
        <w:r w:rsidR="00464944">
          <w:rPr>
            <w:rStyle w:val="a5"/>
            <w:rFonts w:cs="Times New Roman"/>
            <w:szCs w:val="22"/>
          </w:rPr>
          <w:t>г)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464944">
          <w:rPr>
            <w:rFonts w:cs="Times New Roman"/>
            <w:szCs w:val="22"/>
          </w:rPr>
          <w:tab/>
        </w:r>
        <w:r>
          <w:rPr>
            <w:rFonts w:cs="Times New Roman"/>
            <w:szCs w:val="22"/>
          </w:rPr>
          <w:fldChar w:fldCharType="begin"/>
        </w:r>
        <w:r w:rsidR="00464944">
          <w:rPr>
            <w:rFonts w:cs="Times New Roman"/>
            <w:szCs w:val="22"/>
          </w:rPr>
          <w:instrText xml:space="preserve"> PAGEREF _Toc66643023 \h </w:instrText>
        </w:r>
        <w:r>
          <w:rPr>
            <w:rFonts w:cs="Times New Roman"/>
            <w:szCs w:val="22"/>
          </w:rPr>
        </w:r>
        <w:r>
          <w:rPr>
            <w:rFonts w:cs="Times New Roman"/>
            <w:szCs w:val="22"/>
          </w:rPr>
          <w:fldChar w:fldCharType="separate"/>
        </w:r>
        <w:r w:rsidR="00464944">
          <w:rPr>
            <w:rFonts w:cs="Times New Roman"/>
            <w:noProof/>
            <w:szCs w:val="22"/>
          </w:rPr>
          <w:t>43</w:t>
        </w:r>
        <w:r>
          <w:rPr>
            <w:rFonts w:cs="Times New Roman"/>
            <w:szCs w:val="22"/>
          </w:rPr>
          <w:fldChar w:fldCharType="end"/>
        </w:r>
      </w:hyperlink>
    </w:p>
    <w:p w:rsidR="00BF34BD" w:rsidRDefault="00554C70">
      <w:pPr>
        <w:pStyle w:val="30"/>
        <w:jc w:val="both"/>
        <w:rPr>
          <w:rFonts w:cs="Times New Roman"/>
          <w:szCs w:val="22"/>
        </w:rPr>
      </w:pPr>
      <w:hyperlink w:anchor="_Toc66643024" w:history="1">
        <w:r w:rsidR="00464944">
          <w:rPr>
            <w:rStyle w:val="a5"/>
            <w:rFonts w:cs="Times New Roman"/>
            <w:szCs w:val="22"/>
          </w:rPr>
          <w:t>д)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464944">
          <w:rPr>
            <w:rFonts w:cs="Times New Roman"/>
            <w:szCs w:val="22"/>
          </w:rPr>
          <w:tab/>
        </w:r>
        <w:r>
          <w:rPr>
            <w:rFonts w:cs="Times New Roman"/>
            <w:szCs w:val="22"/>
          </w:rPr>
          <w:fldChar w:fldCharType="begin"/>
        </w:r>
        <w:r w:rsidR="00464944">
          <w:rPr>
            <w:rFonts w:cs="Times New Roman"/>
            <w:szCs w:val="22"/>
          </w:rPr>
          <w:instrText xml:space="preserve"> PAGEREF _Toc66643024 \h </w:instrText>
        </w:r>
        <w:r>
          <w:rPr>
            <w:rFonts w:cs="Times New Roman"/>
            <w:szCs w:val="22"/>
          </w:rPr>
        </w:r>
        <w:r>
          <w:rPr>
            <w:rFonts w:cs="Times New Roman"/>
            <w:szCs w:val="22"/>
          </w:rPr>
          <w:fldChar w:fldCharType="separate"/>
        </w:r>
        <w:r w:rsidR="00464944">
          <w:rPr>
            <w:rFonts w:cs="Times New Roman"/>
            <w:noProof/>
            <w:szCs w:val="22"/>
          </w:rPr>
          <w:t>43</w:t>
        </w:r>
        <w:r>
          <w:rPr>
            <w:rFonts w:cs="Times New Roman"/>
            <w:szCs w:val="22"/>
          </w:rPr>
          <w:fldChar w:fldCharType="end"/>
        </w:r>
      </w:hyperlink>
    </w:p>
    <w:p w:rsidR="00BF34BD" w:rsidRDefault="00554C70">
      <w:pPr>
        <w:pStyle w:val="30"/>
        <w:jc w:val="both"/>
        <w:rPr>
          <w:rFonts w:cs="Times New Roman"/>
          <w:szCs w:val="22"/>
        </w:rPr>
      </w:pPr>
      <w:hyperlink w:anchor="_Toc66643025" w:history="1">
        <w:r w:rsidR="00464944">
          <w:rPr>
            <w:rStyle w:val="a5"/>
            <w:rFonts w:cs="Times New Roman"/>
            <w:szCs w:val="22"/>
          </w:rPr>
          <w:t>е)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464944">
          <w:rPr>
            <w:rFonts w:cs="Times New Roman"/>
            <w:szCs w:val="22"/>
          </w:rPr>
          <w:tab/>
        </w:r>
        <w:r>
          <w:rPr>
            <w:rFonts w:cs="Times New Roman"/>
            <w:szCs w:val="22"/>
          </w:rPr>
          <w:fldChar w:fldCharType="begin"/>
        </w:r>
        <w:r w:rsidR="00464944">
          <w:rPr>
            <w:rFonts w:cs="Times New Roman"/>
            <w:szCs w:val="22"/>
          </w:rPr>
          <w:instrText xml:space="preserve"> PAGEREF _Toc66643025 \h </w:instrText>
        </w:r>
        <w:r>
          <w:rPr>
            <w:rFonts w:cs="Times New Roman"/>
            <w:szCs w:val="22"/>
          </w:rPr>
        </w:r>
        <w:r>
          <w:rPr>
            <w:rFonts w:cs="Times New Roman"/>
            <w:szCs w:val="22"/>
          </w:rPr>
          <w:fldChar w:fldCharType="separate"/>
        </w:r>
        <w:r w:rsidR="00464944">
          <w:rPr>
            <w:rFonts w:cs="Times New Roman"/>
            <w:noProof/>
            <w:szCs w:val="22"/>
          </w:rPr>
          <w:t>43</w:t>
        </w:r>
        <w:r>
          <w:rPr>
            <w:rFonts w:cs="Times New Roman"/>
            <w:szCs w:val="22"/>
          </w:rPr>
          <w:fldChar w:fldCharType="end"/>
        </w:r>
      </w:hyperlink>
    </w:p>
    <w:p w:rsidR="00BF34BD" w:rsidRDefault="00554C70">
      <w:pPr>
        <w:pStyle w:val="30"/>
        <w:jc w:val="both"/>
        <w:rPr>
          <w:rFonts w:cs="Times New Roman"/>
          <w:szCs w:val="22"/>
        </w:rPr>
      </w:pPr>
      <w:hyperlink w:anchor="_Toc66643026" w:history="1">
        <w:r w:rsidR="00464944">
          <w:rPr>
            <w:rStyle w:val="a5"/>
            <w:rFonts w:cs="Times New Roman"/>
            <w:szCs w:val="22"/>
          </w:rPr>
          <w:t>ж)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464944">
          <w:rPr>
            <w:rFonts w:cs="Times New Roman"/>
            <w:szCs w:val="22"/>
          </w:rPr>
          <w:tab/>
        </w:r>
        <w:r>
          <w:rPr>
            <w:rFonts w:cs="Times New Roman"/>
            <w:szCs w:val="22"/>
          </w:rPr>
          <w:fldChar w:fldCharType="begin"/>
        </w:r>
        <w:r w:rsidR="00464944">
          <w:rPr>
            <w:rFonts w:cs="Times New Roman"/>
            <w:szCs w:val="22"/>
          </w:rPr>
          <w:instrText xml:space="preserve"> PAGEREF _Toc66643026 \h </w:instrText>
        </w:r>
        <w:r>
          <w:rPr>
            <w:rFonts w:cs="Times New Roman"/>
            <w:szCs w:val="22"/>
          </w:rPr>
        </w:r>
        <w:r>
          <w:rPr>
            <w:rFonts w:cs="Times New Roman"/>
            <w:szCs w:val="22"/>
          </w:rPr>
          <w:fldChar w:fldCharType="separate"/>
        </w:r>
        <w:r w:rsidR="00464944">
          <w:rPr>
            <w:rFonts w:cs="Times New Roman"/>
            <w:noProof/>
            <w:szCs w:val="22"/>
          </w:rPr>
          <w:t>44</w:t>
        </w:r>
        <w:r>
          <w:rPr>
            <w:rFonts w:cs="Times New Roman"/>
            <w:szCs w:val="22"/>
          </w:rPr>
          <w:fldChar w:fldCharType="end"/>
        </w:r>
      </w:hyperlink>
    </w:p>
    <w:p w:rsidR="00BF34BD" w:rsidRDefault="00554C70">
      <w:pPr>
        <w:pStyle w:val="30"/>
        <w:jc w:val="both"/>
        <w:rPr>
          <w:rFonts w:cs="Times New Roman"/>
          <w:szCs w:val="22"/>
        </w:rPr>
      </w:pPr>
      <w:hyperlink w:anchor="_Toc66643027" w:history="1">
        <w:r w:rsidR="00464944">
          <w:rPr>
            <w:rStyle w:val="a5"/>
            <w:rFonts w:cs="Times New Roman"/>
            <w:szCs w:val="22"/>
          </w:rPr>
          <w:t>з)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464944">
          <w:rPr>
            <w:rFonts w:cs="Times New Roman"/>
            <w:szCs w:val="22"/>
          </w:rPr>
          <w:tab/>
        </w:r>
        <w:r>
          <w:rPr>
            <w:rFonts w:cs="Times New Roman"/>
            <w:szCs w:val="22"/>
          </w:rPr>
          <w:fldChar w:fldCharType="begin"/>
        </w:r>
        <w:r w:rsidR="00464944">
          <w:rPr>
            <w:rFonts w:cs="Times New Roman"/>
            <w:szCs w:val="22"/>
          </w:rPr>
          <w:instrText xml:space="preserve"> PAGEREF _Toc66643027 \h </w:instrText>
        </w:r>
        <w:r>
          <w:rPr>
            <w:rFonts w:cs="Times New Roman"/>
            <w:szCs w:val="22"/>
          </w:rPr>
        </w:r>
        <w:r>
          <w:rPr>
            <w:rFonts w:cs="Times New Roman"/>
            <w:szCs w:val="22"/>
          </w:rPr>
          <w:fldChar w:fldCharType="separate"/>
        </w:r>
        <w:r w:rsidR="00464944">
          <w:rPr>
            <w:rFonts w:cs="Times New Roman"/>
            <w:noProof/>
            <w:szCs w:val="22"/>
          </w:rPr>
          <w:t>44</w:t>
        </w:r>
        <w:r>
          <w:rPr>
            <w:rFonts w:cs="Times New Roman"/>
            <w:szCs w:val="22"/>
          </w:rPr>
          <w:fldChar w:fldCharType="end"/>
        </w:r>
      </w:hyperlink>
    </w:p>
    <w:p w:rsidR="00BF34BD" w:rsidRDefault="00554C70">
      <w:pPr>
        <w:pStyle w:val="30"/>
        <w:jc w:val="both"/>
        <w:rPr>
          <w:rFonts w:cs="Times New Roman"/>
          <w:szCs w:val="22"/>
        </w:rPr>
      </w:pPr>
      <w:hyperlink w:anchor="_Toc66643028" w:history="1">
        <w:r w:rsidR="00464944">
          <w:rPr>
            <w:rStyle w:val="a5"/>
            <w:rFonts w:cs="Times New Roman"/>
            <w:szCs w:val="22"/>
          </w:rPr>
          <w:t>и)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464944">
          <w:rPr>
            <w:rFonts w:cs="Times New Roman"/>
            <w:szCs w:val="22"/>
          </w:rPr>
          <w:tab/>
        </w:r>
        <w:r>
          <w:rPr>
            <w:rFonts w:cs="Times New Roman"/>
            <w:szCs w:val="22"/>
          </w:rPr>
          <w:fldChar w:fldCharType="begin"/>
        </w:r>
        <w:r w:rsidR="00464944">
          <w:rPr>
            <w:rFonts w:cs="Times New Roman"/>
            <w:szCs w:val="22"/>
          </w:rPr>
          <w:instrText xml:space="preserve"> PAGEREF _Toc66643028 \h </w:instrText>
        </w:r>
        <w:r>
          <w:rPr>
            <w:rFonts w:cs="Times New Roman"/>
            <w:szCs w:val="22"/>
          </w:rPr>
        </w:r>
        <w:r>
          <w:rPr>
            <w:rFonts w:cs="Times New Roman"/>
            <w:szCs w:val="22"/>
          </w:rPr>
          <w:fldChar w:fldCharType="separate"/>
        </w:r>
        <w:r w:rsidR="00464944">
          <w:rPr>
            <w:rFonts w:cs="Times New Roman"/>
            <w:noProof/>
            <w:szCs w:val="22"/>
          </w:rPr>
          <w:t>44</w:t>
        </w:r>
        <w:r>
          <w:rPr>
            <w:rFonts w:cs="Times New Roman"/>
            <w:szCs w:val="22"/>
          </w:rPr>
          <w:fldChar w:fldCharType="end"/>
        </w:r>
      </w:hyperlink>
    </w:p>
    <w:p w:rsidR="00BF34BD" w:rsidRDefault="00554C70">
      <w:pPr>
        <w:pStyle w:val="30"/>
        <w:jc w:val="both"/>
        <w:rPr>
          <w:rFonts w:cs="Times New Roman"/>
          <w:szCs w:val="22"/>
        </w:rPr>
      </w:pPr>
      <w:hyperlink w:anchor="_Toc66643029" w:history="1">
        <w:r w:rsidR="00464944">
          <w:rPr>
            <w:rStyle w:val="a5"/>
            <w:rFonts w:cs="Times New Roman"/>
            <w:szCs w:val="22"/>
          </w:rPr>
          <w:t>к)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464944">
          <w:rPr>
            <w:rFonts w:cs="Times New Roman"/>
            <w:szCs w:val="22"/>
          </w:rPr>
          <w:tab/>
        </w:r>
        <w:r>
          <w:rPr>
            <w:rFonts w:cs="Times New Roman"/>
            <w:szCs w:val="22"/>
          </w:rPr>
          <w:fldChar w:fldCharType="begin"/>
        </w:r>
        <w:r w:rsidR="00464944">
          <w:rPr>
            <w:rFonts w:cs="Times New Roman"/>
            <w:szCs w:val="22"/>
          </w:rPr>
          <w:instrText xml:space="preserve"> PAGEREF _Toc66643029 \h </w:instrText>
        </w:r>
        <w:r>
          <w:rPr>
            <w:rFonts w:cs="Times New Roman"/>
            <w:szCs w:val="22"/>
          </w:rPr>
        </w:r>
        <w:r>
          <w:rPr>
            <w:rFonts w:cs="Times New Roman"/>
            <w:szCs w:val="22"/>
          </w:rPr>
          <w:fldChar w:fldCharType="separate"/>
        </w:r>
        <w:r w:rsidR="00464944">
          <w:rPr>
            <w:rFonts w:cs="Times New Roman"/>
            <w:noProof/>
            <w:szCs w:val="22"/>
          </w:rPr>
          <w:t>45</w:t>
        </w:r>
        <w:r>
          <w:rPr>
            <w:rFonts w:cs="Times New Roman"/>
            <w:szCs w:val="22"/>
          </w:rPr>
          <w:fldChar w:fldCharType="end"/>
        </w:r>
      </w:hyperlink>
    </w:p>
    <w:p w:rsidR="00BF34BD" w:rsidRDefault="00554C70">
      <w:pPr>
        <w:pStyle w:val="10"/>
        <w:rPr>
          <w:rFonts w:cs="Times New Roman"/>
          <w:szCs w:val="22"/>
        </w:rPr>
      </w:pPr>
      <w:hyperlink w:anchor="_Toc66643030" w:history="1">
        <w:r w:rsidR="00464944">
          <w:rPr>
            <w:rStyle w:val="a5"/>
            <w:rFonts w:cs="Times New Roman"/>
            <w:szCs w:val="22"/>
          </w:rPr>
          <w:t>РАЗДЕЛ 6 "ПРЕДЛОЖЕНИЯ ПО СТРОИТЕЛЬСТВУ, РЕКОНСТРУКЦИИ И (ИЛИ) МОДЕРНИЗАЦИИ ТЕПЛОВЫХ СЕТЕЙ"</w:t>
        </w:r>
        <w:r w:rsidR="00464944">
          <w:rPr>
            <w:rFonts w:cs="Times New Roman"/>
            <w:szCs w:val="22"/>
          </w:rPr>
          <w:tab/>
        </w:r>
        <w:r>
          <w:rPr>
            <w:rFonts w:cs="Times New Roman"/>
            <w:szCs w:val="22"/>
          </w:rPr>
          <w:fldChar w:fldCharType="begin"/>
        </w:r>
        <w:r w:rsidR="00464944">
          <w:rPr>
            <w:rFonts w:cs="Times New Roman"/>
            <w:szCs w:val="22"/>
          </w:rPr>
          <w:instrText xml:space="preserve"> PAGEREF _Toc66643030 \h </w:instrText>
        </w:r>
        <w:r>
          <w:rPr>
            <w:rFonts w:cs="Times New Roman"/>
            <w:szCs w:val="22"/>
          </w:rPr>
        </w:r>
        <w:r>
          <w:rPr>
            <w:rFonts w:cs="Times New Roman"/>
            <w:szCs w:val="22"/>
          </w:rPr>
          <w:fldChar w:fldCharType="separate"/>
        </w:r>
        <w:r w:rsidR="00464944">
          <w:rPr>
            <w:rFonts w:cs="Times New Roman"/>
            <w:noProof/>
            <w:szCs w:val="22"/>
          </w:rPr>
          <w:t>46</w:t>
        </w:r>
        <w:r>
          <w:rPr>
            <w:rFonts w:cs="Times New Roman"/>
            <w:szCs w:val="22"/>
          </w:rPr>
          <w:fldChar w:fldCharType="end"/>
        </w:r>
      </w:hyperlink>
    </w:p>
    <w:p w:rsidR="00BF34BD" w:rsidRDefault="00554C70">
      <w:pPr>
        <w:pStyle w:val="30"/>
        <w:jc w:val="both"/>
        <w:rPr>
          <w:rFonts w:cs="Times New Roman"/>
          <w:szCs w:val="22"/>
        </w:rPr>
      </w:pPr>
      <w:hyperlink w:anchor="_Toc66643031" w:history="1">
        <w:r w:rsidR="00464944">
          <w:rPr>
            <w:rStyle w:val="a5"/>
            <w:rFonts w:cs="Times New Roman"/>
            <w:szCs w:val="22"/>
          </w:rPr>
          <w:t>а)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464944">
          <w:rPr>
            <w:rFonts w:cs="Times New Roman"/>
            <w:szCs w:val="22"/>
          </w:rPr>
          <w:tab/>
        </w:r>
        <w:r>
          <w:rPr>
            <w:rFonts w:cs="Times New Roman"/>
            <w:szCs w:val="22"/>
          </w:rPr>
          <w:fldChar w:fldCharType="begin"/>
        </w:r>
        <w:r w:rsidR="00464944">
          <w:rPr>
            <w:rFonts w:cs="Times New Roman"/>
            <w:szCs w:val="22"/>
          </w:rPr>
          <w:instrText xml:space="preserve"> PAGEREF _Toc66643031 \h </w:instrText>
        </w:r>
        <w:r>
          <w:rPr>
            <w:rFonts w:cs="Times New Roman"/>
            <w:szCs w:val="22"/>
          </w:rPr>
        </w:r>
        <w:r>
          <w:rPr>
            <w:rFonts w:cs="Times New Roman"/>
            <w:szCs w:val="22"/>
          </w:rPr>
          <w:fldChar w:fldCharType="separate"/>
        </w:r>
        <w:r w:rsidR="00464944">
          <w:rPr>
            <w:rFonts w:cs="Times New Roman"/>
            <w:noProof/>
            <w:szCs w:val="22"/>
          </w:rPr>
          <w:t>46</w:t>
        </w:r>
        <w:r>
          <w:rPr>
            <w:rFonts w:cs="Times New Roman"/>
            <w:szCs w:val="22"/>
          </w:rPr>
          <w:fldChar w:fldCharType="end"/>
        </w:r>
      </w:hyperlink>
    </w:p>
    <w:p w:rsidR="00BF34BD" w:rsidRDefault="00554C70">
      <w:pPr>
        <w:pStyle w:val="30"/>
        <w:jc w:val="both"/>
        <w:rPr>
          <w:rFonts w:cs="Times New Roman"/>
          <w:szCs w:val="22"/>
        </w:rPr>
      </w:pPr>
      <w:hyperlink w:anchor="_Toc66643032" w:history="1">
        <w:r w:rsidR="00464944">
          <w:rPr>
            <w:rStyle w:val="a5"/>
            <w:rFonts w:cs="Times New Roman"/>
            <w:szCs w:val="22"/>
          </w:rPr>
          <w:t>б)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r w:rsidR="00464944">
          <w:rPr>
            <w:rFonts w:cs="Times New Roman"/>
            <w:szCs w:val="22"/>
          </w:rPr>
          <w:tab/>
        </w:r>
        <w:r>
          <w:rPr>
            <w:rFonts w:cs="Times New Roman"/>
            <w:szCs w:val="22"/>
          </w:rPr>
          <w:fldChar w:fldCharType="begin"/>
        </w:r>
        <w:r w:rsidR="00464944">
          <w:rPr>
            <w:rFonts w:cs="Times New Roman"/>
            <w:szCs w:val="22"/>
          </w:rPr>
          <w:instrText xml:space="preserve"> PAGEREF _Toc66643032 \h </w:instrText>
        </w:r>
        <w:r>
          <w:rPr>
            <w:rFonts w:cs="Times New Roman"/>
            <w:szCs w:val="22"/>
          </w:rPr>
        </w:r>
        <w:r>
          <w:rPr>
            <w:rFonts w:cs="Times New Roman"/>
            <w:szCs w:val="22"/>
          </w:rPr>
          <w:fldChar w:fldCharType="separate"/>
        </w:r>
        <w:r w:rsidR="00464944">
          <w:rPr>
            <w:rFonts w:cs="Times New Roman"/>
            <w:noProof/>
            <w:szCs w:val="22"/>
          </w:rPr>
          <w:t>46</w:t>
        </w:r>
        <w:r>
          <w:rPr>
            <w:rFonts w:cs="Times New Roman"/>
            <w:szCs w:val="22"/>
          </w:rPr>
          <w:fldChar w:fldCharType="end"/>
        </w:r>
      </w:hyperlink>
    </w:p>
    <w:p w:rsidR="00BF34BD" w:rsidRDefault="00554C70">
      <w:pPr>
        <w:pStyle w:val="30"/>
        <w:jc w:val="both"/>
        <w:rPr>
          <w:rFonts w:cs="Times New Roman"/>
          <w:szCs w:val="22"/>
        </w:rPr>
      </w:pPr>
      <w:hyperlink w:anchor="_Toc66643033" w:history="1">
        <w:r w:rsidR="00464944">
          <w:rPr>
            <w:rStyle w:val="a5"/>
            <w:rFonts w:cs="Times New Roman"/>
            <w:szCs w:val="22"/>
          </w:rPr>
          <w:t>в)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464944">
          <w:rPr>
            <w:rFonts w:cs="Times New Roman"/>
            <w:szCs w:val="22"/>
          </w:rPr>
          <w:tab/>
        </w:r>
        <w:r>
          <w:rPr>
            <w:rFonts w:cs="Times New Roman"/>
            <w:szCs w:val="22"/>
          </w:rPr>
          <w:fldChar w:fldCharType="begin"/>
        </w:r>
        <w:r w:rsidR="00464944">
          <w:rPr>
            <w:rFonts w:cs="Times New Roman"/>
            <w:szCs w:val="22"/>
          </w:rPr>
          <w:instrText xml:space="preserve"> PAGEREF _Toc66643033 \h </w:instrText>
        </w:r>
        <w:r>
          <w:rPr>
            <w:rFonts w:cs="Times New Roman"/>
            <w:szCs w:val="22"/>
          </w:rPr>
        </w:r>
        <w:r>
          <w:rPr>
            <w:rFonts w:cs="Times New Roman"/>
            <w:szCs w:val="22"/>
          </w:rPr>
          <w:fldChar w:fldCharType="separate"/>
        </w:r>
        <w:r w:rsidR="00464944">
          <w:rPr>
            <w:rFonts w:cs="Times New Roman"/>
            <w:noProof/>
            <w:szCs w:val="22"/>
          </w:rPr>
          <w:t>46</w:t>
        </w:r>
        <w:r>
          <w:rPr>
            <w:rFonts w:cs="Times New Roman"/>
            <w:szCs w:val="22"/>
          </w:rPr>
          <w:fldChar w:fldCharType="end"/>
        </w:r>
      </w:hyperlink>
    </w:p>
    <w:p w:rsidR="00BF34BD" w:rsidRDefault="00554C70">
      <w:pPr>
        <w:pStyle w:val="30"/>
        <w:jc w:val="both"/>
        <w:rPr>
          <w:rFonts w:cs="Times New Roman"/>
          <w:szCs w:val="22"/>
        </w:rPr>
      </w:pPr>
      <w:hyperlink w:anchor="_Toc66643034" w:history="1">
        <w:r w:rsidR="00464944">
          <w:rPr>
            <w:rStyle w:val="a5"/>
            <w:rFonts w:cs="Times New Roman"/>
            <w:szCs w:val="22"/>
          </w:rPr>
          <w:t>г)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464944">
          <w:rPr>
            <w:rFonts w:cs="Times New Roman"/>
            <w:szCs w:val="22"/>
          </w:rPr>
          <w:tab/>
        </w:r>
        <w:r>
          <w:rPr>
            <w:rFonts w:cs="Times New Roman"/>
            <w:szCs w:val="22"/>
          </w:rPr>
          <w:fldChar w:fldCharType="begin"/>
        </w:r>
        <w:r w:rsidR="00464944">
          <w:rPr>
            <w:rFonts w:cs="Times New Roman"/>
            <w:szCs w:val="22"/>
          </w:rPr>
          <w:instrText xml:space="preserve"> PAGEREF _Toc66643034 \h </w:instrText>
        </w:r>
        <w:r>
          <w:rPr>
            <w:rFonts w:cs="Times New Roman"/>
            <w:szCs w:val="22"/>
          </w:rPr>
        </w:r>
        <w:r>
          <w:rPr>
            <w:rFonts w:cs="Times New Roman"/>
            <w:szCs w:val="22"/>
          </w:rPr>
          <w:fldChar w:fldCharType="separate"/>
        </w:r>
        <w:r w:rsidR="00464944">
          <w:rPr>
            <w:rFonts w:cs="Times New Roman"/>
            <w:noProof/>
            <w:szCs w:val="22"/>
          </w:rPr>
          <w:t>46</w:t>
        </w:r>
        <w:r>
          <w:rPr>
            <w:rFonts w:cs="Times New Roman"/>
            <w:szCs w:val="22"/>
          </w:rPr>
          <w:fldChar w:fldCharType="end"/>
        </w:r>
      </w:hyperlink>
    </w:p>
    <w:p w:rsidR="00BF34BD" w:rsidRDefault="00554C70">
      <w:pPr>
        <w:pStyle w:val="30"/>
        <w:jc w:val="both"/>
        <w:rPr>
          <w:rFonts w:cs="Times New Roman"/>
          <w:szCs w:val="22"/>
        </w:rPr>
      </w:pPr>
      <w:hyperlink w:anchor="_Toc66643035" w:history="1">
        <w:r w:rsidR="00464944">
          <w:rPr>
            <w:rStyle w:val="a5"/>
            <w:rFonts w:cs="Times New Roman"/>
            <w:szCs w:val="22"/>
          </w:rPr>
          <w:t>д)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sidR="00464944">
          <w:rPr>
            <w:rFonts w:cs="Times New Roman"/>
            <w:szCs w:val="22"/>
          </w:rPr>
          <w:tab/>
        </w:r>
        <w:r>
          <w:rPr>
            <w:rFonts w:cs="Times New Roman"/>
            <w:szCs w:val="22"/>
          </w:rPr>
          <w:fldChar w:fldCharType="begin"/>
        </w:r>
        <w:r w:rsidR="00464944">
          <w:rPr>
            <w:rFonts w:cs="Times New Roman"/>
            <w:szCs w:val="22"/>
          </w:rPr>
          <w:instrText xml:space="preserve"> PAGEREF _Toc66643035 \h </w:instrText>
        </w:r>
        <w:r>
          <w:rPr>
            <w:rFonts w:cs="Times New Roman"/>
            <w:szCs w:val="22"/>
          </w:rPr>
        </w:r>
        <w:r>
          <w:rPr>
            <w:rFonts w:cs="Times New Roman"/>
            <w:szCs w:val="22"/>
          </w:rPr>
          <w:fldChar w:fldCharType="separate"/>
        </w:r>
        <w:r w:rsidR="00464944">
          <w:rPr>
            <w:rFonts w:cs="Times New Roman"/>
            <w:noProof/>
            <w:szCs w:val="22"/>
          </w:rPr>
          <w:t>47</w:t>
        </w:r>
        <w:r>
          <w:rPr>
            <w:rFonts w:cs="Times New Roman"/>
            <w:szCs w:val="22"/>
          </w:rPr>
          <w:fldChar w:fldCharType="end"/>
        </w:r>
      </w:hyperlink>
    </w:p>
    <w:p w:rsidR="00BF34BD" w:rsidRDefault="00554C70">
      <w:pPr>
        <w:pStyle w:val="10"/>
        <w:rPr>
          <w:rFonts w:cs="Times New Roman"/>
          <w:szCs w:val="22"/>
        </w:rPr>
      </w:pPr>
      <w:hyperlink w:anchor="_Toc66643036" w:history="1">
        <w:r w:rsidR="00464944">
          <w:rPr>
            <w:rStyle w:val="a5"/>
            <w:rFonts w:cs="Times New Roman"/>
            <w:szCs w:val="22"/>
          </w:rPr>
          <w:t>РАЗДЕЛ 7 "ПРЕДЛОЖЕНИЯ ПО ПЕРЕВОДУ ОТКРЫТЫХ СИСТЕМ ТЕПЛОСНАБЖЕНИЯ (ГОРЯЧЕГО ВОДОСНАБЖЕНИЯ) В ЗАКРЫТЫЕ СИСТЕМЫ ГОРЯЧЕГО ВОДОСНАБЖЕНИЯ"</w:t>
        </w:r>
        <w:r w:rsidR="00464944">
          <w:rPr>
            <w:rFonts w:cs="Times New Roman"/>
            <w:szCs w:val="22"/>
          </w:rPr>
          <w:tab/>
        </w:r>
        <w:r>
          <w:rPr>
            <w:rFonts w:cs="Times New Roman"/>
            <w:szCs w:val="22"/>
          </w:rPr>
          <w:fldChar w:fldCharType="begin"/>
        </w:r>
        <w:r w:rsidR="00464944">
          <w:rPr>
            <w:rFonts w:cs="Times New Roman"/>
            <w:szCs w:val="22"/>
          </w:rPr>
          <w:instrText xml:space="preserve"> PAGEREF _Toc66643036 \h </w:instrText>
        </w:r>
        <w:r>
          <w:rPr>
            <w:rFonts w:cs="Times New Roman"/>
            <w:szCs w:val="22"/>
          </w:rPr>
        </w:r>
        <w:r>
          <w:rPr>
            <w:rFonts w:cs="Times New Roman"/>
            <w:szCs w:val="22"/>
          </w:rPr>
          <w:fldChar w:fldCharType="separate"/>
        </w:r>
        <w:r w:rsidR="00464944">
          <w:rPr>
            <w:rFonts w:cs="Times New Roman"/>
            <w:noProof/>
            <w:szCs w:val="22"/>
          </w:rPr>
          <w:t>48</w:t>
        </w:r>
        <w:r>
          <w:rPr>
            <w:rFonts w:cs="Times New Roman"/>
            <w:szCs w:val="22"/>
          </w:rPr>
          <w:fldChar w:fldCharType="end"/>
        </w:r>
      </w:hyperlink>
    </w:p>
    <w:p w:rsidR="00BF34BD" w:rsidRDefault="00554C70">
      <w:pPr>
        <w:pStyle w:val="30"/>
        <w:jc w:val="both"/>
        <w:rPr>
          <w:rFonts w:cs="Times New Roman"/>
          <w:szCs w:val="22"/>
        </w:rPr>
      </w:pPr>
      <w:hyperlink w:anchor="_Toc66643037" w:history="1">
        <w:r w:rsidR="00464944">
          <w:rPr>
            <w:rStyle w:val="a5"/>
            <w:rFonts w:cs="Times New Roman"/>
            <w:szCs w:val="22"/>
          </w:rPr>
          <w:t>а)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464944">
          <w:rPr>
            <w:rFonts w:cs="Times New Roman"/>
            <w:szCs w:val="22"/>
          </w:rPr>
          <w:tab/>
        </w:r>
        <w:r>
          <w:rPr>
            <w:rFonts w:cs="Times New Roman"/>
            <w:szCs w:val="22"/>
          </w:rPr>
          <w:fldChar w:fldCharType="begin"/>
        </w:r>
        <w:r w:rsidR="00464944">
          <w:rPr>
            <w:rFonts w:cs="Times New Roman"/>
            <w:szCs w:val="22"/>
          </w:rPr>
          <w:instrText xml:space="preserve"> PAGEREF _Toc66643037 \h </w:instrText>
        </w:r>
        <w:r>
          <w:rPr>
            <w:rFonts w:cs="Times New Roman"/>
            <w:szCs w:val="22"/>
          </w:rPr>
        </w:r>
        <w:r>
          <w:rPr>
            <w:rFonts w:cs="Times New Roman"/>
            <w:szCs w:val="22"/>
          </w:rPr>
          <w:fldChar w:fldCharType="separate"/>
        </w:r>
        <w:r w:rsidR="00464944">
          <w:rPr>
            <w:rFonts w:cs="Times New Roman"/>
            <w:noProof/>
            <w:szCs w:val="22"/>
          </w:rPr>
          <w:t>48</w:t>
        </w:r>
        <w:r>
          <w:rPr>
            <w:rFonts w:cs="Times New Roman"/>
            <w:szCs w:val="22"/>
          </w:rPr>
          <w:fldChar w:fldCharType="end"/>
        </w:r>
      </w:hyperlink>
    </w:p>
    <w:p w:rsidR="00BF34BD" w:rsidRDefault="00554C70">
      <w:pPr>
        <w:pStyle w:val="30"/>
        <w:jc w:val="both"/>
        <w:rPr>
          <w:rFonts w:cs="Times New Roman"/>
          <w:szCs w:val="22"/>
        </w:rPr>
      </w:pPr>
      <w:hyperlink w:anchor="_Toc66643038" w:history="1">
        <w:r w:rsidR="00464944">
          <w:rPr>
            <w:rStyle w:val="a5"/>
            <w:rFonts w:cs="Times New Roman"/>
            <w:szCs w:val="22"/>
          </w:rPr>
          <w:t>б)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464944">
          <w:rPr>
            <w:rFonts w:cs="Times New Roman"/>
            <w:szCs w:val="22"/>
          </w:rPr>
          <w:tab/>
        </w:r>
        <w:r>
          <w:rPr>
            <w:rFonts w:cs="Times New Roman"/>
            <w:szCs w:val="22"/>
          </w:rPr>
          <w:fldChar w:fldCharType="begin"/>
        </w:r>
        <w:r w:rsidR="00464944">
          <w:rPr>
            <w:rFonts w:cs="Times New Roman"/>
            <w:szCs w:val="22"/>
          </w:rPr>
          <w:instrText xml:space="preserve"> PAGEREF _Toc66643038 \h </w:instrText>
        </w:r>
        <w:r>
          <w:rPr>
            <w:rFonts w:cs="Times New Roman"/>
            <w:szCs w:val="22"/>
          </w:rPr>
        </w:r>
        <w:r>
          <w:rPr>
            <w:rFonts w:cs="Times New Roman"/>
            <w:szCs w:val="22"/>
          </w:rPr>
          <w:fldChar w:fldCharType="separate"/>
        </w:r>
        <w:r w:rsidR="00464944">
          <w:rPr>
            <w:rFonts w:cs="Times New Roman"/>
            <w:noProof/>
            <w:szCs w:val="22"/>
          </w:rPr>
          <w:t>48</w:t>
        </w:r>
        <w:r>
          <w:rPr>
            <w:rFonts w:cs="Times New Roman"/>
            <w:szCs w:val="22"/>
          </w:rPr>
          <w:fldChar w:fldCharType="end"/>
        </w:r>
      </w:hyperlink>
    </w:p>
    <w:p w:rsidR="00BF34BD" w:rsidRDefault="00554C70">
      <w:pPr>
        <w:pStyle w:val="10"/>
        <w:rPr>
          <w:rFonts w:cs="Times New Roman"/>
          <w:szCs w:val="22"/>
        </w:rPr>
      </w:pPr>
      <w:hyperlink w:anchor="_Toc66643039" w:history="1">
        <w:r w:rsidR="00464944">
          <w:rPr>
            <w:rStyle w:val="a5"/>
            <w:rFonts w:cs="Times New Roman"/>
            <w:szCs w:val="22"/>
          </w:rPr>
          <w:t>РАЗДЕЛ 8 "ПЕРСПЕКТИВНЫЕ ТОПЛИВНЫЕ БАЛАНСЫ"</w:t>
        </w:r>
        <w:r w:rsidR="00464944">
          <w:rPr>
            <w:rFonts w:cs="Times New Roman"/>
            <w:szCs w:val="22"/>
          </w:rPr>
          <w:tab/>
        </w:r>
        <w:r>
          <w:rPr>
            <w:rFonts w:cs="Times New Roman"/>
            <w:szCs w:val="22"/>
          </w:rPr>
          <w:fldChar w:fldCharType="begin"/>
        </w:r>
        <w:r w:rsidR="00464944">
          <w:rPr>
            <w:rFonts w:cs="Times New Roman"/>
            <w:szCs w:val="22"/>
          </w:rPr>
          <w:instrText xml:space="preserve"> PAGEREF _Toc66643039 \h </w:instrText>
        </w:r>
        <w:r>
          <w:rPr>
            <w:rFonts w:cs="Times New Roman"/>
            <w:szCs w:val="22"/>
          </w:rPr>
        </w:r>
        <w:r>
          <w:rPr>
            <w:rFonts w:cs="Times New Roman"/>
            <w:szCs w:val="22"/>
          </w:rPr>
          <w:fldChar w:fldCharType="separate"/>
        </w:r>
        <w:r w:rsidR="00464944">
          <w:rPr>
            <w:rFonts w:cs="Times New Roman"/>
            <w:noProof/>
            <w:szCs w:val="22"/>
          </w:rPr>
          <w:t>49</w:t>
        </w:r>
        <w:r>
          <w:rPr>
            <w:rFonts w:cs="Times New Roman"/>
            <w:szCs w:val="22"/>
          </w:rPr>
          <w:fldChar w:fldCharType="end"/>
        </w:r>
      </w:hyperlink>
    </w:p>
    <w:p w:rsidR="00BF34BD" w:rsidRDefault="00554C70">
      <w:pPr>
        <w:pStyle w:val="30"/>
        <w:jc w:val="both"/>
        <w:rPr>
          <w:rFonts w:cs="Times New Roman"/>
          <w:szCs w:val="22"/>
        </w:rPr>
      </w:pPr>
      <w:hyperlink w:anchor="_Toc66643040" w:history="1">
        <w:r w:rsidR="00464944">
          <w:rPr>
            <w:rStyle w:val="a5"/>
            <w:rFonts w:cs="Times New Roman"/>
            <w:szCs w:val="22"/>
          </w:rPr>
          <w:t>а) перспективные топливные балансы для каждого источника тепловой энергии по видам основного, резервного и аварийного топлива на каждом этапе</w:t>
        </w:r>
        <w:r w:rsidR="00464944">
          <w:rPr>
            <w:rFonts w:cs="Times New Roman"/>
            <w:szCs w:val="22"/>
          </w:rPr>
          <w:tab/>
        </w:r>
        <w:r>
          <w:rPr>
            <w:rFonts w:cs="Times New Roman"/>
            <w:szCs w:val="22"/>
          </w:rPr>
          <w:fldChar w:fldCharType="begin"/>
        </w:r>
        <w:r w:rsidR="00464944">
          <w:rPr>
            <w:rFonts w:cs="Times New Roman"/>
            <w:szCs w:val="22"/>
          </w:rPr>
          <w:instrText xml:space="preserve"> PAGEREF _Toc66643040 \h </w:instrText>
        </w:r>
        <w:r>
          <w:rPr>
            <w:rFonts w:cs="Times New Roman"/>
            <w:szCs w:val="22"/>
          </w:rPr>
        </w:r>
        <w:r>
          <w:rPr>
            <w:rFonts w:cs="Times New Roman"/>
            <w:szCs w:val="22"/>
          </w:rPr>
          <w:fldChar w:fldCharType="separate"/>
        </w:r>
        <w:r w:rsidR="00464944">
          <w:rPr>
            <w:rFonts w:cs="Times New Roman"/>
            <w:noProof/>
            <w:szCs w:val="22"/>
          </w:rPr>
          <w:t>49</w:t>
        </w:r>
        <w:r>
          <w:rPr>
            <w:rFonts w:cs="Times New Roman"/>
            <w:szCs w:val="22"/>
          </w:rPr>
          <w:fldChar w:fldCharType="end"/>
        </w:r>
      </w:hyperlink>
    </w:p>
    <w:p w:rsidR="00BF34BD" w:rsidRDefault="00554C70">
      <w:pPr>
        <w:pStyle w:val="30"/>
        <w:jc w:val="both"/>
        <w:rPr>
          <w:rFonts w:cs="Times New Roman"/>
          <w:szCs w:val="22"/>
        </w:rPr>
      </w:pPr>
      <w:hyperlink w:anchor="_Toc66643041" w:history="1">
        <w:r w:rsidR="00464944">
          <w:rPr>
            <w:rStyle w:val="a5"/>
            <w:rFonts w:cs="Times New Roman"/>
            <w:szCs w:val="22"/>
          </w:rPr>
          <w:t>б) потребляемые источником тепловой энергии виды топлива, включая местные виды топлива, а также используемые возобновляемые источники энергии</w:t>
        </w:r>
        <w:r w:rsidR="00464944">
          <w:rPr>
            <w:rFonts w:cs="Times New Roman"/>
            <w:szCs w:val="22"/>
          </w:rPr>
          <w:tab/>
        </w:r>
        <w:r>
          <w:rPr>
            <w:rFonts w:cs="Times New Roman"/>
            <w:szCs w:val="22"/>
          </w:rPr>
          <w:fldChar w:fldCharType="begin"/>
        </w:r>
        <w:r w:rsidR="00464944">
          <w:rPr>
            <w:rFonts w:cs="Times New Roman"/>
            <w:szCs w:val="22"/>
          </w:rPr>
          <w:instrText xml:space="preserve"> PAGEREF _Toc66643041 \h </w:instrText>
        </w:r>
        <w:r>
          <w:rPr>
            <w:rFonts w:cs="Times New Roman"/>
            <w:szCs w:val="22"/>
          </w:rPr>
        </w:r>
        <w:r>
          <w:rPr>
            <w:rFonts w:cs="Times New Roman"/>
            <w:szCs w:val="22"/>
          </w:rPr>
          <w:fldChar w:fldCharType="separate"/>
        </w:r>
        <w:r w:rsidR="00464944">
          <w:rPr>
            <w:rFonts w:cs="Times New Roman"/>
            <w:noProof/>
            <w:szCs w:val="22"/>
          </w:rPr>
          <w:t>52</w:t>
        </w:r>
        <w:r>
          <w:rPr>
            <w:rFonts w:cs="Times New Roman"/>
            <w:szCs w:val="22"/>
          </w:rPr>
          <w:fldChar w:fldCharType="end"/>
        </w:r>
      </w:hyperlink>
    </w:p>
    <w:p w:rsidR="00BF34BD" w:rsidRDefault="00554C70">
      <w:pPr>
        <w:pStyle w:val="30"/>
        <w:jc w:val="both"/>
        <w:rPr>
          <w:rFonts w:cs="Times New Roman"/>
          <w:szCs w:val="22"/>
        </w:rPr>
      </w:pPr>
      <w:hyperlink w:anchor="_Toc66643042" w:history="1">
        <w:r w:rsidR="00464944">
          <w:rPr>
            <w:rStyle w:val="a5"/>
            <w:rFonts w:cs="Times New Roman"/>
            <w:szCs w:val="22"/>
          </w:rPr>
          <w:t>в)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r w:rsidR="00464944">
          <w:rPr>
            <w:rFonts w:cs="Times New Roman"/>
            <w:szCs w:val="22"/>
          </w:rPr>
          <w:tab/>
        </w:r>
        <w:r>
          <w:rPr>
            <w:rFonts w:cs="Times New Roman"/>
            <w:szCs w:val="22"/>
          </w:rPr>
          <w:fldChar w:fldCharType="begin"/>
        </w:r>
        <w:r w:rsidR="00464944">
          <w:rPr>
            <w:rFonts w:cs="Times New Roman"/>
            <w:szCs w:val="22"/>
          </w:rPr>
          <w:instrText xml:space="preserve"> PAGEREF _Toc66643042 \h </w:instrText>
        </w:r>
        <w:r>
          <w:rPr>
            <w:rFonts w:cs="Times New Roman"/>
            <w:szCs w:val="22"/>
          </w:rPr>
        </w:r>
        <w:r>
          <w:rPr>
            <w:rFonts w:cs="Times New Roman"/>
            <w:szCs w:val="22"/>
          </w:rPr>
          <w:fldChar w:fldCharType="separate"/>
        </w:r>
        <w:r w:rsidR="00464944">
          <w:rPr>
            <w:rFonts w:cs="Times New Roman"/>
            <w:noProof/>
            <w:szCs w:val="22"/>
          </w:rPr>
          <w:t>54</w:t>
        </w:r>
        <w:r>
          <w:rPr>
            <w:rFonts w:cs="Times New Roman"/>
            <w:szCs w:val="22"/>
          </w:rPr>
          <w:fldChar w:fldCharType="end"/>
        </w:r>
      </w:hyperlink>
    </w:p>
    <w:p w:rsidR="00BF34BD" w:rsidRDefault="00554C70">
      <w:pPr>
        <w:pStyle w:val="30"/>
        <w:jc w:val="both"/>
        <w:rPr>
          <w:rFonts w:cs="Times New Roman"/>
          <w:szCs w:val="22"/>
        </w:rPr>
      </w:pPr>
      <w:hyperlink w:anchor="_Toc66643043" w:history="1">
        <w:r w:rsidR="00464944">
          <w:rPr>
            <w:rStyle w:val="a5"/>
            <w:rFonts w:cs="Times New Roman"/>
            <w:szCs w:val="22"/>
          </w:rPr>
          <w:t>г)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00464944">
          <w:rPr>
            <w:rFonts w:cs="Times New Roman"/>
            <w:szCs w:val="22"/>
          </w:rPr>
          <w:tab/>
        </w:r>
        <w:r>
          <w:rPr>
            <w:rFonts w:cs="Times New Roman"/>
            <w:szCs w:val="22"/>
          </w:rPr>
          <w:fldChar w:fldCharType="begin"/>
        </w:r>
        <w:r w:rsidR="00464944">
          <w:rPr>
            <w:rFonts w:cs="Times New Roman"/>
            <w:szCs w:val="22"/>
          </w:rPr>
          <w:instrText xml:space="preserve"> PAGEREF _Toc66643043 \h </w:instrText>
        </w:r>
        <w:r>
          <w:rPr>
            <w:rFonts w:cs="Times New Roman"/>
            <w:szCs w:val="22"/>
          </w:rPr>
        </w:r>
        <w:r>
          <w:rPr>
            <w:rFonts w:cs="Times New Roman"/>
            <w:szCs w:val="22"/>
          </w:rPr>
          <w:fldChar w:fldCharType="separate"/>
        </w:r>
        <w:r w:rsidR="00464944">
          <w:rPr>
            <w:rFonts w:cs="Times New Roman"/>
            <w:noProof/>
            <w:szCs w:val="22"/>
          </w:rPr>
          <w:t>54</w:t>
        </w:r>
        <w:r>
          <w:rPr>
            <w:rFonts w:cs="Times New Roman"/>
            <w:szCs w:val="22"/>
          </w:rPr>
          <w:fldChar w:fldCharType="end"/>
        </w:r>
      </w:hyperlink>
    </w:p>
    <w:p w:rsidR="00BF34BD" w:rsidRDefault="00554C70">
      <w:pPr>
        <w:pStyle w:val="30"/>
        <w:jc w:val="both"/>
        <w:rPr>
          <w:rFonts w:cs="Times New Roman"/>
          <w:szCs w:val="22"/>
        </w:rPr>
      </w:pPr>
      <w:hyperlink w:anchor="_Toc66643044" w:history="1">
        <w:r w:rsidR="00464944">
          <w:rPr>
            <w:rStyle w:val="a5"/>
            <w:rFonts w:cs="Times New Roman"/>
            <w:szCs w:val="22"/>
          </w:rPr>
          <w:t>д) приоритетное направление развития топливного баланса поселения, городского округа</w:t>
        </w:r>
        <w:r w:rsidR="00464944">
          <w:rPr>
            <w:rFonts w:cs="Times New Roman"/>
            <w:szCs w:val="22"/>
          </w:rPr>
          <w:tab/>
        </w:r>
        <w:r>
          <w:rPr>
            <w:rFonts w:cs="Times New Roman"/>
            <w:szCs w:val="22"/>
          </w:rPr>
          <w:fldChar w:fldCharType="begin"/>
        </w:r>
        <w:r w:rsidR="00464944">
          <w:rPr>
            <w:rFonts w:cs="Times New Roman"/>
            <w:szCs w:val="22"/>
          </w:rPr>
          <w:instrText xml:space="preserve"> PAGEREF _Toc66643044 \h </w:instrText>
        </w:r>
        <w:r>
          <w:rPr>
            <w:rFonts w:cs="Times New Roman"/>
            <w:szCs w:val="22"/>
          </w:rPr>
        </w:r>
        <w:r>
          <w:rPr>
            <w:rFonts w:cs="Times New Roman"/>
            <w:szCs w:val="22"/>
          </w:rPr>
          <w:fldChar w:fldCharType="separate"/>
        </w:r>
        <w:r w:rsidR="00464944">
          <w:rPr>
            <w:rFonts w:cs="Times New Roman"/>
            <w:noProof/>
            <w:szCs w:val="22"/>
          </w:rPr>
          <w:t>55</w:t>
        </w:r>
        <w:r>
          <w:rPr>
            <w:rFonts w:cs="Times New Roman"/>
            <w:szCs w:val="22"/>
          </w:rPr>
          <w:fldChar w:fldCharType="end"/>
        </w:r>
      </w:hyperlink>
    </w:p>
    <w:p w:rsidR="00BF34BD" w:rsidRDefault="00554C70">
      <w:pPr>
        <w:pStyle w:val="10"/>
        <w:rPr>
          <w:rFonts w:cs="Times New Roman"/>
          <w:szCs w:val="22"/>
        </w:rPr>
      </w:pPr>
      <w:hyperlink w:anchor="_Toc66643045" w:history="1">
        <w:r w:rsidR="00464944">
          <w:rPr>
            <w:rStyle w:val="a5"/>
            <w:rFonts w:cs="Times New Roman"/>
            <w:szCs w:val="22"/>
          </w:rPr>
          <w:t>РАЗДЕЛ 9 «ОБЕСПЕЧЕНИЕ ЭКОЛОГИЧЕСКОЙ БЕЗОПАСНОСТИ ТЕПЛОСНАБЖЕНИЯ ПОСЕЛЕНИЯ, ГОРОДСКОГО ОКРУГА, ГОРОДА ФЕДЕРАЛЬНОГО ЗНАЧЕНИЯ»</w:t>
        </w:r>
        <w:r w:rsidR="00464944">
          <w:rPr>
            <w:rFonts w:cs="Times New Roman"/>
            <w:szCs w:val="22"/>
          </w:rPr>
          <w:tab/>
        </w:r>
        <w:r>
          <w:rPr>
            <w:rFonts w:cs="Times New Roman"/>
            <w:szCs w:val="22"/>
          </w:rPr>
          <w:fldChar w:fldCharType="begin"/>
        </w:r>
        <w:r w:rsidR="00464944">
          <w:rPr>
            <w:rFonts w:cs="Times New Roman"/>
            <w:szCs w:val="22"/>
          </w:rPr>
          <w:instrText xml:space="preserve"> PAGEREF _Toc66643045 \h </w:instrText>
        </w:r>
        <w:r>
          <w:rPr>
            <w:rFonts w:cs="Times New Roman"/>
            <w:szCs w:val="22"/>
          </w:rPr>
        </w:r>
        <w:r>
          <w:rPr>
            <w:rFonts w:cs="Times New Roman"/>
            <w:szCs w:val="22"/>
          </w:rPr>
          <w:fldChar w:fldCharType="separate"/>
        </w:r>
        <w:r w:rsidR="00464944">
          <w:rPr>
            <w:rFonts w:cs="Times New Roman"/>
            <w:noProof/>
            <w:szCs w:val="22"/>
          </w:rPr>
          <w:t>56</w:t>
        </w:r>
        <w:r>
          <w:rPr>
            <w:rFonts w:cs="Times New Roman"/>
            <w:szCs w:val="22"/>
          </w:rPr>
          <w:fldChar w:fldCharType="end"/>
        </w:r>
      </w:hyperlink>
    </w:p>
    <w:p w:rsidR="00BF34BD" w:rsidRDefault="00554C70">
      <w:pPr>
        <w:pStyle w:val="30"/>
        <w:jc w:val="both"/>
        <w:rPr>
          <w:rFonts w:cs="Times New Roman"/>
          <w:szCs w:val="22"/>
        </w:rPr>
      </w:pPr>
      <w:hyperlink w:anchor="_Toc66643046" w:history="1">
        <w:r w:rsidR="00464944">
          <w:rPr>
            <w:rStyle w:val="a5"/>
            <w:rFonts w:cs="Times New Roman"/>
            <w:szCs w:val="22"/>
          </w:rPr>
          <w:t>а) описание текущего и перспективного объема (массы) выбросов загрязняющих веществ в атмосферный воздух, сбросов загрязняющих веществ на водосборные площади, в поверхностные и подземные водные объекты, размещения отходов производства, образующихся на стационарных объектах производства тепловой энергии (мощности), в том числе функционирующих в режиме комбинированной выработки электрической и тепловой энергии, размещенных на территории поселения, городского округа, города федерального значения</w:t>
        </w:r>
        <w:r w:rsidR="00464944">
          <w:rPr>
            <w:rFonts w:cs="Times New Roman"/>
            <w:szCs w:val="22"/>
          </w:rPr>
          <w:tab/>
        </w:r>
        <w:r>
          <w:rPr>
            <w:rFonts w:cs="Times New Roman"/>
            <w:szCs w:val="22"/>
          </w:rPr>
          <w:fldChar w:fldCharType="begin"/>
        </w:r>
        <w:r w:rsidR="00464944">
          <w:rPr>
            <w:rFonts w:cs="Times New Roman"/>
            <w:szCs w:val="22"/>
          </w:rPr>
          <w:instrText xml:space="preserve"> PAGEREF _Toc66643046 \h </w:instrText>
        </w:r>
        <w:r>
          <w:rPr>
            <w:rFonts w:cs="Times New Roman"/>
            <w:szCs w:val="22"/>
          </w:rPr>
        </w:r>
        <w:r>
          <w:rPr>
            <w:rFonts w:cs="Times New Roman"/>
            <w:szCs w:val="22"/>
          </w:rPr>
          <w:fldChar w:fldCharType="separate"/>
        </w:r>
        <w:r w:rsidR="00464944">
          <w:rPr>
            <w:rFonts w:cs="Times New Roman"/>
            <w:noProof/>
            <w:szCs w:val="22"/>
          </w:rPr>
          <w:t>56</w:t>
        </w:r>
        <w:r>
          <w:rPr>
            <w:rFonts w:cs="Times New Roman"/>
            <w:szCs w:val="22"/>
          </w:rPr>
          <w:fldChar w:fldCharType="end"/>
        </w:r>
      </w:hyperlink>
    </w:p>
    <w:p w:rsidR="00BF34BD" w:rsidRDefault="00554C70">
      <w:pPr>
        <w:pStyle w:val="30"/>
        <w:jc w:val="both"/>
        <w:rPr>
          <w:rFonts w:cs="Times New Roman"/>
          <w:szCs w:val="22"/>
        </w:rPr>
      </w:pPr>
      <w:hyperlink w:anchor="_Toc66643047" w:history="1">
        <w:r w:rsidR="00464944">
          <w:rPr>
            <w:rStyle w:val="a5"/>
            <w:rFonts w:cs="Times New Roman"/>
            <w:szCs w:val="22"/>
          </w:rPr>
          <w:t>б) описание текущих и перспективных значений средних за год концентраций вредных (загрязняющих) веществ в приземном слое атмосферного воздуха от выбросов объектов теплоснабжения</w:t>
        </w:r>
        <w:r w:rsidR="00464944">
          <w:rPr>
            <w:rFonts w:cs="Times New Roman"/>
            <w:szCs w:val="22"/>
          </w:rPr>
          <w:tab/>
        </w:r>
        <w:r>
          <w:rPr>
            <w:rFonts w:cs="Times New Roman"/>
            <w:szCs w:val="22"/>
          </w:rPr>
          <w:fldChar w:fldCharType="begin"/>
        </w:r>
        <w:r w:rsidR="00464944">
          <w:rPr>
            <w:rFonts w:cs="Times New Roman"/>
            <w:szCs w:val="22"/>
          </w:rPr>
          <w:instrText xml:space="preserve"> PAGEREF _Toc66643047 \h </w:instrText>
        </w:r>
        <w:r>
          <w:rPr>
            <w:rFonts w:cs="Times New Roman"/>
            <w:szCs w:val="22"/>
          </w:rPr>
        </w:r>
        <w:r>
          <w:rPr>
            <w:rFonts w:cs="Times New Roman"/>
            <w:szCs w:val="22"/>
          </w:rPr>
          <w:fldChar w:fldCharType="separate"/>
        </w:r>
        <w:r w:rsidR="00464944">
          <w:rPr>
            <w:rFonts w:cs="Times New Roman"/>
            <w:noProof/>
            <w:szCs w:val="22"/>
          </w:rPr>
          <w:t>56</w:t>
        </w:r>
        <w:r>
          <w:rPr>
            <w:rFonts w:cs="Times New Roman"/>
            <w:szCs w:val="22"/>
          </w:rPr>
          <w:fldChar w:fldCharType="end"/>
        </w:r>
      </w:hyperlink>
    </w:p>
    <w:p w:rsidR="00BF34BD" w:rsidRDefault="00554C70">
      <w:pPr>
        <w:pStyle w:val="30"/>
        <w:jc w:val="both"/>
        <w:rPr>
          <w:rFonts w:cs="Times New Roman"/>
          <w:szCs w:val="22"/>
        </w:rPr>
      </w:pPr>
      <w:hyperlink w:anchor="_Toc66643048" w:history="1">
        <w:r w:rsidR="00464944">
          <w:rPr>
            <w:rStyle w:val="a5"/>
            <w:rFonts w:cs="Times New Roman"/>
            <w:szCs w:val="22"/>
          </w:rPr>
          <w:t>в) описание текущих и перспективных значений максимальных разовых концентраций вредных (загрязняющих) веществ в приземном слое атмосферного воздуха от выбросов объектов теплоснабжения</w:t>
        </w:r>
        <w:r w:rsidR="00464944">
          <w:rPr>
            <w:rFonts w:cs="Times New Roman"/>
            <w:szCs w:val="22"/>
          </w:rPr>
          <w:tab/>
        </w:r>
        <w:r>
          <w:rPr>
            <w:rFonts w:cs="Times New Roman"/>
            <w:szCs w:val="22"/>
          </w:rPr>
          <w:fldChar w:fldCharType="begin"/>
        </w:r>
        <w:r w:rsidR="00464944">
          <w:rPr>
            <w:rFonts w:cs="Times New Roman"/>
            <w:szCs w:val="22"/>
          </w:rPr>
          <w:instrText xml:space="preserve"> PAGEREF _Toc66643048 \h </w:instrText>
        </w:r>
        <w:r>
          <w:rPr>
            <w:rFonts w:cs="Times New Roman"/>
            <w:szCs w:val="22"/>
          </w:rPr>
        </w:r>
        <w:r>
          <w:rPr>
            <w:rFonts w:cs="Times New Roman"/>
            <w:szCs w:val="22"/>
          </w:rPr>
          <w:fldChar w:fldCharType="separate"/>
        </w:r>
        <w:r w:rsidR="00464944">
          <w:rPr>
            <w:rFonts w:cs="Times New Roman"/>
            <w:noProof/>
            <w:szCs w:val="22"/>
          </w:rPr>
          <w:t>56</w:t>
        </w:r>
        <w:r>
          <w:rPr>
            <w:rFonts w:cs="Times New Roman"/>
            <w:szCs w:val="22"/>
          </w:rPr>
          <w:fldChar w:fldCharType="end"/>
        </w:r>
      </w:hyperlink>
    </w:p>
    <w:p w:rsidR="00BF34BD" w:rsidRDefault="00554C70">
      <w:pPr>
        <w:pStyle w:val="30"/>
        <w:jc w:val="both"/>
        <w:rPr>
          <w:rFonts w:cs="Times New Roman"/>
          <w:szCs w:val="22"/>
        </w:rPr>
      </w:pPr>
      <w:hyperlink w:anchor="_Toc66643049" w:history="1">
        <w:r w:rsidR="00464944">
          <w:rPr>
            <w:rStyle w:val="a5"/>
            <w:rFonts w:cs="Times New Roman"/>
            <w:szCs w:val="22"/>
          </w:rPr>
          <w:t>г) оценка снижения объема (массы) выбросов вредных (загрязняющих) веществ в атмосферный воздух и размещения отходов производства за счет перераспределения тепловой нагрузки от котельных на источники с комбинированной выработкой электрической и тепловой энергии</w:t>
        </w:r>
        <w:r w:rsidR="00464944">
          <w:rPr>
            <w:rFonts w:cs="Times New Roman"/>
            <w:szCs w:val="22"/>
          </w:rPr>
          <w:tab/>
        </w:r>
        <w:r>
          <w:rPr>
            <w:rFonts w:cs="Times New Roman"/>
            <w:szCs w:val="22"/>
          </w:rPr>
          <w:fldChar w:fldCharType="begin"/>
        </w:r>
        <w:r w:rsidR="00464944">
          <w:rPr>
            <w:rFonts w:cs="Times New Roman"/>
            <w:szCs w:val="22"/>
          </w:rPr>
          <w:instrText xml:space="preserve"> PAGEREF _Toc66643049 \h </w:instrText>
        </w:r>
        <w:r>
          <w:rPr>
            <w:rFonts w:cs="Times New Roman"/>
            <w:szCs w:val="22"/>
          </w:rPr>
        </w:r>
        <w:r>
          <w:rPr>
            <w:rFonts w:cs="Times New Roman"/>
            <w:szCs w:val="22"/>
          </w:rPr>
          <w:fldChar w:fldCharType="separate"/>
        </w:r>
        <w:r w:rsidR="00464944">
          <w:rPr>
            <w:rFonts w:cs="Times New Roman"/>
            <w:noProof/>
            <w:szCs w:val="22"/>
          </w:rPr>
          <w:t>56</w:t>
        </w:r>
        <w:r>
          <w:rPr>
            <w:rFonts w:cs="Times New Roman"/>
            <w:szCs w:val="22"/>
          </w:rPr>
          <w:fldChar w:fldCharType="end"/>
        </w:r>
      </w:hyperlink>
    </w:p>
    <w:p w:rsidR="00BF34BD" w:rsidRDefault="00554C70">
      <w:pPr>
        <w:pStyle w:val="30"/>
        <w:jc w:val="both"/>
        <w:rPr>
          <w:rFonts w:cs="Times New Roman"/>
          <w:szCs w:val="22"/>
        </w:rPr>
      </w:pPr>
      <w:hyperlink w:anchor="_Toc66643050" w:history="1">
        <w:r w:rsidR="00464944">
          <w:rPr>
            <w:rStyle w:val="a5"/>
            <w:rFonts w:cs="Times New Roman"/>
            <w:szCs w:val="22"/>
          </w:rPr>
          <w:t>д) предложения по снижению объема (массы) выбросов вредных (загрязняющих) веществ в атмосферный воздух, сбросов вредных (загрязняющих) веществ на водосборные площади, в поверхностные и подземные водные объекты, и минимизации воздействий на окружающую среду от размещения отходов производства</w:t>
        </w:r>
        <w:r w:rsidR="00464944">
          <w:rPr>
            <w:rFonts w:cs="Times New Roman"/>
            <w:szCs w:val="22"/>
          </w:rPr>
          <w:tab/>
        </w:r>
        <w:r>
          <w:rPr>
            <w:rFonts w:cs="Times New Roman"/>
            <w:szCs w:val="22"/>
          </w:rPr>
          <w:fldChar w:fldCharType="begin"/>
        </w:r>
        <w:r w:rsidR="00464944">
          <w:rPr>
            <w:rFonts w:cs="Times New Roman"/>
            <w:szCs w:val="22"/>
          </w:rPr>
          <w:instrText xml:space="preserve"> PAGEREF _Toc66643050 \h </w:instrText>
        </w:r>
        <w:r>
          <w:rPr>
            <w:rFonts w:cs="Times New Roman"/>
            <w:szCs w:val="22"/>
          </w:rPr>
        </w:r>
        <w:r>
          <w:rPr>
            <w:rFonts w:cs="Times New Roman"/>
            <w:szCs w:val="22"/>
          </w:rPr>
          <w:fldChar w:fldCharType="separate"/>
        </w:r>
        <w:r w:rsidR="00464944">
          <w:rPr>
            <w:rFonts w:cs="Times New Roman"/>
            <w:noProof/>
            <w:szCs w:val="22"/>
          </w:rPr>
          <w:t>56</w:t>
        </w:r>
        <w:r>
          <w:rPr>
            <w:rFonts w:cs="Times New Roman"/>
            <w:szCs w:val="22"/>
          </w:rPr>
          <w:fldChar w:fldCharType="end"/>
        </w:r>
      </w:hyperlink>
    </w:p>
    <w:p w:rsidR="00BF34BD" w:rsidRDefault="00554C70">
      <w:pPr>
        <w:pStyle w:val="30"/>
        <w:jc w:val="both"/>
        <w:rPr>
          <w:rFonts w:cs="Times New Roman"/>
          <w:szCs w:val="22"/>
        </w:rPr>
      </w:pPr>
      <w:hyperlink w:anchor="_Toc66643051" w:history="1">
        <w:r w:rsidR="00464944">
          <w:rPr>
            <w:rStyle w:val="a5"/>
            <w:rFonts w:cs="Times New Roman"/>
            <w:szCs w:val="22"/>
          </w:rPr>
          <w:t>е) предложения по величине необходимых инвестиций для снижения выбросов вредных (загрязняющих) веществ в атмосферный воздух, сброса вредных (загрязняющих) веществ на водосборные площади, в поверхностные и подземные водные объекты, минимизации воздействий на окружающую среду от размещения отходов производства</w:t>
        </w:r>
        <w:r w:rsidR="00464944">
          <w:rPr>
            <w:rFonts w:cs="Times New Roman"/>
            <w:szCs w:val="22"/>
          </w:rPr>
          <w:tab/>
        </w:r>
        <w:r>
          <w:rPr>
            <w:rFonts w:cs="Times New Roman"/>
            <w:szCs w:val="22"/>
          </w:rPr>
          <w:fldChar w:fldCharType="begin"/>
        </w:r>
        <w:r w:rsidR="00464944">
          <w:rPr>
            <w:rFonts w:cs="Times New Roman"/>
            <w:szCs w:val="22"/>
          </w:rPr>
          <w:instrText xml:space="preserve"> PAGEREF _Toc66643051 \h </w:instrText>
        </w:r>
        <w:r>
          <w:rPr>
            <w:rFonts w:cs="Times New Roman"/>
            <w:szCs w:val="22"/>
          </w:rPr>
        </w:r>
        <w:r>
          <w:rPr>
            <w:rFonts w:cs="Times New Roman"/>
            <w:szCs w:val="22"/>
          </w:rPr>
          <w:fldChar w:fldCharType="separate"/>
        </w:r>
        <w:r w:rsidR="00464944">
          <w:rPr>
            <w:rFonts w:cs="Times New Roman"/>
            <w:noProof/>
            <w:szCs w:val="22"/>
          </w:rPr>
          <w:t>56</w:t>
        </w:r>
        <w:r>
          <w:rPr>
            <w:rFonts w:cs="Times New Roman"/>
            <w:szCs w:val="22"/>
          </w:rPr>
          <w:fldChar w:fldCharType="end"/>
        </w:r>
      </w:hyperlink>
    </w:p>
    <w:p w:rsidR="00BF34BD" w:rsidRDefault="00554C70">
      <w:pPr>
        <w:pStyle w:val="10"/>
        <w:rPr>
          <w:rFonts w:cs="Times New Roman"/>
          <w:szCs w:val="22"/>
        </w:rPr>
      </w:pPr>
      <w:hyperlink w:anchor="_Toc66643052" w:history="1">
        <w:r w:rsidR="00464944">
          <w:rPr>
            <w:rStyle w:val="a5"/>
            <w:rFonts w:cs="Times New Roman"/>
            <w:szCs w:val="22"/>
          </w:rPr>
          <w:t>РАЗДЕЛ 10 "ИНВЕСТИЦИИ В СТРОИТЕЛЬСТВО, РЕКОНСТРУКЦИЮ, ТЕХНИЧЕСКОЕ ПЕРЕВООРУЖЕНИЕ И (ИЛИ) МОДЕРНИЗАЦИЮ"</w:t>
        </w:r>
        <w:r w:rsidR="00464944">
          <w:rPr>
            <w:rFonts w:cs="Times New Roman"/>
            <w:szCs w:val="22"/>
          </w:rPr>
          <w:tab/>
        </w:r>
        <w:r>
          <w:rPr>
            <w:rFonts w:cs="Times New Roman"/>
            <w:szCs w:val="22"/>
          </w:rPr>
          <w:fldChar w:fldCharType="begin"/>
        </w:r>
        <w:r w:rsidR="00464944">
          <w:rPr>
            <w:rFonts w:cs="Times New Roman"/>
            <w:szCs w:val="22"/>
          </w:rPr>
          <w:instrText xml:space="preserve"> PAGEREF _Toc66643052 \h </w:instrText>
        </w:r>
        <w:r>
          <w:rPr>
            <w:rFonts w:cs="Times New Roman"/>
            <w:szCs w:val="22"/>
          </w:rPr>
        </w:r>
        <w:r>
          <w:rPr>
            <w:rFonts w:cs="Times New Roman"/>
            <w:szCs w:val="22"/>
          </w:rPr>
          <w:fldChar w:fldCharType="separate"/>
        </w:r>
        <w:r w:rsidR="00464944">
          <w:rPr>
            <w:rFonts w:cs="Times New Roman"/>
            <w:noProof/>
            <w:szCs w:val="22"/>
          </w:rPr>
          <w:t>57</w:t>
        </w:r>
        <w:r>
          <w:rPr>
            <w:rFonts w:cs="Times New Roman"/>
            <w:szCs w:val="22"/>
          </w:rPr>
          <w:fldChar w:fldCharType="end"/>
        </w:r>
      </w:hyperlink>
    </w:p>
    <w:p w:rsidR="00BF34BD" w:rsidRDefault="00554C70">
      <w:pPr>
        <w:pStyle w:val="30"/>
        <w:jc w:val="both"/>
        <w:rPr>
          <w:rFonts w:cs="Times New Roman"/>
          <w:szCs w:val="22"/>
        </w:rPr>
      </w:pPr>
      <w:hyperlink w:anchor="_Toc66643053" w:history="1">
        <w:r w:rsidR="00464944">
          <w:rPr>
            <w:rStyle w:val="a5"/>
            <w:rFonts w:cs="Times New Roman"/>
            <w:szCs w:val="22"/>
          </w:rPr>
          <w:t>а)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r w:rsidR="00464944">
          <w:rPr>
            <w:rFonts w:cs="Times New Roman"/>
            <w:szCs w:val="22"/>
          </w:rPr>
          <w:tab/>
        </w:r>
        <w:r>
          <w:rPr>
            <w:rFonts w:cs="Times New Roman"/>
            <w:szCs w:val="22"/>
          </w:rPr>
          <w:fldChar w:fldCharType="begin"/>
        </w:r>
        <w:r w:rsidR="00464944">
          <w:rPr>
            <w:rFonts w:cs="Times New Roman"/>
            <w:szCs w:val="22"/>
          </w:rPr>
          <w:instrText xml:space="preserve"> PAGEREF _Toc66643053 \h </w:instrText>
        </w:r>
        <w:r>
          <w:rPr>
            <w:rFonts w:cs="Times New Roman"/>
            <w:szCs w:val="22"/>
          </w:rPr>
        </w:r>
        <w:r>
          <w:rPr>
            <w:rFonts w:cs="Times New Roman"/>
            <w:szCs w:val="22"/>
          </w:rPr>
          <w:fldChar w:fldCharType="separate"/>
        </w:r>
        <w:r w:rsidR="00464944">
          <w:rPr>
            <w:rFonts w:cs="Times New Roman"/>
            <w:noProof/>
            <w:szCs w:val="22"/>
          </w:rPr>
          <w:t>57</w:t>
        </w:r>
        <w:r>
          <w:rPr>
            <w:rFonts w:cs="Times New Roman"/>
            <w:szCs w:val="22"/>
          </w:rPr>
          <w:fldChar w:fldCharType="end"/>
        </w:r>
      </w:hyperlink>
    </w:p>
    <w:p w:rsidR="00BF34BD" w:rsidRDefault="00554C70">
      <w:pPr>
        <w:pStyle w:val="30"/>
        <w:jc w:val="both"/>
        <w:rPr>
          <w:rFonts w:cs="Times New Roman"/>
          <w:szCs w:val="22"/>
        </w:rPr>
      </w:pPr>
      <w:hyperlink w:anchor="_Toc66643054" w:history="1">
        <w:r w:rsidR="00464944">
          <w:rPr>
            <w:rStyle w:val="a5"/>
            <w:rFonts w:cs="Times New Roman"/>
            <w:szCs w:val="22"/>
          </w:rPr>
          <w:t>б)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r w:rsidR="00464944">
          <w:rPr>
            <w:rFonts w:cs="Times New Roman"/>
            <w:szCs w:val="22"/>
          </w:rPr>
          <w:tab/>
        </w:r>
        <w:r>
          <w:rPr>
            <w:rFonts w:cs="Times New Roman"/>
            <w:szCs w:val="22"/>
          </w:rPr>
          <w:fldChar w:fldCharType="begin"/>
        </w:r>
        <w:r w:rsidR="00464944">
          <w:rPr>
            <w:rFonts w:cs="Times New Roman"/>
            <w:szCs w:val="22"/>
          </w:rPr>
          <w:instrText xml:space="preserve"> PAGEREF _Toc66643054 \h </w:instrText>
        </w:r>
        <w:r>
          <w:rPr>
            <w:rFonts w:cs="Times New Roman"/>
            <w:szCs w:val="22"/>
          </w:rPr>
        </w:r>
        <w:r>
          <w:rPr>
            <w:rFonts w:cs="Times New Roman"/>
            <w:szCs w:val="22"/>
          </w:rPr>
          <w:fldChar w:fldCharType="separate"/>
        </w:r>
        <w:r w:rsidR="00464944">
          <w:rPr>
            <w:rFonts w:cs="Times New Roman"/>
            <w:noProof/>
            <w:szCs w:val="22"/>
          </w:rPr>
          <w:t>57</w:t>
        </w:r>
        <w:r>
          <w:rPr>
            <w:rFonts w:cs="Times New Roman"/>
            <w:szCs w:val="22"/>
          </w:rPr>
          <w:fldChar w:fldCharType="end"/>
        </w:r>
      </w:hyperlink>
    </w:p>
    <w:p w:rsidR="00BF34BD" w:rsidRDefault="00554C70">
      <w:pPr>
        <w:pStyle w:val="30"/>
        <w:jc w:val="both"/>
        <w:rPr>
          <w:rFonts w:cs="Times New Roman"/>
          <w:szCs w:val="22"/>
        </w:rPr>
      </w:pPr>
      <w:hyperlink w:anchor="_Toc66643055" w:history="1">
        <w:r w:rsidR="00464944">
          <w:rPr>
            <w:rStyle w:val="a5"/>
            <w:rFonts w:cs="Times New Roman"/>
            <w:szCs w:val="22"/>
          </w:rPr>
          <w:t>в)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r w:rsidR="00464944">
          <w:rPr>
            <w:rFonts w:cs="Times New Roman"/>
            <w:szCs w:val="22"/>
          </w:rPr>
          <w:tab/>
        </w:r>
        <w:r>
          <w:rPr>
            <w:rFonts w:cs="Times New Roman"/>
            <w:szCs w:val="22"/>
          </w:rPr>
          <w:fldChar w:fldCharType="begin"/>
        </w:r>
        <w:r w:rsidR="00464944">
          <w:rPr>
            <w:rFonts w:cs="Times New Roman"/>
            <w:szCs w:val="22"/>
          </w:rPr>
          <w:instrText xml:space="preserve"> PAGEREF _Toc66643055 \h </w:instrText>
        </w:r>
        <w:r>
          <w:rPr>
            <w:rFonts w:cs="Times New Roman"/>
            <w:szCs w:val="22"/>
          </w:rPr>
        </w:r>
        <w:r>
          <w:rPr>
            <w:rFonts w:cs="Times New Roman"/>
            <w:szCs w:val="22"/>
          </w:rPr>
          <w:fldChar w:fldCharType="separate"/>
        </w:r>
        <w:r w:rsidR="00464944">
          <w:rPr>
            <w:rFonts w:cs="Times New Roman"/>
            <w:noProof/>
            <w:szCs w:val="22"/>
          </w:rPr>
          <w:t>60</w:t>
        </w:r>
        <w:r>
          <w:rPr>
            <w:rFonts w:cs="Times New Roman"/>
            <w:szCs w:val="22"/>
          </w:rPr>
          <w:fldChar w:fldCharType="end"/>
        </w:r>
      </w:hyperlink>
    </w:p>
    <w:p w:rsidR="00BF34BD" w:rsidRDefault="00554C70">
      <w:pPr>
        <w:pStyle w:val="30"/>
        <w:jc w:val="both"/>
        <w:rPr>
          <w:rFonts w:cs="Times New Roman"/>
          <w:szCs w:val="22"/>
        </w:rPr>
      </w:pPr>
      <w:hyperlink w:anchor="_Toc66643056" w:history="1">
        <w:r w:rsidR="00464944">
          <w:rPr>
            <w:rStyle w:val="a5"/>
            <w:rFonts w:cs="Times New Roman"/>
            <w:szCs w:val="22"/>
          </w:rPr>
          <w:t>г)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464944">
          <w:rPr>
            <w:rFonts w:cs="Times New Roman"/>
            <w:szCs w:val="22"/>
          </w:rPr>
          <w:tab/>
        </w:r>
        <w:r>
          <w:rPr>
            <w:rFonts w:cs="Times New Roman"/>
            <w:szCs w:val="22"/>
          </w:rPr>
          <w:fldChar w:fldCharType="begin"/>
        </w:r>
        <w:r w:rsidR="00464944">
          <w:rPr>
            <w:rFonts w:cs="Times New Roman"/>
            <w:szCs w:val="22"/>
          </w:rPr>
          <w:instrText xml:space="preserve"> PAGEREF _Toc66643056 \h </w:instrText>
        </w:r>
        <w:r>
          <w:rPr>
            <w:rFonts w:cs="Times New Roman"/>
            <w:szCs w:val="22"/>
          </w:rPr>
        </w:r>
        <w:r>
          <w:rPr>
            <w:rFonts w:cs="Times New Roman"/>
            <w:szCs w:val="22"/>
          </w:rPr>
          <w:fldChar w:fldCharType="separate"/>
        </w:r>
        <w:r w:rsidR="00464944">
          <w:rPr>
            <w:rFonts w:cs="Times New Roman"/>
            <w:noProof/>
            <w:szCs w:val="22"/>
          </w:rPr>
          <w:t>60</w:t>
        </w:r>
        <w:r>
          <w:rPr>
            <w:rFonts w:cs="Times New Roman"/>
            <w:szCs w:val="22"/>
          </w:rPr>
          <w:fldChar w:fldCharType="end"/>
        </w:r>
      </w:hyperlink>
    </w:p>
    <w:p w:rsidR="00BF34BD" w:rsidRDefault="00554C70">
      <w:pPr>
        <w:pStyle w:val="30"/>
        <w:jc w:val="both"/>
        <w:rPr>
          <w:rFonts w:cs="Times New Roman"/>
          <w:szCs w:val="22"/>
        </w:rPr>
      </w:pPr>
      <w:hyperlink w:anchor="_Toc66643057" w:history="1">
        <w:r w:rsidR="00464944">
          <w:rPr>
            <w:rStyle w:val="a5"/>
            <w:rFonts w:cs="Times New Roman"/>
            <w:szCs w:val="22"/>
          </w:rPr>
          <w:t>д) оценка эффективности инвестиций по отдельным предложениям</w:t>
        </w:r>
        <w:r w:rsidR="00464944">
          <w:rPr>
            <w:rFonts w:cs="Times New Roman"/>
            <w:szCs w:val="22"/>
          </w:rPr>
          <w:tab/>
        </w:r>
        <w:r>
          <w:rPr>
            <w:rFonts w:cs="Times New Roman"/>
            <w:szCs w:val="22"/>
          </w:rPr>
          <w:fldChar w:fldCharType="begin"/>
        </w:r>
        <w:r w:rsidR="00464944">
          <w:rPr>
            <w:rFonts w:cs="Times New Roman"/>
            <w:szCs w:val="22"/>
          </w:rPr>
          <w:instrText xml:space="preserve"> PAGEREF _Toc66643057 \h </w:instrText>
        </w:r>
        <w:r>
          <w:rPr>
            <w:rFonts w:cs="Times New Roman"/>
            <w:szCs w:val="22"/>
          </w:rPr>
        </w:r>
        <w:r>
          <w:rPr>
            <w:rFonts w:cs="Times New Roman"/>
            <w:szCs w:val="22"/>
          </w:rPr>
          <w:fldChar w:fldCharType="separate"/>
        </w:r>
        <w:r w:rsidR="00464944">
          <w:rPr>
            <w:rFonts w:cs="Times New Roman"/>
            <w:noProof/>
            <w:szCs w:val="22"/>
          </w:rPr>
          <w:t>60</w:t>
        </w:r>
        <w:r>
          <w:rPr>
            <w:rFonts w:cs="Times New Roman"/>
            <w:szCs w:val="22"/>
          </w:rPr>
          <w:fldChar w:fldCharType="end"/>
        </w:r>
      </w:hyperlink>
    </w:p>
    <w:p w:rsidR="00BF34BD" w:rsidRDefault="00554C70">
      <w:pPr>
        <w:pStyle w:val="30"/>
        <w:jc w:val="both"/>
        <w:rPr>
          <w:rFonts w:cs="Times New Roman"/>
          <w:szCs w:val="22"/>
        </w:rPr>
      </w:pPr>
      <w:hyperlink w:anchor="_Toc66643058" w:history="1">
        <w:r w:rsidR="00464944">
          <w:rPr>
            <w:rStyle w:val="a5"/>
            <w:rFonts w:cs="Times New Roman"/>
            <w:szCs w:val="22"/>
          </w:rPr>
          <w:t>е)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464944">
          <w:rPr>
            <w:rFonts w:cs="Times New Roman"/>
            <w:szCs w:val="22"/>
          </w:rPr>
          <w:tab/>
        </w:r>
        <w:r>
          <w:rPr>
            <w:rFonts w:cs="Times New Roman"/>
            <w:szCs w:val="22"/>
          </w:rPr>
          <w:fldChar w:fldCharType="begin"/>
        </w:r>
        <w:r w:rsidR="00464944">
          <w:rPr>
            <w:rFonts w:cs="Times New Roman"/>
            <w:szCs w:val="22"/>
          </w:rPr>
          <w:instrText xml:space="preserve"> PAGEREF _Toc66643058 \h </w:instrText>
        </w:r>
        <w:r>
          <w:rPr>
            <w:rFonts w:cs="Times New Roman"/>
            <w:szCs w:val="22"/>
          </w:rPr>
        </w:r>
        <w:r>
          <w:rPr>
            <w:rFonts w:cs="Times New Roman"/>
            <w:szCs w:val="22"/>
          </w:rPr>
          <w:fldChar w:fldCharType="separate"/>
        </w:r>
        <w:r w:rsidR="00464944">
          <w:rPr>
            <w:rFonts w:cs="Times New Roman"/>
            <w:noProof/>
            <w:szCs w:val="22"/>
          </w:rPr>
          <w:t>60</w:t>
        </w:r>
        <w:r>
          <w:rPr>
            <w:rFonts w:cs="Times New Roman"/>
            <w:szCs w:val="22"/>
          </w:rPr>
          <w:fldChar w:fldCharType="end"/>
        </w:r>
      </w:hyperlink>
    </w:p>
    <w:p w:rsidR="00BF34BD" w:rsidRDefault="00554C70">
      <w:pPr>
        <w:pStyle w:val="10"/>
        <w:rPr>
          <w:rFonts w:cs="Times New Roman"/>
          <w:szCs w:val="22"/>
        </w:rPr>
      </w:pPr>
      <w:hyperlink w:anchor="_Toc66643059" w:history="1">
        <w:r w:rsidR="00464944">
          <w:rPr>
            <w:rStyle w:val="a5"/>
            <w:rFonts w:cs="Times New Roman"/>
            <w:szCs w:val="22"/>
          </w:rPr>
          <w:t>РАЗДЕЛ 11 "РЕШЕНИЕ О ПРИСВОЕНИИ СТАТУСА ЕДИНОЙ ТЕПЛОСНАБЖАЮЩЕЙ ОРГАНИЗАЦИИ (ОРГАНИЗАЦИЯМ)"</w:t>
        </w:r>
        <w:r w:rsidR="00464944">
          <w:rPr>
            <w:rFonts w:cs="Times New Roman"/>
            <w:szCs w:val="22"/>
          </w:rPr>
          <w:tab/>
        </w:r>
        <w:r>
          <w:rPr>
            <w:rFonts w:cs="Times New Roman"/>
            <w:szCs w:val="22"/>
          </w:rPr>
          <w:fldChar w:fldCharType="begin"/>
        </w:r>
        <w:r w:rsidR="00464944">
          <w:rPr>
            <w:rFonts w:cs="Times New Roman"/>
            <w:szCs w:val="22"/>
          </w:rPr>
          <w:instrText xml:space="preserve"> PAGEREF _Toc66643059 \h </w:instrText>
        </w:r>
        <w:r>
          <w:rPr>
            <w:rFonts w:cs="Times New Roman"/>
            <w:szCs w:val="22"/>
          </w:rPr>
        </w:r>
        <w:r>
          <w:rPr>
            <w:rFonts w:cs="Times New Roman"/>
            <w:szCs w:val="22"/>
          </w:rPr>
          <w:fldChar w:fldCharType="separate"/>
        </w:r>
        <w:r w:rsidR="00464944">
          <w:rPr>
            <w:rFonts w:cs="Times New Roman"/>
            <w:noProof/>
            <w:szCs w:val="22"/>
          </w:rPr>
          <w:t>61</w:t>
        </w:r>
        <w:r>
          <w:rPr>
            <w:rFonts w:cs="Times New Roman"/>
            <w:szCs w:val="22"/>
          </w:rPr>
          <w:fldChar w:fldCharType="end"/>
        </w:r>
      </w:hyperlink>
    </w:p>
    <w:p w:rsidR="00BF34BD" w:rsidRDefault="00554C70">
      <w:pPr>
        <w:pStyle w:val="30"/>
        <w:jc w:val="both"/>
        <w:rPr>
          <w:rFonts w:cs="Times New Roman"/>
          <w:szCs w:val="22"/>
        </w:rPr>
      </w:pPr>
      <w:hyperlink w:anchor="_Toc66643060" w:history="1">
        <w:r w:rsidR="00464944">
          <w:rPr>
            <w:rStyle w:val="a5"/>
            <w:rFonts w:cs="Times New Roman"/>
            <w:szCs w:val="22"/>
          </w:rPr>
          <w:t>а) решение о присвоении статуса единой теплоснабжающей организации (организациям)</w:t>
        </w:r>
        <w:r w:rsidR="00464944">
          <w:rPr>
            <w:rFonts w:cs="Times New Roman"/>
            <w:szCs w:val="22"/>
          </w:rPr>
          <w:tab/>
        </w:r>
        <w:r>
          <w:rPr>
            <w:rFonts w:cs="Times New Roman"/>
            <w:szCs w:val="22"/>
          </w:rPr>
          <w:fldChar w:fldCharType="begin"/>
        </w:r>
        <w:r w:rsidR="00464944">
          <w:rPr>
            <w:rFonts w:cs="Times New Roman"/>
            <w:szCs w:val="22"/>
          </w:rPr>
          <w:instrText xml:space="preserve"> PAGEREF _Toc66643060 \h </w:instrText>
        </w:r>
        <w:r>
          <w:rPr>
            <w:rFonts w:cs="Times New Roman"/>
            <w:szCs w:val="22"/>
          </w:rPr>
        </w:r>
        <w:r>
          <w:rPr>
            <w:rFonts w:cs="Times New Roman"/>
            <w:szCs w:val="22"/>
          </w:rPr>
          <w:fldChar w:fldCharType="separate"/>
        </w:r>
        <w:r w:rsidR="00464944">
          <w:rPr>
            <w:rFonts w:cs="Times New Roman"/>
            <w:noProof/>
            <w:szCs w:val="22"/>
          </w:rPr>
          <w:t>61</w:t>
        </w:r>
        <w:r>
          <w:rPr>
            <w:rFonts w:cs="Times New Roman"/>
            <w:szCs w:val="22"/>
          </w:rPr>
          <w:fldChar w:fldCharType="end"/>
        </w:r>
      </w:hyperlink>
    </w:p>
    <w:p w:rsidR="00BF34BD" w:rsidRDefault="00554C70">
      <w:pPr>
        <w:pStyle w:val="30"/>
        <w:jc w:val="both"/>
        <w:rPr>
          <w:rFonts w:cs="Times New Roman"/>
          <w:szCs w:val="22"/>
        </w:rPr>
      </w:pPr>
      <w:hyperlink w:anchor="_Toc66643061" w:history="1">
        <w:r w:rsidR="00464944">
          <w:rPr>
            <w:rStyle w:val="a5"/>
            <w:rFonts w:cs="Times New Roman"/>
            <w:szCs w:val="22"/>
          </w:rPr>
          <w:t>б) реестр зон деятельности единой теплоснабжающей организации (организаций)</w:t>
        </w:r>
        <w:r w:rsidR="00464944">
          <w:rPr>
            <w:rFonts w:cs="Times New Roman"/>
            <w:szCs w:val="22"/>
          </w:rPr>
          <w:tab/>
        </w:r>
        <w:r>
          <w:rPr>
            <w:rFonts w:cs="Times New Roman"/>
            <w:szCs w:val="22"/>
          </w:rPr>
          <w:fldChar w:fldCharType="begin"/>
        </w:r>
        <w:r w:rsidR="00464944">
          <w:rPr>
            <w:rFonts w:cs="Times New Roman"/>
            <w:szCs w:val="22"/>
          </w:rPr>
          <w:instrText xml:space="preserve"> PAGEREF _Toc66643061 \h </w:instrText>
        </w:r>
        <w:r>
          <w:rPr>
            <w:rFonts w:cs="Times New Roman"/>
            <w:szCs w:val="22"/>
          </w:rPr>
        </w:r>
        <w:r>
          <w:rPr>
            <w:rFonts w:cs="Times New Roman"/>
            <w:szCs w:val="22"/>
          </w:rPr>
          <w:fldChar w:fldCharType="separate"/>
        </w:r>
        <w:r w:rsidR="00464944">
          <w:rPr>
            <w:rFonts w:cs="Times New Roman"/>
            <w:noProof/>
            <w:szCs w:val="22"/>
          </w:rPr>
          <w:t>61</w:t>
        </w:r>
        <w:r>
          <w:rPr>
            <w:rFonts w:cs="Times New Roman"/>
            <w:szCs w:val="22"/>
          </w:rPr>
          <w:fldChar w:fldCharType="end"/>
        </w:r>
      </w:hyperlink>
    </w:p>
    <w:p w:rsidR="00BF34BD" w:rsidRDefault="00554C70">
      <w:pPr>
        <w:pStyle w:val="30"/>
        <w:jc w:val="both"/>
        <w:rPr>
          <w:rFonts w:cs="Times New Roman"/>
          <w:szCs w:val="22"/>
        </w:rPr>
      </w:pPr>
      <w:hyperlink w:anchor="_Toc66643062" w:history="1">
        <w:r w:rsidR="00464944">
          <w:rPr>
            <w:rStyle w:val="a5"/>
            <w:rFonts w:cs="Times New Roman"/>
            <w:szCs w:val="22"/>
          </w:rPr>
          <w:t>в) основания, в том числе критерии, в соответствии с которыми теплоснабжающей организации присвоен статус единой теплоснабжающей организации</w:t>
        </w:r>
        <w:r w:rsidR="00464944">
          <w:rPr>
            <w:rFonts w:cs="Times New Roman"/>
            <w:szCs w:val="22"/>
          </w:rPr>
          <w:tab/>
        </w:r>
        <w:r>
          <w:rPr>
            <w:rFonts w:cs="Times New Roman"/>
            <w:szCs w:val="22"/>
          </w:rPr>
          <w:fldChar w:fldCharType="begin"/>
        </w:r>
        <w:r w:rsidR="00464944">
          <w:rPr>
            <w:rFonts w:cs="Times New Roman"/>
            <w:szCs w:val="22"/>
          </w:rPr>
          <w:instrText xml:space="preserve"> PAGEREF _Toc66643062 \h </w:instrText>
        </w:r>
        <w:r>
          <w:rPr>
            <w:rFonts w:cs="Times New Roman"/>
            <w:szCs w:val="22"/>
          </w:rPr>
        </w:r>
        <w:r>
          <w:rPr>
            <w:rFonts w:cs="Times New Roman"/>
            <w:szCs w:val="22"/>
          </w:rPr>
          <w:fldChar w:fldCharType="separate"/>
        </w:r>
        <w:r w:rsidR="00464944">
          <w:rPr>
            <w:rFonts w:cs="Times New Roman"/>
            <w:noProof/>
            <w:szCs w:val="22"/>
          </w:rPr>
          <w:t>61</w:t>
        </w:r>
        <w:r>
          <w:rPr>
            <w:rFonts w:cs="Times New Roman"/>
            <w:szCs w:val="22"/>
          </w:rPr>
          <w:fldChar w:fldCharType="end"/>
        </w:r>
      </w:hyperlink>
    </w:p>
    <w:p w:rsidR="00BF34BD" w:rsidRDefault="00554C70">
      <w:pPr>
        <w:pStyle w:val="30"/>
        <w:jc w:val="both"/>
        <w:rPr>
          <w:rFonts w:cs="Times New Roman"/>
          <w:szCs w:val="22"/>
        </w:rPr>
      </w:pPr>
      <w:hyperlink w:anchor="_Toc66643063" w:history="1">
        <w:r w:rsidR="00464944">
          <w:rPr>
            <w:rStyle w:val="a5"/>
            <w:rFonts w:cs="Times New Roman"/>
            <w:szCs w:val="22"/>
          </w:rPr>
          <w:t>г) информацию о поданных теплоснабжающими организациями заявках на присвоение статуса единой теплоснабжающей организации</w:t>
        </w:r>
        <w:r w:rsidR="00464944">
          <w:rPr>
            <w:rFonts w:cs="Times New Roman"/>
            <w:szCs w:val="22"/>
          </w:rPr>
          <w:tab/>
        </w:r>
        <w:r>
          <w:rPr>
            <w:rFonts w:cs="Times New Roman"/>
            <w:szCs w:val="22"/>
          </w:rPr>
          <w:fldChar w:fldCharType="begin"/>
        </w:r>
        <w:r w:rsidR="00464944">
          <w:rPr>
            <w:rFonts w:cs="Times New Roman"/>
            <w:szCs w:val="22"/>
          </w:rPr>
          <w:instrText xml:space="preserve"> PAGEREF _Toc66643063 \h </w:instrText>
        </w:r>
        <w:r>
          <w:rPr>
            <w:rFonts w:cs="Times New Roman"/>
            <w:szCs w:val="22"/>
          </w:rPr>
        </w:r>
        <w:r>
          <w:rPr>
            <w:rFonts w:cs="Times New Roman"/>
            <w:szCs w:val="22"/>
          </w:rPr>
          <w:fldChar w:fldCharType="separate"/>
        </w:r>
        <w:r w:rsidR="00464944">
          <w:rPr>
            <w:rFonts w:cs="Times New Roman"/>
            <w:noProof/>
            <w:szCs w:val="22"/>
          </w:rPr>
          <w:t>65</w:t>
        </w:r>
        <w:r>
          <w:rPr>
            <w:rFonts w:cs="Times New Roman"/>
            <w:szCs w:val="22"/>
          </w:rPr>
          <w:fldChar w:fldCharType="end"/>
        </w:r>
      </w:hyperlink>
    </w:p>
    <w:p w:rsidR="00BF34BD" w:rsidRDefault="00554C70">
      <w:pPr>
        <w:pStyle w:val="30"/>
        <w:jc w:val="both"/>
        <w:rPr>
          <w:rFonts w:cs="Times New Roman"/>
          <w:szCs w:val="22"/>
        </w:rPr>
      </w:pPr>
      <w:hyperlink w:anchor="_Toc66643064" w:history="1">
        <w:r w:rsidR="00464944">
          <w:rPr>
            <w:rStyle w:val="a5"/>
            <w:rFonts w:cs="Times New Roman"/>
            <w:szCs w:val="22"/>
          </w:rPr>
          <w:t xml:space="preserve">д) реестр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r w:rsidR="00464944">
          <w:rPr>
            <w:rStyle w:val="a5"/>
            <w:rFonts w:cs="Times New Roman"/>
            <w:szCs w:val="22"/>
            <w:shd w:val="clear" w:color="auto" w:fill="FFFFFF"/>
          </w:rPr>
          <w:t>поселения, городского округа, города федерального значения</w:t>
        </w:r>
        <w:r w:rsidR="00464944">
          <w:rPr>
            <w:rFonts w:cs="Times New Roman"/>
            <w:szCs w:val="22"/>
          </w:rPr>
          <w:tab/>
        </w:r>
        <w:r>
          <w:rPr>
            <w:rFonts w:cs="Times New Roman"/>
            <w:szCs w:val="22"/>
          </w:rPr>
          <w:fldChar w:fldCharType="begin"/>
        </w:r>
        <w:r w:rsidR="00464944">
          <w:rPr>
            <w:rFonts w:cs="Times New Roman"/>
            <w:szCs w:val="22"/>
          </w:rPr>
          <w:instrText xml:space="preserve"> PAGEREF _Toc66643064 \h </w:instrText>
        </w:r>
        <w:r>
          <w:rPr>
            <w:rFonts w:cs="Times New Roman"/>
            <w:szCs w:val="22"/>
          </w:rPr>
        </w:r>
        <w:r>
          <w:rPr>
            <w:rFonts w:cs="Times New Roman"/>
            <w:szCs w:val="22"/>
          </w:rPr>
          <w:fldChar w:fldCharType="separate"/>
        </w:r>
        <w:r w:rsidR="00464944">
          <w:rPr>
            <w:rFonts w:cs="Times New Roman"/>
            <w:noProof/>
            <w:szCs w:val="22"/>
          </w:rPr>
          <w:t>65</w:t>
        </w:r>
        <w:r>
          <w:rPr>
            <w:rFonts w:cs="Times New Roman"/>
            <w:szCs w:val="22"/>
          </w:rPr>
          <w:fldChar w:fldCharType="end"/>
        </w:r>
      </w:hyperlink>
    </w:p>
    <w:p w:rsidR="00BF34BD" w:rsidRDefault="00554C70">
      <w:pPr>
        <w:pStyle w:val="10"/>
        <w:rPr>
          <w:rFonts w:cs="Times New Roman"/>
          <w:szCs w:val="22"/>
        </w:rPr>
      </w:pPr>
      <w:hyperlink w:anchor="_Toc66643065" w:history="1">
        <w:r w:rsidR="00464944">
          <w:rPr>
            <w:rStyle w:val="a5"/>
            <w:rFonts w:cs="Times New Roman"/>
            <w:szCs w:val="22"/>
          </w:rPr>
          <w:t>РАЗДЕЛ 12 "РЕШЕНИЯ О РАСПРЕДЕЛЕНИИ ТЕПЛОВОЙ НАГРУЗКИ МЕЖДУ ИСТОЧНИКАМИ ТЕПЛОВОЙ ЭНЕРГИИ"</w:t>
        </w:r>
        <w:r w:rsidR="00464944">
          <w:rPr>
            <w:rFonts w:cs="Times New Roman"/>
            <w:szCs w:val="22"/>
          </w:rPr>
          <w:tab/>
        </w:r>
        <w:r>
          <w:rPr>
            <w:rFonts w:cs="Times New Roman"/>
            <w:szCs w:val="22"/>
          </w:rPr>
          <w:fldChar w:fldCharType="begin"/>
        </w:r>
        <w:r w:rsidR="00464944">
          <w:rPr>
            <w:rFonts w:cs="Times New Roman"/>
            <w:szCs w:val="22"/>
          </w:rPr>
          <w:instrText xml:space="preserve"> PAGEREF _Toc66643065 \h </w:instrText>
        </w:r>
        <w:r>
          <w:rPr>
            <w:rFonts w:cs="Times New Roman"/>
            <w:szCs w:val="22"/>
          </w:rPr>
        </w:r>
        <w:r>
          <w:rPr>
            <w:rFonts w:cs="Times New Roman"/>
            <w:szCs w:val="22"/>
          </w:rPr>
          <w:fldChar w:fldCharType="separate"/>
        </w:r>
        <w:r w:rsidR="00464944">
          <w:rPr>
            <w:rFonts w:cs="Times New Roman"/>
            <w:noProof/>
            <w:szCs w:val="22"/>
          </w:rPr>
          <w:t>66</w:t>
        </w:r>
        <w:r>
          <w:rPr>
            <w:rFonts w:cs="Times New Roman"/>
            <w:szCs w:val="22"/>
          </w:rPr>
          <w:fldChar w:fldCharType="end"/>
        </w:r>
      </w:hyperlink>
    </w:p>
    <w:p w:rsidR="00BF34BD" w:rsidRDefault="00554C70">
      <w:pPr>
        <w:pStyle w:val="10"/>
        <w:rPr>
          <w:rFonts w:cs="Times New Roman"/>
          <w:szCs w:val="22"/>
        </w:rPr>
      </w:pPr>
      <w:hyperlink w:anchor="_Toc66643066" w:history="1">
        <w:r w:rsidR="00464944">
          <w:rPr>
            <w:rStyle w:val="a5"/>
            <w:rFonts w:cs="Times New Roman"/>
            <w:szCs w:val="22"/>
          </w:rPr>
          <w:t>РАЗДЕЛ 13 "РЕШЕНИЯ ПО БЕСХОЗЯЙНЫМ ТЕПЛОВЫМ СЕТЯМ"</w:t>
        </w:r>
        <w:r w:rsidR="00464944">
          <w:rPr>
            <w:rFonts w:cs="Times New Roman"/>
            <w:szCs w:val="22"/>
          </w:rPr>
          <w:tab/>
        </w:r>
        <w:r>
          <w:rPr>
            <w:rFonts w:cs="Times New Roman"/>
            <w:szCs w:val="22"/>
          </w:rPr>
          <w:fldChar w:fldCharType="begin"/>
        </w:r>
        <w:r w:rsidR="00464944">
          <w:rPr>
            <w:rFonts w:cs="Times New Roman"/>
            <w:szCs w:val="22"/>
          </w:rPr>
          <w:instrText xml:space="preserve"> PAGEREF _Toc66643066 \h </w:instrText>
        </w:r>
        <w:r>
          <w:rPr>
            <w:rFonts w:cs="Times New Roman"/>
            <w:szCs w:val="22"/>
          </w:rPr>
        </w:r>
        <w:r>
          <w:rPr>
            <w:rFonts w:cs="Times New Roman"/>
            <w:szCs w:val="22"/>
          </w:rPr>
          <w:fldChar w:fldCharType="separate"/>
        </w:r>
        <w:r w:rsidR="00464944">
          <w:rPr>
            <w:rFonts w:cs="Times New Roman"/>
            <w:noProof/>
            <w:szCs w:val="22"/>
          </w:rPr>
          <w:t>67</w:t>
        </w:r>
        <w:r>
          <w:rPr>
            <w:rFonts w:cs="Times New Roman"/>
            <w:szCs w:val="22"/>
          </w:rPr>
          <w:fldChar w:fldCharType="end"/>
        </w:r>
      </w:hyperlink>
    </w:p>
    <w:p w:rsidR="00BF34BD" w:rsidRDefault="00554C70">
      <w:pPr>
        <w:pStyle w:val="10"/>
        <w:rPr>
          <w:rFonts w:cs="Times New Roman"/>
          <w:szCs w:val="22"/>
        </w:rPr>
      </w:pPr>
      <w:hyperlink w:anchor="_Toc66643067" w:history="1">
        <w:r w:rsidR="00464944">
          <w:rPr>
            <w:rStyle w:val="a5"/>
            <w:rFonts w:cs="Times New Roman"/>
            <w:szCs w:val="22"/>
          </w:rPr>
          <w:t>РАЗДЕЛ 14 "</w:t>
        </w:r>
        <w:r w:rsidR="00464944">
          <w:rPr>
            <w:rStyle w:val="a5"/>
            <w:rFonts w:cs="Times New Roman"/>
            <w:szCs w:val="22"/>
            <w:shd w:val="clear" w:color="auto" w:fill="FFFFFF"/>
          </w:rPr>
          <w:t>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r w:rsidR="00464944">
          <w:rPr>
            <w:rStyle w:val="a5"/>
            <w:rFonts w:cs="Times New Roman"/>
            <w:szCs w:val="22"/>
          </w:rPr>
          <w:t>"</w:t>
        </w:r>
        <w:r w:rsidR="00464944">
          <w:rPr>
            <w:rFonts w:cs="Times New Roman"/>
            <w:szCs w:val="22"/>
          </w:rPr>
          <w:tab/>
        </w:r>
        <w:r>
          <w:rPr>
            <w:rFonts w:cs="Times New Roman"/>
            <w:szCs w:val="22"/>
          </w:rPr>
          <w:fldChar w:fldCharType="begin"/>
        </w:r>
        <w:r w:rsidR="00464944">
          <w:rPr>
            <w:rFonts w:cs="Times New Roman"/>
            <w:szCs w:val="22"/>
          </w:rPr>
          <w:instrText xml:space="preserve"> PAGEREF _Toc66643067 \h </w:instrText>
        </w:r>
        <w:r>
          <w:rPr>
            <w:rFonts w:cs="Times New Roman"/>
            <w:szCs w:val="22"/>
          </w:rPr>
        </w:r>
        <w:r>
          <w:rPr>
            <w:rFonts w:cs="Times New Roman"/>
            <w:szCs w:val="22"/>
          </w:rPr>
          <w:fldChar w:fldCharType="separate"/>
        </w:r>
        <w:r w:rsidR="00464944">
          <w:rPr>
            <w:rFonts w:cs="Times New Roman"/>
            <w:noProof/>
            <w:szCs w:val="22"/>
          </w:rPr>
          <w:t>68</w:t>
        </w:r>
        <w:r>
          <w:rPr>
            <w:rFonts w:cs="Times New Roman"/>
            <w:szCs w:val="22"/>
          </w:rPr>
          <w:fldChar w:fldCharType="end"/>
        </w:r>
      </w:hyperlink>
    </w:p>
    <w:p w:rsidR="00BF34BD" w:rsidRDefault="00554C70">
      <w:pPr>
        <w:pStyle w:val="30"/>
        <w:jc w:val="both"/>
        <w:rPr>
          <w:rFonts w:cs="Times New Roman"/>
          <w:szCs w:val="22"/>
        </w:rPr>
      </w:pPr>
      <w:hyperlink w:anchor="_Toc66643068" w:history="1">
        <w:r w:rsidR="00464944">
          <w:rPr>
            <w:rStyle w:val="a5"/>
            <w:rFonts w:cs="Times New Roman"/>
            <w:szCs w:val="22"/>
          </w:rPr>
          <w:t>а)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464944">
          <w:rPr>
            <w:rFonts w:cs="Times New Roman"/>
            <w:szCs w:val="22"/>
          </w:rPr>
          <w:tab/>
        </w:r>
        <w:r>
          <w:rPr>
            <w:rFonts w:cs="Times New Roman"/>
            <w:szCs w:val="22"/>
          </w:rPr>
          <w:fldChar w:fldCharType="begin"/>
        </w:r>
        <w:r w:rsidR="00464944">
          <w:rPr>
            <w:rFonts w:cs="Times New Roman"/>
            <w:szCs w:val="22"/>
          </w:rPr>
          <w:instrText xml:space="preserve"> PAGEREF _Toc66643068 \h </w:instrText>
        </w:r>
        <w:r>
          <w:rPr>
            <w:rFonts w:cs="Times New Roman"/>
            <w:szCs w:val="22"/>
          </w:rPr>
        </w:r>
        <w:r>
          <w:rPr>
            <w:rFonts w:cs="Times New Roman"/>
            <w:szCs w:val="22"/>
          </w:rPr>
          <w:fldChar w:fldCharType="separate"/>
        </w:r>
        <w:r w:rsidR="00464944">
          <w:rPr>
            <w:rFonts w:cs="Times New Roman"/>
            <w:noProof/>
            <w:szCs w:val="22"/>
          </w:rPr>
          <w:t>68</w:t>
        </w:r>
        <w:r>
          <w:rPr>
            <w:rFonts w:cs="Times New Roman"/>
            <w:szCs w:val="22"/>
          </w:rPr>
          <w:fldChar w:fldCharType="end"/>
        </w:r>
      </w:hyperlink>
    </w:p>
    <w:p w:rsidR="00BF34BD" w:rsidRDefault="00554C70">
      <w:pPr>
        <w:pStyle w:val="30"/>
        <w:jc w:val="both"/>
        <w:rPr>
          <w:rFonts w:cs="Times New Roman"/>
          <w:szCs w:val="22"/>
        </w:rPr>
      </w:pPr>
      <w:hyperlink w:anchor="_Toc66643069" w:history="1">
        <w:r w:rsidR="00464944">
          <w:rPr>
            <w:rStyle w:val="a5"/>
            <w:rFonts w:cs="Times New Roman"/>
            <w:szCs w:val="22"/>
          </w:rPr>
          <w:t>б) описание проблем организации газоснабжения источников тепловой энергии</w:t>
        </w:r>
        <w:r w:rsidR="00464944">
          <w:rPr>
            <w:rFonts w:cs="Times New Roman"/>
            <w:szCs w:val="22"/>
          </w:rPr>
          <w:tab/>
        </w:r>
        <w:r>
          <w:rPr>
            <w:rFonts w:cs="Times New Roman"/>
            <w:szCs w:val="22"/>
          </w:rPr>
          <w:fldChar w:fldCharType="begin"/>
        </w:r>
        <w:r w:rsidR="00464944">
          <w:rPr>
            <w:rFonts w:cs="Times New Roman"/>
            <w:szCs w:val="22"/>
          </w:rPr>
          <w:instrText xml:space="preserve"> PAGEREF _Toc66643069 \h </w:instrText>
        </w:r>
        <w:r>
          <w:rPr>
            <w:rFonts w:cs="Times New Roman"/>
            <w:szCs w:val="22"/>
          </w:rPr>
        </w:r>
        <w:r>
          <w:rPr>
            <w:rFonts w:cs="Times New Roman"/>
            <w:szCs w:val="22"/>
          </w:rPr>
          <w:fldChar w:fldCharType="separate"/>
        </w:r>
        <w:r w:rsidR="00464944">
          <w:rPr>
            <w:rFonts w:cs="Times New Roman"/>
            <w:noProof/>
            <w:szCs w:val="22"/>
          </w:rPr>
          <w:t>68</w:t>
        </w:r>
        <w:r>
          <w:rPr>
            <w:rFonts w:cs="Times New Roman"/>
            <w:szCs w:val="22"/>
          </w:rPr>
          <w:fldChar w:fldCharType="end"/>
        </w:r>
      </w:hyperlink>
    </w:p>
    <w:p w:rsidR="00BF34BD" w:rsidRDefault="00554C70">
      <w:pPr>
        <w:pStyle w:val="30"/>
        <w:jc w:val="both"/>
        <w:rPr>
          <w:rFonts w:cs="Times New Roman"/>
          <w:szCs w:val="22"/>
        </w:rPr>
      </w:pPr>
      <w:hyperlink w:anchor="_Toc66643070" w:history="1">
        <w:r w:rsidR="00464944">
          <w:rPr>
            <w:rStyle w:val="a5"/>
            <w:rFonts w:cs="Times New Roman"/>
            <w:szCs w:val="22"/>
          </w:rPr>
          <w:t>в)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464944">
          <w:rPr>
            <w:rFonts w:cs="Times New Roman"/>
            <w:szCs w:val="22"/>
          </w:rPr>
          <w:tab/>
        </w:r>
        <w:r>
          <w:rPr>
            <w:rFonts w:cs="Times New Roman"/>
            <w:szCs w:val="22"/>
          </w:rPr>
          <w:fldChar w:fldCharType="begin"/>
        </w:r>
        <w:r w:rsidR="00464944">
          <w:rPr>
            <w:rFonts w:cs="Times New Roman"/>
            <w:szCs w:val="22"/>
          </w:rPr>
          <w:instrText xml:space="preserve"> PAGEREF _Toc66643070 \h </w:instrText>
        </w:r>
        <w:r>
          <w:rPr>
            <w:rFonts w:cs="Times New Roman"/>
            <w:szCs w:val="22"/>
          </w:rPr>
        </w:r>
        <w:r>
          <w:rPr>
            <w:rFonts w:cs="Times New Roman"/>
            <w:szCs w:val="22"/>
          </w:rPr>
          <w:fldChar w:fldCharType="separate"/>
        </w:r>
        <w:r w:rsidR="00464944">
          <w:rPr>
            <w:rFonts w:cs="Times New Roman"/>
            <w:noProof/>
            <w:szCs w:val="22"/>
          </w:rPr>
          <w:t>68</w:t>
        </w:r>
        <w:r>
          <w:rPr>
            <w:rFonts w:cs="Times New Roman"/>
            <w:szCs w:val="22"/>
          </w:rPr>
          <w:fldChar w:fldCharType="end"/>
        </w:r>
      </w:hyperlink>
    </w:p>
    <w:p w:rsidR="00BF34BD" w:rsidRDefault="00554C70">
      <w:pPr>
        <w:pStyle w:val="30"/>
        <w:jc w:val="both"/>
        <w:rPr>
          <w:rFonts w:cs="Times New Roman"/>
          <w:szCs w:val="22"/>
        </w:rPr>
      </w:pPr>
      <w:hyperlink w:anchor="_Toc66643071" w:history="1">
        <w:r w:rsidR="00464944">
          <w:rPr>
            <w:rStyle w:val="a5"/>
            <w:rFonts w:cs="Times New Roman"/>
            <w:szCs w:val="22"/>
          </w:rPr>
          <w:t>г)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464944">
          <w:rPr>
            <w:rFonts w:cs="Times New Roman"/>
            <w:szCs w:val="22"/>
          </w:rPr>
          <w:tab/>
        </w:r>
        <w:r>
          <w:rPr>
            <w:rFonts w:cs="Times New Roman"/>
            <w:szCs w:val="22"/>
          </w:rPr>
          <w:fldChar w:fldCharType="begin"/>
        </w:r>
        <w:r w:rsidR="00464944">
          <w:rPr>
            <w:rFonts w:cs="Times New Roman"/>
            <w:szCs w:val="22"/>
          </w:rPr>
          <w:instrText xml:space="preserve"> PAGEREF _Toc66643071 \h </w:instrText>
        </w:r>
        <w:r>
          <w:rPr>
            <w:rFonts w:cs="Times New Roman"/>
            <w:szCs w:val="22"/>
          </w:rPr>
        </w:r>
        <w:r>
          <w:rPr>
            <w:rFonts w:cs="Times New Roman"/>
            <w:szCs w:val="22"/>
          </w:rPr>
          <w:fldChar w:fldCharType="separate"/>
        </w:r>
        <w:r w:rsidR="00464944">
          <w:rPr>
            <w:rFonts w:cs="Times New Roman"/>
            <w:noProof/>
            <w:szCs w:val="22"/>
          </w:rPr>
          <w:t>68</w:t>
        </w:r>
        <w:r>
          <w:rPr>
            <w:rFonts w:cs="Times New Roman"/>
            <w:szCs w:val="22"/>
          </w:rPr>
          <w:fldChar w:fldCharType="end"/>
        </w:r>
      </w:hyperlink>
    </w:p>
    <w:p w:rsidR="00BF34BD" w:rsidRDefault="00554C70">
      <w:pPr>
        <w:pStyle w:val="30"/>
        <w:jc w:val="both"/>
        <w:rPr>
          <w:rFonts w:cs="Times New Roman"/>
          <w:szCs w:val="22"/>
        </w:rPr>
      </w:pPr>
      <w:hyperlink w:anchor="_Toc66643072" w:history="1">
        <w:r w:rsidR="00464944">
          <w:rPr>
            <w:rStyle w:val="a5"/>
            <w:rFonts w:cs="Times New Roman"/>
            <w:szCs w:val="22"/>
          </w:rPr>
          <w:t>д)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464944">
          <w:rPr>
            <w:rFonts w:cs="Times New Roman"/>
            <w:szCs w:val="22"/>
          </w:rPr>
          <w:tab/>
        </w:r>
        <w:r>
          <w:rPr>
            <w:rFonts w:cs="Times New Roman"/>
            <w:szCs w:val="22"/>
          </w:rPr>
          <w:fldChar w:fldCharType="begin"/>
        </w:r>
        <w:r w:rsidR="00464944">
          <w:rPr>
            <w:rFonts w:cs="Times New Roman"/>
            <w:szCs w:val="22"/>
          </w:rPr>
          <w:instrText xml:space="preserve"> PAGEREF _Toc66643072 \h </w:instrText>
        </w:r>
        <w:r>
          <w:rPr>
            <w:rFonts w:cs="Times New Roman"/>
            <w:szCs w:val="22"/>
          </w:rPr>
        </w:r>
        <w:r>
          <w:rPr>
            <w:rFonts w:cs="Times New Roman"/>
            <w:szCs w:val="22"/>
          </w:rPr>
          <w:fldChar w:fldCharType="separate"/>
        </w:r>
        <w:r w:rsidR="00464944">
          <w:rPr>
            <w:rFonts w:cs="Times New Roman"/>
            <w:noProof/>
            <w:szCs w:val="22"/>
          </w:rPr>
          <w:t>68</w:t>
        </w:r>
        <w:r>
          <w:rPr>
            <w:rFonts w:cs="Times New Roman"/>
            <w:szCs w:val="22"/>
          </w:rPr>
          <w:fldChar w:fldCharType="end"/>
        </w:r>
      </w:hyperlink>
    </w:p>
    <w:p w:rsidR="00BF34BD" w:rsidRDefault="00554C70">
      <w:pPr>
        <w:pStyle w:val="30"/>
        <w:jc w:val="both"/>
        <w:rPr>
          <w:rFonts w:cs="Times New Roman"/>
          <w:szCs w:val="22"/>
        </w:rPr>
      </w:pPr>
      <w:hyperlink w:anchor="_Toc66643073" w:history="1">
        <w:r w:rsidR="00464944">
          <w:rPr>
            <w:rStyle w:val="a5"/>
            <w:rFonts w:cs="Times New Roman"/>
            <w:szCs w:val="22"/>
          </w:rPr>
          <w:t>е) 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r w:rsidR="00464944">
          <w:rPr>
            <w:rFonts w:cs="Times New Roman"/>
            <w:szCs w:val="22"/>
          </w:rPr>
          <w:tab/>
        </w:r>
        <w:r>
          <w:rPr>
            <w:rFonts w:cs="Times New Roman"/>
            <w:szCs w:val="22"/>
          </w:rPr>
          <w:fldChar w:fldCharType="begin"/>
        </w:r>
        <w:r w:rsidR="00464944">
          <w:rPr>
            <w:rFonts w:cs="Times New Roman"/>
            <w:szCs w:val="22"/>
          </w:rPr>
          <w:instrText xml:space="preserve"> PAGEREF _Toc66643073 \h </w:instrText>
        </w:r>
        <w:r>
          <w:rPr>
            <w:rFonts w:cs="Times New Roman"/>
            <w:szCs w:val="22"/>
          </w:rPr>
        </w:r>
        <w:r>
          <w:rPr>
            <w:rFonts w:cs="Times New Roman"/>
            <w:szCs w:val="22"/>
          </w:rPr>
          <w:fldChar w:fldCharType="separate"/>
        </w:r>
        <w:r w:rsidR="00464944">
          <w:rPr>
            <w:rFonts w:cs="Times New Roman"/>
            <w:noProof/>
            <w:szCs w:val="22"/>
          </w:rPr>
          <w:t>69</w:t>
        </w:r>
        <w:r>
          <w:rPr>
            <w:rFonts w:cs="Times New Roman"/>
            <w:szCs w:val="22"/>
          </w:rPr>
          <w:fldChar w:fldCharType="end"/>
        </w:r>
      </w:hyperlink>
    </w:p>
    <w:p w:rsidR="00BF34BD" w:rsidRDefault="00554C70">
      <w:pPr>
        <w:pStyle w:val="30"/>
        <w:jc w:val="both"/>
        <w:rPr>
          <w:rFonts w:cs="Times New Roman"/>
          <w:szCs w:val="22"/>
        </w:rPr>
      </w:pPr>
      <w:hyperlink w:anchor="_Toc66643074" w:history="1">
        <w:r w:rsidR="00464944">
          <w:rPr>
            <w:rStyle w:val="a5"/>
            <w:rFonts w:cs="Times New Roman"/>
            <w:szCs w:val="22"/>
          </w:rPr>
          <w:t>ж) предложения по корректировке утвержденной (разработке) схемы водоснабжения поселения, городского округа, города федерального значения, единой схемы водоснабжения и водоотведения Республики Крым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464944">
          <w:rPr>
            <w:rFonts w:cs="Times New Roman"/>
            <w:szCs w:val="22"/>
          </w:rPr>
          <w:tab/>
        </w:r>
        <w:r>
          <w:rPr>
            <w:rFonts w:cs="Times New Roman"/>
            <w:szCs w:val="22"/>
          </w:rPr>
          <w:fldChar w:fldCharType="begin"/>
        </w:r>
        <w:r w:rsidR="00464944">
          <w:rPr>
            <w:rFonts w:cs="Times New Roman"/>
            <w:szCs w:val="22"/>
          </w:rPr>
          <w:instrText xml:space="preserve"> PAGEREF _Toc66643074 \h </w:instrText>
        </w:r>
        <w:r>
          <w:rPr>
            <w:rFonts w:cs="Times New Roman"/>
            <w:szCs w:val="22"/>
          </w:rPr>
        </w:r>
        <w:r>
          <w:rPr>
            <w:rFonts w:cs="Times New Roman"/>
            <w:szCs w:val="22"/>
          </w:rPr>
          <w:fldChar w:fldCharType="separate"/>
        </w:r>
        <w:r w:rsidR="00464944">
          <w:rPr>
            <w:rFonts w:cs="Times New Roman"/>
            <w:noProof/>
            <w:szCs w:val="22"/>
          </w:rPr>
          <w:t>69</w:t>
        </w:r>
        <w:r>
          <w:rPr>
            <w:rFonts w:cs="Times New Roman"/>
            <w:szCs w:val="22"/>
          </w:rPr>
          <w:fldChar w:fldCharType="end"/>
        </w:r>
      </w:hyperlink>
    </w:p>
    <w:p w:rsidR="00BF34BD" w:rsidRDefault="00554C70">
      <w:pPr>
        <w:pStyle w:val="10"/>
        <w:rPr>
          <w:rFonts w:cs="Times New Roman"/>
          <w:szCs w:val="22"/>
        </w:rPr>
      </w:pPr>
      <w:hyperlink w:anchor="_Toc66643075" w:history="1">
        <w:r w:rsidR="00464944">
          <w:rPr>
            <w:rStyle w:val="a5"/>
            <w:rFonts w:cs="Times New Roman"/>
            <w:szCs w:val="22"/>
          </w:rPr>
          <w:t>РАЗДЕЛ 15 "ИНДИКАТОРЫ РАЗВИТИЯ СИСТЕМ ТЕПЛОСНАБЖЕНИЯ ПОСЕЛЕНИЯ, ГОРОДСКОГО ОКРУГА, ГОРОДА ФЕДЕРАЛЬНОГО ЗНАЧЕНИЯ"</w:t>
        </w:r>
        <w:r w:rsidR="00464944">
          <w:rPr>
            <w:rFonts w:cs="Times New Roman"/>
            <w:szCs w:val="22"/>
          </w:rPr>
          <w:tab/>
        </w:r>
        <w:r>
          <w:rPr>
            <w:rFonts w:cs="Times New Roman"/>
            <w:szCs w:val="22"/>
          </w:rPr>
          <w:fldChar w:fldCharType="begin"/>
        </w:r>
        <w:r w:rsidR="00464944">
          <w:rPr>
            <w:rFonts w:cs="Times New Roman"/>
            <w:szCs w:val="22"/>
          </w:rPr>
          <w:instrText xml:space="preserve"> PAGEREF _Toc66643075 \h </w:instrText>
        </w:r>
        <w:r>
          <w:rPr>
            <w:rFonts w:cs="Times New Roman"/>
            <w:szCs w:val="22"/>
          </w:rPr>
        </w:r>
        <w:r>
          <w:rPr>
            <w:rFonts w:cs="Times New Roman"/>
            <w:szCs w:val="22"/>
          </w:rPr>
          <w:fldChar w:fldCharType="separate"/>
        </w:r>
        <w:r w:rsidR="00464944">
          <w:rPr>
            <w:rFonts w:cs="Times New Roman"/>
            <w:noProof/>
            <w:szCs w:val="22"/>
          </w:rPr>
          <w:t>70</w:t>
        </w:r>
        <w:r>
          <w:rPr>
            <w:rFonts w:cs="Times New Roman"/>
            <w:szCs w:val="22"/>
          </w:rPr>
          <w:fldChar w:fldCharType="end"/>
        </w:r>
      </w:hyperlink>
    </w:p>
    <w:p w:rsidR="00BF34BD" w:rsidRDefault="00554C70">
      <w:pPr>
        <w:pStyle w:val="10"/>
        <w:rPr>
          <w:rFonts w:ascii="Calibri" w:hAnsi="Calibri" w:cs="Times New Roman"/>
          <w:szCs w:val="22"/>
        </w:rPr>
      </w:pPr>
      <w:hyperlink w:anchor="_Toc66643076" w:history="1">
        <w:r w:rsidR="00464944">
          <w:rPr>
            <w:rStyle w:val="a5"/>
            <w:rFonts w:cs="Times New Roman"/>
            <w:szCs w:val="22"/>
          </w:rPr>
          <w:t>РАЗДЕЛ 16 "ЦЕНОВЫЕ (ТАРИФНЫЕ) ПОСЛЕДСТВИЯ"</w:t>
        </w:r>
        <w:r w:rsidR="00464944">
          <w:rPr>
            <w:rFonts w:cs="Times New Roman"/>
            <w:szCs w:val="22"/>
          </w:rPr>
          <w:tab/>
        </w:r>
        <w:r>
          <w:rPr>
            <w:rFonts w:cs="Times New Roman"/>
            <w:szCs w:val="22"/>
          </w:rPr>
          <w:fldChar w:fldCharType="begin"/>
        </w:r>
        <w:r w:rsidR="00464944">
          <w:rPr>
            <w:rFonts w:cs="Times New Roman"/>
            <w:szCs w:val="22"/>
          </w:rPr>
          <w:instrText xml:space="preserve"> PAGEREF _Toc66643076 \h </w:instrText>
        </w:r>
        <w:r>
          <w:rPr>
            <w:rFonts w:cs="Times New Roman"/>
            <w:szCs w:val="22"/>
          </w:rPr>
        </w:r>
        <w:r>
          <w:rPr>
            <w:rFonts w:cs="Times New Roman"/>
            <w:szCs w:val="22"/>
          </w:rPr>
          <w:fldChar w:fldCharType="separate"/>
        </w:r>
        <w:r w:rsidR="00464944">
          <w:rPr>
            <w:rFonts w:cs="Times New Roman"/>
            <w:noProof/>
            <w:szCs w:val="22"/>
          </w:rPr>
          <w:t>80</w:t>
        </w:r>
        <w:r>
          <w:rPr>
            <w:rFonts w:cs="Times New Roman"/>
            <w:szCs w:val="22"/>
          </w:rPr>
          <w:fldChar w:fldCharType="end"/>
        </w:r>
      </w:hyperlink>
    </w:p>
    <w:p w:rsidR="00BF34BD" w:rsidRDefault="00554C70">
      <w:pPr>
        <w:pStyle w:val="10"/>
      </w:pPr>
      <w:r>
        <w:fldChar w:fldCharType="end"/>
      </w:r>
    </w:p>
    <w:p w:rsidR="00BF34BD" w:rsidRDefault="00464944">
      <w:pPr>
        <w:pStyle w:val="1"/>
      </w:pPr>
      <w:bookmarkStart w:id="2" w:name="_Toc66643001"/>
      <w:r>
        <w:lastRenderedPageBreak/>
        <w:t>ВВЕДЕНИЕ</w:t>
      </w:r>
      <w:bookmarkEnd w:id="2"/>
    </w:p>
    <w:p w:rsidR="00BF34BD" w:rsidRDefault="00464944">
      <w:bookmarkStart w:id="3" w:name="_Toc66643002"/>
      <w:r>
        <w:t>Комплексное проектирование схемы теплоснабжения муниципальных образований представляет собой задачу, от правильного решения которой, во многом зависят масштабы необходимых капитальных вложений в модернизацию и реконструкцию всей системы теплоснабжения. Прогноз спроса на тепловую энергию основан на прогнозировании развития муниципального образования, в первую очередь его градостроительной деятельности, определенной генеральным планом.</w:t>
      </w:r>
    </w:p>
    <w:p w:rsidR="00BF34BD" w:rsidRDefault="00464944">
      <w:pPr>
        <w:rPr>
          <w:szCs w:val="28"/>
        </w:rPr>
      </w:pPr>
      <w:r>
        <w:rPr>
          <w:szCs w:val="28"/>
        </w:rPr>
        <w:t>Схема теплоснабжения является основным предпроектным документом по развитию теплового хозяйства муниципального образования. Она разрабатывается на основе анализа фактических тепловых нагрузок потребителей с учетом перспективного развития,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надежности, экономичности.</w:t>
      </w:r>
    </w:p>
    <w:p w:rsidR="00BF34BD" w:rsidRDefault="00464944">
      <w:pPr>
        <w:rPr>
          <w:szCs w:val="28"/>
        </w:rPr>
      </w:pPr>
      <w:r>
        <w:rPr>
          <w:szCs w:val="28"/>
        </w:rPr>
        <w:t xml:space="preserve">Обоснование решений при разработке (актуализации) схемы теплоснабжения осуществляется на основе технико-экономического </w:t>
      </w:r>
      <w:proofErr w:type="gramStart"/>
      <w:r>
        <w:rPr>
          <w:szCs w:val="28"/>
        </w:rPr>
        <w:t>сопоставления вариантов развития системы теплоснабжения</w:t>
      </w:r>
      <w:proofErr w:type="gramEnd"/>
      <w:r>
        <w:rPr>
          <w:szCs w:val="28"/>
        </w:rPr>
        <w:t xml:space="preserve"> в целом и ее отдельных частей путем оценки их сравнительной эффективности.</w:t>
      </w:r>
    </w:p>
    <w:p w:rsidR="00BF34BD" w:rsidRDefault="00464944">
      <w:pPr>
        <w:rPr>
          <w:szCs w:val="28"/>
        </w:rPr>
      </w:pPr>
      <w:proofErr w:type="gramStart"/>
      <w:r>
        <w:rPr>
          <w:szCs w:val="28"/>
        </w:rPr>
        <w:t>Основой для разработки (актуализации) и реализации схемы теплоснабжения является Федеральный закон от 27.07.2010 № 190-ФЗ «О теплоснабжении» (статья 23 «Организация развития систем теплоснабжения поселений, городских округов»), регулирующей всю систему взаимоотношений в теплоснабжении и направленный на обеспечение устойчивого и надежного снабжения тепловой энергией потребителей, а также Постановление Правительства РФ от 22.02.2012 № 154 «О требованиях к схемам теплоснабжения, порядку их разработки и утверждения».</w:t>
      </w:r>
      <w:proofErr w:type="gramEnd"/>
    </w:p>
    <w:p w:rsidR="00BF34BD" w:rsidRDefault="00464944">
      <w:pPr>
        <w:rPr>
          <w:szCs w:val="28"/>
        </w:rPr>
      </w:pPr>
      <w:proofErr w:type="gramStart"/>
      <w:r>
        <w:rPr>
          <w:szCs w:val="28"/>
        </w:rPr>
        <w:t>При разработке (актуализации) схемы использовались «Требования к схемам теплоснабжения» и «Требования к порядку разработки и утверждения схем теплоснабжения», утвержденные Правительством Российской Федерации в соответствии с частью 1 статьи 4 Федерального закона «О теплоснабжении», РД-10-ВЭП «Методические основы разработки схем теплоснабжения поселений и промышленных узлов РФ», введенный с 22.05.2006 года, а также результаты проведенных ранее энергетических обследований и разработки энергетических характеристик, данные</w:t>
      </w:r>
      <w:proofErr w:type="gramEnd"/>
      <w:r>
        <w:rPr>
          <w:szCs w:val="28"/>
        </w:rPr>
        <w:t xml:space="preserve"> отраслевой статистической отчетности.</w:t>
      </w:r>
    </w:p>
    <w:p w:rsidR="00BF34BD" w:rsidRDefault="00BF34BD">
      <w:pPr>
        <w:rPr>
          <w:szCs w:val="28"/>
        </w:rPr>
      </w:pPr>
    </w:p>
    <w:p w:rsidR="00BF34BD" w:rsidRDefault="00464944">
      <w:pPr>
        <w:pStyle w:val="1"/>
      </w:pPr>
      <w:bookmarkStart w:id="4" w:name="_Toc70062048"/>
      <w:bookmarkStart w:id="5" w:name="_Toc372837902"/>
      <w:r>
        <w:lastRenderedPageBreak/>
        <w:t xml:space="preserve">Краткая характеристика </w:t>
      </w:r>
      <w:bookmarkEnd w:id="4"/>
      <w:bookmarkEnd w:id="5"/>
      <w:r>
        <w:t>Крыловского сельского поселения Крыловского района</w:t>
      </w:r>
    </w:p>
    <w:p w:rsidR="00BF34BD" w:rsidRDefault="00464944">
      <w:r>
        <w:t>Крыловское сельское поселение Крыловского района является наиболее крупным сельским поселением Крыловского района по количеству проживающего населения и граничит:</w:t>
      </w:r>
    </w:p>
    <w:p w:rsidR="00BF34BD" w:rsidRDefault="00464944">
      <w:r>
        <w:t>- на севере - с Новосергиевским сельским поселением;</w:t>
      </w:r>
    </w:p>
    <w:p w:rsidR="00BF34BD" w:rsidRDefault="00464944">
      <w:r>
        <w:t>- на северо-востоке – с Новопашковским сельским поселением;</w:t>
      </w:r>
    </w:p>
    <w:p w:rsidR="00BF34BD" w:rsidRDefault="00464944">
      <w:r>
        <w:t xml:space="preserve">- на востоке – с Шевченковским сельским поселением; </w:t>
      </w:r>
    </w:p>
    <w:p w:rsidR="00BF34BD" w:rsidRDefault="00464944">
      <w:r>
        <w:t>- на юге и западе – с Октябрьским сельским поселением;</w:t>
      </w:r>
    </w:p>
    <w:p w:rsidR="00BF34BD" w:rsidRDefault="00464944">
      <w:r>
        <w:t xml:space="preserve">- на северо-западе – с Ленинградским районом. </w:t>
      </w:r>
    </w:p>
    <w:p w:rsidR="00BF34BD" w:rsidRDefault="00464944">
      <w:r>
        <w:t xml:space="preserve">В состав Крыловского сельского поселения Крыловского района входят три населенных пункта: станица Крыловская, хутор Ея, хутор Казачий, с общей численностью проживающего населения на 01.01.2021 год – 12 816 человек. </w:t>
      </w:r>
    </w:p>
    <w:p w:rsidR="00BF34BD" w:rsidRDefault="00464944">
      <w:r>
        <w:t>Административный центр сельского поселения – станица Крыловская, расположенная вдоль правого и левого берегов реки Ея. Существующая планировочная структура территории станицы представлена густой сеткой улиц разной ширины, которая образует в основном прямоугольные кварталы различной площади от 0,6 до 11,0 га.</w:t>
      </w:r>
    </w:p>
    <w:p w:rsidR="00BF34BD" w:rsidRDefault="00464944">
      <w:r>
        <w:t>Жилой фонд представлен в основном 1-2-х этажной индивидуальной застройкой с приусадебными участками. Многоэтажная многоквартирная застройка расположена в Центральном районе станицы. Индивидуальная застройка хаотичная, с разновеликими приусадебными участками величиной от 0,08 до 0,5 га. Застройка, как правило, расположена по периметру кварталов, внутри которой находятся индивидуальные сады и огороды.</w:t>
      </w:r>
    </w:p>
    <w:p w:rsidR="00BF34BD" w:rsidRDefault="00464944">
      <w:r>
        <w:t>Крыловское сельское поселение Крыловского района находится в центральной части муниципального образования Крыловский район, в 180 км от краевого центра г. Краснодара.</w:t>
      </w:r>
    </w:p>
    <w:p w:rsidR="00BF34BD" w:rsidRDefault="00464944">
      <w:proofErr w:type="gramStart"/>
      <w:r>
        <w:t>Общая площадь Крыловского сельского поселения Крыловского района составляет 31 423 га, из которых 29 825 га — земли сельскохозяйственного назначения (из них земли граждан, ЛПХ – 1 627,20 га), земли под домами многоэтажной застройки – 5,70 га, земли учреждений образования, здравоохранения, культуры – 33,40 га, земли под объектами торговли, общественного питания, бытового обслуживания 4 га, земли под промышленными объектами – 27,80 га, на прочие земли</w:t>
      </w:r>
      <w:proofErr w:type="gramEnd"/>
      <w:r>
        <w:t xml:space="preserve"> приходится 1 527,10 га.</w:t>
      </w:r>
    </w:p>
    <w:p w:rsidR="00BF34BD" w:rsidRDefault="00464944">
      <w:pPr>
        <w:rPr>
          <w:b/>
        </w:rPr>
      </w:pPr>
      <w:r>
        <w:rPr>
          <w:b/>
        </w:rPr>
        <w:t>Климат.</w:t>
      </w:r>
    </w:p>
    <w:p w:rsidR="00BF34BD" w:rsidRDefault="00464944">
      <w:r>
        <w:t>В климатическом отношении территория Крыловского района и Крыловского сельского поселения Крыловского района относится к северо-восточной степной провинции.</w:t>
      </w:r>
    </w:p>
    <w:p w:rsidR="00BF34BD" w:rsidRDefault="00464944">
      <w:r>
        <w:t>В орографическом отношении территория входит в состав Азово-Кубанской равнины, которая северо-западнее омывается водами Таганрогского залива, на севере и северо-востоке переходит в Манычскую впадину, на юго-востоке – в Ставропольское плато.</w:t>
      </w:r>
    </w:p>
    <w:p w:rsidR="00BF34BD" w:rsidRDefault="00464944">
      <w:r>
        <w:t>Климат носит заметно выраженные черты континентальности (преобладающее влияние суши на температуру воздуха).</w:t>
      </w:r>
    </w:p>
    <w:p w:rsidR="00BF34BD" w:rsidRDefault="00464944">
      <w:r>
        <w:t xml:space="preserve">Зимой погоду определяет в основном азиатский антициклон с черноморской депрессией. В связи с углублением антициклона все чаще происходит затоки холодного воздуха из районов Казахстана. </w:t>
      </w:r>
      <w:proofErr w:type="gramStart"/>
      <w:r>
        <w:t>Увеличение горизонтальных барических градиентов над юго-востоком европейской части страны обуславливает продолжительные северо-восточные ветры, максимальные скорости которых достигают 30 м/с (с порывами до 40 м/с).</w:t>
      </w:r>
      <w:proofErr w:type="gramEnd"/>
      <w:r>
        <w:t xml:space="preserve"> Ветры вызывают сильные метели, а в малоснежные зимы – пыльные бури.</w:t>
      </w:r>
    </w:p>
    <w:p w:rsidR="00BF34BD" w:rsidRDefault="00464944">
      <w:r>
        <w:t>Большое влияние на погоду зимой оказывает возникновение частых циклонов над восточными районами Черного моря и Краснодарским краем. Смещение циклонов к северу и северо-востоку вызывает резкие изменения погоды, значительные осадки, гололеды, нередко метели, усиление ветра, а также повышение температуры до +15…+20</w:t>
      </w:r>
      <w:r>
        <w:rPr>
          <w:vertAlign w:val="superscript"/>
        </w:rPr>
        <w:t>0</w:t>
      </w:r>
      <w:r>
        <w:t>С.</w:t>
      </w:r>
    </w:p>
    <w:p w:rsidR="00BF34BD" w:rsidRDefault="00464944">
      <w:r>
        <w:t xml:space="preserve">Перед наступлением зимы наблюдаются длительный период предзимья, когда вследствие неустойчивых температур происходит неоднократная смена похолоданий  с установлением снежного покрова, оттепелей и полным сходом снежного покрова. Продолжительность периода от 25 до 40 дней, реже длится всю зиму, приобретая более </w:t>
      </w:r>
      <w:r>
        <w:lastRenderedPageBreak/>
        <w:t>устойчивый характер в январе.</w:t>
      </w:r>
    </w:p>
    <w:p w:rsidR="00BF34BD" w:rsidRDefault="00464944">
      <w:r>
        <w:t>Заморозки начинаются в первой половине октября, реже – в конце сентября (</w:t>
      </w:r>
      <w:proofErr w:type="gramStart"/>
      <w:r>
        <w:t>раннее</w:t>
      </w:r>
      <w:proofErr w:type="gramEnd"/>
      <w:r>
        <w:t xml:space="preserve"> - 17 сентября, позднее - 30 октября). Зима мягкая, отличается повышенной влажностью и большим количеством безоблачных дней, начинается во второй половине декабря и продолжается в течение 6-7 декад. Наиболее холодный месяц – январь (средняя месячная температура воздуха –4</w:t>
      </w:r>
      <w:r>
        <w:rPr>
          <w:vertAlign w:val="superscript"/>
        </w:rPr>
        <w:t>0</w:t>
      </w:r>
      <w:r>
        <w:t>С.). Наиболее вероятны морозы малой продолжительности (1-10 дней) - до 95%. В суровые зимы продолжительность непрерывного зимнего периода 20-30 дней. Зима неустойчивая: до 75% зим  снежный покров неоднократно устанавливается и сходит.</w:t>
      </w:r>
    </w:p>
    <w:p w:rsidR="00BF34BD" w:rsidRDefault="00464944">
      <w:r>
        <w:t>Средняя температура января колеблется за период наблюдений 1931-2000 г</w:t>
      </w:r>
      <w:proofErr w:type="gramStart"/>
      <w:r>
        <w:t>.г</w:t>
      </w:r>
      <w:proofErr w:type="gramEnd"/>
      <w:r>
        <w:t xml:space="preserve"> от минус 2</w:t>
      </w:r>
      <w:r>
        <w:rPr>
          <w:vertAlign w:val="superscript"/>
        </w:rPr>
        <w:t>0</w:t>
      </w:r>
      <w:r>
        <w:t>С до минус 9</w:t>
      </w:r>
      <w:r>
        <w:rPr>
          <w:vertAlign w:val="superscript"/>
        </w:rPr>
        <w:t>0</w:t>
      </w:r>
      <w:r>
        <w:t>С, минимальная температура января -25</w:t>
      </w:r>
      <w:r>
        <w:rPr>
          <w:vertAlign w:val="superscript"/>
        </w:rPr>
        <w:t>0</w:t>
      </w:r>
      <w:r>
        <w:t>С; абсолютный минимум -36</w:t>
      </w:r>
      <w:r>
        <w:rPr>
          <w:vertAlign w:val="superscript"/>
        </w:rPr>
        <w:t>0</w:t>
      </w:r>
      <w:r>
        <w:t>С. Абсолютный минимум температуры поверхности почвы – минус 40</w:t>
      </w:r>
      <w:r>
        <w:rPr>
          <w:vertAlign w:val="superscript"/>
        </w:rPr>
        <w:t>0</w:t>
      </w:r>
      <w:r>
        <w:t xml:space="preserve">С, каждые три года в любом месяце за период декабрь-март температура поверхности почвы опускается </w:t>
      </w:r>
      <w:proofErr w:type="gramStart"/>
      <w:r>
        <w:t>до</w:t>
      </w:r>
      <w:proofErr w:type="gramEnd"/>
      <w:r>
        <w:t xml:space="preserve"> минус 30</w:t>
      </w:r>
      <w:r>
        <w:rPr>
          <w:vertAlign w:val="superscript"/>
        </w:rPr>
        <w:t>0</w:t>
      </w:r>
      <w:r>
        <w:t>С.</w:t>
      </w:r>
    </w:p>
    <w:p w:rsidR="00BF34BD" w:rsidRDefault="00464944">
      <w:r>
        <w:t>Наибольшей величины глубина промерзания достигает в конце февраля - начале марта. Глубина проникновения 0</w:t>
      </w:r>
      <w:r>
        <w:rPr>
          <w:vertAlign w:val="superscript"/>
        </w:rPr>
        <w:t>0</w:t>
      </w:r>
      <w:r>
        <w:t>С в почву не превышает 40 см.</w:t>
      </w:r>
    </w:p>
    <w:p w:rsidR="00BF34BD" w:rsidRDefault="00464944">
      <w:r>
        <w:t>Лето прохладное и влажное, среднемесячная температура июля не превышает +23</w:t>
      </w:r>
      <w:r>
        <w:rPr>
          <w:vertAlign w:val="superscript"/>
        </w:rPr>
        <w:t>0</w:t>
      </w:r>
      <w:r>
        <w:t>С, максимальная температура июля составляет +40,4</w:t>
      </w:r>
      <w:r>
        <w:rPr>
          <w:vertAlign w:val="superscript"/>
        </w:rPr>
        <w:t>0</w:t>
      </w:r>
      <w:r>
        <w:t>С. Длительность безморозного периода до 180 дней.</w:t>
      </w:r>
    </w:p>
    <w:p w:rsidR="00BF34BD" w:rsidRDefault="00464944">
      <w:r>
        <w:t>Осенью чаще наблюдается период с зимним типом циркуляции атмосферы. Характерной чертой является стационирование холодных антициклонов над Средней Азией, усиление их влияния на климат рассматриваемой территории.</w:t>
      </w:r>
    </w:p>
    <w:p w:rsidR="00BF34BD" w:rsidRDefault="00464944">
      <w:r>
        <w:t>Крыловской район относится к зоне умеренного увлажнения.</w:t>
      </w:r>
    </w:p>
    <w:p w:rsidR="00BF34BD" w:rsidRDefault="00464944">
      <w:r>
        <w:t>Радиационный режим характеризуется поступлением большого количества солнечного тепла. Годовая суммарная радиация составляет около  90-100 ккал/см</w:t>
      </w:r>
      <w:proofErr w:type="gramStart"/>
      <w:r>
        <w:rPr>
          <w:vertAlign w:val="superscript"/>
        </w:rPr>
        <w:t>2</w:t>
      </w:r>
      <w:proofErr w:type="gramEnd"/>
      <w:r>
        <w:t>, потеря тепла в виде отраженной радиации составляет  60 ккал/см</w:t>
      </w:r>
      <w:r>
        <w:rPr>
          <w:vertAlign w:val="superscript"/>
        </w:rPr>
        <w:t>2</w:t>
      </w:r>
      <w:r>
        <w:t>. Продолжительность солнечного сияния 1900-2400 часов в год.</w:t>
      </w:r>
    </w:p>
    <w:p w:rsidR="00BF34BD" w:rsidRDefault="00464944">
      <w:r>
        <w:t>Промерзание почв в равной мере зависит, как от температуры воздуха, так и от высоты снежного покрова. Нормативная глубина промерзания равна 0,8 м (СНиП 23-01-99).</w:t>
      </w:r>
    </w:p>
    <w:p w:rsidR="00BF34BD" w:rsidRDefault="00464944">
      <w:r>
        <w:t>Влажность воздуха достаточно стабильная, колеблется в интервале 70% - 87%, достигая среднемесячного максимума в декабре, минимума – в августе. Абсолютный минимум - 8%.</w:t>
      </w:r>
    </w:p>
    <w:p w:rsidR="00BF34BD" w:rsidRDefault="00464944">
      <w:r>
        <w:t xml:space="preserve">На рассматриваемой территории преобладают ветры восточных, северо-восточных и юго-западных румбов. </w:t>
      </w:r>
    </w:p>
    <w:p w:rsidR="00BF34BD" w:rsidRDefault="00464944">
      <w:r>
        <w:t>Средняя скорость ветра – 3,0 м/</w:t>
      </w:r>
      <w:proofErr w:type="gramStart"/>
      <w:r>
        <w:t>с</w:t>
      </w:r>
      <w:proofErr w:type="gramEnd"/>
      <w:r>
        <w:t>.</w:t>
      </w:r>
    </w:p>
    <w:p w:rsidR="00BF34BD" w:rsidRDefault="00464944">
      <w:r>
        <w:t>Осадки являются основным климатическим фактором, определяющим величину поверхностного и подземного стоков. Годовое количество осадков по Крыловскому району составляет 508-640 мм. Основное количество осадков выпадает в теплый период года (60-70%). Суточный максимум осадков – 88-112 мм. Суммы осадков год от года могут значительно отклоняться от среднего значения.</w:t>
      </w:r>
    </w:p>
    <w:p w:rsidR="00BF34BD" w:rsidRDefault="00464944">
      <w:pPr>
        <w:pStyle w:val="1"/>
        <w:rPr>
          <w:color w:val="auto"/>
        </w:rPr>
      </w:pPr>
      <w:r>
        <w:rPr>
          <w:color w:val="auto"/>
        </w:rPr>
        <w:lastRenderedPageBreak/>
        <w:t>РАЗДЕЛ 1 "</w:t>
      </w:r>
      <w:r>
        <w:t>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r>
        <w:rPr>
          <w:color w:val="auto"/>
        </w:rPr>
        <w:t>"</w:t>
      </w:r>
      <w:bookmarkEnd w:id="3"/>
    </w:p>
    <w:p w:rsidR="00BF34BD" w:rsidRDefault="00464944">
      <w:pPr>
        <w:pStyle w:val="3"/>
      </w:pPr>
      <w:bookmarkStart w:id="6" w:name="_Toc66643003"/>
      <w:bookmarkStart w:id="7" w:name="sub_26"/>
      <w:r>
        <w:t>а)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bookmarkEnd w:id="6"/>
    </w:p>
    <w:p w:rsidR="00BF34BD" w:rsidRDefault="00464944">
      <w:r>
        <w:t xml:space="preserve">Показатели о движении строительных фондов в ретроспективном периоде приведены в таблице 1.1. </w:t>
      </w:r>
    </w:p>
    <w:p w:rsidR="00BF34BD" w:rsidRDefault="00464944">
      <w:pPr>
        <w:pStyle w:val="a9"/>
        <w:spacing w:before="0" w:after="120" w:line="276" w:lineRule="auto"/>
        <w:jc w:val="right"/>
      </w:pPr>
      <w:r>
        <w:t>Таблица 1.1</w:t>
      </w:r>
    </w:p>
    <w:p w:rsidR="00BF34BD" w:rsidRDefault="00464944">
      <w:pPr>
        <w:ind w:firstLine="0"/>
        <w:jc w:val="center"/>
        <w:rPr>
          <w:u w:val="single"/>
        </w:rPr>
      </w:pPr>
      <w:r>
        <w:rPr>
          <w:u w:val="single"/>
        </w:rPr>
        <w:t>Сведения о движении строительных фондов в Крыловском сельском поселении Крыловского района, тыс. м</w:t>
      </w:r>
      <w:proofErr w:type="gramStart"/>
      <w:r>
        <w:rPr>
          <w:u w:val="single"/>
          <w:vertAlign w:val="superscript"/>
        </w:rPr>
        <w:t>2</w:t>
      </w:r>
      <w:proofErr w:type="gramEnd"/>
    </w:p>
    <w:tbl>
      <w:tblPr>
        <w:tblW w:w="9668" w:type="dxa"/>
        <w:tblBorders>
          <w:top w:val="single" w:sz="4" w:space="0" w:color="auto"/>
          <w:left w:val="single" w:sz="4" w:space="0" w:color="auto"/>
          <w:bottom w:val="single" w:sz="4" w:space="0" w:color="auto"/>
          <w:right w:val="single" w:sz="4" w:space="0" w:color="auto"/>
        </w:tblBorders>
        <w:tblLayout w:type="fixed"/>
        <w:tblLook w:val="04A0"/>
      </w:tblPr>
      <w:tblGrid>
        <w:gridCol w:w="5557"/>
        <w:gridCol w:w="822"/>
        <w:gridCol w:w="822"/>
        <w:gridCol w:w="822"/>
        <w:gridCol w:w="822"/>
        <w:gridCol w:w="823"/>
      </w:tblGrid>
      <w:tr w:rsidR="00BF34BD">
        <w:trPr>
          <w:tblHeader/>
        </w:trPr>
        <w:tc>
          <w:tcPr>
            <w:tcW w:w="5557" w:type="dxa"/>
            <w:tcBorders>
              <w:top w:val="single" w:sz="4" w:space="0" w:color="auto"/>
              <w:bottom w:val="single" w:sz="4" w:space="0" w:color="auto"/>
              <w:right w:val="single" w:sz="4" w:space="0" w:color="auto"/>
            </w:tcBorders>
            <w:tcMar>
              <w:left w:w="28" w:type="dxa"/>
              <w:right w:w="28" w:type="dxa"/>
            </w:tcMar>
            <w:vAlign w:val="center"/>
          </w:tcPr>
          <w:p w:rsidR="00BF34BD" w:rsidRDefault="00464944">
            <w:pPr>
              <w:keepNext/>
              <w:ind w:firstLine="0"/>
              <w:jc w:val="center"/>
              <w:rPr>
                <w:b/>
                <w:sz w:val="20"/>
                <w:szCs w:val="20"/>
              </w:rPr>
            </w:pPr>
            <w:r>
              <w:rPr>
                <w:b/>
                <w:sz w:val="20"/>
                <w:szCs w:val="20"/>
              </w:rPr>
              <w:t>Годы</w:t>
            </w:r>
          </w:p>
        </w:tc>
        <w:tc>
          <w:tcPr>
            <w:tcW w:w="8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F34BD" w:rsidRDefault="00464944">
            <w:pPr>
              <w:keepNext/>
              <w:ind w:firstLine="0"/>
              <w:jc w:val="center"/>
              <w:rPr>
                <w:b/>
                <w:sz w:val="20"/>
                <w:szCs w:val="20"/>
              </w:rPr>
            </w:pPr>
            <w:r>
              <w:rPr>
                <w:b/>
                <w:sz w:val="20"/>
                <w:szCs w:val="20"/>
              </w:rPr>
              <w:t>2016</w:t>
            </w:r>
          </w:p>
        </w:tc>
        <w:tc>
          <w:tcPr>
            <w:tcW w:w="8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F34BD" w:rsidRDefault="00464944">
            <w:pPr>
              <w:keepNext/>
              <w:ind w:firstLine="0"/>
              <w:jc w:val="center"/>
              <w:rPr>
                <w:b/>
                <w:sz w:val="20"/>
                <w:szCs w:val="20"/>
              </w:rPr>
            </w:pPr>
            <w:r>
              <w:rPr>
                <w:b/>
                <w:sz w:val="20"/>
                <w:szCs w:val="20"/>
              </w:rPr>
              <w:t>2017</w:t>
            </w:r>
          </w:p>
        </w:tc>
        <w:tc>
          <w:tcPr>
            <w:tcW w:w="8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F34BD" w:rsidRDefault="00464944">
            <w:pPr>
              <w:keepNext/>
              <w:ind w:firstLine="0"/>
              <w:jc w:val="center"/>
              <w:rPr>
                <w:b/>
                <w:sz w:val="20"/>
                <w:szCs w:val="20"/>
              </w:rPr>
            </w:pPr>
            <w:r>
              <w:rPr>
                <w:b/>
                <w:sz w:val="20"/>
                <w:szCs w:val="20"/>
              </w:rPr>
              <w:t>2018</w:t>
            </w:r>
          </w:p>
        </w:tc>
        <w:tc>
          <w:tcPr>
            <w:tcW w:w="8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F34BD" w:rsidRDefault="00464944">
            <w:pPr>
              <w:keepNext/>
              <w:ind w:firstLine="0"/>
              <w:jc w:val="center"/>
              <w:rPr>
                <w:b/>
                <w:sz w:val="20"/>
                <w:szCs w:val="20"/>
              </w:rPr>
            </w:pPr>
            <w:r>
              <w:rPr>
                <w:b/>
                <w:sz w:val="20"/>
                <w:szCs w:val="20"/>
              </w:rPr>
              <w:t>2019</w:t>
            </w:r>
          </w:p>
        </w:tc>
        <w:tc>
          <w:tcPr>
            <w:tcW w:w="823" w:type="dxa"/>
            <w:tcBorders>
              <w:top w:val="single" w:sz="4" w:space="0" w:color="auto"/>
              <w:left w:val="single" w:sz="4" w:space="0" w:color="auto"/>
              <w:bottom w:val="single" w:sz="4" w:space="0" w:color="auto"/>
            </w:tcBorders>
            <w:tcMar>
              <w:left w:w="28" w:type="dxa"/>
              <w:right w:w="28" w:type="dxa"/>
            </w:tcMar>
            <w:vAlign w:val="center"/>
          </w:tcPr>
          <w:p w:rsidR="00BF34BD" w:rsidRDefault="00464944">
            <w:pPr>
              <w:keepNext/>
              <w:ind w:firstLine="0"/>
              <w:jc w:val="center"/>
              <w:rPr>
                <w:b/>
                <w:sz w:val="20"/>
                <w:szCs w:val="20"/>
              </w:rPr>
            </w:pPr>
            <w:r>
              <w:rPr>
                <w:b/>
                <w:sz w:val="20"/>
                <w:szCs w:val="20"/>
              </w:rPr>
              <w:t>2020</w:t>
            </w:r>
          </w:p>
        </w:tc>
      </w:tr>
      <w:tr w:rsidR="00BF34BD">
        <w:tc>
          <w:tcPr>
            <w:tcW w:w="5557" w:type="dxa"/>
            <w:tcBorders>
              <w:top w:val="single" w:sz="4" w:space="0" w:color="auto"/>
              <w:bottom w:val="single" w:sz="4" w:space="0" w:color="auto"/>
              <w:right w:val="single" w:sz="4" w:space="0" w:color="auto"/>
            </w:tcBorders>
            <w:tcMar>
              <w:left w:w="28" w:type="dxa"/>
              <w:right w:w="28" w:type="dxa"/>
            </w:tcMar>
            <w:vAlign w:val="center"/>
          </w:tcPr>
          <w:p w:rsidR="00BF34BD" w:rsidRDefault="00464944">
            <w:pPr>
              <w:ind w:firstLine="0"/>
              <w:jc w:val="left"/>
              <w:rPr>
                <w:sz w:val="20"/>
                <w:szCs w:val="20"/>
              </w:rPr>
            </w:pPr>
            <w:r>
              <w:rPr>
                <w:sz w:val="20"/>
                <w:szCs w:val="20"/>
              </w:rPr>
              <w:t>Общая отапливаемая площадь строительных фондов на начало года</w:t>
            </w:r>
          </w:p>
        </w:tc>
        <w:tc>
          <w:tcPr>
            <w:tcW w:w="8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F34BD" w:rsidRDefault="00464944">
            <w:pPr>
              <w:ind w:firstLine="0"/>
              <w:jc w:val="center"/>
              <w:rPr>
                <w:sz w:val="20"/>
                <w:szCs w:val="20"/>
              </w:rPr>
            </w:pPr>
            <w:r>
              <w:rPr>
                <w:sz w:val="20"/>
                <w:szCs w:val="20"/>
              </w:rPr>
              <w:t>н/д</w:t>
            </w:r>
          </w:p>
        </w:tc>
        <w:tc>
          <w:tcPr>
            <w:tcW w:w="8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F34BD" w:rsidRDefault="00464944">
            <w:pPr>
              <w:ind w:firstLine="0"/>
              <w:jc w:val="center"/>
              <w:rPr>
                <w:sz w:val="20"/>
                <w:szCs w:val="20"/>
              </w:rPr>
            </w:pPr>
            <w:r>
              <w:rPr>
                <w:sz w:val="20"/>
                <w:szCs w:val="20"/>
              </w:rPr>
              <w:t>н/д</w:t>
            </w:r>
          </w:p>
        </w:tc>
        <w:tc>
          <w:tcPr>
            <w:tcW w:w="8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F34BD" w:rsidRDefault="00464944">
            <w:pPr>
              <w:ind w:firstLine="0"/>
              <w:jc w:val="center"/>
              <w:rPr>
                <w:sz w:val="20"/>
                <w:szCs w:val="20"/>
              </w:rPr>
            </w:pPr>
            <w:r>
              <w:rPr>
                <w:sz w:val="20"/>
                <w:szCs w:val="20"/>
              </w:rPr>
              <w:t>н/д</w:t>
            </w:r>
          </w:p>
        </w:tc>
        <w:tc>
          <w:tcPr>
            <w:tcW w:w="8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F34BD" w:rsidRDefault="00464944">
            <w:pPr>
              <w:ind w:firstLine="0"/>
              <w:jc w:val="center"/>
              <w:rPr>
                <w:sz w:val="20"/>
                <w:szCs w:val="20"/>
              </w:rPr>
            </w:pPr>
            <w:r>
              <w:rPr>
                <w:sz w:val="20"/>
                <w:szCs w:val="20"/>
              </w:rPr>
              <w:t>н/д</w:t>
            </w:r>
          </w:p>
        </w:tc>
        <w:tc>
          <w:tcPr>
            <w:tcW w:w="823" w:type="dxa"/>
            <w:tcBorders>
              <w:top w:val="single" w:sz="4" w:space="0" w:color="auto"/>
              <w:left w:val="single" w:sz="4" w:space="0" w:color="auto"/>
              <w:bottom w:val="single" w:sz="4" w:space="0" w:color="auto"/>
            </w:tcBorders>
            <w:tcMar>
              <w:left w:w="28" w:type="dxa"/>
              <w:right w:w="28" w:type="dxa"/>
            </w:tcMar>
            <w:vAlign w:val="center"/>
          </w:tcPr>
          <w:p w:rsidR="00BF34BD" w:rsidRDefault="00464944">
            <w:pPr>
              <w:ind w:firstLine="0"/>
              <w:jc w:val="center"/>
              <w:rPr>
                <w:sz w:val="20"/>
                <w:szCs w:val="20"/>
              </w:rPr>
            </w:pPr>
            <w:r>
              <w:rPr>
                <w:sz w:val="20"/>
                <w:szCs w:val="20"/>
              </w:rPr>
              <w:t>н/д</w:t>
            </w:r>
          </w:p>
        </w:tc>
      </w:tr>
      <w:tr w:rsidR="00BF34BD">
        <w:tc>
          <w:tcPr>
            <w:tcW w:w="5557" w:type="dxa"/>
            <w:tcBorders>
              <w:top w:val="single" w:sz="4" w:space="0" w:color="auto"/>
              <w:bottom w:val="single" w:sz="4" w:space="0" w:color="auto"/>
              <w:right w:val="single" w:sz="4" w:space="0" w:color="auto"/>
            </w:tcBorders>
            <w:tcMar>
              <w:left w:w="28" w:type="dxa"/>
              <w:right w:w="28" w:type="dxa"/>
            </w:tcMar>
            <w:vAlign w:val="center"/>
          </w:tcPr>
          <w:p w:rsidR="00BF34BD" w:rsidRDefault="00464944">
            <w:pPr>
              <w:ind w:firstLine="0"/>
              <w:jc w:val="left"/>
              <w:rPr>
                <w:sz w:val="20"/>
                <w:szCs w:val="20"/>
              </w:rPr>
            </w:pPr>
            <w:r>
              <w:rPr>
                <w:sz w:val="20"/>
                <w:szCs w:val="20"/>
              </w:rPr>
              <w:t>Прибыло общей отапливаемой площади, в том числе:</w:t>
            </w:r>
          </w:p>
        </w:tc>
        <w:tc>
          <w:tcPr>
            <w:tcW w:w="8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F34BD" w:rsidRDefault="00464944">
            <w:pPr>
              <w:ind w:firstLine="0"/>
              <w:jc w:val="center"/>
              <w:rPr>
                <w:sz w:val="20"/>
                <w:szCs w:val="20"/>
              </w:rPr>
            </w:pPr>
            <w:r>
              <w:rPr>
                <w:sz w:val="20"/>
                <w:szCs w:val="20"/>
              </w:rPr>
              <w:t>0</w:t>
            </w:r>
          </w:p>
        </w:tc>
        <w:tc>
          <w:tcPr>
            <w:tcW w:w="8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F34BD" w:rsidRDefault="00464944">
            <w:pPr>
              <w:ind w:firstLine="0"/>
              <w:jc w:val="center"/>
              <w:rPr>
                <w:sz w:val="20"/>
                <w:szCs w:val="20"/>
              </w:rPr>
            </w:pPr>
            <w:r>
              <w:rPr>
                <w:sz w:val="20"/>
                <w:szCs w:val="20"/>
              </w:rPr>
              <w:t>0</w:t>
            </w:r>
          </w:p>
        </w:tc>
        <w:tc>
          <w:tcPr>
            <w:tcW w:w="8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F34BD" w:rsidRDefault="00464944">
            <w:pPr>
              <w:ind w:firstLine="0"/>
              <w:jc w:val="center"/>
              <w:rPr>
                <w:sz w:val="20"/>
                <w:szCs w:val="20"/>
              </w:rPr>
            </w:pPr>
            <w:r>
              <w:rPr>
                <w:sz w:val="20"/>
                <w:szCs w:val="20"/>
              </w:rPr>
              <w:t>0</w:t>
            </w:r>
          </w:p>
        </w:tc>
        <w:tc>
          <w:tcPr>
            <w:tcW w:w="8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F34BD" w:rsidRDefault="00464944">
            <w:pPr>
              <w:ind w:firstLine="0"/>
              <w:jc w:val="center"/>
              <w:rPr>
                <w:sz w:val="20"/>
                <w:szCs w:val="20"/>
              </w:rPr>
            </w:pPr>
            <w:r>
              <w:rPr>
                <w:sz w:val="20"/>
                <w:szCs w:val="20"/>
              </w:rPr>
              <w:t>0</w:t>
            </w:r>
          </w:p>
        </w:tc>
        <w:tc>
          <w:tcPr>
            <w:tcW w:w="823" w:type="dxa"/>
            <w:tcBorders>
              <w:top w:val="single" w:sz="4" w:space="0" w:color="auto"/>
              <w:left w:val="single" w:sz="4" w:space="0" w:color="auto"/>
              <w:bottom w:val="single" w:sz="4" w:space="0" w:color="auto"/>
            </w:tcBorders>
            <w:tcMar>
              <w:left w:w="28" w:type="dxa"/>
              <w:right w:w="28" w:type="dxa"/>
            </w:tcMar>
            <w:vAlign w:val="center"/>
          </w:tcPr>
          <w:p w:rsidR="00BF34BD" w:rsidRDefault="00464944">
            <w:pPr>
              <w:ind w:firstLine="0"/>
              <w:jc w:val="center"/>
              <w:rPr>
                <w:sz w:val="20"/>
                <w:szCs w:val="20"/>
              </w:rPr>
            </w:pPr>
            <w:r>
              <w:rPr>
                <w:sz w:val="20"/>
                <w:szCs w:val="20"/>
              </w:rPr>
              <w:t>0</w:t>
            </w:r>
          </w:p>
        </w:tc>
      </w:tr>
      <w:tr w:rsidR="00BF34BD">
        <w:tc>
          <w:tcPr>
            <w:tcW w:w="5557" w:type="dxa"/>
            <w:tcBorders>
              <w:top w:val="single" w:sz="4" w:space="0" w:color="auto"/>
              <w:bottom w:val="single" w:sz="4" w:space="0" w:color="auto"/>
              <w:right w:val="single" w:sz="4" w:space="0" w:color="auto"/>
            </w:tcBorders>
            <w:tcMar>
              <w:left w:w="28" w:type="dxa"/>
              <w:right w:w="28" w:type="dxa"/>
            </w:tcMar>
            <w:vAlign w:val="center"/>
          </w:tcPr>
          <w:p w:rsidR="00BF34BD" w:rsidRDefault="00464944">
            <w:pPr>
              <w:ind w:firstLine="0"/>
              <w:jc w:val="left"/>
              <w:rPr>
                <w:sz w:val="20"/>
                <w:szCs w:val="20"/>
              </w:rPr>
            </w:pPr>
            <w:r>
              <w:rPr>
                <w:sz w:val="20"/>
                <w:szCs w:val="20"/>
              </w:rPr>
              <w:t>новое строительство, в том числе:</w:t>
            </w:r>
          </w:p>
        </w:tc>
        <w:tc>
          <w:tcPr>
            <w:tcW w:w="8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F34BD" w:rsidRDefault="00464944">
            <w:pPr>
              <w:ind w:firstLine="0"/>
              <w:jc w:val="center"/>
              <w:rPr>
                <w:sz w:val="20"/>
                <w:szCs w:val="20"/>
              </w:rPr>
            </w:pPr>
            <w:r>
              <w:rPr>
                <w:sz w:val="20"/>
                <w:szCs w:val="20"/>
              </w:rPr>
              <w:t>0</w:t>
            </w:r>
          </w:p>
        </w:tc>
        <w:tc>
          <w:tcPr>
            <w:tcW w:w="8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F34BD" w:rsidRDefault="00464944">
            <w:pPr>
              <w:ind w:firstLine="0"/>
              <w:jc w:val="center"/>
              <w:rPr>
                <w:sz w:val="20"/>
                <w:szCs w:val="20"/>
              </w:rPr>
            </w:pPr>
            <w:r>
              <w:rPr>
                <w:sz w:val="20"/>
                <w:szCs w:val="20"/>
              </w:rPr>
              <w:t>0</w:t>
            </w:r>
          </w:p>
        </w:tc>
        <w:tc>
          <w:tcPr>
            <w:tcW w:w="8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F34BD" w:rsidRDefault="00464944">
            <w:pPr>
              <w:ind w:firstLine="0"/>
              <w:jc w:val="center"/>
              <w:rPr>
                <w:sz w:val="20"/>
                <w:szCs w:val="20"/>
              </w:rPr>
            </w:pPr>
            <w:r>
              <w:rPr>
                <w:sz w:val="20"/>
                <w:szCs w:val="20"/>
              </w:rPr>
              <w:t>0</w:t>
            </w:r>
          </w:p>
        </w:tc>
        <w:tc>
          <w:tcPr>
            <w:tcW w:w="8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F34BD" w:rsidRDefault="00464944">
            <w:pPr>
              <w:ind w:firstLine="0"/>
              <w:jc w:val="center"/>
              <w:rPr>
                <w:sz w:val="20"/>
                <w:szCs w:val="20"/>
              </w:rPr>
            </w:pPr>
            <w:r>
              <w:rPr>
                <w:sz w:val="20"/>
                <w:szCs w:val="20"/>
              </w:rPr>
              <w:t>0</w:t>
            </w:r>
          </w:p>
        </w:tc>
        <w:tc>
          <w:tcPr>
            <w:tcW w:w="823" w:type="dxa"/>
            <w:tcBorders>
              <w:top w:val="single" w:sz="4" w:space="0" w:color="auto"/>
              <w:left w:val="single" w:sz="4" w:space="0" w:color="auto"/>
              <w:bottom w:val="single" w:sz="4" w:space="0" w:color="auto"/>
            </w:tcBorders>
            <w:tcMar>
              <w:left w:w="28" w:type="dxa"/>
              <w:right w:w="28" w:type="dxa"/>
            </w:tcMar>
            <w:vAlign w:val="center"/>
          </w:tcPr>
          <w:p w:rsidR="00BF34BD" w:rsidRDefault="00464944">
            <w:pPr>
              <w:ind w:firstLine="0"/>
              <w:jc w:val="center"/>
              <w:rPr>
                <w:sz w:val="20"/>
                <w:szCs w:val="20"/>
              </w:rPr>
            </w:pPr>
            <w:r>
              <w:rPr>
                <w:sz w:val="20"/>
                <w:szCs w:val="20"/>
              </w:rPr>
              <w:t>0</w:t>
            </w:r>
          </w:p>
        </w:tc>
      </w:tr>
      <w:tr w:rsidR="00BF34BD">
        <w:tc>
          <w:tcPr>
            <w:tcW w:w="5557" w:type="dxa"/>
            <w:tcBorders>
              <w:top w:val="single" w:sz="4" w:space="0" w:color="auto"/>
              <w:bottom w:val="single" w:sz="4" w:space="0" w:color="auto"/>
              <w:right w:val="single" w:sz="4" w:space="0" w:color="auto"/>
            </w:tcBorders>
            <w:tcMar>
              <w:left w:w="28" w:type="dxa"/>
              <w:right w:w="28" w:type="dxa"/>
            </w:tcMar>
            <w:vAlign w:val="center"/>
          </w:tcPr>
          <w:p w:rsidR="00BF34BD" w:rsidRDefault="00464944">
            <w:pPr>
              <w:ind w:firstLine="0"/>
              <w:jc w:val="left"/>
              <w:rPr>
                <w:sz w:val="20"/>
                <w:szCs w:val="20"/>
              </w:rPr>
            </w:pPr>
            <w:r>
              <w:rPr>
                <w:sz w:val="20"/>
                <w:szCs w:val="20"/>
              </w:rPr>
              <w:t xml:space="preserve">   - многоквартирные жилые здания</w:t>
            </w:r>
          </w:p>
        </w:tc>
        <w:tc>
          <w:tcPr>
            <w:tcW w:w="8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F34BD" w:rsidRDefault="00464944">
            <w:pPr>
              <w:ind w:firstLine="0"/>
              <w:jc w:val="center"/>
              <w:rPr>
                <w:sz w:val="20"/>
                <w:szCs w:val="20"/>
              </w:rPr>
            </w:pPr>
            <w:r>
              <w:rPr>
                <w:sz w:val="20"/>
                <w:szCs w:val="20"/>
              </w:rPr>
              <w:t>0</w:t>
            </w:r>
          </w:p>
        </w:tc>
        <w:tc>
          <w:tcPr>
            <w:tcW w:w="8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F34BD" w:rsidRDefault="00464944">
            <w:pPr>
              <w:ind w:firstLine="0"/>
              <w:jc w:val="center"/>
              <w:rPr>
                <w:sz w:val="20"/>
                <w:szCs w:val="20"/>
              </w:rPr>
            </w:pPr>
            <w:r>
              <w:rPr>
                <w:sz w:val="20"/>
                <w:szCs w:val="20"/>
              </w:rPr>
              <w:t>0</w:t>
            </w:r>
          </w:p>
        </w:tc>
        <w:tc>
          <w:tcPr>
            <w:tcW w:w="8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F34BD" w:rsidRDefault="00464944">
            <w:pPr>
              <w:ind w:firstLine="0"/>
              <w:jc w:val="center"/>
              <w:rPr>
                <w:sz w:val="20"/>
                <w:szCs w:val="20"/>
              </w:rPr>
            </w:pPr>
            <w:r>
              <w:rPr>
                <w:sz w:val="20"/>
                <w:szCs w:val="20"/>
              </w:rPr>
              <w:t>0</w:t>
            </w:r>
          </w:p>
        </w:tc>
        <w:tc>
          <w:tcPr>
            <w:tcW w:w="8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F34BD" w:rsidRDefault="00464944">
            <w:pPr>
              <w:ind w:firstLine="0"/>
              <w:jc w:val="center"/>
              <w:rPr>
                <w:sz w:val="20"/>
                <w:szCs w:val="20"/>
              </w:rPr>
            </w:pPr>
            <w:r>
              <w:rPr>
                <w:sz w:val="20"/>
                <w:szCs w:val="20"/>
              </w:rPr>
              <w:t>0</w:t>
            </w:r>
          </w:p>
        </w:tc>
        <w:tc>
          <w:tcPr>
            <w:tcW w:w="823" w:type="dxa"/>
            <w:tcBorders>
              <w:top w:val="single" w:sz="4" w:space="0" w:color="auto"/>
              <w:left w:val="single" w:sz="4" w:space="0" w:color="auto"/>
              <w:bottom w:val="single" w:sz="4" w:space="0" w:color="auto"/>
            </w:tcBorders>
            <w:tcMar>
              <w:left w:w="28" w:type="dxa"/>
              <w:right w:w="28" w:type="dxa"/>
            </w:tcMar>
            <w:vAlign w:val="center"/>
          </w:tcPr>
          <w:p w:rsidR="00BF34BD" w:rsidRDefault="00464944">
            <w:pPr>
              <w:ind w:firstLine="0"/>
              <w:jc w:val="center"/>
              <w:rPr>
                <w:sz w:val="20"/>
                <w:szCs w:val="20"/>
              </w:rPr>
            </w:pPr>
            <w:r>
              <w:rPr>
                <w:sz w:val="20"/>
                <w:szCs w:val="20"/>
              </w:rPr>
              <w:t>0</w:t>
            </w:r>
          </w:p>
        </w:tc>
      </w:tr>
      <w:tr w:rsidR="00BF34BD">
        <w:tc>
          <w:tcPr>
            <w:tcW w:w="5557" w:type="dxa"/>
            <w:tcBorders>
              <w:top w:val="single" w:sz="4" w:space="0" w:color="auto"/>
              <w:bottom w:val="single" w:sz="4" w:space="0" w:color="auto"/>
              <w:right w:val="single" w:sz="4" w:space="0" w:color="auto"/>
            </w:tcBorders>
            <w:tcMar>
              <w:left w:w="28" w:type="dxa"/>
              <w:right w:w="28" w:type="dxa"/>
            </w:tcMar>
            <w:vAlign w:val="center"/>
          </w:tcPr>
          <w:p w:rsidR="00BF34BD" w:rsidRDefault="00464944">
            <w:pPr>
              <w:ind w:firstLine="0"/>
              <w:jc w:val="left"/>
              <w:rPr>
                <w:sz w:val="20"/>
                <w:szCs w:val="20"/>
              </w:rPr>
            </w:pPr>
            <w:r>
              <w:rPr>
                <w:sz w:val="20"/>
                <w:szCs w:val="20"/>
              </w:rPr>
              <w:t xml:space="preserve">   - общественно-деловая застройка</w:t>
            </w:r>
          </w:p>
        </w:tc>
        <w:tc>
          <w:tcPr>
            <w:tcW w:w="8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F34BD" w:rsidRDefault="00464944">
            <w:pPr>
              <w:ind w:firstLine="0"/>
              <w:jc w:val="center"/>
              <w:rPr>
                <w:sz w:val="20"/>
                <w:szCs w:val="20"/>
              </w:rPr>
            </w:pPr>
            <w:r>
              <w:rPr>
                <w:sz w:val="20"/>
                <w:szCs w:val="20"/>
              </w:rPr>
              <w:t>0</w:t>
            </w:r>
          </w:p>
        </w:tc>
        <w:tc>
          <w:tcPr>
            <w:tcW w:w="8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F34BD" w:rsidRDefault="00464944">
            <w:pPr>
              <w:ind w:firstLine="0"/>
              <w:jc w:val="center"/>
              <w:rPr>
                <w:sz w:val="20"/>
                <w:szCs w:val="20"/>
              </w:rPr>
            </w:pPr>
            <w:r>
              <w:rPr>
                <w:sz w:val="20"/>
                <w:szCs w:val="20"/>
              </w:rPr>
              <w:t>0</w:t>
            </w:r>
          </w:p>
        </w:tc>
        <w:tc>
          <w:tcPr>
            <w:tcW w:w="8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F34BD" w:rsidRDefault="00464944">
            <w:pPr>
              <w:ind w:firstLine="0"/>
              <w:jc w:val="center"/>
              <w:rPr>
                <w:sz w:val="20"/>
                <w:szCs w:val="20"/>
              </w:rPr>
            </w:pPr>
            <w:r>
              <w:rPr>
                <w:sz w:val="20"/>
                <w:szCs w:val="20"/>
              </w:rPr>
              <w:t>0</w:t>
            </w:r>
          </w:p>
        </w:tc>
        <w:tc>
          <w:tcPr>
            <w:tcW w:w="8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F34BD" w:rsidRDefault="00464944">
            <w:pPr>
              <w:ind w:firstLine="0"/>
              <w:jc w:val="center"/>
              <w:rPr>
                <w:sz w:val="20"/>
                <w:szCs w:val="20"/>
              </w:rPr>
            </w:pPr>
            <w:r>
              <w:rPr>
                <w:sz w:val="20"/>
                <w:szCs w:val="20"/>
              </w:rPr>
              <w:t>0</w:t>
            </w:r>
          </w:p>
        </w:tc>
        <w:tc>
          <w:tcPr>
            <w:tcW w:w="823" w:type="dxa"/>
            <w:tcBorders>
              <w:top w:val="single" w:sz="4" w:space="0" w:color="auto"/>
              <w:left w:val="single" w:sz="4" w:space="0" w:color="auto"/>
              <w:bottom w:val="single" w:sz="4" w:space="0" w:color="auto"/>
            </w:tcBorders>
            <w:tcMar>
              <w:left w:w="28" w:type="dxa"/>
              <w:right w:w="28" w:type="dxa"/>
            </w:tcMar>
            <w:vAlign w:val="center"/>
          </w:tcPr>
          <w:p w:rsidR="00BF34BD" w:rsidRDefault="00464944">
            <w:pPr>
              <w:ind w:firstLine="0"/>
              <w:jc w:val="center"/>
              <w:rPr>
                <w:sz w:val="20"/>
                <w:szCs w:val="20"/>
              </w:rPr>
            </w:pPr>
            <w:r>
              <w:rPr>
                <w:sz w:val="20"/>
                <w:szCs w:val="20"/>
              </w:rPr>
              <w:t>0</w:t>
            </w:r>
          </w:p>
        </w:tc>
      </w:tr>
      <w:tr w:rsidR="00BF34BD">
        <w:tc>
          <w:tcPr>
            <w:tcW w:w="5557" w:type="dxa"/>
            <w:tcBorders>
              <w:top w:val="single" w:sz="4" w:space="0" w:color="auto"/>
              <w:bottom w:val="single" w:sz="4" w:space="0" w:color="auto"/>
              <w:right w:val="single" w:sz="4" w:space="0" w:color="auto"/>
            </w:tcBorders>
            <w:tcMar>
              <w:left w:w="28" w:type="dxa"/>
              <w:right w:w="28" w:type="dxa"/>
            </w:tcMar>
            <w:vAlign w:val="center"/>
          </w:tcPr>
          <w:p w:rsidR="00BF34BD" w:rsidRDefault="00464944">
            <w:pPr>
              <w:ind w:firstLine="0"/>
              <w:jc w:val="left"/>
              <w:rPr>
                <w:sz w:val="20"/>
                <w:szCs w:val="20"/>
              </w:rPr>
            </w:pPr>
            <w:r>
              <w:rPr>
                <w:sz w:val="20"/>
                <w:szCs w:val="20"/>
              </w:rPr>
              <w:t xml:space="preserve">   - индивидуальная жилищная застройка</w:t>
            </w:r>
          </w:p>
        </w:tc>
        <w:tc>
          <w:tcPr>
            <w:tcW w:w="8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F34BD" w:rsidRDefault="00464944">
            <w:pPr>
              <w:ind w:firstLine="0"/>
              <w:jc w:val="center"/>
              <w:rPr>
                <w:sz w:val="20"/>
                <w:szCs w:val="20"/>
              </w:rPr>
            </w:pPr>
            <w:r>
              <w:rPr>
                <w:sz w:val="20"/>
                <w:szCs w:val="20"/>
              </w:rPr>
              <w:t>0</w:t>
            </w:r>
          </w:p>
        </w:tc>
        <w:tc>
          <w:tcPr>
            <w:tcW w:w="8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F34BD" w:rsidRDefault="00464944">
            <w:pPr>
              <w:ind w:firstLine="0"/>
              <w:jc w:val="center"/>
              <w:rPr>
                <w:sz w:val="20"/>
                <w:szCs w:val="20"/>
              </w:rPr>
            </w:pPr>
            <w:r>
              <w:rPr>
                <w:sz w:val="20"/>
                <w:szCs w:val="20"/>
              </w:rPr>
              <w:t>0</w:t>
            </w:r>
          </w:p>
        </w:tc>
        <w:tc>
          <w:tcPr>
            <w:tcW w:w="8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F34BD" w:rsidRDefault="00464944">
            <w:pPr>
              <w:ind w:firstLine="0"/>
              <w:jc w:val="center"/>
              <w:rPr>
                <w:sz w:val="20"/>
                <w:szCs w:val="20"/>
              </w:rPr>
            </w:pPr>
            <w:r>
              <w:rPr>
                <w:sz w:val="20"/>
                <w:szCs w:val="20"/>
              </w:rPr>
              <w:t>0</w:t>
            </w:r>
          </w:p>
        </w:tc>
        <w:tc>
          <w:tcPr>
            <w:tcW w:w="8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F34BD" w:rsidRDefault="00464944">
            <w:pPr>
              <w:ind w:firstLine="0"/>
              <w:jc w:val="center"/>
              <w:rPr>
                <w:sz w:val="20"/>
                <w:szCs w:val="20"/>
              </w:rPr>
            </w:pPr>
            <w:r>
              <w:rPr>
                <w:sz w:val="20"/>
                <w:szCs w:val="20"/>
              </w:rPr>
              <w:t>0</w:t>
            </w:r>
          </w:p>
        </w:tc>
        <w:tc>
          <w:tcPr>
            <w:tcW w:w="823" w:type="dxa"/>
            <w:tcBorders>
              <w:top w:val="single" w:sz="4" w:space="0" w:color="auto"/>
              <w:left w:val="single" w:sz="4" w:space="0" w:color="auto"/>
              <w:bottom w:val="single" w:sz="4" w:space="0" w:color="auto"/>
            </w:tcBorders>
            <w:tcMar>
              <w:left w:w="28" w:type="dxa"/>
              <w:right w:w="28" w:type="dxa"/>
            </w:tcMar>
            <w:vAlign w:val="center"/>
          </w:tcPr>
          <w:p w:rsidR="00BF34BD" w:rsidRDefault="00464944">
            <w:pPr>
              <w:ind w:firstLine="0"/>
              <w:jc w:val="center"/>
              <w:rPr>
                <w:sz w:val="20"/>
                <w:szCs w:val="20"/>
              </w:rPr>
            </w:pPr>
            <w:r>
              <w:rPr>
                <w:sz w:val="20"/>
                <w:szCs w:val="20"/>
              </w:rPr>
              <w:t>0</w:t>
            </w:r>
          </w:p>
        </w:tc>
      </w:tr>
      <w:tr w:rsidR="00BF34BD">
        <w:tc>
          <w:tcPr>
            <w:tcW w:w="5557" w:type="dxa"/>
            <w:tcBorders>
              <w:top w:val="single" w:sz="4" w:space="0" w:color="auto"/>
              <w:bottom w:val="single" w:sz="4" w:space="0" w:color="auto"/>
              <w:right w:val="single" w:sz="4" w:space="0" w:color="auto"/>
            </w:tcBorders>
            <w:tcMar>
              <w:left w:w="28" w:type="dxa"/>
              <w:right w:w="28" w:type="dxa"/>
            </w:tcMar>
            <w:vAlign w:val="center"/>
          </w:tcPr>
          <w:p w:rsidR="00BF34BD" w:rsidRDefault="00464944">
            <w:pPr>
              <w:ind w:firstLine="0"/>
              <w:jc w:val="left"/>
              <w:rPr>
                <w:sz w:val="20"/>
                <w:szCs w:val="20"/>
              </w:rPr>
            </w:pPr>
            <w:r>
              <w:rPr>
                <w:sz w:val="20"/>
                <w:szCs w:val="20"/>
              </w:rPr>
              <w:t>Выбыло общей отапливаемой площади</w:t>
            </w:r>
          </w:p>
        </w:tc>
        <w:tc>
          <w:tcPr>
            <w:tcW w:w="8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F34BD" w:rsidRDefault="00464944">
            <w:pPr>
              <w:ind w:firstLine="0"/>
              <w:jc w:val="center"/>
              <w:rPr>
                <w:sz w:val="20"/>
                <w:szCs w:val="20"/>
              </w:rPr>
            </w:pPr>
            <w:r>
              <w:rPr>
                <w:sz w:val="20"/>
                <w:szCs w:val="20"/>
              </w:rPr>
              <w:t>0</w:t>
            </w:r>
          </w:p>
        </w:tc>
        <w:tc>
          <w:tcPr>
            <w:tcW w:w="8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F34BD" w:rsidRDefault="00464944">
            <w:pPr>
              <w:ind w:firstLine="0"/>
              <w:jc w:val="center"/>
              <w:rPr>
                <w:sz w:val="20"/>
                <w:szCs w:val="20"/>
              </w:rPr>
            </w:pPr>
            <w:r>
              <w:rPr>
                <w:sz w:val="20"/>
                <w:szCs w:val="20"/>
              </w:rPr>
              <w:t>0</w:t>
            </w:r>
          </w:p>
        </w:tc>
        <w:tc>
          <w:tcPr>
            <w:tcW w:w="8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F34BD" w:rsidRDefault="00464944">
            <w:pPr>
              <w:ind w:firstLine="0"/>
              <w:jc w:val="center"/>
              <w:rPr>
                <w:sz w:val="20"/>
                <w:szCs w:val="20"/>
              </w:rPr>
            </w:pPr>
            <w:r>
              <w:rPr>
                <w:sz w:val="20"/>
                <w:szCs w:val="20"/>
              </w:rPr>
              <w:t>0</w:t>
            </w:r>
          </w:p>
        </w:tc>
        <w:tc>
          <w:tcPr>
            <w:tcW w:w="8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F34BD" w:rsidRDefault="00464944">
            <w:pPr>
              <w:ind w:firstLine="0"/>
              <w:jc w:val="center"/>
              <w:rPr>
                <w:sz w:val="20"/>
                <w:szCs w:val="20"/>
              </w:rPr>
            </w:pPr>
            <w:r>
              <w:rPr>
                <w:sz w:val="20"/>
                <w:szCs w:val="20"/>
              </w:rPr>
              <w:t>0</w:t>
            </w:r>
          </w:p>
        </w:tc>
        <w:tc>
          <w:tcPr>
            <w:tcW w:w="823" w:type="dxa"/>
            <w:tcBorders>
              <w:top w:val="single" w:sz="4" w:space="0" w:color="auto"/>
              <w:left w:val="single" w:sz="4" w:space="0" w:color="auto"/>
              <w:bottom w:val="single" w:sz="4" w:space="0" w:color="auto"/>
            </w:tcBorders>
            <w:tcMar>
              <w:left w:w="28" w:type="dxa"/>
              <w:right w:w="28" w:type="dxa"/>
            </w:tcMar>
            <w:vAlign w:val="center"/>
          </w:tcPr>
          <w:p w:rsidR="00BF34BD" w:rsidRDefault="00464944">
            <w:pPr>
              <w:ind w:firstLine="0"/>
              <w:jc w:val="center"/>
              <w:rPr>
                <w:sz w:val="20"/>
                <w:szCs w:val="20"/>
              </w:rPr>
            </w:pPr>
            <w:r>
              <w:rPr>
                <w:sz w:val="20"/>
                <w:szCs w:val="20"/>
              </w:rPr>
              <w:t>0</w:t>
            </w:r>
          </w:p>
        </w:tc>
      </w:tr>
      <w:tr w:rsidR="00BF34BD">
        <w:tc>
          <w:tcPr>
            <w:tcW w:w="5557" w:type="dxa"/>
            <w:tcBorders>
              <w:top w:val="single" w:sz="4" w:space="0" w:color="auto"/>
              <w:bottom w:val="single" w:sz="4" w:space="0" w:color="auto"/>
              <w:right w:val="single" w:sz="4" w:space="0" w:color="auto"/>
            </w:tcBorders>
            <w:tcMar>
              <w:left w:w="28" w:type="dxa"/>
              <w:right w:w="28" w:type="dxa"/>
            </w:tcMar>
            <w:vAlign w:val="center"/>
          </w:tcPr>
          <w:p w:rsidR="00BF34BD" w:rsidRDefault="00464944">
            <w:pPr>
              <w:ind w:firstLine="0"/>
              <w:jc w:val="left"/>
              <w:rPr>
                <w:sz w:val="20"/>
                <w:szCs w:val="20"/>
              </w:rPr>
            </w:pPr>
            <w:r>
              <w:rPr>
                <w:sz w:val="20"/>
                <w:szCs w:val="20"/>
              </w:rPr>
              <w:t>Общая отапливая площадь на конец года</w:t>
            </w:r>
          </w:p>
        </w:tc>
        <w:tc>
          <w:tcPr>
            <w:tcW w:w="8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F34BD" w:rsidRDefault="00464944">
            <w:pPr>
              <w:ind w:firstLine="0"/>
              <w:jc w:val="center"/>
              <w:rPr>
                <w:sz w:val="20"/>
                <w:szCs w:val="20"/>
              </w:rPr>
            </w:pPr>
            <w:r>
              <w:rPr>
                <w:sz w:val="20"/>
                <w:szCs w:val="20"/>
              </w:rPr>
              <w:t>н/д</w:t>
            </w:r>
          </w:p>
        </w:tc>
        <w:tc>
          <w:tcPr>
            <w:tcW w:w="8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F34BD" w:rsidRDefault="00464944">
            <w:pPr>
              <w:ind w:firstLine="0"/>
              <w:jc w:val="center"/>
              <w:rPr>
                <w:sz w:val="20"/>
                <w:szCs w:val="20"/>
              </w:rPr>
            </w:pPr>
            <w:r>
              <w:rPr>
                <w:sz w:val="20"/>
                <w:szCs w:val="20"/>
              </w:rPr>
              <w:t>н/д</w:t>
            </w:r>
          </w:p>
        </w:tc>
        <w:tc>
          <w:tcPr>
            <w:tcW w:w="8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F34BD" w:rsidRDefault="00464944">
            <w:pPr>
              <w:ind w:firstLine="0"/>
              <w:jc w:val="center"/>
              <w:rPr>
                <w:sz w:val="20"/>
                <w:szCs w:val="20"/>
              </w:rPr>
            </w:pPr>
            <w:r>
              <w:rPr>
                <w:sz w:val="20"/>
                <w:szCs w:val="20"/>
              </w:rPr>
              <w:t>н/д</w:t>
            </w:r>
          </w:p>
        </w:tc>
        <w:tc>
          <w:tcPr>
            <w:tcW w:w="8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F34BD" w:rsidRDefault="00464944">
            <w:pPr>
              <w:ind w:firstLine="0"/>
              <w:jc w:val="center"/>
              <w:rPr>
                <w:sz w:val="20"/>
                <w:szCs w:val="20"/>
              </w:rPr>
            </w:pPr>
            <w:r>
              <w:rPr>
                <w:sz w:val="20"/>
                <w:szCs w:val="20"/>
              </w:rPr>
              <w:t>н/д</w:t>
            </w:r>
          </w:p>
        </w:tc>
        <w:tc>
          <w:tcPr>
            <w:tcW w:w="823" w:type="dxa"/>
            <w:tcBorders>
              <w:top w:val="single" w:sz="4" w:space="0" w:color="auto"/>
              <w:left w:val="single" w:sz="4" w:space="0" w:color="auto"/>
              <w:bottom w:val="single" w:sz="4" w:space="0" w:color="auto"/>
            </w:tcBorders>
            <w:tcMar>
              <w:left w:w="28" w:type="dxa"/>
              <w:right w:w="28" w:type="dxa"/>
            </w:tcMar>
            <w:vAlign w:val="center"/>
          </w:tcPr>
          <w:p w:rsidR="00BF34BD" w:rsidRDefault="00464944">
            <w:pPr>
              <w:ind w:firstLine="0"/>
              <w:jc w:val="center"/>
              <w:rPr>
                <w:sz w:val="20"/>
                <w:szCs w:val="20"/>
              </w:rPr>
            </w:pPr>
            <w:r>
              <w:rPr>
                <w:sz w:val="20"/>
                <w:szCs w:val="20"/>
              </w:rPr>
              <w:t>н/д</w:t>
            </w:r>
          </w:p>
        </w:tc>
      </w:tr>
    </w:tbl>
    <w:p w:rsidR="00BF34BD" w:rsidRDefault="00BF34BD">
      <w:pPr>
        <w:rPr>
          <w:shd w:val="clear" w:color="auto" w:fill="FF0000"/>
        </w:rPr>
      </w:pPr>
    </w:p>
    <w:p w:rsidR="00BF34BD" w:rsidRDefault="00464944">
      <w:r>
        <w:t>Приро</w:t>
      </w:r>
      <w:proofErr w:type="gramStart"/>
      <w:r>
        <w:t>ст стр</w:t>
      </w:r>
      <w:proofErr w:type="gramEnd"/>
      <w:r>
        <w:t>оительных фондов в Крыловском сельском поселении Крыловского района с указанием планируемого подключения представлен в таблице 1.2.</w:t>
      </w:r>
    </w:p>
    <w:p w:rsidR="00BF34BD" w:rsidRDefault="00464944">
      <w:pPr>
        <w:jc w:val="right"/>
      </w:pPr>
      <w:r>
        <w:t>Таблица 1.2</w:t>
      </w:r>
    </w:p>
    <w:p w:rsidR="00BF34BD" w:rsidRDefault="00464944">
      <w:pPr>
        <w:ind w:firstLine="0"/>
        <w:jc w:val="center"/>
        <w:rPr>
          <w:u w:val="single"/>
        </w:rPr>
      </w:pPr>
      <w:r>
        <w:rPr>
          <w:u w:val="single"/>
        </w:rPr>
        <w:t>Планируемые потребители тепловой энергии</w:t>
      </w:r>
    </w:p>
    <w:tbl>
      <w:tblPr>
        <w:tblW w:w="9574" w:type="dxa"/>
        <w:tblInd w:w="93" w:type="dxa"/>
        <w:tblLayout w:type="fixed"/>
        <w:tblLook w:val="04A0"/>
      </w:tblPr>
      <w:tblGrid>
        <w:gridCol w:w="2345"/>
        <w:gridCol w:w="1006"/>
        <w:gridCol w:w="1120"/>
        <w:gridCol w:w="709"/>
        <w:gridCol w:w="1417"/>
        <w:gridCol w:w="1117"/>
        <w:gridCol w:w="567"/>
        <w:gridCol w:w="1293"/>
      </w:tblGrid>
      <w:tr w:rsidR="00BF34BD">
        <w:tc>
          <w:tcPr>
            <w:tcW w:w="2345" w:type="dxa"/>
            <w:vMerge w:val="restart"/>
            <w:tcBorders>
              <w:top w:val="single" w:sz="4" w:space="0" w:color="00000A"/>
              <w:left w:val="single" w:sz="4" w:space="0" w:color="00000A"/>
              <w:bottom w:val="single" w:sz="4" w:space="0" w:color="000000"/>
              <w:right w:val="single" w:sz="4" w:space="0" w:color="00000A"/>
            </w:tcBorders>
            <w:shd w:val="clear" w:color="auto" w:fill="auto"/>
            <w:tcMar>
              <w:left w:w="28" w:type="dxa"/>
              <w:right w:w="28" w:type="dxa"/>
            </w:tcMar>
            <w:vAlign w:val="center"/>
          </w:tcPr>
          <w:p w:rsidR="00BF34BD" w:rsidRDefault="00464944">
            <w:pPr>
              <w:ind w:firstLine="0"/>
              <w:jc w:val="center"/>
              <w:rPr>
                <w:b/>
                <w:bCs/>
                <w:color w:val="00000A"/>
                <w:sz w:val="20"/>
                <w:szCs w:val="20"/>
              </w:rPr>
            </w:pPr>
            <w:r>
              <w:rPr>
                <w:b/>
                <w:bCs/>
                <w:color w:val="00000A"/>
                <w:sz w:val="20"/>
                <w:szCs w:val="20"/>
              </w:rPr>
              <w:t>Планируемые потребители тепловой энергии потребители тепловой энергии (адрес)</w:t>
            </w:r>
          </w:p>
        </w:tc>
        <w:tc>
          <w:tcPr>
            <w:tcW w:w="1006" w:type="dxa"/>
            <w:vMerge w:val="restart"/>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rsidR="00BF34BD" w:rsidRDefault="00464944">
            <w:pPr>
              <w:ind w:firstLine="0"/>
              <w:jc w:val="center"/>
              <w:rPr>
                <w:b/>
                <w:bCs/>
                <w:color w:val="00000A"/>
                <w:sz w:val="20"/>
                <w:szCs w:val="20"/>
              </w:rPr>
            </w:pPr>
            <w:r>
              <w:rPr>
                <w:b/>
                <w:bCs/>
                <w:color w:val="00000A"/>
                <w:sz w:val="20"/>
                <w:szCs w:val="20"/>
              </w:rPr>
              <w:t xml:space="preserve">Площадь, </w:t>
            </w:r>
            <w:proofErr w:type="gramStart"/>
            <w:r>
              <w:rPr>
                <w:b/>
                <w:bCs/>
                <w:color w:val="00000A"/>
                <w:sz w:val="20"/>
                <w:szCs w:val="20"/>
              </w:rPr>
              <w:t>м</w:t>
            </w:r>
            <w:proofErr w:type="gramEnd"/>
            <w:r>
              <w:rPr>
                <w:b/>
                <w:bCs/>
                <w:color w:val="00000A"/>
                <w:sz w:val="20"/>
                <w:szCs w:val="20"/>
              </w:rPr>
              <w:t>²</w:t>
            </w:r>
          </w:p>
        </w:tc>
        <w:tc>
          <w:tcPr>
            <w:tcW w:w="1120" w:type="dxa"/>
            <w:vMerge w:val="restart"/>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rsidR="00BF34BD" w:rsidRDefault="00464944">
            <w:pPr>
              <w:ind w:firstLine="0"/>
              <w:jc w:val="center"/>
              <w:rPr>
                <w:b/>
                <w:bCs/>
                <w:color w:val="00000A"/>
                <w:sz w:val="20"/>
                <w:szCs w:val="20"/>
              </w:rPr>
            </w:pPr>
            <w:r>
              <w:rPr>
                <w:b/>
                <w:bCs/>
                <w:color w:val="00000A"/>
                <w:sz w:val="20"/>
                <w:szCs w:val="20"/>
              </w:rPr>
              <w:t>Этажность</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rsidR="00BF34BD" w:rsidRDefault="00464944">
            <w:pPr>
              <w:ind w:firstLine="0"/>
              <w:jc w:val="center"/>
              <w:rPr>
                <w:b/>
                <w:bCs/>
                <w:color w:val="00000A"/>
                <w:sz w:val="20"/>
                <w:szCs w:val="20"/>
              </w:rPr>
            </w:pPr>
            <w:r>
              <w:rPr>
                <w:b/>
                <w:bCs/>
                <w:color w:val="00000A"/>
                <w:sz w:val="20"/>
                <w:szCs w:val="20"/>
              </w:rPr>
              <w:t xml:space="preserve">Объем, </w:t>
            </w:r>
            <w:proofErr w:type="gramStart"/>
            <w:r>
              <w:rPr>
                <w:b/>
                <w:bCs/>
                <w:color w:val="00000A"/>
                <w:sz w:val="20"/>
                <w:szCs w:val="20"/>
              </w:rPr>
              <w:t>м</w:t>
            </w:r>
            <w:proofErr w:type="gramEnd"/>
            <w:r>
              <w:rPr>
                <w:b/>
                <w:bCs/>
                <w:color w:val="00000A"/>
                <w:sz w:val="20"/>
                <w:szCs w:val="20"/>
              </w:rPr>
              <w:t>³</w:t>
            </w:r>
          </w:p>
        </w:tc>
        <w:tc>
          <w:tcPr>
            <w:tcW w:w="1417" w:type="dxa"/>
            <w:vMerge w:val="restart"/>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rsidR="00BF34BD" w:rsidRDefault="00464944">
            <w:pPr>
              <w:ind w:firstLine="0"/>
              <w:jc w:val="center"/>
              <w:rPr>
                <w:b/>
                <w:bCs/>
                <w:color w:val="00000A"/>
                <w:sz w:val="20"/>
                <w:szCs w:val="20"/>
              </w:rPr>
            </w:pPr>
            <w:r>
              <w:rPr>
                <w:b/>
                <w:bCs/>
                <w:color w:val="00000A"/>
                <w:sz w:val="20"/>
                <w:szCs w:val="20"/>
              </w:rPr>
              <w:t>Год планируемого подключения</w:t>
            </w:r>
          </w:p>
        </w:tc>
        <w:tc>
          <w:tcPr>
            <w:tcW w:w="2977" w:type="dxa"/>
            <w:gridSpan w:val="3"/>
            <w:tcBorders>
              <w:top w:val="single" w:sz="4" w:space="0" w:color="00000A"/>
              <w:left w:val="nil"/>
              <w:bottom w:val="nil"/>
              <w:right w:val="single" w:sz="4" w:space="0" w:color="00000A"/>
            </w:tcBorders>
            <w:shd w:val="clear" w:color="auto" w:fill="auto"/>
            <w:tcMar>
              <w:left w:w="28" w:type="dxa"/>
              <w:right w:w="28" w:type="dxa"/>
            </w:tcMar>
            <w:vAlign w:val="center"/>
          </w:tcPr>
          <w:p w:rsidR="00BF34BD" w:rsidRDefault="00464944">
            <w:pPr>
              <w:ind w:firstLine="0"/>
              <w:jc w:val="center"/>
              <w:rPr>
                <w:b/>
                <w:bCs/>
                <w:color w:val="00000A"/>
                <w:sz w:val="20"/>
                <w:szCs w:val="20"/>
              </w:rPr>
            </w:pPr>
            <w:r>
              <w:rPr>
                <w:b/>
                <w:bCs/>
                <w:color w:val="00000A"/>
                <w:sz w:val="20"/>
                <w:szCs w:val="20"/>
              </w:rPr>
              <w:t>Тепловая нагрузка Гкал/</w:t>
            </w:r>
            <w:proofErr w:type="gramStart"/>
            <w:r>
              <w:rPr>
                <w:b/>
                <w:bCs/>
                <w:color w:val="00000A"/>
                <w:sz w:val="20"/>
                <w:szCs w:val="20"/>
              </w:rPr>
              <w:t>ч</w:t>
            </w:r>
            <w:proofErr w:type="gramEnd"/>
          </w:p>
        </w:tc>
      </w:tr>
      <w:tr w:rsidR="00BF34BD">
        <w:tc>
          <w:tcPr>
            <w:tcW w:w="2345" w:type="dxa"/>
            <w:vMerge/>
            <w:tcBorders>
              <w:top w:val="single" w:sz="4" w:space="0" w:color="00000A"/>
              <w:left w:val="single" w:sz="4" w:space="0" w:color="00000A"/>
              <w:bottom w:val="single" w:sz="4" w:space="0" w:color="000000"/>
              <w:right w:val="single" w:sz="4" w:space="0" w:color="00000A"/>
            </w:tcBorders>
            <w:shd w:val="clear" w:color="auto" w:fill="auto"/>
            <w:tcMar>
              <w:left w:w="28" w:type="dxa"/>
              <w:right w:w="28" w:type="dxa"/>
            </w:tcMar>
            <w:vAlign w:val="center"/>
          </w:tcPr>
          <w:p w:rsidR="00BF34BD" w:rsidRDefault="00BF34BD">
            <w:pPr>
              <w:ind w:firstLine="0"/>
              <w:jc w:val="left"/>
              <w:rPr>
                <w:b/>
                <w:bCs/>
                <w:color w:val="00000A"/>
                <w:sz w:val="20"/>
                <w:szCs w:val="20"/>
              </w:rPr>
            </w:pPr>
          </w:p>
        </w:tc>
        <w:tc>
          <w:tcPr>
            <w:tcW w:w="1006" w:type="dxa"/>
            <w:vMerge/>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rsidR="00BF34BD" w:rsidRDefault="00BF34BD">
            <w:pPr>
              <w:ind w:firstLine="0"/>
              <w:jc w:val="left"/>
              <w:rPr>
                <w:b/>
                <w:bCs/>
                <w:color w:val="00000A"/>
                <w:sz w:val="20"/>
                <w:szCs w:val="20"/>
              </w:rPr>
            </w:pPr>
          </w:p>
        </w:tc>
        <w:tc>
          <w:tcPr>
            <w:tcW w:w="1120" w:type="dxa"/>
            <w:vMerge/>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rsidR="00BF34BD" w:rsidRDefault="00BF34BD">
            <w:pPr>
              <w:ind w:firstLine="0"/>
              <w:jc w:val="left"/>
              <w:rPr>
                <w:b/>
                <w:bCs/>
                <w:color w:val="00000A"/>
                <w:sz w:val="20"/>
                <w:szCs w:val="20"/>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rsidR="00BF34BD" w:rsidRDefault="00BF34BD">
            <w:pPr>
              <w:ind w:firstLine="0"/>
              <w:jc w:val="left"/>
              <w:rPr>
                <w:b/>
                <w:bCs/>
                <w:color w:val="00000A"/>
                <w:sz w:val="20"/>
                <w:szCs w:val="20"/>
              </w:rPr>
            </w:pPr>
          </w:p>
        </w:tc>
        <w:tc>
          <w:tcPr>
            <w:tcW w:w="1417" w:type="dxa"/>
            <w:vMerge/>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rsidR="00BF34BD" w:rsidRDefault="00BF34BD">
            <w:pPr>
              <w:ind w:firstLine="0"/>
              <w:jc w:val="left"/>
              <w:rPr>
                <w:b/>
                <w:bCs/>
                <w:color w:val="00000A"/>
                <w:sz w:val="20"/>
                <w:szCs w:val="20"/>
              </w:rPr>
            </w:pPr>
          </w:p>
        </w:tc>
        <w:tc>
          <w:tcPr>
            <w:tcW w:w="1117" w:type="dxa"/>
            <w:tcBorders>
              <w:top w:val="single" w:sz="4" w:space="0" w:color="00000A"/>
              <w:left w:val="nil"/>
              <w:bottom w:val="single" w:sz="4" w:space="0" w:color="00000A"/>
              <w:right w:val="single" w:sz="4" w:space="0" w:color="00000A"/>
            </w:tcBorders>
            <w:shd w:val="clear" w:color="auto" w:fill="auto"/>
            <w:tcMar>
              <w:left w:w="28" w:type="dxa"/>
              <w:right w:w="28" w:type="dxa"/>
            </w:tcMar>
            <w:vAlign w:val="center"/>
          </w:tcPr>
          <w:p w:rsidR="00BF34BD" w:rsidRDefault="00464944">
            <w:pPr>
              <w:ind w:firstLine="0"/>
              <w:jc w:val="center"/>
              <w:rPr>
                <w:b/>
                <w:bCs/>
                <w:color w:val="00000A"/>
                <w:sz w:val="20"/>
                <w:szCs w:val="20"/>
              </w:rPr>
            </w:pPr>
            <w:r>
              <w:rPr>
                <w:b/>
                <w:bCs/>
                <w:color w:val="00000A"/>
                <w:sz w:val="20"/>
                <w:szCs w:val="20"/>
              </w:rPr>
              <w:t>Отопление</w:t>
            </w:r>
          </w:p>
        </w:tc>
        <w:tc>
          <w:tcPr>
            <w:tcW w:w="567" w:type="dxa"/>
            <w:tcBorders>
              <w:top w:val="single" w:sz="4" w:space="0" w:color="00000A"/>
              <w:left w:val="nil"/>
              <w:bottom w:val="single" w:sz="4" w:space="0" w:color="00000A"/>
              <w:right w:val="single" w:sz="4" w:space="0" w:color="00000A"/>
            </w:tcBorders>
            <w:shd w:val="clear" w:color="auto" w:fill="auto"/>
            <w:tcMar>
              <w:left w:w="28" w:type="dxa"/>
              <w:right w:w="28" w:type="dxa"/>
            </w:tcMar>
            <w:vAlign w:val="center"/>
          </w:tcPr>
          <w:p w:rsidR="00BF34BD" w:rsidRDefault="00464944">
            <w:pPr>
              <w:ind w:firstLine="0"/>
              <w:jc w:val="center"/>
              <w:rPr>
                <w:b/>
                <w:bCs/>
                <w:color w:val="00000A"/>
                <w:sz w:val="20"/>
                <w:szCs w:val="20"/>
              </w:rPr>
            </w:pPr>
            <w:r>
              <w:rPr>
                <w:b/>
                <w:bCs/>
                <w:color w:val="00000A"/>
                <w:sz w:val="20"/>
                <w:szCs w:val="20"/>
              </w:rPr>
              <w:t>ГВС</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BF34BD" w:rsidRDefault="00464944">
            <w:pPr>
              <w:ind w:firstLine="0"/>
              <w:jc w:val="center"/>
              <w:rPr>
                <w:b/>
                <w:bCs/>
                <w:color w:val="000000"/>
                <w:sz w:val="20"/>
                <w:szCs w:val="20"/>
              </w:rPr>
            </w:pPr>
            <w:r>
              <w:rPr>
                <w:b/>
                <w:bCs/>
                <w:color w:val="000000"/>
                <w:sz w:val="20"/>
                <w:szCs w:val="20"/>
              </w:rPr>
              <w:t>Потери потребителя</w:t>
            </w:r>
          </w:p>
        </w:tc>
      </w:tr>
      <w:tr w:rsidR="00BF34BD">
        <w:tc>
          <w:tcPr>
            <w:tcW w:w="2345"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rsidR="00BF34BD" w:rsidRDefault="00464944">
            <w:pPr>
              <w:ind w:firstLine="0"/>
              <w:jc w:val="left"/>
              <w:rPr>
                <w:color w:val="00000A"/>
                <w:sz w:val="20"/>
                <w:szCs w:val="20"/>
              </w:rPr>
            </w:pPr>
            <w:r>
              <w:rPr>
                <w:color w:val="00000A"/>
                <w:sz w:val="20"/>
                <w:szCs w:val="20"/>
              </w:rPr>
              <w:t>Котельная «ЦРБ»:</w:t>
            </w:r>
          </w:p>
          <w:p w:rsidR="00BF34BD" w:rsidRDefault="00464944">
            <w:pPr>
              <w:ind w:firstLine="0"/>
              <w:jc w:val="left"/>
              <w:rPr>
                <w:color w:val="00000A"/>
                <w:sz w:val="20"/>
                <w:szCs w:val="20"/>
              </w:rPr>
            </w:pPr>
            <w:r>
              <w:rPr>
                <w:color w:val="00000A"/>
                <w:sz w:val="20"/>
                <w:szCs w:val="20"/>
              </w:rPr>
              <w:t>«Детская и женская поликлиника», «Спортивный зал шаговой доступности».</w:t>
            </w:r>
          </w:p>
        </w:tc>
        <w:tc>
          <w:tcPr>
            <w:tcW w:w="1006" w:type="dxa"/>
            <w:tcBorders>
              <w:top w:val="nil"/>
              <w:left w:val="single" w:sz="4" w:space="0" w:color="00000A"/>
              <w:bottom w:val="single" w:sz="4" w:space="0" w:color="00000A"/>
              <w:right w:val="single" w:sz="4" w:space="0" w:color="00000A"/>
            </w:tcBorders>
            <w:shd w:val="clear" w:color="auto" w:fill="auto"/>
            <w:tcMar>
              <w:left w:w="28" w:type="dxa"/>
              <w:right w:w="28" w:type="dxa"/>
            </w:tcMar>
            <w:vAlign w:val="center"/>
          </w:tcPr>
          <w:p w:rsidR="00BF34BD" w:rsidRDefault="00464944">
            <w:pPr>
              <w:ind w:firstLine="0"/>
              <w:jc w:val="center"/>
              <w:rPr>
                <w:bCs/>
                <w:color w:val="00000A"/>
                <w:sz w:val="20"/>
                <w:szCs w:val="20"/>
              </w:rPr>
            </w:pPr>
            <w:r>
              <w:rPr>
                <w:bCs/>
                <w:color w:val="00000A"/>
                <w:sz w:val="20"/>
                <w:szCs w:val="20"/>
              </w:rPr>
              <w:t>н/д</w:t>
            </w:r>
          </w:p>
        </w:tc>
        <w:tc>
          <w:tcPr>
            <w:tcW w:w="1120" w:type="dxa"/>
            <w:tcBorders>
              <w:top w:val="nil"/>
              <w:left w:val="nil"/>
              <w:bottom w:val="single" w:sz="4" w:space="0" w:color="00000A"/>
              <w:right w:val="single" w:sz="4" w:space="0" w:color="00000A"/>
            </w:tcBorders>
            <w:shd w:val="clear" w:color="auto" w:fill="auto"/>
            <w:tcMar>
              <w:left w:w="28" w:type="dxa"/>
              <w:right w:w="28" w:type="dxa"/>
            </w:tcMar>
            <w:vAlign w:val="center"/>
          </w:tcPr>
          <w:p w:rsidR="00BF34BD" w:rsidRDefault="00464944">
            <w:pPr>
              <w:ind w:firstLine="0"/>
              <w:jc w:val="center"/>
              <w:rPr>
                <w:bCs/>
                <w:color w:val="00000A"/>
                <w:sz w:val="20"/>
                <w:szCs w:val="20"/>
              </w:rPr>
            </w:pPr>
            <w:r>
              <w:rPr>
                <w:bCs/>
                <w:color w:val="00000A"/>
                <w:sz w:val="20"/>
                <w:szCs w:val="20"/>
              </w:rPr>
              <w:t>н/д</w:t>
            </w:r>
          </w:p>
        </w:tc>
        <w:tc>
          <w:tcPr>
            <w:tcW w:w="709" w:type="dxa"/>
            <w:tcBorders>
              <w:top w:val="nil"/>
              <w:left w:val="nil"/>
              <w:bottom w:val="single" w:sz="4" w:space="0" w:color="00000A"/>
              <w:right w:val="single" w:sz="4" w:space="0" w:color="00000A"/>
            </w:tcBorders>
            <w:shd w:val="clear" w:color="auto" w:fill="auto"/>
            <w:tcMar>
              <w:left w:w="28" w:type="dxa"/>
              <w:right w:w="28" w:type="dxa"/>
            </w:tcMar>
            <w:vAlign w:val="center"/>
          </w:tcPr>
          <w:p w:rsidR="00BF34BD" w:rsidRDefault="00464944">
            <w:pPr>
              <w:ind w:firstLine="0"/>
              <w:jc w:val="center"/>
              <w:rPr>
                <w:bCs/>
                <w:color w:val="00000A"/>
                <w:sz w:val="20"/>
                <w:szCs w:val="20"/>
              </w:rPr>
            </w:pPr>
            <w:r>
              <w:rPr>
                <w:bCs/>
                <w:color w:val="00000A"/>
                <w:sz w:val="20"/>
                <w:szCs w:val="20"/>
              </w:rPr>
              <w:t>н/д</w:t>
            </w:r>
          </w:p>
        </w:tc>
        <w:tc>
          <w:tcPr>
            <w:tcW w:w="1417" w:type="dxa"/>
            <w:tcBorders>
              <w:top w:val="nil"/>
              <w:left w:val="nil"/>
              <w:bottom w:val="single" w:sz="4" w:space="0" w:color="00000A"/>
              <w:right w:val="single" w:sz="4" w:space="0" w:color="00000A"/>
            </w:tcBorders>
            <w:shd w:val="clear" w:color="auto" w:fill="auto"/>
            <w:tcMar>
              <w:left w:w="28" w:type="dxa"/>
              <w:right w:w="28" w:type="dxa"/>
            </w:tcMar>
            <w:vAlign w:val="center"/>
          </w:tcPr>
          <w:p w:rsidR="00BF34BD" w:rsidRDefault="00464944">
            <w:pPr>
              <w:ind w:firstLine="0"/>
              <w:jc w:val="center"/>
              <w:rPr>
                <w:color w:val="00000A"/>
                <w:sz w:val="20"/>
                <w:szCs w:val="20"/>
              </w:rPr>
            </w:pPr>
            <w:r>
              <w:rPr>
                <w:color w:val="00000A"/>
                <w:sz w:val="20"/>
                <w:szCs w:val="20"/>
              </w:rPr>
              <w:t>2024 г.</w:t>
            </w:r>
          </w:p>
        </w:tc>
        <w:tc>
          <w:tcPr>
            <w:tcW w:w="1117" w:type="dxa"/>
            <w:tcBorders>
              <w:top w:val="nil"/>
              <w:left w:val="nil"/>
              <w:bottom w:val="single" w:sz="4" w:space="0" w:color="00000A"/>
              <w:right w:val="single" w:sz="4" w:space="0" w:color="00000A"/>
            </w:tcBorders>
            <w:shd w:val="clear" w:color="auto" w:fill="auto"/>
            <w:tcMar>
              <w:left w:w="28" w:type="dxa"/>
              <w:right w:w="28" w:type="dxa"/>
            </w:tcMar>
            <w:vAlign w:val="center"/>
          </w:tcPr>
          <w:p w:rsidR="00BF34BD" w:rsidRDefault="00464944">
            <w:pPr>
              <w:ind w:firstLine="0"/>
              <w:jc w:val="center"/>
              <w:rPr>
                <w:bCs/>
                <w:color w:val="00000A"/>
                <w:sz w:val="20"/>
                <w:szCs w:val="20"/>
              </w:rPr>
            </w:pPr>
            <w:r>
              <w:rPr>
                <w:bCs/>
                <w:color w:val="00000A"/>
                <w:sz w:val="20"/>
                <w:szCs w:val="20"/>
              </w:rPr>
              <w:t>н/д</w:t>
            </w:r>
          </w:p>
        </w:tc>
        <w:tc>
          <w:tcPr>
            <w:tcW w:w="567" w:type="dxa"/>
            <w:tcBorders>
              <w:top w:val="nil"/>
              <w:left w:val="nil"/>
              <w:bottom w:val="single" w:sz="4" w:space="0" w:color="00000A"/>
              <w:right w:val="single" w:sz="4" w:space="0" w:color="00000A"/>
            </w:tcBorders>
            <w:shd w:val="clear" w:color="auto" w:fill="auto"/>
            <w:tcMar>
              <w:left w:w="28" w:type="dxa"/>
              <w:right w:w="28" w:type="dxa"/>
            </w:tcMar>
            <w:vAlign w:val="center"/>
          </w:tcPr>
          <w:p w:rsidR="00BF34BD" w:rsidRDefault="00464944">
            <w:pPr>
              <w:ind w:firstLine="0"/>
              <w:jc w:val="center"/>
              <w:rPr>
                <w:bCs/>
                <w:color w:val="00000A"/>
                <w:sz w:val="20"/>
                <w:szCs w:val="20"/>
              </w:rPr>
            </w:pPr>
            <w:r>
              <w:rPr>
                <w:bCs/>
                <w:color w:val="00000A"/>
                <w:sz w:val="20"/>
                <w:szCs w:val="20"/>
              </w:rPr>
              <w:t>-</w:t>
            </w:r>
          </w:p>
        </w:tc>
        <w:tc>
          <w:tcPr>
            <w:tcW w:w="129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rsidR="00BF34BD" w:rsidRDefault="00464944">
            <w:pPr>
              <w:ind w:firstLine="0"/>
              <w:jc w:val="center"/>
              <w:rPr>
                <w:bCs/>
                <w:color w:val="000000"/>
                <w:sz w:val="20"/>
                <w:szCs w:val="20"/>
              </w:rPr>
            </w:pPr>
            <w:r>
              <w:rPr>
                <w:bCs/>
                <w:color w:val="000000"/>
                <w:sz w:val="20"/>
                <w:szCs w:val="20"/>
              </w:rPr>
              <w:t>-</w:t>
            </w:r>
          </w:p>
        </w:tc>
      </w:tr>
      <w:tr w:rsidR="00BF34BD">
        <w:tc>
          <w:tcPr>
            <w:tcW w:w="2345"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rsidR="00BF34BD" w:rsidRDefault="00464944">
            <w:pPr>
              <w:ind w:firstLine="0"/>
              <w:jc w:val="left"/>
              <w:rPr>
                <w:color w:val="00000A"/>
                <w:sz w:val="20"/>
                <w:szCs w:val="20"/>
              </w:rPr>
            </w:pPr>
            <w:r>
              <w:rPr>
                <w:color w:val="00000A"/>
                <w:sz w:val="20"/>
                <w:szCs w:val="20"/>
              </w:rPr>
              <w:t>Котельная «Школа искусств»:</w:t>
            </w:r>
          </w:p>
          <w:p w:rsidR="00BF34BD" w:rsidRDefault="00464944">
            <w:pPr>
              <w:ind w:firstLine="0"/>
              <w:jc w:val="left"/>
              <w:rPr>
                <w:color w:val="00000A"/>
                <w:sz w:val="20"/>
                <w:szCs w:val="20"/>
              </w:rPr>
            </w:pPr>
            <w:r>
              <w:rPr>
                <w:color w:val="00000A"/>
                <w:sz w:val="20"/>
                <w:szCs w:val="20"/>
              </w:rPr>
              <w:t>Д/с № 30 по ул. Ленина в ст. Крыловской.</w:t>
            </w:r>
          </w:p>
        </w:tc>
        <w:tc>
          <w:tcPr>
            <w:tcW w:w="1006" w:type="dxa"/>
            <w:tcBorders>
              <w:top w:val="nil"/>
              <w:left w:val="single" w:sz="4" w:space="0" w:color="00000A"/>
              <w:bottom w:val="single" w:sz="4" w:space="0" w:color="00000A"/>
              <w:right w:val="single" w:sz="4" w:space="0" w:color="00000A"/>
            </w:tcBorders>
            <w:shd w:val="clear" w:color="auto" w:fill="auto"/>
            <w:tcMar>
              <w:left w:w="28" w:type="dxa"/>
              <w:right w:w="28" w:type="dxa"/>
            </w:tcMar>
            <w:vAlign w:val="center"/>
          </w:tcPr>
          <w:p w:rsidR="00BF34BD" w:rsidRDefault="00464944">
            <w:pPr>
              <w:ind w:firstLine="0"/>
              <w:jc w:val="center"/>
              <w:rPr>
                <w:bCs/>
                <w:color w:val="00000A"/>
                <w:sz w:val="20"/>
                <w:szCs w:val="20"/>
              </w:rPr>
            </w:pPr>
            <w:r>
              <w:rPr>
                <w:bCs/>
                <w:color w:val="00000A"/>
                <w:sz w:val="20"/>
                <w:szCs w:val="20"/>
              </w:rPr>
              <w:t>н/д</w:t>
            </w:r>
          </w:p>
        </w:tc>
        <w:tc>
          <w:tcPr>
            <w:tcW w:w="1120" w:type="dxa"/>
            <w:tcBorders>
              <w:top w:val="nil"/>
              <w:left w:val="nil"/>
              <w:bottom w:val="single" w:sz="4" w:space="0" w:color="00000A"/>
              <w:right w:val="single" w:sz="4" w:space="0" w:color="00000A"/>
            </w:tcBorders>
            <w:shd w:val="clear" w:color="auto" w:fill="auto"/>
            <w:tcMar>
              <w:left w:w="28" w:type="dxa"/>
              <w:right w:w="28" w:type="dxa"/>
            </w:tcMar>
            <w:vAlign w:val="center"/>
          </w:tcPr>
          <w:p w:rsidR="00BF34BD" w:rsidRDefault="00464944">
            <w:pPr>
              <w:ind w:firstLine="0"/>
              <w:jc w:val="center"/>
              <w:rPr>
                <w:bCs/>
                <w:color w:val="00000A"/>
                <w:sz w:val="20"/>
                <w:szCs w:val="20"/>
              </w:rPr>
            </w:pPr>
            <w:r>
              <w:rPr>
                <w:bCs/>
                <w:color w:val="00000A"/>
                <w:sz w:val="20"/>
                <w:szCs w:val="20"/>
              </w:rPr>
              <w:t>н/д</w:t>
            </w:r>
          </w:p>
        </w:tc>
        <w:tc>
          <w:tcPr>
            <w:tcW w:w="709" w:type="dxa"/>
            <w:tcBorders>
              <w:top w:val="nil"/>
              <w:left w:val="nil"/>
              <w:bottom w:val="single" w:sz="4" w:space="0" w:color="00000A"/>
              <w:right w:val="single" w:sz="4" w:space="0" w:color="00000A"/>
            </w:tcBorders>
            <w:shd w:val="clear" w:color="auto" w:fill="auto"/>
            <w:tcMar>
              <w:left w:w="28" w:type="dxa"/>
              <w:right w:w="28" w:type="dxa"/>
            </w:tcMar>
            <w:vAlign w:val="center"/>
          </w:tcPr>
          <w:p w:rsidR="00BF34BD" w:rsidRDefault="00464944">
            <w:pPr>
              <w:ind w:firstLine="0"/>
              <w:jc w:val="center"/>
              <w:rPr>
                <w:bCs/>
                <w:color w:val="00000A"/>
                <w:sz w:val="20"/>
                <w:szCs w:val="20"/>
              </w:rPr>
            </w:pPr>
            <w:r>
              <w:rPr>
                <w:bCs/>
                <w:color w:val="00000A"/>
                <w:sz w:val="20"/>
                <w:szCs w:val="20"/>
              </w:rPr>
              <w:t>н/д</w:t>
            </w:r>
          </w:p>
        </w:tc>
        <w:tc>
          <w:tcPr>
            <w:tcW w:w="1417" w:type="dxa"/>
            <w:tcBorders>
              <w:top w:val="nil"/>
              <w:left w:val="nil"/>
              <w:bottom w:val="single" w:sz="4" w:space="0" w:color="00000A"/>
              <w:right w:val="single" w:sz="4" w:space="0" w:color="00000A"/>
            </w:tcBorders>
            <w:shd w:val="clear" w:color="auto" w:fill="auto"/>
            <w:tcMar>
              <w:left w:w="28" w:type="dxa"/>
              <w:right w:w="28" w:type="dxa"/>
            </w:tcMar>
            <w:vAlign w:val="center"/>
          </w:tcPr>
          <w:p w:rsidR="00BF34BD" w:rsidRDefault="00464944">
            <w:pPr>
              <w:ind w:firstLine="0"/>
              <w:jc w:val="center"/>
              <w:rPr>
                <w:color w:val="00000A"/>
                <w:sz w:val="20"/>
                <w:szCs w:val="20"/>
              </w:rPr>
            </w:pPr>
            <w:r>
              <w:rPr>
                <w:color w:val="00000A"/>
                <w:sz w:val="20"/>
                <w:szCs w:val="20"/>
              </w:rPr>
              <w:t>2024 г.</w:t>
            </w:r>
          </w:p>
        </w:tc>
        <w:tc>
          <w:tcPr>
            <w:tcW w:w="1117" w:type="dxa"/>
            <w:tcBorders>
              <w:top w:val="nil"/>
              <w:left w:val="nil"/>
              <w:bottom w:val="single" w:sz="4" w:space="0" w:color="00000A"/>
              <w:right w:val="single" w:sz="4" w:space="0" w:color="00000A"/>
            </w:tcBorders>
            <w:shd w:val="clear" w:color="auto" w:fill="auto"/>
            <w:tcMar>
              <w:left w:w="28" w:type="dxa"/>
              <w:right w:w="28" w:type="dxa"/>
            </w:tcMar>
            <w:vAlign w:val="center"/>
          </w:tcPr>
          <w:p w:rsidR="00BF34BD" w:rsidRDefault="00464944">
            <w:pPr>
              <w:ind w:firstLine="0"/>
              <w:jc w:val="center"/>
              <w:rPr>
                <w:bCs/>
                <w:color w:val="00000A"/>
                <w:sz w:val="20"/>
                <w:szCs w:val="20"/>
              </w:rPr>
            </w:pPr>
            <w:r>
              <w:rPr>
                <w:bCs/>
                <w:color w:val="00000A"/>
                <w:sz w:val="20"/>
                <w:szCs w:val="20"/>
              </w:rPr>
              <w:t>н/д</w:t>
            </w:r>
          </w:p>
        </w:tc>
        <w:tc>
          <w:tcPr>
            <w:tcW w:w="567" w:type="dxa"/>
            <w:tcBorders>
              <w:top w:val="nil"/>
              <w:left w:val="nil"/>
              <w:bottom w:val="single" w:sz="4" w:space="0" w:color="00000A"/>
              <w:right w:val="single" w:sz="4" w:space="0" w:color="00000A"/>
            </w:tcBorders>
            <w:shd w:val="clear" w:color="auto" w:fill="auto"/>
            <w:tcMar>
              <w:left w:w="28" w:type="dxa"/>
              <w:right w:w="28" w:type="dxa"/>
            </w:tcMar>
            <w:vAlign w:val="center"/>
          </w:tcPr>
          <w:p w:rsidR="00BF34BD" w:rsidRDefault="00464944">
            <w:pPr>
              <w:ind w:firstLine="0"/>
              <w:jc w:val="center"/>
              <w:rPr>
                <w:bCs/>
                <w:color w:val="00000A"/>
                <w:sz w:val="20"/>
                <w:szCs w:val="20"/>
              </w:rPr>
            </w:pPr>
            <w:r>
              <w:rPr>
                <w:bCs/>
                <w:color w:val="00000A"/>
                <w:sz w:val="20"/>
                <w:szCs w:val="20"/>
              </w:rPr>
              <w:t>-</w:t>
            </w:r>
          </w:p>
        </w:tc>
        <w:tc>
          <w:tcPr>
            <w:tcW w:w="129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rsidR="00BF34BD" w:rsidRDefault="00464944">
            <w:pPr>
              <w:ind w:firstLine="0"/>
              <w:jc w:val="center"/>
              <w:rPr>
                <w:bCs/>
                <w:color w:val="000000"/>
                <w:sz w:val="20"/>
                <w:szCs w:val="20"/>
              </w:rPr>
            </w:pPr>
            <w:r>
              <w:rPr>
                <w:bCs/>
                <w:color w:val="000000"/>
                <w:sz w:val="20"/>
                <w:szCs w:val="20"/>
              </w:rPr>
              <w:t>-</w:t>
            </w:r>
          </w:p>
        </w:tc>
      </w:tr>
    </w:tbl>
    <w:p w:rsidR="00BF34BD" w:rsidRDefault="00464944">
      <w:pPr>
        <w:pStyle w:val="3"/>
      </w:pPr>
      <w:bookmarkStart w:id="8" w:name="_Toc66643004"/>
      <w:bookmarkStart w:id="9" w:name="sub_27"/>
      <w:bookmarkEnd w:id="7"/>
      <w:r>
        <w:t>б)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8"/>
    </w:p>
    <w:p w:rsidR="00BF34BD" w:rsidRDefault="00464944">
      <w:r>
        <w:t>Прирост и убыль тепловой нагрузки на основные периоды схемы представлены в таблице 1.3, структура тепловой нагрузки потребителей на перспективу приведена в таблице 1.4.</w:t>
      </w:r>
    </w:p>
    <w:p w:rsidR="00BF34BD" w:rsidRDefault="00BF34BD">
      <w:pPr>
        <w:keepNext/>
        <w:jc w:val="right"/>
        <w:sectPr w:rsidR="00BF34BD" w:rsidSect="00464944">
          <w:footerReference w:type="default" r:id="rId9"/>
          <w:footerReference w:type="first" r:id="rId10"/>
          <w:pgSz w:w="11906" w:h="16838"/>
          <w:pgMar w:top="1134" w:right="567" w:bottom="1134" w:left="1701" w:header="0" w:footer="0" w:gutter="0"/>
          <w:cols w:space="708"/>
          <w:titlePg/>
          <w:docGrid w:linePitch="381"/>
        </w:sectPr>
      </w:pPr>
    </w:p>
    <w:p w:rsidR="00BF34BD" w:rsidRDefault="00464944">
      <w:pPr>
        <w:keepNext/>
        <w:jc w:val="right"/>
      </w:pPr>
      <w:r>
        <w:lastRenderedPageBreak/>
        <w:t>Таблица 1.3</w:t>
      </w:r>
    </w:p>
    <w:p w:rsidR="00BF34BD" w:rsidRDefault="00464944">
      <w:pPr>
        <w:keepNext/>
        <w:ind w:firstLine="0"/>
        <w:jc w:val="center"/>
        <w:rPr>
          <w:u w:val="single"/>
        </w:rPr>
      </w:pPr>
      <w:r>
        <w:rPr>
          <w:u w:val="single"/>
        </w:rPr>
        <w:t>Прирост и убыль тепловой нагрузки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7"/>
        <w:gridCol w:w="4136"/>
        <w:gridCol w:w="879"/>
        <w:gridCol w:w="879"/>
        <w:gridCol w:w="879"/>
        <w:gridCol w:w="879"/>
        <w:gridCol w:w="879"/>
        <w:gridCol w:w="879"/>
        <w:gridCol w:w="879"/>
        <w:gridCol w:w="879"/>
        <w:gridCol w:w="879"/>
        <w:gridCol w:w="879"/>
        <w:gridCol w:w="879"/>
        <w:gridCol w:w="876"/>
      </w:tblGrid>
      <w:tr w:rsidR="00BF34BD">
        <w:trPr>
          <w:tblHeader/>
        </w:trPr>
        <w:tc>
          <w:tcPr>
            <w:tcW w:w="157" w:type="pct"/>
            <w:vMerge w:val="restart"/>
            <w:shd w:val="clear" w:color="auto" w:fill="auto"/>
            <w:noWrap/>
            <w:tcMar>
              <w:left w:w="11" w:type="dxa"/>
              <w:right w:w="11" w:type="dxa"/>
            </w:tcMar>
            <w:vAlign w:val="center"/>
          </w:tcPr>
          <w:p w:rsidR="00BF34BD" w:rsidRDefault="00464944">
            <w:pPr>
              <w:pStyle w:val="aa"/>
              <w:keepNext/>
              <w:rPr>
                <w:b/>
                <w:szCs w:val="20"/>
              </w:rPr>
            </w:pPr>
            <w:r>
              <w:rPr>
                <w:b/>
                <w:szCs w:val="20"/>
              </w:rPr>
              <w:t xml:space="preserve">№ </w:t>
            </w:r>
            <w:proofErr w:type="gramStart"/>
            <w:r>
              <w:rPr>
                <w:b/>
                <w:szCs w:val="20"/>
              </w:rPr>
              <w:t>п</w:t>
            </w:r>
            <w:proofErr w:type="gramEnd"/>
            <w:r>
              <w:rPr>
                <w:b/>
                <w:szCs w:val="20"/>
              </w:rPr>
              <w:t>/п</w:t>
            </w:r>
          </w:p>
        </w:tc>
        <w:tc>
          <w:tcPr>
            <w:tcW w:w="1364" w:type="pct"/>
            <w:vMerge w:val="restart"/>
            <w:shd w:val="clear" w:color="auto" w:fill="auto"/>
            <w:tcMar>
              <w:left w:w="11" w:type="dxa"/>
              <w:right w:w="11" w:type="dxa"/>
            </w:tcMar>
            <w:vAlign w:val="center"/>
          </w:tcPr>
          <w:p w:rsidR="00BF34BD" w:rsidRDefault="00464944">
            <w:pPr>
              <w:pStyle w:val="aa"/>
              <w:keepNext/>
              <w:rPr>
                <w:b/>
                <w:szCs w:val="20"/>
              </w:rPr>
            </w:pPr>
            <w:r>
              <w:rPr>
                <w:b/>
                <w:szCs w:val="20"/>
              </w:rPr>
              <w:t>Территория застройки/наименование объекта (участка) нового строительства</w:t>
            </w:r>
          </w:p>
        </w:tc>
        <w:tc>
          <w:tcPr>
            <w:tcW w:w="3480" w:type="pct"/>
            <w:gridSpan w:val="12"/>
            <w:tcMar>
              <w:left w:w="11" w:type="dxa"/>
              <w:right w:w="11" w:type="dxa"/>
            </w:tcMar>
          </w:tcPr>
          <w:p w:rsidR="00BF34BD" w:rsidRDefault="00464944">
            <w:pPr>
              <w:pStyle w:val="aa"/>
              <w:keepNext/>
              <w:rPr>
                <w:b/>
                <w:szCs w:val="20"/>
              </w:rPr>
            </w:pPr>
            <w:r>
              <w:rPr>
                <w:b/>
                <w:szCs w:val="20"/>
              </w:rPr>
              <w:t>Тепловая нагрузка, Гкал/</w:t>
            </w:r>
            <w:proofErr w:type="gramStart"/>
            <w:r>
              <w:rPr>
                <w:b/>
                <w:szCs w:val="20"/>
              </w:rPr>
              <w:t>ч</w:t>
            </w:r>
            <w:proofErr w:type="gramEnd"/>
          </w:p>
        </w:tc>
      </w:tr>
      <w:tr w:rsidR="00BF34BD">
        <w:trPr>
          <w:tblHeader/>
        </w:trPr>
        <w:tc>
          <w:tcPr>
            <w:tcW w:w="157" w:type="pct"/>
            <w:vMerge/>
            <w:shd w:val="clear" w:color="auto" w:fill="auto"/>
            <w:noWrap/>
            <w:tcMar>
              <w:left w:w="11" w:type="dxa"/>
              <w:right w:w="11" w:type="dxa"/>
            </w:tcMar>
            <w:vAlign w:val="center"/>
          </w:tcPr>
          <w:p w:rsidR="00BF34BD" w:rsidRDefault="00BF34BD">
            <w:pPr>
              <w:pStyle w:val="aa"/>
              <w:keepNext/>
              <w:rPr>
                <w:b/>
                <w:szCs w:val="20"/>
              </w:rPr>
            </w:pPr>
          </w:p>
        </w:tc>
        <w:tc>
          <w:tcPr>
            <w:tcW w:w="1364" w:type="pct"/>
            <w:vMerge/>
            <w:shd w:val="clear" w:color="auto" w:fill="auto"/>
            <w:tcMar>
              <w:left w:w="11" w:type="dxa"/>
              <w:right w:w="11" w:type="dxa"/>
            </w:tcMar>
            <w:vAlign w:val="center"/>
          </w:tcPr>
          <w:p w:rsidR="00BF34BD" w:rsidRDefault="00BF34BD">
            <w:pPr>
              <w:pStyle w:val="aa"/>
              <w:keepNext/>
              <w:rPr>
                <w:b/>
                <w:szCs w:val="20"/>
              </w:rPr>
            </w:pPr>
          </w:p>
        </w:tc>
        <w:tc>
          <w:tcPr>
            <w:tcW w:w="290" w:type="pct"/>
            <w:shd w:val="clear" w:color="auto" w:fill="auto"/>
            <w:noWrap/>
            <w:tcMar>
              <w:left w:w="11" w:type="dxa"/>
              <w:right w:w="11" w:type="dxa"/>
            </w:tcMar>
            <w:vAlign w:val="center"/>
          </w:tcPr>
          <w:p w:rsidR="00BF34BD" w:rsidRDefault="00464944">
            <w:pPr>
              <w:pStyle w:val="ab"/>
              <w:keepNext/>
              <w:rPr>
                <w:b/>
                <w:szCs w:val="22"/>
                <w:lang w:eastAsia="en-US"/>
              </w:rPr>
            </w:pPr>
            <w:r>
              <w:rPr>
                <w:b/>
                <w:szCs w:val="22"/>
                <w:lang w:eastAsia="en-US"/>
              </w:rPr>
              <w:t>2021</w:t>
            </w:r>
          </w:p>
        </w:tc>
        <w:tc>
          <w:tcPr>
            <w:tcW w:w="290" w:type="pct"/>
            <w:shd w:val="clear" w:color="auto" w:fill="auto"/>
            <w:noWrap/>
            <w:tcMar>
              <w:left w:w="11" w:type="dxa"/>
              <w:right w:w="11" w:type="dxa"/>
            </w:tcMar>
            <w:vAlign w:val="center"/>
          </w:tcPr>
          <w:p w:rsidR="00BF34BD" w:rsidRDefault="00464944">
            <w:pPr>
              <w:pStyle w:val="ab"/>
              <w:keepNext/>
              <w:rPr>
                <w:b/>
                <w:szCs w:val="22"/>
                <w:lang w:eastAsia="en-US"/>
              </w:rPr>
            </w:pPr>
            <w:r>
              <w:rPr>
                <w:b/>
                <w:szCs w:val="22"/>
                <w:lang w:eastAsia="en-US"/>
              </w:rPr>
              <w:t>2022</w:t>
            </w:r>
          </w:p>
        </w:tc>
        <w:tc>
          <w:tcPr>
            <w:tcW w:w="290" w:type="pct"/>
            <w:shd w:val="clear" w:color="auto" w:fill="auto"/>
            <w:noWrap/>
            <w:tcMar>
              <w:left w:w="11" w:type="dxa"/>
              <w:right w:w="11" w:type="dxa"/>
            </w:tcMar>
            <w:vAlign w:val="center"/>
          </w:tcPr>
          <w:p w:rsidR="00BF34BD" w:rsidRDefault="00464944">
            <w:pPr>
              <w:pStyle w:val="ab"/>
              <w:keepNext/>
              <w:rPr>
                <w:b/>
                <w:szCs w:val="22"/>
                <w:lang w:eastAsia="en-US"/>
              </w:rPr>
            </w:pPr>
            <w:r>
              <w:rPr>
                <w:b/>
                <w:szCs w:val="22"/>
                <w:lang w:eastAsia="en-US"/>
              </w:rPr>
              <w:t>2023</w:t>
            </w:r>
          </w:p>
        </w:tc>
        <w:tc>
          <w:tcPr>
            <w:tcW w:w="290" w:type="pct"/>
            <w:shd w:val="clear" w:color="auto" w:fill="auto"/>
            <w:noWrap/>
            <w:tcMar>
              <w:left w:w="11" w:type="dxa"/>
              <w:right w:w="11" w:type="dxa"/>
            </w:tcMar>
            <w:vAlign w:val="center"/>
          </w:tcPr>
          <w:p w:rsidR="00BF34BD" w:rsidRDefault="00464944">
            <w:pPr>
              <w:pStyle w:val="ab"/>
              <w:keepNext/>
              <w:rPr>
                <w:b/>
                <w:szCs w:val="22"/>
                <w:lang w:eastAsia="en-US"/>
              </w:rPr>
            </w:pPr>
            <w:r>
              <w:rPr>
                <w:b/>
                <w:szCs w:val="22"/>
                <w:lang w:eastAsia="en-US"/>
              </w:rPr>
              <w:t>2024</w:t>
            </w:r>
          </w:p>
        </w:tc>
        <w:tc>
          <w:tcPr>
            <w:tcW w:w="290" w:type="pct"/>
            <w:shd w:val="clear" w:color="auto" w:fill="auto"/>
            <w:noWrap/>
            <w:tcMar>
              <w:left w:w="11" w:type="dxa"/>
              <w:right w:w="11" w:type="dxa"/>
            </w:tcMar>
            <w:vAlign w:val="center"/>
          </w:tcPr>
          <w:p w:rsidR="00BF34BD" w:rsidRDefault="00464944">
            <w:pPr>
              <w:pStyle w:val="ab"/>
              <w:keepNext/>
              <w:rPr>
                <w:b/>
                <w:szCs w:val="22"/>
                <w:lang w:eastAsia="en-US"/>
              </w:rPr>
            </w:pPr>
            <w:r>
              <w:rPr>
                <w:b/>
                <w:szCs w:val="22"/>
                <w:lang w:eastAsia="en-US"/>
              </w:rPr>
              <w:t>2025</w:t>
            </w:r>
          </w:p>
        </w:tc>
        <w:tc>
          <w:tcPr>
            <w:tcW w:w="290" w:type="pct"/>
            <w:shd w:val="clear" w:color="auto" w:fill="auto"/>
            <w:noWrap/>
            <w:tcMar>
              <w:left w:w="11" w:type="dxa"/>
              <w:right w:w="11" w:type="dxa"/>
            </w:tcMar>
            <w:vAlign w:val="center"/>
          </w:tcPr>
          <w:p w:rsidR="00BF34BD" w:rsidRDefault="00464944">
            <w:pPr>
              <w:pStyle w:val="ab"/>
              <w:keepNext/>
              <w:rPr>
                <w:b/>
                <w:szCs w:val="22"/>
                <w:lang w:eastAsia="en-US"/>
              </w:rPr>
            </w:pPr>
            <w:r>
              <w:rPr>
                <w:b/>
                <w:szCs w:val="22"/>
                <w:lang w:eastAsia="en-US"/>
              </w:rPr>
              <w:t>2026</w:t>
            </w:r>
          </w:p>
        </w:tc>
        <w:tc>
          <w:tcPr>
            <w:tcW w:w="290" w:type="pct"/>
            <w:tcMar>
              <w:left w:w="11" w:type="dxa"/>
              <w:right w:w="11" w:type="dxa"/>
            </w:tcMar>
            <w:vAlign w:val="center"/>
          </w:tcPr>
          <w:p w:rsidR="00BF34BD" w:rsidRDefault="00464944">
            <w:pPr>
              <w:pStyle w:val="aa"/>
              <w:keepNext/>
              <w:rPr>
                <w:b/>
                <w:szCs w:val="20"/>
              </w:rPr>
            </w:pPr>
            <w:r>
              <w:rPr>
                <w:b/>
                <w:szCs w:val="20"/>
              </w:rPr>
              <w:t>2027</w:t>
            </w:r>
          </w:p>
        </w:tc>
        <w:tc>
          <w:tcPr>
            <w:tcW w:w="290" w:type="pct"/>
            <w:tcMar>
              <w:left w:w="11" w:type="dxa"/>
              <w:right w:w="11" w:type="dxa"/>
            </w:tcMar>
            <w:vAlign w:val="center"/>
          </w:tcPr>
          <w:p w:rsidR="00BF34BD" w:rsidRDefault="00464944">
            <w:pPr>
              <w:pStyle w:val="aa"/>
              <w:keepNext/>
              <w:rPr>
                <w:b/>
                <w:szCs w:val="20"/>
              </w:rPr>
            </w:pPr>
            <w:r>
              <w:rPr>
                <w:b/>
                <w:szCs w:val="20"/>
              </w:rPr>
              <w:t>2028</w:t>
            </w:r>
          </w:p>
        </w:tc>
        <w:tc>
          <w:tcPr>
            <w:tcW w:w="290" w:type="pct"/>
            <w:tcMar>
              <w:left w:w="11" w:type="dxa"/>
              <w:right w:w="11" w:type="dxa"/>
            </w:tcMar>
            <w:vAlign w:val="center"/>
          </w:tcPr>
          <w:p w:rsidR="00BF34BD" w:rsidRDefault="00464944">
            <w:pPr>
              <w:pStyle w:val="aa"/>
              <w:keepNext/>
              <w:rPr>
                <w:b/>
                <w:szCs w:val="20"/>
              </w:rPr>
            </w:pPr>
            <w:r>
              <w:rPr>
                <w:b/>
                <w:szCs w:val="20"/>
              </w:rPr>
              <w:t>2029</w:t>
            </w:r>
          </w:p>
        </w:tc>
        <w:tc>
          <w:tcPr>
            <w:tcW w:w="290" w:type="pct"/>
            <w:tcMar>
              <w:left w:w="11" w:type="dxa"/>
              <w:right w:w="11" w:type="dxa"/>
            </w:tcMar>
            <w:vAlign w:val="center"/>
          </w:tcPr>
          <w:p w:rsidR="00BF34BD" w:rsidRDefault="00464944">
            <w:pPr>
              <w:pStyle w:val="aa"/>
              <w:keepNext/>
              <w:rPr>
                <w:b/>
                <w:szCs w:val="20"/>
              </w:rPr>
            </w:pPr>
            <w:r>
              <w:rPr>
                <w:b/>
                <w:szCs w:val="20"/>
              </w:rPr>
              <w:t>2030</w:t>
            </w:r>
          </w:p>
        </w:tc>
        <w:tc>
          <w:tcPr>
            <w:tcW w:w="290" w:type="pct"/>
            <w:tcMar>
              <w:left w:w="11" w:type="dxa"/>
              <w:right w:w="11" w:type="dxa"/>
            </w:tcMar>
            <w:vAlign w:val="center"/>
          </w:tcPr>
          <w:p w:rsidR="00BF34BD" w:rsidRDefault="00464944">
            <w:pPr>
              <w:pStyle w:val="aa"/>
              <w:keepNext/>
              <w:rPr>
                <w:b/>
                <w:szCs w:val="20"/>
              </w:rPr>
            </w:pPr>
            <w:r>
              <w:rPr>
                <w:b/>
                <w:szCs w:val="20"/>
              </w:rPr>
              <w:t>2031</w:t>
            </w:r>
          </w:p>
        </w:tc>
        <w:tc>
          <w:tcPr>
            <w:tcW w:w="290" w:type="pct"/>
            <w:tcMar>
              <w:left w:w="11" w:type="dxa"/>
              <w:right w:w="11" w:type="dxa"/>
            </w:tcMar>
            <w:vAlign w:val="center"/>
          </w:tcPr>
          <w:p w:rsidR="00BF34BD" w:rsidRDefault="00464944">
            <w:pPr>
              <w:pStyle w:val="aa"/>
              <w:keepNext/>
              <w:rPr>
                <w:b/>
                <w:szCs w:val="20"/>
              </w:rPr>
            </w:pPr>
            <w:r>
              <w:rPr>
                <w:b/>
                <w:szCs w:val="20"/>
              </w:rPr>
              <w:t>ИТОГО</w:t>
            </w:r>
          </w:p>
        </w:tc>
      </w:tr>
      <w:tr w:rsidR="00BF34BD">
        <w:tc>
          <w:tcPr>
            <w:tcW w:w="157" w:type="pct"/>
            <w:shd w:val="clear" w:color="auto" w:fill="auto"/>
            <w:noWrap/>
            <w:tcMar>
              <w:left w:w="11" w:type="dxa"/>
              <w:right w:w="11" w:type="dxa"/>
            </w:tcMar>
            <w:vAlign w:val="center"/>
          </w:tcPr>
          <w:p w:rsidR="00BF34BD" w:rsidRDefault="00464944">
            <w:pPr>
              <w:pStyle w:val="aa"/>
              <w:rPr>
                <w:b/>
                <w:szCs w:val="20"/>
              </w:rPr>
            </w:pPr>
            <w:r>
              <w:rPr>
                <w:b/>
                <w:szCs w:val="20"/>
              </w:rPr>
              <w:t>1</w:t>
            </w:r>
          </w:p>
        </w:tc>
        <w:tc>
          <w:tcPr>
            <w:tcW w:w="1364" w:type="pct"/>
            <w:shd w:val="clear" w:color="auto" w:fill="auto"/>
            <w:tcMar>
              <w:left w:w="11" w:type="dxa"/>
              <w:right w:w="11" w:type="dxa"/>
            </w:tcMar>
            <w:vAlign w:val="center"/>
          </w:tcPr>
          <w:p w:rsidR="00BF34BD" w:rsidRDefault="00464944">
            <w:pPr>
              <w:pStyle w:val="aa"/>
              <w:jc w:val="left"/>
              <w:rPr>
                <w:b/>
                <w:szCs w:val="20"/>
              </w:rPr>
            </w:pPr>
            <w:r>
              <w:rPr>
                <w:b/>
                <w:szCs w:val="20"/>
              </w:rPr>
              <w:t>Прирост тепловой нагрузки</w:t>
            </w:r>
          </w:p>
        </w:tc>
        <w:tc>
          <w:tcPr>
            <w:tcW w:w="290" w:type="pct"/>
            <w:shd w:val="clear" w:color="auto" w:fill="auto"/>
            <w:noWrap/>
            <w:tcMar>
              <w:left w:w="11" w:type="dxa"/>
              <w:right w:w="11" w:type="dxa"/>
            </w:tcMar>
            <w:vAlign w:val="center"/>
          </w:tcPr>
          <w:p w:rsidR="00BF34BD" w:rsidRDefault="00464944">
            <w:pPr>
              <w:pStyle w:val="aa"/>
              <w:rPr>
                <w:b/>
                <w:szCs w:val="20"/>
              </w:rPr>
            </w:pPr>
            <w:r>
              <w:rPr>
                <w:b/>
                <w:szCs w:val="20"/>
              </w:rPr>
              <w:t>-</w:t>
            </w:r>
          </w:p>
        </w:tc>
        <w:tc>
          <w:tcPr>
            <w:tcW w:w="290" w:type="pct"/>
            <w:shd w:val="clear" w:color="auto" w:fill="auto"/>
            <w:noWrap/>
            <w:tcMar>
              <w:left w:w="11" w:type="dxa"/>
              <w:right w:w="11" w:type="dxa"/>
            </w:tcMar>
            <w:vAlign w:val="center"/>
          </w:tcPr>
          <w:p w:rsidR="00BF34BD" w:rsidRDefault="00464944">
            <w:pPr>
              <w:pStyle w:val="aa"/>
              <w:rPr>
                <w:b/>
                <w:szCs w:val="20"/>
              </w:rPr>
            </w:pPr>
            <w:r>
              <w:rPr>
                <w:b/>
                <w:szCs w:val="20"/>
              </w:rPr>
              <w:t>-</w:t>
            </w:r>
          </w:p>
        </w:tc>
        <w:tc>
          <w:tcPr>
            <w:tcW w:w="290" w:type="pct"/>
            <w:shd w:val="clear" w:color="auto" w:fill="auto"/>
            <w:noWrap/>
            <w:tcMar>
              <w:left w:w="11" w:type="dxa"/>
              <w:right w:w="11" w:type="dxa"/>
            </w:tcMar>
            <w:vAlign w:val="center"/>
          </w:tcPr>
          <w:p w:rsidR="00BF34BD" w:rsidRDefault="00464944">
            <w:pPr>
              <w:pStyle w:val="aa"/>
              <w:rPr>
                <w:b/>
                <w:szCs w:val="20"/>
              </w:rPr>
            </w:pPr>
            <w:r>
              <w:rPr>
                <w:b/>
                <w:szCs w:val="20"/>
              </w:rPr>
              <w:t>-</w:t>
            </w:r>
          </w:p>
        </w:tc>
        <w:tc>
          <w:tcPr>
            <w:tcW w:w="290" w:type="pct"/>
            <w:shd w:val="clear" w:color="auto" w:fill="auto"/>
            <w:noWrap/>
            <w:tcMar>
              <w:left w:w="11" w:type="dxa"/>
              <w:right w:w="11" w:type="dxa"/>
            </w:tcMar>
            <w:vAlign w:val="center"/>
          </w:tcPr>
          <w:p w:rsidR="00BF34BD" w:rsidRDefault="00464944">
            <w:pPr>
              <w:pStyle w:val="aa"/>
              <w:rPr>
                <w:b/>
                <w:szCs w:val="20"/>
              </w:rPr>
            </w:pPr>
            <w:r>
              <w:rPr>
                <w:b/>
                <w:szCs w:val="20"/>
              </w:rPr>
              <w:t>н/д</w:t>
            </w:r>
          </w:p>
        </w:tc>
        <w:tc>
          <w:tcPr>
            <w:tcW w:w="290" w:type="pct"/>
            <w:shd w:val="clear" w:color="auto" w:fill="auto"/>
            <w:noWrap/>
            <w:tcMar>
              <w:left w:w="11" w:type="dxa"/>
              <w:right w:w="11" w:type="dxa"/>
            </w:tcMar>
            <w:vAlign w:val="center"/>
          </w:tcPr>
          <w:p w:rsidR="00BF34BD" w:rsidRDefault="00464944">
            <w:pPr>
              <w:pStyle w:val="aa"/>
              <w:rPr>
                <w:b/>
                <w:szCs w:val="20"/>
              </w:rPr>
            </w:pPr>
            <w:r>
              <w:rPr>
                <w:b/>
                <w:szCs w:val="20"/>
              </w:rPr>
              <w:t>-</w:t>
            </w:r>
          </w:p>
        </w:tc>
        <w:tc>
          <w:tcPr>
            <w:tcW w:w="290" w:type="pct"/>
            <w:shd w:val="clear" w:color="auto" w:fill="auto"/>
            <w:noWrap/>
            <w:tcMar>
              <w:left w:w="11" w:type="dxa"/>
              <w:right w:w="11" w:type="dxa"/>
            </w:tcMar>
            <w:vAlign w:val="center"/>
          </w:tcPr>
          <w:p w:rsidR="00BF34BD" w:rsidRDefault="00464944">
            <w:pPr>
              <w:pStyle w:val="aa"/>
              <w:rPr>
                <w:b/>
                <w:szCs w:val="20"/>
              </w:rPr>
            </w:pPr>
            <w:r>
              <w:rPr>
                <w:b/>
                <w:szCs w:val="20"/>
              </w:rPr>
              <w:t>-</w:t>
            </w:r>
          </w:p>
        </w:tc>
        <w:tc>
          <w:tcPr>
            <w:tcW w:w="290" w:type="pct"/>
            <w:tcMar>
              <w:left w:w="11" w:type="dxa"/>
              <w:right w:w="11" w:type="dxa"/>
            </w:tcMar>
            <w:vAlign w:val="center"/>
          </w:tcPr>
          <w:p w:rsidR="00BF34BD" w:rsidRDefault="00464944">
            <w:pPr>
              <w:pStyle w:val="aa"/>
              <w:rPr>
                <w:b/>
                <w:szCs w:val="20"/>
              </w:rPr>
            </w:pPr>
            <w:r>
              <w:rPr>
                <w:b/>
                <w:szCs w:val="20"/>
              </w:rPr>
              <w:t>-</w:t>
            </w:r>
          </w:p>
        </w:tc>
        <w:tc>
          <w:tcPr>
            <w:tcW w:w="290" w:type="pct"/>
            <w:tcMar>
              <w:left w:w="11" w:type="dxa"/>
              <w:right w:w="11" w:type="dxa"/>
            </w:tcMar>
            <w:vAlign w:val="center"/>
          </w:tcPr>
          <w:p w:rsidR="00BF34BD" w:rsidRDefault="00464944">
            <w:pPr>
              <w:pStyle w:val="aa"/>
              <w:rPr>
                <w:b/>
                <w:szCs w:val="20"/>
              </w:rPr>
            </w:pPr>
            <w:r>
              <w:rPr>
                <w:b/>
                <w:szCs w:val="20"/>
              </w:rPr>
              <w:t>-</w:t>
            </w:r>
          </w:p>
        </w:tc>
        <w:tc>
          <w:tcPr>
            <w:tcW w:w="290" w:type="pct"/>
            <w:tcMar>
              <w:left w:w="11" w:type="dxa"/>
              <w:right w:w="11" w:type="dxa"/>
            </w:tcMar>
            <w:vAlign w:val="center"/>
          </w:tcPr>
          <w:p w:rsidR="00BF34BD" w:rsidRDefault="00464944">
            <w:pPr>
              <w:pStyle w:val="aa"/>
              <w:rPr>
                <w:b/>
                <w:szCs w:val="20"/>
              </w:rPr>
            </w:pPr>
            <w:r>
              <w:rPr>
                <w:b/>
                <w:szCs w:val="20"/>
              </w:rPr>
              <w:t>-</w:t>
            </w:r>
          </w:p>
        </w:tc>
        <w:tc>
          <w:tcPr>
            <w:tcW w:w="290" w:type="pct"/>
            <w:tcMar>
              <w:left w:w="11" w:type="dxa"/>
              <w:right w:w="11" w:type="dxa"/>
            </w:tcMar>
            <w:vAlign w:val="center"/>
          </w:tcPr>
          <w:p w:rsidR="00BF34BD" w:rsidRDefault="00464944">
            <w:pPr>
              <w:pStyle w:val="aa"/>
              <w:rPr>
                <w:b/>
                <w:szCs w:val="20"/>
              </w:rPr>
            </w:pPr>
            <w:r>
              <w:rPr>
                <w:b/>
                <w:szCs w:val="20"/>
              </w:rPr>
              <w:t>-</w:t>
            </w:r>
          </w:p>
        </w:tc>
        <w:tc>
          <w:tcPr>
            <w:tcW w:w="290" w:type="pct"/>
            <w:tcMar>
              <w:left w:w="11" w:type="dxa"/>
              <w:right w:w="11" w:type="dxa"/>
            </w:tcMar>
            <w:vAlign w:val="center"/>
          </w:tcPr>
          <w:p w:rsidR="00BF34BD" w:rsidRDefault="00464944">
            <w:pPr>
              <w:pStyle w:val="aa"/>
              <w:rPr>
                <w:b/>
                <w:szCs w:val="20"/>
              </w:rPr>
            </w:pPr>
            <w:r>
              <w:rPr>
                <w:b/>
                <w:szCs w:val="20"/>
              </w:rPr>
              <w:t>-</w:t>
            </w:r>
          </w:p>
        </w:tc>
        <w:tc>
          <w:tcPr>
            <w:tcW w:w="290" w:type="pct"/>
            <w:tcMar>
              <w:left w:w="11" w:type="dxa"/>
              <w:right w:w="11" w:type="dxa"/>
            </w:tcMar>
            <w:vAlign w:val="center"/>
          </w:tcPr>
          <w:p w:rsidR="00BF34BD" w:rsidRDefault="00464944">
            <w:pPr>
              <w:pStyle w:val="aa"/>
              <w:rPr>
                <w:b/>
                <w:szCs w:val="20"/>
              </w:rPr>
            </w:pPr>
            <w:r>
              <w:rPr>
                <w:b/>
                <w:szCs w:val="20"/>
              </w:rPr>
              <w:t>н/д</w:t>
            </w:r>
          </w:p>
        </w:tc>
      </w:tr>
      <w:tr w:rsidR="00BF34BD">
        <w:tc>
          <w:tcPr>
            <w:tcW w:w="157" w:type="pct"/>
            <w:shd w:val="clear" w:color="auto" w:fill="auto"/>
            <w:noWrap/>
            <w:tcMar>
              <w:left w:w="11" w:type="dxa"/>
              <w:right w:w="11" w:type="dxa"/>
            </w:tcMar>
            <w:vAlign w:val="center"/>
          </w:tcPr>
          <w:p w:rsidR="00BF34BD" w:rsidRDefault="00464944">
            <w:pPr>
              <w:pStyle w:val="aa"/>
              <w:rPr>
                <w:szCs w:val="20"/>
              </w:rPr>
            </w:pPr>
            <w:r>
              <w:rPr>
                <w:szCs w:val="20"/>
              </w:rPr>
              <w:t>1.1</w:t>
            </w:r>
          </w:p>
        </w:tc>
        <w:tc>
          <w:tcPr>
            <w:tcW w:w="1364" w:type="pct"/>
            <w:shd w:val="clear" w:color="auto" w:fill="auto"/>
            <w:tcMar>
              <w:left w:w="11" w:type="dxa"/>
              <w:right w:w="11" w:type="dxa"/>
            </w:tcMar>
            <w:vAlign w:val="center"/>
          </w:tcPr>
          <w:p w:rsidR="00BF34BD" w:rsidRDefault="00464944">
            <w:pPr>
              <w:pStyle w:val="aa"/>
              <w:jc w:val="left"/>
              <w:rPr>
                <w:szCs w:val="20"/>
              </w:rPr>
            </w:pPr>
            <w:r>
              <w:rPr>
                <w:szCs w:val="20"/>
              </w:rPr>
              <w:t>Жилищный фонд</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r>
      <w:tr w:rsidR="00BF34BD">
        <w:tc>
          <w:tcPr>
            <w:tcW w:w="157" w:type="pct"/>
            <w:shd w:val="clear" w:color="auto" w:fill="auto"/>
            <w:noWrap/>
            <w:tcMar>
              <w:left w:w="11" w:type="dxa"/>
              <w:right w:w="11" w:type="dxa"/>
            </w:tcMar>
            <w:vAlign w:val="center"/>
          </w:tcPr>
          <w:p w:rsidR="00BF34BD" w:rsidRDefault="00BF34BD">
            <w:pPr>
              <w:pStyle w:val="aa"/>
              <w:rPr>
                <w:szCs w:val="20"/>
              </w:rPr>
            </w:pPr>
          </w:p>
        </w:tc>
        <w:tc>
          <w:tcPr>
            <w:tcW w:w="1364" w:type="pct"/>
            <w:shd w:val="clear" w:color="auto" w:fill="auto"/>
            <w:tcMar>
              <w:left w:w="11" w:type="dxa"/>
              <w:right w:w="11" w:type="dxa"/>
            </w:tcMar>
            <w:vAlign w:val="center"/>
          </w:tcPr>
          <w:p w:rsidR="00BF34BD" w:rsidRDefault="00464944">
            <w:pPr>
              <w:pStyle w:val="aa"/>
              <w:jc w:val="left"/>
              <w:rPr>
                <w:szCs w:val="20"/>
              </w:rPr>
            </w:pPr>
            <w:r>
              <w:rPr>
                <w:szCs w:val="20"/>
              </w:rPr>
              <w:t>на отопление и вентиляцию</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r>
      <w:tr w:rsidR="00BF34BD">
        <w:tc>
          <w:tcPr>
            <w:tcW w:w="157" w:type="pct"/>
            <w:shd w:val="clear" w:color="auto" w:fill="auto"/>
            <w:noWrap/>
            <w:tcMar>
              <w:left w:w="11" w:type="dxa"/>
              <w:right w:w="11" w:type="dxa"/>
            </w:tcMar>
            <w:vAlign w:val="center"/>
          </w:tcPr>
          <w:p w:rsidR="00BF34BD" w:rsidRDefault="00BF34BD">
            <w:pPr>
              <w:pStyle w:val="aa"/>
              <w:rPr>
                <w:szCs w:val="20"/>
              </w:rPr>
            </w:pPr>
          </w:p>
        </w:tc>
        <w:tc>
          <w:tcPr>
            <w:tcW w:w="1364" w:type="pct"/>
            <w:shd w:val="clear" w:color="auto" w:fill="auto"/>
            <w:tcMar>
              <w:left w:w="11" w:type="dxa"/>
              <w:right w:w="11" w:type="dxa"/>
            </w:tcMar>
            <w:vAlign w:val="center"/>
          </w:tcPr>
          <w:p w:rsidR="00BF34BD" w:rsidRDefault="00464944">
            <w:pPr>
              <w:pStyle w:val="aa"/>
              <w:jc w:val="left"/>
              <w:rPr>
                <w:szCs w:val="20"/>
              </w:rPr>
            </w:pPr>
            <w:r>
              <w:rPr>
                <w:lang w:bidi="en-US"/>
              </w:rPr>
              <w:t xml:space="preserve">на систему </w:t>
            </w:r>
            <w:r>
              <w:rPr>
                <w:lang w:val="en-US" w:bidi="en-US"/>
              </w:rPr>
              <w:t>ГВС</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b/>
                <w:szCs w:val="20"/>
              </w:rPr>
            </w:pPr>
            <w:r>
              <w:rPr>
                <w:b/>
                <w:szCs w:val="20"/>
              </w:rPr>
              <w:t>-</w:t>
            </w:r>
          </w:p>
        </w:tc>
        <w:tc>
          <w:tcPr>
            <w:tcW w:w="290" w:type="pct"/>
            <w:tcMar>
              <w:left w:w="11" w:type="dxa"/>
              <w:right w:w="11" w:type="dxa"/>
            </w:tcMar>
            <w:vAlign w:val="center"/>
          </w:tcPr>
          <w:p w:rsidR="00BF34BD" w:rsidRDefault="00464944">
            <w:pPr>
              <w:pStyle w:val="aa"/>
              <w:rPr>
                <w:b/>
                <w:szCs w:val="20"/>
              </w:rPr>
            </w:pPr>
            <w:r>
              <w:rPr>
                <w:b/>
                <w:szCs w:val="20"/>
              </w:rPr>
              <w:t>-</w:t>
            </w:r>
          </w:p>
        </w:tc>
        <w:tc>
          <w:tcPr>
            <w:tcW w:w="290" w:type="pct"/>
            <w:tcMar>
              <w:left w:w="11" w:type="dxa"/>
              <w:right w:w="11" w:type="dxa"/>
            </w:tcMar>
            <w:vAlign w:val="center"/>
          </w:tcPr>
          <w:p w:rsidR="00BF34BD" w:rsidRDefault="00464944">
            <w:pPr>
              <w:pStyle w:val="aa"/>
              <w:rPr>
                <w:b/>
                <w:szCs w:val="20"/>
              </w:rPr>
            </w:pPr>
            <w:r>
              <w:rPr>
                <w:b/>
                <w:szCs w:val="20"/>
              </w:rPr>
              <w:t>-</w:t>
            </w:r>
          </w:p>
        </w:tc>
        <w:tc>
          <w:tcPr>
            <w:tcW w:w="290" w:type="pct"/>
            <w:tcMar>
              <w:left w:w="11" w:type="dxa"/>
              <w:right w:w="11" w:type="dxa"/>
            </w:tcMar>
            <w:vAlign w:val="center"/>
          </w:tcPr>
          <w:p w:rsidR="00BF34BD" w:rsidRDefault="00464944">
            <w:pPr>
              <w:pStyle w:val="aa"/>
              <w:rPr>
                <w:b/>
                <w:szCs w:val="20"/>
              </w:rPr>
            </w:pPr>
            <w:r>
              <w:rPr>
                <w:b/>
                <w:szCs w:val="20"/>
              </w:rPr>
              <w:t>-</w:t>
            </w:r>
          </w:p>
        </w:tc>
        <w:tc>
          <w:tcPr>
            <w:tcW w:w="290" w:type="pct"/>
            <w:tcMar>
              <w:left w:w="11" w:type="dxa"/>
              <w:right w:w="11" w:type="dxa"/>
            </w:tcMar>
            <w:vAlign w:val="center"/>
          </w:tcPr>
          <w:p w:rsidR="00BF34BD" w:rsidRDefault="00464944">
            <w:pPr>
              <w:pStyle w:val="aa"/>
              <w:rPr>
                <w:b/>
                <w:szCs w:val="20"/>
              </w:rPr>
            </w:pPr>
            <w:r>
              <w:rPr>
                <w:b/>
                <w:szCs w:val="20"/>
              </w:rPr>
              <w:t>-</w:t>
            </w:r>
          </w:p>
        </w:tc>
        <w:tc>
          <w:tcPr>
            <w:tcW w:w="290" w:type="pct"/>
            <w:tcMar>
              <w:left w:w="11" w:type="dxa"/>
              <w:right w:w="11" w:type="dxa"/>
            </w:tcMar>
            <w:vAlign w:val="center"/>
          </w:tcPr>
          <w:p w:rsidR="00BF34BD" w:rsidRDefault="00464944">
            <w:pPr>
              <w:pStyle w:val="aa"/>
              <w:rPr>
                <w:szCs w:val="20"/>
              </w:rPr>
            </w:pPr>
            <w:r>
              <w:rPr>
                <w:szCs w:val="20"/>
              </w:rPr>
              <w:t>-</w:t>
            </w:r>
          </w:p>
        </w:tc>
      </w:tr>
      <w:tr w:rsidR="00BF34BD">
        <w:tc>
          <w:tcPr>
            <w:tcW w:w="157" w:type="pct"/>
            <w:shd w:val="clear" w:color="auto" w:fill="auto"/>
            <w:noWrap/>
            <w:tcMar>
              <w:left w:w="11" w:type="dxa"/>
              <w:right w:w="11" w:type="dxa"/>
            </w:tcMar>
            <w:vAlign w:val="center"/>
          </w:tcPr>
          <w:p w:rsidR="00BF34BD" w:rsidRDefault="00464944">
            <w:pPr>
              <w:pStyle w:val="aa"/>
              <w:rPr>
                <w:szCs w:val="20"/>
              </w:rPr>
            </w:pPr>
            <w:r>
              <w:rPr>
                <w:szCs w:val="20"/>
              </w:rPr>
              <w:t>1.2</w:t>
            </w:r>
          </w:p>
        </w:tc>
        <w:tc>
          <w:tcPr>
            <w:tcW w:w="1364" w:type="pct"/>
            <w:shd w:val="clear" w:color="auto" w:fill="auto"/>
            <w:tcMar>
              <w:left w:w="11" w:type="dxa"/>
              <w:right w:w="11" w:type="dxa"/>
            </w:tcMar>
            <w:vAlign w:val="center"/>
          </w:tcPr>
          <w:p w:rsidR="00BF34BD" w:rsidRDefault="00464944">
            <w:pPr>
              <w:pStyle w:val="aa"/>
              <w:jc w:val="left"/>
              <w:rPr>
                <w:szCs w:val="20"/>
              </w:rPr>
            </w:pPr>
            <w:r>
              <w:rPr>
                <w:szCs w:val="20"/>
              </w:rPr>
              <w:t>Объекты общественно-делового фонда</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н/д</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н/д</w:t>
            </w:r>
          </w:p>
        </w:tc>
      </w:tr>
      <w:tr w:rsidR="00BF34BD">
        <w:tc>
          <w:tcPr>
            <w:tcW w:w="157" w:type="pct"/>
            <w:shd w:val="clear" w:color="auto" w:fill="auto"/>
            <w:noWrap/>
            <w:tcMar>
              <w:left w:w="11" w:type="dxa"/>
              <w:right w:w="11" w:type="dxa"/>
            </w:tcMar>
            <w:vAlign w:val="center"/>
          </w:tcPr>
          <w:p w:rsidR="00BF34BD" w:rsidRDefault="00BF34BD">
            <w:pPr>
              <w:pStyle w:val="aa"/>
              <w:rPr>
                <w:szCs w:val="20"/>
              </w:rPr>
            </w:pPr>
          </w:p>
        </w:tc>
        <w:tc>
          <w:tcPr>
            <w:tcW w:w="1364" w:type="pct"/>
            <w:shd w:val="clear" w:color="auto" w:fill="auto"/>
            <w:tcMar>
              <w:left w:w="11" w:type="dxa"/>
              <w:right w:w="11" w:type="dxa"/>
            </w:tcMar>
            <w:vAlign w:val="center"/>
          </w:tcPr>
          <w:p w:rsidR="00BF34BD" w:rsidRDefault="00464944">
            <w:pPr>
              <w:pStyle w:val="aa"/>
              <w:jc w:val="left"/>
              <w:rPr>
                <w:szCs w:val="20"/>
              </w:rPr>
            </w:pPr>
            <w:r>
              <w:rPr>
                <w:szCs w:val="20"/>
              </w:rPr>
              <w:t>на отопление и вентиляцию</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н/д</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н/д</w:t>
            </w:r>
          </w:p>
        </w:tc>
      </w:tr>
      <w:tr w:rsidR="00BF34BD">
        <w:tc>
          <w:tcPr>
            <w:tcW w:w="157" w:type="pct"/>
            <w:shd w:val="clear" w:color="auto" w:fill="auto"/>
            <w:noWrap/>
            <w:tcMar>
              <w:left w:w="11" w:type="dxa"/>
              <w:right w:w="11" w:type="dxa"/>
            </w:tcMar>
            <w:vAlign w:val="center"/>
          </w:tcPr>
          <w:p w:rsidR="00BF34BD" w:rsidRDefault="00BF34BD">
            <w:pPr>
              <w:pStyle w:val="aa"/>
              <w:rPr>
                <w:szCs w:val="20"/>
              </w:rPr>
            </w:pPr>
          </w:p>
        </w:tc>
        <w:tc>
          <w:tcPr>
            <w:tcW w:w="1364" w:type="pct"/>
            <w:shd w:val="clear" w:color="auto" w:fill="auto"/>
            <w:tcMar>
              <w:left w:w="11" w:type="dxa"/>
              <w:right w:w="11" w:type="dxa"/>
            </w:tcMar>
            <w:vAlign w:val="center"/>
          </w:tcPr>
          <w:p w:rsidR="00BF34BD" w:rsidRDefault="00464944">
            <w:pPr>
              <w:pStyle w:val="aa"/>
              <w:jc w:val="left"/>
              <w:rPr>
                <w:szCs w:val="20"/>
              </w:rPr>
            </w:pPr>
            <w:r>
              <w:rPr>
                <w:lang w:bidi="en-US"/>
              </w:rPr>
              <w:t xml:space="preserve">на систему </w:t>
            </w:r>
            <w:r>
              <w:rPr>
                <w:lang w:val="en-US" w:bidi="en-US"/>
              </w:rPr>
              <w:t>ГВС</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b/>
                <w:szCs w:val="20"/>
              </w:rPr>
            </w:pPr>
            <w:r>
              <w:rPr>
                <w:b/>
                <w:szCs w:val="20"/>
              </w:rPr>
              <w:t>-</w:t>
            </w:r>
          </w:p>
        </w:tc>
        <w:tc>
          <w:tcPr>
            <w:tcW w:w="290" w:type="pct"/>
            <w:tcMar>
              <w:left w:w="11" w:type="dxa"/>
              <w:right w:w="11" w:type="dxa"/>
            </w:tcMar>
            <w:vAlign w:val="center"/>
          </w:tcPr>
          <w:p w:rsidR="00BF34BD" w:rsidRDefault="00464944">
            <w:pPr>
              <w:pStyle w:val="aa"/>
              <w:rPr>
                <w:b/>
                <w:szCs w:val="20"/>
              </w:rPr>
            </w:pPr>
            <w:r>
              <w:rPr>
                <w:b/>
                <w:szCs w:val="20"/>
              </w:rPr>
              <w:t>-</w:t>
            </w:r>
          </w:p>
        </w:tc>
        <w:tc>
          <w:tcPr>
            <w:tcW w:w="290" w:type="pct"/>
            <w:tcMar>
              <w:left w:w="11" w:type="dxa"/>
              <w:right w:w="11" w:type="dxa"/>
            </w:tcMar>
            <w:vAlign w:val="center"/>
          </w:tcPr>
          <w:p w:rsidR="00BF34BD" w:rsidRDefault="00464944">
            <w:pPr>
              <w:pStyle w:val="aa"/>
              <w:rPr>
                <w:b/>
                <w:szCs w:val="20"/>
              </w:rPr>
            </w:pPr>
            <w:r>
              <w:rPr>
                <w:b/>
                <w:szCs w:val="20"/>
              </w:rPr>
              <w:t>-</w:t>
            </w:r>
          </w:p>
        </w:tc>
        <w:tc>
          <w:tcPr>
            <w:tcW w:w="290" w:type="pct"/>
            <w:tcMar>
              <w:left w:w="11" w:type="dxa"/>
              <w:right w:w="11" w:type="dxa"/>
            </w:tcMar>
            <w:vAlign w:val="center"/>
          </w:tcPr>
          <w:p w:rsidR="00BF34BD" w:rsidRDefault="00464944">
            <w:pPr>
              <w:pStyle w:val="aa"/>
              <w:rPr>
                <w:b/>
                <w:szCs w:val="20"/>
              </w:rPr>
            </w:pPr>
            <w:r>
              <w:rPr>
                <w:b/>
                <w:szCs w:val="20"/>
              </w:rPr>
              <w:t>-</w:t>
            </w:r>
          </w:p>
        </w:tc>
        <w:tc>
          <w:tcPr>
            <w:tcW w:w="290" w:type="pct"/>
            <w:tcMar>
              <w:left w:w="11" w:type="dxa"/>
              <w:right w:w="11" w:type="dxa"/>
            </w:tcMar>
            <w:vAlign w:val="center"/>
          </w:tcPr>
          <w:p w:rsidR="00BF34BD" w:rsidRDefault="00464944">
            <w:pPr>
              <w:pStyle w:val="aa"/>
              <w:rPr>
                <w:b/>
                <w:szCs w:val="20"/>
              </w:rPr>
            </w:pPr>
            <w:r>
              <w:rPr>
                <w:b/>
                <w:szCs w:val="20"/>
              </w:rPr>
              <w:t>-</w:t>
            </w:r>
          </w:p>
        </w:tc>
        <w:tc>
          <w:tcPr>
            <w:tcW w:w="290" w:type="pct"/>
            <w:tcMar>
              <w:left w:w="11" w:type="dxa"/>
              <w:right w:w="11" w:type="dxa"/>
            </w:tcMar>
            <w:vAlign w:val="center"/>
          </w:tcPr>
          <w:p w:rsidR="00BF34BD" w:rsidRDefault="00464944">
            <w:pPr>
              <w:pStyle w:val="aa"/>
              <w:rPr>
                <w:szCs w:val="20"/>
              </w:rPr>
            </w:pPr>
            <w:r>
              <w:rPr>
                <w:szCs w:val="20"/>
              </w:rPr>
              <w:t>-</w:t>
            </w:r>
          </w:p>
        </w:tc>
      </w:tr>
      <w:tr w:rsidR="00BF34BD">
        <w:tc>
          <w:tcPr>
            <w:tcW w:w="157" w:type="pct"/>
            <w:shd w:val="clear" w:color="auto" w:fill="auto"/>
            <w:noWrap/>
            <w:tcMar>
              <w:left w:w="11" w:type="dxa"/>
              <w:right w:w="11" w:type="dxa"/>
            </w:tcMar>
            <w:vAlign w:val="center"/>
          </w:tcPr>
          <w:p w:rsidR="00BF34BD" w:rsidRDefault="00464944">
            <w:pPr>
              <w:pStyle w:val="aa"/>
              <w:rPr>
                <w:b/>
                <w:szCs w:val="20"/>
              </w:rPr>
            </w:pPr>
            <w:r>
              <w:rPr>
                <w:b/>
                <w:szCs w:val="20"/>
              </w:rPr>
              <w:t>2</w:t>
            </w:r>
          </w:p>
        </w:tc>
        <w:tc>
          <w:tcPr>
            <w:tcW w:w="1364" w:type="pct"/>
            <w:shd w:val="clear" w:color="auto" w:fill="auto"/>
            <w:tcMar>
              <w:left w:w="11" w:type="dxa"/>
              <w:right w:w="11" w:type="dxa"/>
            </w:tcMar>
            <w:vAlign w:val="center"/>
          </w:tcPr>
          <w:p w:rsidR="00BF34BD" w:rsidRDefault="00464944">
            <w:pPr>
              <w:pStyle w:val="aa"/>
              <w:jc w:val="left"/>
              <w:rPr>
                <w:b/>
                <w:szCs w:val="20"/>
              </w:rPr>
            </w:pPr>
            <w:r>
              <w:rPr>
                <w:b/>
                <w:szCs w:val="20"/>
              </w:rPr>
              <w:t>Убыль тепловой нагрузки</w:t>
            </w:r>
          </w:p>
        </w:tc>
        <w:tc>
          <w:tcPr>
            <w:tcW w:w="290" w:type="pct"/>
            <w:shd w:val="clear" w:color="auto" w:fill="auto"/>
            <w:noWrap/>
            <w:tcMar>
              <w:left w:w="11" w:type="dxa"/>
              <w:right w:w="11" w:type="dxa"/>
            </w:tcMar>
            <w:vAlign w:val="center"/>
          </w:tcPr>
          <w:p w:rsidR="00BF34BD" w:rsidRDefault="00464944">
            <w:pPr>
              <w:pStyle w:val="aa"/>
              <w:rPr>
                <w:b/>
                <w:szCs w:val="20"/>
              </w:rPr>
            </w:pPr>
            <w:r>
              <w:rPr>
                <w:b/>
                <w:szCs w:val="20"/>
              </w:rPr>
              <w:t>-</w:t>
            </w:r>
          </w:p>
        </w:tc>
        <w:tc>
          <w:tcPr>
            <w:tcW w:w="290" w:type="pct"/>
            <w:shd w:val="clear" w:color="auto" w:fill="auto"/>
            <w:tcMar>
              <w:left w:w="11" w:type="dxa"/>
              <w:right w:w="11" w:type="dxa"/>
            </w:tcMar>
            <w:vAlign w:val="center"/>
          </w:tcPr>
          <w:p w:rsidR="00BF34BD" w:rsidRDefault="00464944">
            <w:pPr>
              <w:pStyle w:val="aa"/>
              <w:rPr>
                <w:b/>
                <w:szCs w:val="20"/>
              </w:rPr>
            </w:pPr>
            <w:r>
              <w:rPr>
                <w:b/>
                <w:szCs w:val="20"/>
              </w:rPr>
              <w:t>-</w:t>
            </w:r>
          </w:p>
        </w:tc>
        <w:tc>
          <w:tcPr>
            <w:tcW w:w="290" w:type="pct"/>
            <w:shd w:val="clear" w:color="auto" w:fill="auto"/>
            <w:noWrap/>
            <w:tcMar>
              <w:left w:w="11" w:type="dxa"/>
              <w:right w:w="11" w:type="dxa"/>
            </w:tcMar>
            <w:vAlign w:val="center"/>
          </w:tcPr>
          <w:p w:rsidR="00BF34BD" w:rsidRDefault="00464944">
            <w:pPr>
              <w:pStyle w:val="aa"/>
              <w:rPr>
                <w:b/>
                <w:szCs w:val="20"/>
              </w:rPr>
            </w:pPr>
            <w:r>
              <w:rPr>
                <w:b/>
                <w:szCs w:val="20"/>
              </w:rPr>
              <w:t>-</w:t>
            </w:r>
          </w:p>
        </w:tc>
        <w:tc>
          <w:tcPr>
            <w:tcW w:w="290" w:type="pct"/>
            <w:shd w:val="clear" w:color="auto" w:fill="auto"/>
            <w:noWrap/>
            <w:tcMar>
              <w:left w:w="11" w:type="dxa"/>
              <w:right w:w="11" w:type="dxa"/>
            </w:tcMar>
            <w:vAlign w:val="center"/>
          </w:tcPr>
          <w:p w:rsidR="00BF34BD" w:rsidRDefault="00464944">
            <w:pPr>
              <w:pStyle w:val="aa"/>
              <w:rPr>
                <w:b/>
                <w:szCs w:val="20"/>
              </w:rPr>
            </w:pPr>
            <w:r>
              <w:rPr>
                <w:b/>
                <w:szCs w:val="20"/>
              </w:rPr>
              <w:t>-</w:t>
            </w:r>
          </w:p>
        </w:tc>
        <w:tc>
          <w:tcPr>
            <w:tcW w:w="290" w:type="pct"/>
            <w:shd w:val="clear" w:color="auto" w:fill="auto"/>
            <w:noWrap/>
            <w:tcMar>
              <w:left w:w="11" w:type="dxa"/>
              <w:right w:w="11" w:type="dxa"/>
            </w:tcMar>
            <w:vAlign w:val="center"/>
          </w:tcPr>
          <w:p w:rsidR="00BF34BD" w:rsidRDefault="00464944">
            <w:pPr>
              <w:pStyle w:val="aa"/>
              <w:rPr>
                <w:b/>
                <w:szCs w:val="20"/>
              </w:rPr>
            </w:pPr>
            <w:r>
              <w:rPr>
                <w:b/>
                <w:szCs w:val="20"/>
              </w:rPr>
              <w:t>-</w:t>
            </w:r>
          </w:p>
        </w:tc>
        <w:tc>
          <w:tcPr>
            <w:tcW w:w="290" w:type="pct"/>
            <w:shd w:val="clear" w:color="auto" w:fill="auto"/>
            <w:noWrap/>
            <w:tcMar>
              <w:left w:w="11" w:type="dxa"/>
              <w:right w:w="11" w:type="dxa"/>
            </w:tcMar>
            <w:vAlign w:val="center"/>
          </w:tcPr>
          <w:p w:rsidR="00BF34BD" w:rsidRDefault="00464944">
            <w:pPr>
              <w:pStyle w:val="aa"/>
              <w:rPr>
                <w:b/>
                <w:szCs w:val="20"/>
              </w:rPr>
            </w:pPr>
            <w:r>
              <w:rPr>
                <w:b/>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b/>
                <w:szCs w:val="20"/>
              </w:rPr>
            </w:pPr>
            <w:r>
              <w:rPr>
                <w:b/>
                <w:szCs w:val="20"/>
              </w:rPr>
              <w:t>-</w:t>
            </w:r>
          </w:p>
        </w:tc>
      </w:tr>
      <w:tr w:rsidR="00BF34BD">
        <w:tc>
          <w:tcPr>
            <w:tcW w:w="157" w:type="pct"/>
            <w:shd w:val="clear" w:color="auto" w:fill="auto"/>
            <w:noWrap/>
            <w:tcMar>
              <w:left w:w="11" w:type="dxa"/>
              <w:right w:w="11" w:type="dxa"/>
            </w:tcMar>
            <w:vAlign w:val="center"/>
          </w:tcPr>
          <w:p w:rsidR="00BF34BD" w:rsidRDefault="00464944">
            <w:pPr>
              <w:pStyle w:val="aa"/>
              <w:rPr>
                <w:szCs w:val="20"/>
              </w:rPr>
            </w:pPr>
            <w:r>
              <w:rPr>
                <w:szCs w:val="20"/>
              </w:rPr>
              <w:t>2.1</w:t>
            </w:r>
          </w:p>
        </w:tc>
        <w:tc>
          <w:tcPr>
            <w:tcW w:w="1364" w:type="pct"/>
            <w:shd w:val="clear" w:color="auto" w:fill="auto"/>
            <w:tcMar>
              <w:left w:w="11" w:type="dxa"/>
              <w:right w:w="11" w:type="dxa"/>
            </w:tcMar>
            <w:vAlign w:val="center"/>
          </w:tcPr>
          <w:p w:rsidR="00BF34BD" w:rsidRDefault="00464944">
            <w:pPr>
              <w:pStyle w:val="aa"/>
              <w:jc w:val="left"/>
              <w:rPr>
                <w:szCs w:val="20"/>
              </w:rPr>
            </w:pPr>
            <w:r>
              <w:rPr>
                <w:szCs w:val="20"/>
              </w:rPr>
              <w:t>Жилищный фонд</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r>
      <w:tr w:rsidR="00BF34BD">
        <w:tc>
          <w:tcPr>
            <w:tcW w:w="157" w:type="pct"/>
            <w:shd w:val="clear" w:color="auto" w:fill="auto"/>
            <w:noWrap/>
            <w:tcMar>
              <w:left w:w="11" w:type="dxa"/>
              <w:right w:w="11" w:type="dxa"/>
            </w:tcMar>
            <w:vAlign w:val="center"/>
          </w:tcPr>
          <w:p w:rsidR="00BF34BD" w:rsidRDefault="00BF34BD">
            <w:pPr>
              <w:pStyle w:val="aa"/>
              <w:rPr>
                <w:szCs w:val="20"/>
              </w:rPr>
            </w:pPr>
          </w:p>
        </w:tc>
        <w:tc>
          <w:tcPr>
            <w:tcW w:w="1364" w:type="pct"/>
            <w:shd w:val="clear" w:color="auto" w:fill="auto"/>
            <w:tcMar>
              <w:left w:w="11" w:type="dxa"/>
              <w:right w:w="11" w:type="dxa"/>
            </w:tcMar>
            <w:vAlign w:val="center"/>
          </w:tcPr>
          <w:p w:rsidR="00BF34BD" w:rsidRDefault="00464944">
            <w:pPr>
              <w:pStyle w:val="aa"/>
              <w:jc w:val="left"/>
              <w:rPr>
                <w:szCs w:val="20"/>
              </w:rPr>
            </w:pPr>
            <w:r>
              <w:rPr>
                <w:szCs w:val="20"/>
              </w:rPr>
              <w:t>на отопление и вентиляцию</w:t>
            </w:r>
          </w:p>
        </w:tc>
        <w:tc>
          <w:tcPr>
            <w:tcW w:w="290" w:type="pct"/>
            <w:shd w:val="clear" w:color="auto" w:fill="auto"/>
            <w:noWrap/>
            <w:tcMar>
              <w:left w:w="11" w:type="dxa"/>
              <w:right w:w="11" w:type="dxa"/>
            </w:tcMar>
            <w:vAlign w:val="center"/>
          </w:tcPr>
          <w:p w:rsidR="00BF34BD" w:rsidRDefault="00464944">
            <w:pPr>
              <w:pStyle w:val="aa"/>
              <w:rPr>
                <w:b/>
                <w:szCs w:val="20"/>
              </w:rPr>
            </w:pPr>
            <w:r>
              <w:rPr>
                <w:b/>
                <w:szCs w:val="20"/>
              </w:rPr>
              <w:t>-</w:t>
            </w:r>
          </w:p>
        </w:tc>
        <w:tc>
          <w:tcPr>
            <w:tcW w:w="290" w:type="pct"/>
            <w:shd w:val="clear" w:color="auto" w:fill="auto"/>
            <w:tcMar>
              <w:left w:w="11" w:type="dxa"/>
              <w:right w:w="11" w:type="dxa"/>
            </w:tcMar>
            <w:vAlign w:val="center"/>
          </w:tcPr>
          <w:p w:rsidR="00BF34BD" w:rsidRDefault="00464944">
            <w:pPr>
              <w:pStyle w:val="aa"/>
              <w:rPr>
                <w:b/>
                <w:szCs w:val="20"/>
              </w:rPr>
            </w:pPr>
            <w:r>
              <w:rPr>
                <w:b/>
                <w:szCs w:val="20"/>
              </w:rPr>
              <w:t>-</w:t>
            </w:r>
          </w:p>
        </w:tc>
        <w:tc>
          <w:tcPr>
            <w:tcW w:w="290" w:type="pct"/>
            <w:shd w:val="clear" w:color="auto" w:fill="auto"/>
            <w:noWrap/>
            <w:tcMar>
              <w:left w:w="11" w:type="dxa"/>
              <w:right w:w="11" w:type="dxa"/>
            </w:tcMar>
            <w:vAlign w:val="center"/>
          </w:tcPr>
          <w:p w:rsidR="00BF34BD" w:rsidRDefault="00464944">
            <w:pPr>
              <w:pStyle w:val="aa"/>
              <w:rPr>
                <w:b/>
                <w:szCs w:val="20"/>
              </w:rPr>
            </w:pPr>
            <w:r>
              <w:rPr>
                <w:b/>
                <w:szCs w:val="20"/>
              </w:rPr>
              <w:t>-</w:t>
            </w:r>
          </w:p>
        </w:tc>
        <w:tc>
          <w:tcPr>
            <w:tcW w:w="290" w:type="pct"/>
            <w:shd w:val="clear" w:color="auto" w:fill="auto"/>
            <w:noWrap/>
            <w:tcMar>
              <w:left w:w="11" w:type="dxa"/>
              <w:right w:w="11" w:type="dxa"/>
            </w:tcMar>
            <w:vAlign w:val="center"/>
          </w:tcPr>
          <w:p w:rsidR="00BF34BD" w:rsidRDefault="00464944">
            <w:pPr>
              <w:pStyle w:val="aa"/>
              <w:rPr>
                <w:b/>
                <w:szCs w:val="20"/>
              </w:rPr>
            </w:pPr>
            <w:r>
              <w:rPr>
                <w:b/>
                <w:szCs w:val="20"/>
              </w:rPr>
              <w:t>-</w:t>
            </w:r>
          </w:p>
        </w:tc>
        <w:tc>
          <w:tcPr>
            <w:tcW w:w="290" w:type="pct"/>
            <w:shd w:val="clear" w:color="auto" w:fill="auto"/>
            <w:noWrap/>
            <w:tcMar>
              <w:left w:w="11" w:type="dxa"/>
              <w:right w:w="11" w:type="dxa"/>
            </w:tcMar>
            <w:vAlign w:val="center"/>
          </w:tcPr>
          <w:p w:rsidR="00BF34BD" w:rsidRDefault="00464944">
            <w:pPr>
              <w:pStyle w:val="aa"/>
              <w:rPr>
                <w:b/>
                <w:szCs w:val="20"/>
              </w:rPr>
            </w:pPr>
            <w:r>
              <w:rPr>
                <w:b/>
                <w:szCs w:val="20"/>
              </w:rPr>
              <w:t>-</w:t>
            </w:r>
          </w:p>
        </w:tc>
        <w:tc>
          <w:tcPr>
            <w:tcW w:w="290" w:type="pct"/>
            <w:shd w:val="clear" w:color="auto" w:fill="auto"/>
            <w:noWrap/>
            <w:tcMar>
              <w:left w:w="11" w:type="dxa"/>
              <w:right w:w="11" w:type="dxa"/>
            </w:tcMar>
            <w:vAlign w:val="center"/>
          </w:tcPr>
          <w:p w:rsidR="00BF34BD" w:rsidRDefault="00464944">
            <w:pPr>
              <w:pStyle w:val="aa"/>
              <w:rPr>
                <w:b/>
                <w:szCs w:val="20"/>
              </w:rPr>
            </w:pPr>
            <w:r>
              <w:rPr>
                <w:b/>
                <w:szCs w:val="20"/>
              </w:rPr>
              <w:t>-</w:t>
            </w:r>
          </w:p>
        </w:tc>
        <w:tc>
          <w:tcPr>
            <w:tcW w:w="290" w:type="pct"/>
            <w:tcMar>
              <w:left w:w="11" w:type="dxa"/>
              <w:right w:w="11" w:type="dxa"/>
            </w:tcMar>
            <w:vAlign w:val="center"/>
          </w:tcPr>
          <w:p w:rsidR="00BF34BD" w:rsidRDefault="00464944">
            <w:pPr>
              <w:pStyle w:val="aa"/>
              <w:rPr>
                <w:b/>
                <w:szCs w:val="20"/>
              </w:rPr>
            </w:pPr>
            <w:r>
              <w:rPr>
                <w:b/>
                <w:szCs w:val="20"/>
              </w:rPr>
              <w:t>-</w:t>
            </w:r>
          </w:p>
        </w:tc>
        <w:tc>
          <w:tcPr>
            <w:tcW w:w="290" w:type="pct"/>
            <w:tcMar>
              <w:left w:w="11" w:type="dxa"/>
              <w:right w:w="11" w:type="dxa"/>
            </w:tcMar>
            <w:vAlign w:val="center"/>
          </w:tcPr>
          <w:p w:rsidR="00BF34BD" w:rsidRDefault="00464944">
            <w:pPr>
              <w:pStyle w:val="aa"/>
              <w:rPr>
                <w:b/>
                <w:szCs w:val="20"/>
              </w:rPr>
            </w:pPr>
            <w:r>
              <w:rPr>
                <w:b/>
                <w:szCs w:val="20"/>
              </w:rPr>
              <w:t>-</w:t>
            </w:r>
          </w:p>
        </w:tc>
        <w:tc>
          <w:tcPr>
            <w:tcW w:w="290" w:type="pct"/>
            <w:tcMar>
              <w:left w:w="11" w:type="dxa"/>
              <w:right w:w="11" w:type="dxa"/>
            </w:tcMar>
            <w:vAlign w:val="center"/>
          </w:tcPr>
          <w:p w:rsidR="00BF34BD" w:rsidRDefault="00464944">
            <w:pPr>
              <w:pStyle w:val="aa"/>
              <w:rPr>
                <w:b/>
                <w:szCs w:val="20"/>
              </w:rPr>
            </w:pPr>
            <w:r>
              <w:rPr>
                <w:b/>
                <w:szCs w:val="20"/>
              </w:rPr>
              <w:t>-</w:t>
            </w:r>
          </w:p>
        </w:tc>
        <w:tc>
          <w:tcPr>
            <w:tcW w:w="290" w:type="pct"/>
            <w:tcMar>
              <w:left w:w="11" w:type="dxa"/>
              <w:right w:w="11" w:type="dxa"/>
            </w:tcMar>
            <w:vAlign w:val="center"/>
          </w:tcPr>
          <w:p w:rsidR="00BF34BD" w:rsidRDefault="00464944">
            <w:pPr>
              <w:pStyle w:val="aa"/>
              <w:rPr>
                <w:b/>
                <w:szCs w:val="20"/>
              </w:rPr>
            </w:pPr>
            <w:r>
              <w:rPr>
                <w:b/>
                <w:szCs w:val="20"/>
              </w:rPr>
              <w:t>-</w:t>
            </w:r>
          </w:p>
        </w:tc>
        <w:tc>
          <w:tcPr>
            <w:tcW w:w="290" w:type="pct"/>
            <w:tcMar>
              <w:left w:w="11" w:type="dxa"/>
              <w:right w:w="11" w:type="dxa"/>
            </w:tcMar>
            <w:vAlign w:val="center"/>
          </w:tcPr>
          <w:p w:rsidR="00BF34BD" w:rsidRDefault="00464944">
            <w:pPr>
              <w:pStyle w:val="aa"/>
              <w:rPr>
                <w:b/>
                <w:szCs w:val="20"/>
              </w:rPr>
            </w:pPr>
            <w:r>
              <w:rPr>
                <w:b/>
                <w:szCs w:val="20"/>
              </w:rPr>
              <w:t>-</w:t>
            </w:r>
          </w:p>
        </w:tc>
        <w:tc>
          <w:tcPr>
            <w:tcW w:w="290" w:type="pct"/>
            <w:tcMar>
              <w:left w:w="11" w:type="dxa"/>
              <w:right w:w="11" w:type="dxa"/>
            </w:tcMar>
            <w:vAlign w:val="center"/>
          </w:tcPr>
          <w:p w:rsidR="00BF34BD" w:rsidRDefault="00464944">
            <w:pPr>
              <w:pStyle w:val="aa"/>
              <w:rPr>
                <w:b/>
                <w:szCs w:val="20"/>
              </w:rPr>
            </w:pPr>
            <w:r>
              <w:rPr>
                <w:b/>
                <w:szCs w:val="20"/>
              </w:rPr>
              <w:t>-</w:t>
            </w:r>
          </w:p>
        </w:tc>
      </w:tr>
      <w:tr w:rsidR="00BF34BD">
        <w:tc>
          <w:tcPr>
            <w:tcW w:w="157" w:type="pct"/>
            <w:shd w:val="clear" w:color="auto" w:fill="auto"/>
            <w:noWrap/>
            <w:tcMar>
              <w:left w:w="11" w:type="dxa"/>
              <w:right w:w="11" w:type="dxa"/>
            </w:tcMar>
            <w:vAlign w:val="center"/>
          </w:tcPr>
          <w:p w:rsidR="00BF34BD" w:rsidRDefault="00BF34BD">
            <w:pPr>
              <w:pStyle w:val="aa"/>
              <w:rPr>
                <w:szCs w:val="20"/>
              </w:rPr>
            </w:pPr>
          </w:p>
        </w:tc>
        <w:tc>
          <w:tcPr>
            <w:tcW w:w="1364" w:type="pct"/>
            <w:shd w:val="clear" w:color="auto" w:fill="auto"/>
            <w:tcMar>
              <w:left w:w="11" w:type="dxa"/>
              <w:right w:w="11" w:type="dxa"/>
            </w:tcMar>
            <w:vAlign w:val="center"/>
          </w:tcPr>
          <w:p w:rsidR="00BF34BD" w:rsidRDefault="00464944">
            <w:pPr>
              <w:pStyle w:val="aa"/>
              <w:jc w:val="left"/>
              <w:rPr>
                <w:szCs w:val="20"/>
              </w:rPr>
            </w:pPr>
            <w:r>
              <w:rPr>
                <w:lang w:bidi="en-US"/>
              </w:rPr>
              <w:t xml:space="preserve">на систему </w:t>
            </w:r>
            <w:r>
              <w:rPr>
                <w:lang w:val="en-US" w:bidi="en-US"/>
              </w:rPr>
              <w:t>ГВС</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r>
      <w:tr w:rsidR="00BF34BD">
        <w:tc>
          <w:tcPr>
            <w:tcW w:w="157" w:type="pct"/>
            <w:shd w:val="clear" w:color="auto" w:fill="auto"/>
            <w:noWrap/>
            <w:tcMar>
              <w:left w:w="11" w:type="dxa"/>
              <w:right w:w="11" w:type="dxa"/>
            </w:tcMar>
            <w:vAlign w:val="center"/>
          </w:tcPr>
          <w:p w:rsidR="00BF34BD" w:rsidRDefault="00464944">
            <w:pPr>
              <w:pStyle w:val="aa"/>
              <w:rPr>
                <w:szCs w:val="20"/>
              </w:rPr>
            </w:pPr>
            <w:r>
              <w:rPr>
                <w:szCs w:val="20"/>
              </w:rPr>
              <w:t>2.2</w:t>
            </w:r>
          </w:p>
        </w:tc>
        <w:tc>
          <w:tcPr>
            <w:tcW w:w="1364" w:type="pct"/>
            <w:shd w:val="clear" w:color="auto" w:fill="auto"/>
            <w:tcMar>
              <w:left w:w="11" w:type="dxa"/>
              <w:right w:w="11" w:type="dxa"/>
            </w:tcMar>
            <w:vAlign w:val="center"/>
          </w:tcPr>
          <w:p w:rsidR="00BF34BD" w:rsidRDefault="00464944">
            <w:pPr>
              <w:pStyle w:val="aa"/>
              <w:jc w:val="left"/>
              <w:rPr>
                <w:szCs w:val="20"/>
              </w:rPr>
            </w:pPr>
            <w:r>
              <w:rPr>
                <w:szCs w:val="20"/>
              </w:rPr>
              <w:t>Объекты общественно-делового фонда</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r>
      <w:tr w:rsidR="00BF34BD">
        <w:tc>
          <w:tcPr>
            <w:tcW w:w="157" w:type="pct"/>
            <w:shd w:val="clear" w:color="auto" w:fill="auto"/>
            <w:noWrap/>
            <w:tcMar>
              <w:left w:w="11" w:type="dxa"/>
              <w:right w:w="11" w:type="dxa"/>
            </w:tcMar>
            <w:vAlign w:val="center"/>
          </w:tcPr>
          <w:p w:rsidR="00BF34BD" w:rsidRDefault="00BF34BD">
            <w:pPr>
              <w:pStyle w:val="aa"/>
              <w:rPr>
                <w:szCs w:val="20"/>
              </w:rPr>
            </w:pPr>
          </w:p>
        </w:tc>
        <w:tc>
          <w:tcPr>
            <w:tcW w:w="1364" w:type="pct"/>
            <w:shd w:val="clear" w:color="auto" w:fill="auto"/>
            <w:tcMar>
              <w:left w:w="11" w:type="dxa"/>
              <w:right w:w="11" w:type="dxa"/>
            </w:tcMar>
            <w:vAlign w:val="center"/>
          </w:tcPr>
          <w:p w:rsidR="00BF34BD" w:rsidRDefault="00464944">
            <w:pPr>
              <w:pStyle w:val="aa"/>
              <w:jc w:val="left"/>
              <w:rPr>
                <w:szCs w:val="20"/>
              </w:rPr>
            </w:pPr>
            <w:r>
              <w:rPr>
                <w:szCs w:val="20"/>
              </w:rPr>
              <w:t>на отопление и вентиляцию</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b/>
                <w:szCs w:val="20"/>
              </w:rPr>
            </w:pPr>
            <w:r>
              <w:rPr>
                <w:b/>
                <w:szCs w:val="20"/>
              </w:rPr>
              <w:t>-</w:t>
            </w:r>
          </w:p>
        </w:tc>
        <w:tc>
          <w:tcPr>
            <w:tcW w:w="290" w:type="pct"/>
            <w:tcMar>
              <w:left w:w="11" w:type="dxa"/>
              <w:right w:w="11" w:type="dxa"/>
            </w:tcMar>
            <w:vAlign w:val="center"/>
          </w:tcPr>
          <w:p w:rsidR="00BF34BD" w:rsidRDefault="00464944">
            <w:pPr>
              <w:pStyle w:val="aa"/>
              <w:rPr>
                <w:b/>
                <w:szCs w:val="20"/>
              </w:rPr>
            </w:pPr>
            <w:r>
              <w:rPr>
                <w:b/>
                <w:szCs w:val="20"/>
              </w:rPr>
              <w:t>-</w:t>
            </w:r>
          </w:p>
        </w:tc>
        <w:tc>
          <w:tcPr>
            <w:tcW w:w="290" w:type="pct"/>
            <w:tcMar>
              <w:left w:w="11" w:type="dxa"/>
              <w:right w:w="11" w:type="dxa"/>
            </w:tcMar>
            <w:vAlign w:val="center"/>
          </w:tcPr>
          <w:p w:rsidR="00BF34BD" w:rsidRDefault="00464944">
            <w:pPr>
              <w:pStyle w:val="aa"/>
              <w:rPr>
                <w:b/>
                <w:szCs w:val="20"/>
              </w:rPr>
            </w:pPr>
            <w:r>
              <w:rPr>
                <w:b/>
                <w:szCs w:val="20"/>
              </w:rPr>
              <w:t>-</w:t>
            </w:r>
          </w:p>
        </w:tc>
        <w:tc>
          <w:tcPr>
            <w:tcW w:w="290" w:type="pct"/>
            <w:tcMar>
              <w:left w:w="11" w:type="dxa"/>
              <w:right w:w="11" w:type="dxa"/>
            </w:tcMar>
            <w:vAlign w:val="center"/>
          </w:tcPr>
          <w:p w:rsidR="00BF34BD" w:rsidRDefault="00464944">
            <w:pPr>
              <w:pStyle w:val="aa"/>
              <w:rPr>
                <w:b/>
                <w:szCs w:val="20"/>
              </w:rPr>
            </w:pPr>
            <w:r>
              <w:rPr>
                <w:b/>
                <w:szCs w:val="20"/>
              </w:rPr>
              <w:t>-</w:t>
            </w:r>
          </w:p>
        </w:tc>
        <w:tc>
          <w:tcPr>
            <w:tcW w:w="290" w:type="pct"/>
            <w:tcMar>
              <w:left w:w="11" w:type="dxa"/>
              <w:right w:w="11" w:type="dxa"/>
            </w:tcMar>
            <w:vAlign w:val="center"/>
          </w:tcPr>
          <w:p w:rsidR="00BF34BD" w:rsidRDefault="00464944">
            <w:pPr>
              <w:pStyle w:val="aa"/>
              <w:rPr>
                <w:b/>
                <w:szCs w:val="20"/>
              </w:rPr>
            </w:pPr>
            <w:r>
              <w:rPr>
                <w:b/>
                <w:szCs w:val="20"/>
              </w:rPr>
              <w:t>-</w:t>
            </w:r>
          </w:p>
        </w:tc>
        <w:tc>
          <w:tcPr>
            <w:tcW w:w="290" w:type="pct"/>
            <w:tcMar>
              <w:left w:w="11" w:type="dxa"/>
              <w:right w:w="11" w:type="dxa"/>
            </w:tcMar>
            <w:vAlign w:val="center"/>
          </w:tcPr>
          <w:p w:rsidR="00BF34BD" w:rsidRDefault="00464944">
            <w:pPr>
              <w:pStyle w:val="aa"/>
              <w:rPr>
                <w:szCs w:val="20"/>
              </w:rPr>
            </w:pPr>
            <w:r>
              <w:rPr>
                <w:szCs w:val="20"/>
              </w:rPr>
              <w:t>-</w:t>
            </w:r>
          </w:p>
        </w:tc>
      </w:tr>
      <w:tr w:rsidR="00BF34BD">
        <w:tc>
          <w:tcPr>
            <w:tcW w:w="157" w:type="pct"/>
            <w:shd w:val="clear" w:color="auto" w:fill="auto"/>
            <w:noWrap/>
            <w:tcMar>
              <w:left w:w="11" w:type="dxa"/>
              <w:right w:w="11" w:type="dxa"/>
            </w:tcMar>
            <w:vAlign w:val="center"/>
          </w:tcPr>
          <w:p w:rsidR="00BF34BD" w:rsidRDefault="00BF34BD">
            <w:pPr>
              <w:pStyle w:val="aa"/>
              <w:rPr>
                <w:szCs w:val="20"/>
              </w:rPr>
            </w:pPr>
          </w:p>
        </w:tc>
        <w:tc>
          <w:tcPr>
            <w:tcW w:w="1364" w:type="pct"/>
            <w:shd w:val="clear" w:color="auto" w:fill="auto"/>
            <w:tcMar>
              <w:left w:w="11" w:type="dxa"/>
              <w:right w:w="11" w:type="dxa"/>
            </w:tcMar>
            <w:vAlign w:val="center"/>
          </w:tcPr>
          <w:p w:rsidR="00BF34BD" w:rsidRDefault="00464944">
            <w:pPr>
              <w:pStyle w:val="aa"/>
              <w:jc w:val="left"/>
              <w:rPr>
                <w:szCs w:val="20"/>
              </w:rPr>
            </w:pPr>
            <w:r>
              <w:rPr>
                <w:lang w:bidi="en-US"/>
              </w:rPr>
              <w:t xml:space="preserve">на систему </w:t>
            </w:r>
            <w:r>
              <w:rPr>
                <w:lang w:val="en-US" w:bidi="en-US"/>
              </w:rPr>
              <w:t>ГВС</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shd w:val="clear" w:color="auto" w:fill="auto"/>
            <w:noWrap/>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c>
          <w:tcPr>
            <w:tcW w:w="290" w:type="pct"/>
            <w:tcMar>
              <w:left w:w="11" w:type="dxa"/>
              <w:right w:w="11" w:type="dxa"/>
            </w:tcMar>
            <w:vAlign w:val="center"/>
          </w:tcPr>
          <w:p w:rsidR="00BF34BD" w:rsidRDefault="00464944">
            <w:pPr>
              <w:pStyle w:val="aa"/>
              <w:rPr>
                <w:szCs w:val="20"/>
              </w:rPr>
            </w:pPr>
            <w:r>
              <w:rPr>
                <w:szCs w:val="20"/>
              </w:rPr>
              <w:t>-</w:t>
            </w:r>
          </w:p>
        </w:tc>
      </w:tr>
    </w:tbl>
    <w:p w:rsidR="00BF34BD" w:rsidRDefault="00BF34BD"/>
    <w:p w:rsidR="00BF34BD" w:rsidRDefault="00464944">
      <w:pPr>
        <w:jc w:val="right"/>
      </w:pPr>
      <w:r>
        <w:t>Таблица 1.4</w:t>
      </w:r>
    </w:p>
    <w:p w:rsidR="00BF34BD" w:rsidRDefault="00464944">
      <w:pPr>
        <w:ind w:firstLine="0"/>
        <w:jc w:val="center"/>
        <w:rPr>
          <w:u w:val="single"/>
        </w:rPr>
      </w:pPr>
      <w:r>
        <w:rPr>
          <w:u w:val="single"/>
        </w:rPr>
        <w:t>Структура тепловой нагрузки потребителей Крыловского сельского поселения Крыловского района</w:t>
      </w:r>
    </w:p>
    <w:tbl>
      <w:tblPr>
        <w:tblW w:w="15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19"/>
        <w:gridCol w:w="3950"/>
        <w:gridCol w:w="882"/>
        <w:gridCol w:w="882"/>
        <w:gridCol w:w="882"/>
        <w:gridCol w:w="882"/>
        <w:gridCol w:w="882"/>
        <w:gridCol w:w="882"/>
        <w:gridCol w:w="882"/>
        <w:gridCol w:w="882"/>
        <w:gridCol w:w="882"/>
        <w:gridCol w:w="882"/>
        <w:gridCol w:w="882"/>
        <w:gridCol w:w="788"/>
      </w:tblGrid>
      <w:tr w:rsidR="00BF34BD">
        <w:trPr>
          <w:trHeight w:val="20"/>
          <w:tblHeader/>
        </w:trPr>
        <w:tc>
          <w:tcPr>
            <w:tcW w:w="739" w:type="dxa"/>
            <w:gridSpan w:val="2"/>
            <w:vMerge w:val="restart"/>
            <w:shd w:val="clear" w:color="auto" w:fill="auto"/>
            <w:tcMar>
              <w:left w:w="11" w:type="dxa"/>
              <w:right w:w="11" w:type="dxa"/>
            </w:tcMar>
            <w:vAlign w:val="center"/>
          </w:tcPr>
          <w:p w:rsidR="00BF34BD" w:rsidRDefault="00464944">
            <w:pPr>
              <w:pStyle w:val="ab"/>
              <w:rPr>
                <w:b/>
                <w:szCs w:val="22"/>
                <w:lang w:val="en-US" w:eastAsia="en-US" w:bidi="en-US"/>
              </w:rPr>
            </w:pPr>
            <w:r>
              <w:rPr>
                <w:b/>
                <w:szCs w:val="22"/>
                <w:lang w:val="en-US" w:eastAsia="en-US" w:bidi="en-US"/>
              </w:rPr>
              <w:t>№ п/п</w:t>
            </w:r>
          </w:p>
        </w:tc>
        <w:tc>
          <w:tcPr>
            <w:tcW w:w="3950" w:type="dxa"/>
            <w:vMerge w:val="restart"/>
            <w:shd w:val="clear" w:color="auto" w:fill="auto"/>
            <w:tcMar>
              <w:left w:w="11" w:type="dxa"/>
              <w:right w:w="11" w:type="dxa"/>
            </w:tcMar>
            <w:vAlign w:val="center"/>
          </w:tcPr>
          <w:p w:rsidR="00BF34BD" w:rsidRDefault="00464944">
            <w:pPr>
              <w:pStyle w:val="ab"/>
              <w:rPr>
                <w:b/>
                <w:szCs w:val="22"/>
                <w:lang w:eastAsia="en-US" w:bidi="en-US"/>
              </w:rPr>
            </w:pPr>
            <w:r>
              <w:rPr>
                <w:b/>
                <w:szCs w:val="22"/>
                <w:lang w:eastAsia="en-US" w:bidi="en-US"/>
              </w:rPr>
              <w:t>Наименование показателя</w:t>
            </w:r>
          </w:p>
        </w:tc>
        <w:tc>
          <w:tcPr>
            <w:tcW w:w="10490" w:type="dxa"/>
            <w:gridSpan w:val="12"/>
            <w:shd w:val="clear" w:color="auto" w:fill="auto"/>
            <w:tcMar>
              <w:left w:w="11" w:type="dxa"/>
              <w:right w:w="11" w:type="dxa"/>
            </w:tcMar>
            <w:vAlign w:val="center"/>
          </w:tcPr>
          <w:p w:rsidR="00BF34BD" w:rsidRDefault="00464944">
            <w:pPr>
              <w:pStyle w:val="ab"/>
              <w:rPr>
                <w:b/>
                <w:szCs w:val="22"/>
                <w:lang w:eastAsia="en-US" w:bidi="en-US"/>
              </w:rPr>
            </w:pPr>
            <w:r>
              <w:rPr>
                <w:b/>
                <w:szCs w:val="22"/>
                <w:lang w:eastAsia="en-US" w:bidi="en-US"/>
              </w:rPr>
              <w:t>Рассматриваемый период</w:t>
            </w:r>
            <w:r>
              <w:rPr>
                <w:b/>
                <w:szCs w:val="22"/>
                <w:lang w:val="en-US" w:eastAsia="en-US" w:bidi="en-US"/>
              </w:rPr>
              <w:t xml:space="preserve">, </w:t>
            </w:r>
            <w:r>
              <w:rPr>
                <w:b/>
                <w:szCs w:val="22"/>
                <w:lang w:eastAsia="en-US" w:bidi="en-US"/>
              </w:rPr>
              <w:t>год</w:t>
            </w:r>
          </w:p>
        </w:tc>
      </w:tr>
      <w:tr w:rsidR="00BF34BD">
        <w:trPr>
          <w:trHeight w:val="20"/>
          <w:tblHeader/>
        </w:trPr>
        <w:tc>
          <w:tcPr>
            <w:tcW w:w="739" w:type="dxa"/>
            <w:gridSpan w:val="2"/>
            <w:vMerge/>
            <w:shd w:val="clear" w:color="auto" w:fill="auto"/>
            <w:tcMar>
              <w:left w:w="11" w:type="dxa"/>
              <w:right w:w="11" w:type="dxa"/>
            </w:tcMar>
            <w:vAlign w:val="center"/>
          </w:tcPr>
          <w:p w:rsidR="00BF34BD" w:rsidRDefault="00BF34BD">
            <w:pPr>
              <w:pStyle w:val="ab"/>
              <w:rPr>
                <w:b/>
                <w:szCs w:val="22"/>
                <w:lang w:val="en-US" w:eastAsia="en-US" w:bidi="en-US"/>
              </w:rPr>
            </w:pPr>
          </w:p>
        </w:tc>
        <w:tc>
          <w:tcPr>
            <w:tcW w:w="3950" w:type="dxa"/>
            <w:vMerge/>
            <w:shd w:val="clear" w:color="auto" w:fill="auto"/>
            <w:tcMar>
              <w:left w:w="11" w:type="dxa"/>
              <w:right w:w="11" w:type="dxa"/>
            </w:tcMar>
            <w:vAlign w:val="center"/>
          </w:tcPr>
          <w:p w:rsidR="00BF34BD" w:rsidRDefault="00BF34BD">
            <w:pPr>
              <w:pStyle w:val="ab"/>
              <w:rPr>
                <w:b/>
                <w:szCs w:val="22"/>
                <w:lang w:val="en-US" w:eastAsia="en-US" w:bidi="en-US"/>
              </w:rPr>
            </w:pPr>
          </w:p>
        </w:tc>
        <w:tc>
          <w:tcPr>
            <w:tcW w:w="882" w:type="dxa"/>
            <w:shd w:val="clear" w:color="auto" w:fill="auto"/>
            <w:tcMar>
              <w:left w:w="11" w:type="dxa"/>
              <w:right w:w="11" w:type="dxa"/>
            </w:tcMar>
          </w:tcPr>
          <w:p w:rsidR="00BF34BD" w:rsidRDefault="00464944">
            <w:pPr>
              <w:pStyle w:val="ab"/>
              <w:rPr>
                <w:b/>
                <w:szCs w:val="22"/>
                <w:lang w:eastAsia="en-US" w:bidi="en-US"/>
              </w:rPr>
            </w:pPr>
            <w:r>
              <w:rPr>
                <w:b/>
                <w:szCs w:val="22"/>
                <w:lang w:eastAsia="en-US" w:bidi="en-US"/>
              </w:rPr>
              <w:t>2020</w:t>
            </w:r>
          </w:p>
        </w:tc>
        <w:tc>
          <w:tcPr>
            <w:tcW w:w="882" w:type="dxa"/>
            <w:shd w:val="clear" w:color="auto" w:fill="auto"/>
            <w:tcMar>
              <w:left w:w="11" w:type="dxa"/>
              <w:right w:w="11" w:type="dxa"/>
            </w:tcMar>
            <w:vAlign w:val="center"/>
          </w:tcPr>
          <w:p w:rsidR="00BF34BD" w:rsidRDefault="00464944">
            <w:pPr>
              <w:pStyle w:val="ab"/>
              <w:rPr>
                <w:b/>
                <w:szCs w:val="22"/>
                <w:lang w:eastAsia="en-US" w:bidi="en-US"/>
              </w:rPr>
            </w:pPr>
            <w:r>
              <w:rPr>
                <w:b/>
                <w:szCs w:val="22"/>
                <w:lang w:eastAsia="en-US" w:bidi="en-US"/>
              </w:rPr>
              <w:t>2021</w:t>
            </w:r>
          </w:p>
        </w:tc>
        <w:tc>
          <w:tcPr>
            <w:tcW w:w="882" w:type="dxa"/>
            <w:shd w:val="clear" w:color="auto" w:fill="auto"/>
            <w:tcMar>
              <w:left w:w="11" w:type="dxa"/>
              <w:right w:w="11" w:type="dxa"/>
            </w:tcMar>
            <w:vAlign w:val="center"/>
          </w:tcPr>
          <w:p w:rsidR="00BF34BD" w:rsidRDefault="00464944">
            <w:pPr>
              <w:pStyle w:val="ab"/>
              <w:rPr>
                <w:b/>
                <w:szCs w:val="22"/>
                <w:lang w:eastAsia="en-US" w:bidi="en-US"/>
              </w:rPr>
            </w:pPr>
            <w:r>
              <w:rPr>
                <w:b/>
                <w:szCs w:val="22"/>
                <w:lang w:eastAsia="en-US" w:bidi="en-US"/>
              </w:rPr>
              <w:t>2022</w:t>
            </w:r>
          </w:p>
        </w:tc>
        <w:tc>
          <w:tcPr>
            <w:tcW w:w="882" w:type="dxa"/>
            <w:shd w:val="clear" w:color="auto" w:fill="auto"/>
            <w:tcMar>
              <w:left w:w="11" w:type="dxa"/>
              <w:right w:w="11" w:type="dxa"/>
            </w:tcMar>
            <w:vAlign w:val="center"/>
          </w:tcPr>
          <w:p w:rsidR="00BF34BD" w:rsidRDefault="00464944">
            <w:pPr>
              <w:pStyle w:val="ab"/>
              <w:rPr>
                <w:b/>
                <w:szCs w:val="22"/>
                <w:lang w:eastAsia="en-US" w:bidi="en-US"/>
              </w:rPr>
            </w:pPr>
            <w:r>
              <w:rPr>
                <w:b/>
                <w:szCs w:val="22"/>
                <w:lang w:eastAsia="en-US" w:bidi="en-US"/>
              </w:rPr>
              <w:t>2023</w:t>
            </w:r>
          </w:p>
        </w:tc>
        <w:tc>
          <w:tcPr>
            <w:tcW w:w="882" w:type="dxa"/>
            <w:shd w:val="clear" w:color="auto" w:fill="auto"/>
            <w:tcMar>
              <w:left w:w="11" w:type="dxa"/>
              <w:right w:w="11" w:type="dxa"/>
            </w:tcMar>
            <w:vAlign w:val="center"/>
          </w:tcPr>
          <w:p w:rsidR="00BF34BD" w:rsidRDefault="00464944">
            <w:pPr>
              <w:pStyle w:val="ab"/>
              <w:rPr>
                <w:b/>
                <w:szCs w:val="22"/>
                <w:lang w:eastAsia="en-US" w:bidi="en-US"/>
              </w:rPr>
            </w:pPr>
            <w:r>
              <w:rPr>
                <w:b/>
                <w:szCs w:val="22"/>
                <w:lang w:eastAsia="en-US" w:bidi="en-US"/>
              </w:rPr>
              <w:t>2024</w:t>
            </w:r>
          </w:p>
        </w:tc>
        <w:tc>
          <w:tcPr>
            <w:tcW w:w="882" w:type="dxa"/>
            <w:shd w:val="clear" w:color="auto" w:fill="auto"/>
            <w:tcMar>
              <w:left w:w="11" w:type="dxa"/>
              <w:right w:w="11" w:type="dxa"/>
            </w:tcMar>
            <w:vAlign w:val="center"/>
          </w:tcPr>
          <w:p w:rsidR="00BF34BD" w:rsidRDefault="00464944">
            <w:pPr>
              <w:pStyle w:val="ab"/>
              <w:rPr>
                <w:b/>
                <w:szCs w:val="22"/>
                <w:lang w:eastAsia="en-US" w:bidi="en-US"/>
              </w:rPr>
            </w:pPr>
            <w:r>
              <w:rPr>
                <w:b/>
                <w:szCs w:val="22"/>
                <w:lang w:eastAsia="en-US" w:bidi="en-US"/>
              </w:rPr>
              <w:t>2025</w:t>
            </w:r>
          </w:p>
        </w:tc>
        <w:tc>
          <w:tcPr>
            <w:tcW w:w="882" w:type="dxa"/>
            <w:shd w:val="clear" w:color="auto" w:fill="auto"/>
            <w:tcMar>
              <w:left w:w="11" w:type="dxa"/>
              <w:right w:w="11" w:type="dxa"/>
            </w:tcMar>
            <w:vAlign w:val="center"/>
          </w:tcPr>
          <w:p w:rsidR="00BF34BD" w:rsidRDefault="00464944">
            <w:pPr>
              <w:pStyle w:val="ab"/>
              <w:rPr>
                <w:b/>
                <w:szCs w:val="22"/>
                <w:lang w:eastAsia="en-US" w:bidi="en-US"/>
              </w:rPr>
            </w:pPr>
            <w:r>
              <w:rPr>
                <w:b/>
                <w:szCs w:val="22"/>
                <w:lang w:eastAsia="en-US" w:bidi="en-US"/>
              </w:rPr>
              <w:t>2026</w:t>
            </w:r>
          </w:p>
        </w:tc>
        <w:tc>
          <w:tcPr>
            <w:tcW w:w="882" w:type="dxa"/>
            <w:shd w:val="clear" w:color="auto" w:fill="auto"/>
            <w:tcMar>
              <w:left w:w="11" w:type="dxa"/>
              <w:right w:w="11" w:type="dxa"/>
            </w:tcMar>
            <w:vAlign w:val="center"/>
          </w:tcPr>
          <w:p w:rsidR="00BF34BD" w:rsidRDefault="00464944">
            <w:pPr>
              <w:pStyle w:val="ab"/>
              <w:rPr>
                <w:b/>
                <w:szCs w:val="22"/>
                <w:lang w:eastAsia="en-US" w:bidi="en-US"/>
              </w:rPr>
            </w:pPr>
            <w:r>
              <w:rPr>
                <w:b/>
                <w:szCs w:val="22"/>
                <w:lang w:eastAsia="en-US" w:bidi="en-US"/>
              </w:rPr>
              <w:t>2027</w:t>
            </w:r>
          </w:p>
        </w:tc>
        <w:tc>
          <w:tcPr>
            <w:tcW w:w="882" w:type="dxa"/>
            <w:shd w:val="clear" w:color="auto" w:fill="auto"/>
          </w:tcPr>
          <w:p w:rsidR="00BF34BD" w:rsidRDefault="00464944">
            <w:pPr>
              <w:pStyle w:val="ab"/>
              <w:rPr>
                <w:b/>
                <w:szCs w:val="22"/>
                <w:lang w:eastAsia="en-US" w:bidi="en-US"/>
              </w:rPr>
            </w:pPr>
            <w:r>
              <w:rPr>
                <w:b/>
                <w:szCs w:val="22"/>
                <w:lang w:eastAsia="en-US" w:bidi="en-US"/>
              </w:rPr>
              <w:t>2028</w:t>
            </w:r>
          </w:p>
        </w:tc>
        <w:tc>
          <w:tcPr>
            <w:tcW w:w="882" w:type="dxa"/>
            <w:vAlign w:val="center"/>
          </w:tcPr>
          <w:p w:rsidR="00BF34BD" w:rsidRDefault="00464944">
            <w:pPr>
              <w:pStyle w:val="ab"/>
              <w:rPr>
                <w:b/>
                <w:szCs w:val="22"/>
                <w:lang w:eastAsia="en-US" w:bidi="en-US"/>
              </w:rPr>
            </w:pPr>
            <w:r>
              <w:rPr>
                <w:b/>
                <w:szCs w:val="22"/>
                <w:lang w:eastAsia="en-US" w:bidi="en-US"/>
              </w:rPr>
              <w:t>2029</w:t>
            </w:r>
          </w:p>
        </w:tc>
        <w:tc>
          <w:tcPr>
            <w:tcW w:w="882" w:type="dxa"/>
            <w:vAlign w:val="center"/>
          </w:tcPr>
          <w:p w:rsidR="00BF34BD" w:rsidRDefault="00464944">
            <w:pPr>
              <w:pStyle w:val="ab"/>
              <w:rPr>
                <w:b/>
                <w:szCs w:val="22"/>
                <w:lang w:eastAsia="en-US" w:bidi="en-US"/>
              </w:rPr>
            </w:pPr>
            <w:r>
              <w:rPr>
                <w:b/>
                <w:szCs w:val="22"/>
                <w:lang w:eastAsia="en-US" w:bidi="en-US"/>
              </w:rPr>
              <w:t>2030</w:t>
            </w:r>
          </w:p>
        </w:tc>
        <w:tc>
          <w:tcPr>
            <w:tcW w:w="788" w:type="dxa"/>
            <w:vAlign w:val="center"/>
          </w:tcPr>
          <w:p w:rsidR="00BF34BD" w:rsidRDefault="00464944">
            <w:pPr>
              <w:pStyle w:val="ab"/>
              <w:rPr>
                <w:b/>
                <w:szCs w:val="22"/>
                <w:lang w:eastAsia="en-US" w:bidi="en-US"/>
              </w:rPr>
            </w:pPr>
            <w:r>
              <w:rPr>
                <w:b/>
                <w:szCs w:val="22"/>
                <w:lang w:eastAsia="en-US" w:bidi="en-US"/>
              </w:rPr>
              <w:t>2031</w:t>
            </w:r>
          </w:p>
        </w:tc>
      </w:tr>
      <w:tr w:rsidR="00BF34BD">
        <w:trPr>
          <w:trHeight w:val="70"/>
        </w:trPr>
        <w:tc>
          <w:tcPr>
            <w:tcW w:w="15179" w:type="dxa"/>
            <w:gridSpan w:val="15"/>
            <w:shd w:val="clear" w:color="auto" w:fill="auto"/>
            <w:tcMar>
              <w:left w:w="11" w:type="dxa"/>
              <w:right w:w="11" w:type="dxa"/>
            </w:tcMar>
          </w:tcPr>
          <w:p w:rsidR="00BF34BD" w:rsidRDefault="00464944">
            <w:pPr>
              <w:pStyle w:val="ab"/>
              <w:rPr>
                <w:b/>
                <w:szCs w:val="22"/>
                <w:lang w:eastAsia="en-US"/>
              </w:rPr>
            </w:pPr>
            <w:r>
              <w:rPr>
                <w:b/>
                <w:lang w:eastAsia="en-US"/>
              </w:rPr>
              <w:t>Котельная МБУК «Кинотеатр Октябрь»</w:t>
            </w:r>
          </w:p>
        </w:tc>
      </w:tr>
      <w:tr w:rsidR="00BF34BD">
        <w:trPr>
          <w:trHeight w:val="20"/>
        </w:trPr>
        <w:tc>
          <w:tcPr>
            <w:tcW w:w="720"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w:t>
            </w:r>
          </w:p>
        </w:tc>
        <w:tc>
          <w:tcPr>
            <w:tcW w:w="3969" w:type="dxa"/>
            <w:gridSpan w:val="2"/>
            <w:shd w:val="clear" w:color="auto" w:fill="auto"/>
            <w:tcMar>
              <w:left w:w="11" w:type="dxa"/>
              <w:right w:w="11" w:type="dxa"/>
            </w:tcMar>
            <w:vAlign w:val="center"/>
          </w:tcPr>
          <w:p w:rsidR="00BF34BD" w:rsidRDefault="00464944">
            <w:pPr>
              <w:pStyle w:val="ab"/>
              <w:jc w:val="left"/>
              <w:rPr>
                <w:szCs w:val="22"/>
                <w:lang w:eastAsia="en-US" w:bidi="en-US"/>
              </w:rPr>
            </w:pPr>
            <w:r>
              <w:rPr>
                <w:szCs w:val="22"/>
                <w:lang w:eastAsia="en-US" w:bidi="en-US"/>
              </w:rPr>
              <w:t>Расчетная тепловая нагрузка потребителей, Гкал/</w:t>
            </w:r>
            <w:proofErr w:type="gramStart"/>
            <w:r>
              <w:rPr>
                <w:szCs w:val="22"/>
                <w:lang w:eastAsia="en-US" w:bidi="en-US"/>
              </w:rPr>
              <w:t>ч</w:t>
            </w:r>
            <w:proofErr w:type="gramEnd"/>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0,084</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0,084</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0,084</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0,084</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0,084</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0,084</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0,084</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0,084</w:t>
            </w:r>
          </w:p>
        </w:tc>
        <w:tc>
          <w:tcPr>
            <w:tcW w:w="882" w:type="dxa"/>
            <w:shd w:val="clear" w:color="auto" w:fill="auto"/>
            <w:vAlign w:val="center"/>
          </w:tcPr>
          <w:p w:rsidR="00BF34BD" w:rsidRDefault="00464944">
            <w:pPr>
              <w:ind w:firstLine="0"/>
              <w:jc w:val="center"/>
              <w:rPr>
                <w:sz w:val="20"/>
                <w:szCs w:val="20"/>
              </w:rPr>
            </w:pPr>
            <w:r>
              <w:rPr>
                <w:sz w:val="20"/>
                <w:szCs w:val="20"/>
              </w:rPr>
              <w:t>0,084</w:t>
            </w:r>
          </w:p>
        </w:tc>
        <w:tc>
          <w:tcPr>
            <w:tcW w:w="882" w:type="dxa"/>
            <w:vAlign w:val="center"/>
          </w:tcPr>
          <w:p w:rsidR="00BF34BD" w:rsidRDefault="00464944">
            <w:pPr>
              <w:ind w:firstLine="0"/>
              <w:jc w:val="center"/>
              <w:rPr>
                <w:sz w:val="20"/>
                <w:szCs w:val="20"/>
              </w:rPr>
            </w:pPr>
            <w:r>
              <w:rPr>
                <w:sz w:val="20"/>
                <w:szCs w:val="20"/>
              </w:rPr>
              <w:t>0,084</w:t>
            </w:r>
          </w:p>
        </w:tc>
        <w:tc>
          <w:tcPr>
            <w:tcW w:w="882" w:type="dxa"/>
            <w:vAlign w:val="center"/>
          </w:tcPr>
          <w:p w:rsidR="00BF34BD" w:rsidRDefault="00464944">
            <w:pPr>
              <w:ind w:firstLine="0"/>
              <w:jc w:val="center"/>
              <w:rPr>
                <w:sz w:val="20"/>
                <w:szCs w:val="20"/>
              </w:rPr>
            </w:pPr>
            <w:r>
              <w:rPr>
                <w:sz w:val="20"/>
                <w:szCs w:val="20"/>
              </w:rPr>
              <w:t>0,084</w:t>
            </w:r>
          </w:p>
        </w:tc>
        <w:tc>
          <w:tcPr>
            <w:tcW w:w="788" w:type="dxa"/>
            <w:vAlign w:val="center"/>
          </w:tcPr>
          <w:p w:rsidR="00BF34BD" w:rsidRDefault="00464944">
            <w:pPr>
              <w:ind w:firstLine="0"/>
              <w:jc w:val="center"/>
              <w:rPr>
                <w:sz w:val="20"/>
                <w:szCs w:val="20"/>
              </w:rPr>
            </w:pPr>
            <w:r>
              <w:rPr>
                <w:sz w:val="20"/>
                <w:szCs w:val="20"/>
              </w:rPr>
              <w:t>0,084</w:t>
            </w:r>
          </w:p>
        </w:tc>
      </w:tr>
      <w:tr w:rsidR="00BF34BD">
        <w:trPr>
          <w:trHeight w:val="20"/>
        </w:trPr>
        <w:tc>
          <w:tcPr>
            <w:tcW w:w="720"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1.1</w:t>
            </w:r>
          </w:p>
        </w:tc>
        <w:tc>
          <w:tcPr>
            <w:tcW w:w="3969" w:type="dxa"/>
            <w:gridSpan w:val="2"/>
            <w:shd w:val="clear" w:color="auto" w:fill="auto"/>
            <w:tcMar>
              <w:left w:w="11" w:type="dxa"/>
              <w:right w:w="11" w:type="dxa"/>
            </w:tcMar>
            <w:vAlign w:val="center"/>
          </w:tcPr>
          <w:p w:rsidR="00BF34BD" w:rsidRDefault="00464944">
            <w:pPr>
              <w:pStyle w:val="aa"/>
              <w:jc w:val="left"/>
              <w:rPr>
                <w:szCs w:val="20"/>
              </w:rPr>
            </w:pPr>
            <w:r>
              <w:rPr>
                <w:szCs w:val="20"/>
              </w:rPr>
              <w:t>на отопление</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0,084</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0,084</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0,084</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0,084</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0,084</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0,084</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0,084</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0,084</w:t>
            </w:r>
          </w:p>
        </w:tc>
        <w:tc>
          <w:tcPr>
            <w:tcW w:w="882" w:type="dxa"/>
            <w:shd w:val="clear" w:color="auto" w:fill="auto"/>
            <w:vAlign w:val="center"/>
          </w:tcPr>
          <w:p w:rsidR="00BF34BD" w:rsidRDefault="00464944">
            <w:pPr>
              <w:ind w:firstLine="0"/>
              <w:jc w:val="center"/>
              <w:rPr>
                <w:sz w:val="20"/>
                <w:szCs w:val="20"/>
              </w:rPr>
            </w:pPr>
            <w:r>
              <w:rPr>
                <w:sz w:val="20"/>
                <w:szCs w:val="20"/>
              </w:rPr>
              <w:t>0,084</w:t>
            </w:r>
          </w:p>
        </w:tc>
        <w:tc>
          <w:tcPr>
            <w:tcW w:w="882" w:type="dxa"/>
            <w:vAlign w:val="center"/>
          </w:tcPr>
          <w:p w:rsidR="00BF34BD" w:rsidRDefault="00464944">
            <w:pPr>
              <w:ind w:firstLine="0"/>
              <w:jc w:val="center"/>
              <w:rPr>
                <w:sz w:val="20"/>
                <w:szCs w:val="20"/>
              </w:rPr>
            </w:pPr>
            <w:r>
              <w:rPr>
                <w:sz w:val="20"/>
                <w:szCs w:val="20"/>
              </w:rPr>
              <w:t>0,084</w:t>
            </w:r>
          </w:p>
        </w:tc>
        <w:tc>
          <w:tcPr>
            <w:tcW w:w="882" w:type="dxa"/>
            <w:vAlign w:val="center"/>
          </w:tcPr>
          <w:p w:rsidR="00BF34BD" w:rsidRDefault="00464944">
            <w:pPr>
              <w:ind w:firstLine="0"/>
              <w:jc w:val="center"/>
              <w:rPr>
                <w:sz w:val="20"/>
                <w:szCs w:val="20"/>
              </w:rPr>
            </w:pPr>
            <w:r>
              <w:rPr>
                <w:sz w:val="20"/>
                <w:szCs w:val="20"/>
              </w:rPr>
              <w:t>0,084</w:t>
            </w:r>
          </w:p>
        </w:tc>
        <w:tc>
          <w:tcPr>
            <w:tcW w:w="788" w:type="dxa"/>
            <w:vAlign w:val="center"/>
          </w:tcPr>
          <w:p w:rsidR="00BF34BD" w:rsidRDefault="00464944">
            <w:pPr>
              <w:ind w:firstLine="0"/>
              <w:jc w:val="center"/>
              <w:rPr>
                <w:sz w:val="20"/>
                <w:szCs w:val="20"/>
              </w:rPr>
            </w:pPr>
            <w:r>
              <w:rPr>
                <w:sz w:val="20"/>
                <w:szCs w:val="20"/>
              </w:rPr>
              <w:t>0,084</w:t>
            </w:r>
          </w:p>
        </w:tc>
      </w:tr>
      <w:tr w:rsidR="00BF34BD">
        <w:trPr>
          <w:trHeight w:val="20"/>
        </w:trPr>
        <w:tc>
          <w:tcPr>
            <w:tcW w:w="720"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1.2</w:t>
            </w:r>
          </w:p>
        </w:tc>
        <w:tc>
          <w:tcPr>
            <w:tcW w:w="3969" w:type="dxa"/>
            <w:gridSpan w:val="2"/>
            <w:shd w:val="clear" w:color="auto" w:fill="auto"/>
            <w:tcMar>
              <w:left w:w="11" w:type="dxa"/>
              <w:right w:w="11" w:type="dxa"/>
            </w:tcMar>
            <w:vAlign w:val="center"/>
          </w:tcPr>
          <w:p w:rsidR="00BF34BD" w:rsidRDefault="00464944">
            <w:pPr>
              <w:pStyle w:val="aa"/>
              <w:jc w:val="left"/>
              <w:rPr>
                <w:szCs w:val="20"/>
              </w:rPr>
            </w:pPr>
            <w:r>
              <w:rPr>
                <w:szCs w:val="20"/>
              </w:rPr>
              <w:t>на вентиляцию</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788" w:type="dxa"/>
            <w:vAlign w:val="center"/>
          </w:tcPr>
          <w:p w:rsidR="00BF34BD" w:rsidRDefault="00464944">
            <w:pPr>
              <w:ind w:firstLine="0"/>
              <w:jc w:val="center"/>
              <w:rPr>
                <w:sz w:val="20"/>
                <w:szCs w:val="20"/>
              </w:rPr>
            </w:pPr>
            <w:r>
              <w:rPr>
                <w:sz w:val="20"/>
                <w:szCs w:val="20"/>
              </w:rPr>
              <w:t>0</w:t>
            </w:r>
          </w:p>
        </w:tc>
      </w:tr>
      <w:tr w:rsidR="00BF34BD">
        <w:trPr>
          <w:trHeight w:val="20"/>
        </w:trPr>
        <w:tc>
          <w:tcPr>
            <w:tcW w:w="720"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1.3</w:t>
            </w:r>
          </w:p>
        </w:tc>
        <w:tc>
          <w:tcPr>
            <w:tcW w:w="3969" w:type="dxa"/>
            <w:gridSpan w:val="2"/>
            <w:shd w:val="clear" w:color="auto" w:fill="auto"/>
            <w:tcMar>
              <w:left w:w="11" w:type="dxa"/>
              <w:right w:w="11" w:type="dxa"/>
            </w:tcMar>
            <w:vAlign w:val="center"/>
          </w:tcPr>
          <w:p w:rsidR="00BF34BD" w:rsidRDefault="00464944">
            <w:pPr>
              <w:pStyle w:val="aa"/>
              <w:jc w:val="left"/>
              <w:rPr>
                <w:szCs w:val="20"/>
              </w:rPr>
            </w:pPr>
            <w:r>
              <w:rPr>
                <w:lang w:bidi="en-US"/>
              </w:rPr>
              <w:t xml:space="preserve">на систему </w:t>
            </w:r>
            <w:r>
              <w:rPr>
                <w:lang w:val="en-US" w:bidi="en-US"/>
              </w:rPr>
              <w:t>ГВС</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788" w:type="dxa"/>
            <w:vAlign w:val="center"/>
          </w:tcPr>
          <w:p w:rsidR="00BF34BD" w:rsidRDefault="00464944">
            <w:pPr>
              <w:ind w:firstLine="0"/>
              <w:jc w:val="center"/>
              <w:rPr>
                <w:sz w:val="20"/>
                <w:szCs w:val="20"/>
              </w:rPr>
            </w:pPr>
            <w:r>
              <w:rPr>
                <w:sz w:val="20"/>
                <w:szCs w:val="20"/>
              </w:rPr>
              <w:t>0</w:t>
            </w:r>
          </w:p>
        </w:tc>
      </w:tr>
      <w:tr w:rsidR="00BF34BD">
        <w:trPr>
          <w:trHeight w:val="20"/>
        </w:trPr>
        <w:tc>
          <w:tcPr>
            <w:tcW w:w="15179" w:type="dxa"/>
            <w:gridSpan w:val="15"/>
            <w:shd w:val="clear" w:color="auto" w:fill="auto"/>
            <w:tcMar>
              <w:left w:w="11" w:type="dxa"/>
              <w:right w:w="11" w:type="dxa"/>
            </w:tcMar>
          </w:tcPr>
          <w:p w:rsidR="00BF34BD" w:rsidRDefault="00464944">
            <w:pPr>
              <w:pStyle w:val="ab"/>
              <w:rPr>
                <w:b/>
                <w:szCs w:val="22"/>
                <w:lang w:eastAsia="en-US"/>
              </w:rPr>
            </w:pPr>
            <w:r>
              <w:rPr>
                <w:b/>
                <w:lang w:eastAsia="en-US"/>
              </w:rPr>
              <w:t>Котельная РДК «Нива»</w:t>
            </w:r>
          </w:p>
        </w:tc>
      </w:tr>
      <w:tr w:rsidR="00BF34BD">
        <w:trPr>
          <w:trHeight w:val="20"/>
        </w:trPr>
        <w:tc>
          <w:tcPr>
            <w:tcW w:w="739" w:type="dxa"/>
            <w:gridSpan w:val="2"/>
            <w:shd w:val="clear" w:color="auto" w:fill="auto"/>
            <w:tcMar>
              <w:left w:w="11" w:type="dxa"/>
              <w:right w:w="11" w:type="dxa"/>
            </w:tcMar>
            <w:vAlign w:val="center"/>
          </w:tcPr>
          <w:p w:rsidR="00BF34BD" w:rsidRDefault="00464944">
            <w:pPr>
              <w:pStyle w:val="ab"/>
              <w:rPr>
                <w:szCs w:val="22"/>
                <w:lang w:eastAsia="en-US"/>
              </w:rPr>
            </w:pPr>
            <w:r>
              <w:rPr>
                <w:szCs w:val="22"/>
                <w:lang w:eastAsia="en-US"/>
              </w:rPr>
              <w:t>1</w:t>
            </w:r>
          </w:p>
        </w:tc>
        <w:tc>
          <w:tcPr>
            <w:tcW w:w="3950" w:type="dxa"/>
            <w:shd w:val="clear" w:color="auto" w:fill="auto"/>
            <w:tcMar>
              <w:left w:w="11" w:type="dxa"/>
              <w:right w:w="11" w:type="dxa"/>
            </w:tcMar>
            <w:vAlign w:val="center"/>
          </w:tcPr>
          <w:p w:rsidR="00BF34BD" w:rsidRDefault="00464944">
            <w:pPr>
              <w:pStyle w:val="ab"/>
              <w:jc w:val="left"/>
              <w:rPr>
                <w:szCs w:val="22"/>
                <w:lang w:eastAsia="en-US" w:bidi="en-US"/>
              </w:rPr>
            </w:pPr>
            <w:r>
              <w:rPr>
                <w:szCs w:val="22"/>
                <w:lang w:eastAsia="en-US" w:bidi="en-US"/>
              </w:rPr>
              <w:t>Расчетная тепловая нагрузка потребителей, Гкал/</w:t>
            </w:r>
            <w:proofErr w:type="gramStart"/>
            <w:r>
              <w:rPr>
                <w:szCs w:val="22"/>
                <w:lang w:eastAsia="en-US" w:bidi="en-US"/>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2,7216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2,7216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2,7216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2,7216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2,7216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2,7216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2,7216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2,7216</w:t>
            </w:r>
          </w:p>
        </w:tc>
        <w:tc>
          <w:tcPr>
            <w:tcW w:w="882" w:type="dxa"/>
            <w:shd w:val="clear" w:color="auto" w:fill="auto"/>
            <w:vAlign w:val="center"/>
          </w:tcPr>
          <w:p w:rsidR="00BF34BD" w:rsidRDefault="00464944">
            <w:pPr>
              <w:pStyle w:val="ab"/>
              <w:rPr>
                <w:szCs w:val="22"/>
                <w:lang w:eastAsia="en-US"/>
              </w:rPr>
            </w:pPr>
            <w:r>
              <w:rPr>
                <w:szCs w:val="22"/>
                <w:lang w:eastAsia="en-US"/>
              </w:rPr>
              <w:t>2,7216</w:t>
            </w:r>
          </w:p>
        </w:tc>
        <w:tc>
          <w:tcPr>
            <w:tcW w:w="882" w:type="dxa"/>
            <w:vAlign w:val="center"/>
          </w:tcPr>
          <w:p w:rsidR="00BF34BD" w:rsidRDefault="00464944">
            <w:pPr>
              <w:pStyle w:val="ab"/>
              <w:rPr>
                <w:szCs w:val="22"/>
                <w:lang w:eastAsia="en-US"/>
              </w:rPr>
            </w:pPr>
            <w:r>
              <w:rPr>
                <w:szCs w:val="22"/>
                <w:lang w:eastAsia="en-US"/>
              </w:rPr>
              <w:t>2,7216</w:t>
            </w:r>
          </w:p>
        </w:tc>
        <w:tc>
          <w:tcPr>
            <w:tcW w:w="882" w:type="dxa"/>
            <w:vAlign w:val="center"/>
          </w:tcPr>
          <w:p w:rsidR="00BF34BD" w:rsidRDefault="00464944">
            <w:pPr>
              <w:pStyle w:val="ab"/>
              <w:rPr>
                <w:szCs w:val="22"/>
                <w:lang w:eastAsia="en-US"/>
              </w:rPr>
            </w:pPr>
            <w:r>
              <w:rPr>
                <w:szCs w:val="22"/>
                <w:lang w:eastAsia="en-US"/>
              </w:rPr>
              <w:t>2,7216</w:t>
            </w:r>
          </w:p>
        </w:tc>
        <w:tc>
          <w:tcPr>
            <w:tcW w:w="788" w:type="dxa"/>
            <w:vAlign w:val="center"/>
          </w:tcPr>
          <w:p w:rsidR="00BF34BD" w:rsidRDefault="00464944">
            <w:pPr>
              <w:pStyle w:val="ab"/>
              <w:rPr>
                <w:szCs w:val="22"/>
                <w:lang w:eastAsia="en-US"/>
              </w:rPr>
            </w:pPr>
            <w:r>
              <w:rPr>
                <w:szCs w:val="22"/>
                <w:lang w:eastAsia="en-US"/>
              </w:rPr>
              <w:t>2,7216</w:t>
            </w:r>
          </w:p>
        </w:tc>
      </w:tr>
      <w:tr w:rsidR="00BF34BD">
        <w:trPr>
          <w:trHeight w:val="77"/>
        </w:trPr>
        <w:tc>
          <w:tcPr>
            <w:tcW w:w="739" w:type="dxa"/>
            <w:gridSpan w:val="2"/>
            <w:shd w:val="clear" w:color="auto" w:fill="auto"/>
            <w:tcMar>
              <w:left w:w="11" w:type="dxa"/>
              <w:right w:w="11" w:type="dxa"/>
            </w:tcMar>
            <w:vAlign w:val="center"/>
          </w:tcPr>
          <w:p w:rsidR="00BF34BD" w:rsidRDefault="00464944">
            <w:pPr>
              <w:pStyle w:val="ab"/>
              <w:rPr>
                <w:szCs w:val="22"/>
                <w:lang w:eastAsia="en-US"/>
              </w:rPr>
            </w:pPr>
            <w:r>
              <w:rPr>
                <w:szCs w:val="22"/>
                <w:lang w:eastAsia="en-US"/>
              </w:rPr>
              <w:t>1.1</w:t>
            </w:r>
          </w:p>
        </w:tc>
        <w:tc>
          <w:tcPr>
            <w:tcW w:w="3950" w:type="dxa"/>
            <w:shd w:val="clear" w:color="auto" w:fill="auto"/>
            <w:tcMar>
              <w:left w:w="11" w:type="dxa"/>
              <w:right w:w="11" w:type="dxa"/>
            </w:tcMar>
            <w:vAlign w:val="center"/>
          </w:tcPr>
          <w:p w:rsidR="00BF34BD" w:rsidRDefault="00464944">
            <w:pPr>
              <w:pStyle w:val="aa"/>
              <w:jc w:val="left"/>
              <w:rPr>
                <w:szCs w:val="20"/>
              </w:rPr>
            </w:pPr>
            <w:r>
              <w:rPr>
                <w:szCs w:val="20"/>
              </w:rPr>
              <w:t>на отопление</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2,7216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2,7216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2,7216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2,7216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2,7216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2,7216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2,7216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2,7216</w:t>
            </w:r>
          </w:p>
        </w:tc>
        <w:tc>
          <w:tcPr>
            <w:tcW w:w="882" w:type="dxa"/>
            <w:shd w:val="clear" w:color="auto" w:fill="auto"/>
            <w:vAlign w:val="center"/>
          </w:tcPr>
          <w:p w:rsidR="00BF34BD" w:rsidRDefault="00464944">
            <w:pPr>
              <w:pStyle w:val="ab"/>
              <w:rPr>
                <w:szCs w:val="22"/>
                <w:lang w:eastAsia="en-US"/>
              </w:rPr>
            </w:pPr>
            <w:r>
              <w:rPr>
                <w:szCs w:val="22"/>
                <w:lang w:eastAsia="en-US"/>
              </w:rPr>
              <w:t>2,7216</w:t>
            </w:r>
          </w:p>
        </w:tc>
        <w:tc>
          <w:tcPr>
            <w:tcW w:w="882" w:type="dxa"/>
            <w:vAlign w:val="center"/>
          </w:tcPr>
          <w:p w:rsidR="00BF34BD" w:rsidRDefault="00464944">
            <w:pPr>
              <w:pStyle w:val="ab"/>
              <w:rPr>
                <w:szCs w:val="22"/>
                <w:lang w:eastAsia="en-US"/>
              </w:rPr>
            </w:pPr>
            <w:r>
              <w:rPr>
                <w:szCs w:val="22"/>
                <w:lang w:eastAsia="en-US"/>
              </w:rPr>
              <w:t>2,7216</w:t>
            </w:r>
          </w:p>
        </w:tc>
        <w:tc>
          <w:tcPr>
            <w:tcW w:w="882" w:type="dxa"/>
            <w:vAlign w:val="center"/>
          </w:tcPr>
          <w:p w:rsidR="00BF34BD" w:rsidRDefault="00464944">
            <w:pPr>
              <w:pStyle w:val="ab"/>
              <w:rPr>
                <w:szCs w:val="22"/>
                <w:lang w:eastAsia="en-US"/>
              </w:rPr>
            </w:pPr>
            <w:r>
              <w:rPr>
                <w:szCs w:val="22"/>
                <w:lang w:eastAsia="en-US"/>
              </w:rPr>
              <w:t>2,7216</w:t>
            </w:r>
          </w:p>
        </w:tc>
        <w:tc>
          <w:tcPr>
            <w:tcW w:w="788" w:type="dxa"/>
            <w:vAlign w:val="center"/>
          </w:tcPr>
          <w:p w:rsidR="00BF34BD" w:rsidRDefault="00464944">
            <w:pPr>
              <w:pStyle w:val="ab"/>
              <w:rPr>
                <w:szCs w:val="22"/>
                <w:lang w:eastAsia="en-US"/>
              </w:rPr>
            </w:pPr>
            <w:r>
              <w:rPr>
                <w:szCs w:val="22"/>
                <w:lang w:eastAsia="en-US"/>
              </w:rPr>
              <w:t>2,7216</w:t>
            </w:r>
          </w:p>
        </w:tc>
      </w:tr>
      <w:tr w:rsidR="00BF34BD">
        <w:trPr>
          <w:trHeight w:val="20"/>
        </w:trPr>
        <w:tc>
          <w:tcPr>
            <w:tcW w:w="739" w:type="dxa"/>
            <w:gridSpan w:val="2"/>
            <w:shd w:val="clear" w:color="auto" w:fill="auto"/>
            <w:tcMar>
              <w:left w:w="11" w:type="dxa"/>
              <w:right w:w="11" w:type="dxa"/>
            </w:tcMar>
            <w:vAlign w:val="center"/>
          </w:tcPr>
          <w:p w:rsidR="00BF34BD" w:rsidRDefault="00464944">
            <w:pPr>
              <w:pStyle w:val="ab"/>
              <w:rPr>
                <w:szCs w:val="22"/>
                <w:lang w:eastAsia="en-US"/>
              </w:rPr>
            </w:pPr>
            <w:r>
              <w:rPr>
                <w:szCs w:val="22"/>
                <w:lang w:eastAsia="en-US"/>
              </w:rPr>
              <w:t>1.2</w:t>
            </w:r>
          </w:p>
        </w:tc>
        <w:tc>
          <w:tcPr>
            <w:tcW w:w="3950" w:type="dxa"/>
            <w:shd w:val="clear" w:color="auto" w:fill="auto"/>
            <w:tcMar>
              <w:left w:w="11" w:type="dxa"/>
              <w:right w:w="11" w:type="dxa"/>
            </w:tcMar>
            <w:vAlign w:val="center"/>
          </w:tcPr>
          <w:p w:rsidR="00BF34BD" w:rsidRDefault="00464944">
            <w:pPr>
              <w:pStyle w:val="aa"/>
              <w:jc w:val="left"/>
              <w:rPr>
                <w:szCs w:val="20"/>
              </w:rPr>
            </w:pPr>
            <w:r>
              <w:rPr>
                <w:szCs w:val="20"/>
              </w:rPr>
              <w:t>на вентиляцию</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788"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gridSpan w:val="2"/>
            <w:shd w:val="clear" w:color="auto" w:fill="auto"/>
            <w:tcMar>
              <w:left w:w="11" w:type="dxa"/>
              <w:right w:w="11" w:type="dxa"/>
            </w:tcMar>
            <w:vAlign w:val="center"/>
          </w:tcPr>
          <w:p w:rsidR="00BF34BD" w:rsidRDefault="00464944">
            <w:pPr>
              <w:pStyle w:val="ab"/>
              <w:rPr>
                <w:szCs w:val="22"/>
                <w:lang w:eastAsia="en-US"/>
              </w:rPr>
            </w:pPr>
            <w:r>
              <w:rPr>
                <w:szCs w:val="22"/>
                <w:lang w:eastAsia="en-US"/>
              </w:rPr>
              <w:t>1.3</w:t>
            </w:r>
          </w:p>
        </w:tc>
        <w:tc>
          <w:tcPr>
            <w:tcW w:w="3950" w:type="dxa"/>
            <w:shd w:val="clear" w:color="auto" w:fill="auto"/>
            <w:tcMar>
              <w:left w:w="11" w:type="dxa"/>
              <w:right w:w="11" w:type="dxa"/>
            </w:tcMar>
            <w:vAlign w:val="center"/>
          </w:tcPr>
          <w:p w:rsidR="00BF34BD" w:rsidRDefault="00464944">
            <w:pPr>
              <w:pStyle w:val="aa"/>
              <w:jc w:val="left"/>
              <w:rPr>
                <w:szCs w:val="20"/>
              </w:rPr>
            </w:pPr>
            <w:r>
              <w:rPr>
                <w:lang w:bidi="en-US"/>
              </w:rPr>
              <w:t xml:space="preserve">на систему </w:t>
            </w:r>
            <w:r>
              <w:rPr>
                <w:lang w:val="en-US" w:bidi="en-US"/>
              </w:rPr>
              <w:t>ГВС</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788" w:type="dxa"/>
            <w:vAlign w:val="center"/>
          </w:tcPr>
          <w:p w:rsidR="00BF34BD" w:rsidRDefault="00464944">
            <w:pPr>
              <w:ind w:firstLine="0"/>
              <w:jc w:val="center"/>
              <w:rPr>
                <w:sz w:val="20"/>
                <w:szCs w:val="20"/>
              </w:rPr>
            </w:pPr>
            <w:r>
              <w:rPr>
                <w:sz w:val="20"/>
                <w:szCs w:val="20"/>
              </w:rPr>
              <w:t>0</w:t>
            </w:r>
          </w:p>
        </w:tc>
      </w:tr>
      <w:tr w:rsidR="00BF34BD">
        <w:trPr>
          <w:trHeight w:val="70"/>
        </w:trPr>
        <w:tc>
          <w:tcPr>
            <w:tcW w:w="15179" w:type="dxa"/>
            <w:gridSpan w:val="15"/>
            <w:shd w:val="clear" w:color="auto" w:fill="auto"/>
            <w:tcMar>
              <w:left w:w="11" w:type="dxa"/>
              <w:right w:w="11" w:type="dxa"/>
            </w:tcMar>
          </w:tcPr>
          <w:p w:rsidR="00BF34BD" w:rsidRDefault="00464944">
            <w:pPr>
              <w:pStyle w:val="ab"/>
              <w:rPr>
                <w:b/>
                <w:szCs w:val="22"/>
                <w:lang w:eastAsia="en-US"/>
              </w:rPr>
            </w:pPr>
            <w:r>
              <w:rPr>
                <w:b/>
                <w:lang w:eastAsia="en-US"/>
              </w:rPr>
              <w:t>Котельная МПМК</w:t>
            </w:r>
          </w:p>
        </w:tc>
      </w:tr>
      <w:tr w:rsidR="00BF34BD">
        <w:trPr>
          <w:trHeight w:val="20"/>
        </w:trPr>
        <w:tc>
          <w:tcPr>
            <w:tcW w:w="739" w:type="dxa"/>
            <w:gridSpan w:val="2"/>
            <w:shd w:val="clear" w:color="auto" w:fill="auto"/>
            <w:tcMar>
              <w:left w:w="11" w:type="dxa"/>
              <w:right w:w="11" w:type="dxa"/>
            </w:tcMar>
            <w:vAlign w:val="center"/>
          </w:tcPr>
          <w:p w:rsidR="00BF34BD" w:rsidRDefault="00464944">
            <w:pPr>
              <w:pStyle w:val="ab"/>
              <w:rPr>
                <w:szCs w:val="22"/>
                <w:lang w:eastAsia="en-US"/>
              </w:rPr>
            </w:pPr>
            <w:r>
              <w:rPr>
                <w:szCs w:val="22"/>
                <w:lang w:eastAsia="en-US"/>
              </w:rPr>
              <w:t>1</w:t>
            </w:r>
          </w:p>
        </w:tc>
        <w:tc>
          <w:tcPr>
            <w:tcW w:w="3950" w:type="dxa"/>
            <w:shd w:val="clear" w:color="auto" w:fill="auto"/>
            <w:tcMar>
              <w:left w:w="11" w:type="dxa"/>
              <w:right w:w="11" w:type="dxa"/>
            </w:tcMar>
            <w:vAlign w:val="center"/>
          </w:tcPr>
          <w:p w:rsidR="00BF34BD" w:rsidRDefault="00464944">
            <w:pPr>
              <w:pStyle w:val="ab"/>
              <w:jc w:val="left"/>
              <w:rPr>
                <w:szCs w:val="22"/>
                <w:lang w:eastAsia="en-US" w:bidi="en-US"/>
              </w:rPr>
            </w:pPr>
            <w:r>
              <w:rPr>
                <w:szCs w:val="22"/>
                <w:lang w:eastAsia="en-US" w:bidi="en-US"/>
              </w:rPr>
              <w:t>Расчетная тепловая нагрузка потребителей, Гкал/</w:t>
            </w:r>
            <w:proofErr w:type="gramStart"/>
            <w:r>
              <w:rPr>
                <w:szCs w:val="22"/>
                <w:lang w:eastAsia="en-US" w:bidi="en-US"/>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0,7091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0,7091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0,7091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0,7091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0,7091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0,7091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0,7091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0,7091</w:t>
            </w:r>
          </w:p>
        </w:tc>
        <w:tc>
          <w:tcPr>
            <w:tcW w:w="882" w:type="dxa"/>
            <w:shd w:val="clear" w:color="auto" w:fill="auto"/>
            <w:vAlign w:val="center"/>
          </w:tcPr>
          <w:p w:rsidR="00BF34BD" w:rsidRDefault="00464944">
            <w:pPr>
              <w:pStyle w:val="ab"/>
              <w:rPr>
                <w:szCs w:val="22"/>
                <w:lang w:eastAsia="en-US"/>
              </w:rPr>
            </w:pPr>
            <w:r>
              <w:rPr>
                <w:szCs w:val="22"/>
                <w:lang w:eastAsia="en-US"/>
              </w:rPr>
              <w:t>0,7091</w:t>
            </w:r>
          </w:p>
        </w:tc>
        <w:tc>
          <w:tcPr>
            <w:tcW w:w="882" w:type="dxa"/>
            <w:vAlign w:val="center"/>
          </w:tcPr>
          <w:p w:rsidR="00BF34BD" w:rsidRDefault="00464944">
            <w:pPr>
              <w:pStyle w:val="ab"/>
              <w:rPr>
                <w:szCs w:val="22"/>
                <w:lang w:eastAsia="en-US"/>
              </w:rPr>
            </w:pPr>
            <w:r>
              <w:rPr>
                <w:szCs w:val="22"/>
                <w:lang w:eastAsia="en-US"/>
              </w:rPr>
              <w:t>0,7091</w:t>
            </w:r>
          </w:p>
        </w:tc>
        <w:tc>
          <w:tcPr>
            <w:tcW w:w="882" w:type="dxa"/>
            <w:vAlign w:val="center"/>
          </w:tcPr>
          <w:p w:rsidR="00BF34BD" w:rsidRDefault="00464944">
            <w:pPr>
              <w:pStyle w:val="ab"/>
              <w:rPr>
                <w:szCs w:val="22"/>
                <w:lang w:eastAsia="en-US"/>
              </w:rPr>
            </w:pPr>
            <w:r>
              <w:rPr>
                <w:szCs w:val="22"/>
                <w:lang w:eastAsia="en-US"/>
              </w:rPr>
              <w:t>0,7091</w:t>
            </w:r>
          </w:p>
        </w:tc>
        <w:tc>
          <w:tcPr>
            <w:tcW w:w="788" w:type="dxa"/>
            <w:vAlign w:val="center"/>
          </w:tcPr>
          <w:p w:rsidR="00BF34BD" w:rsidRDefault="00464944">
            <w:pPr>
              <w:pStyle w:val="ab"/>
              <w:rPr>
                <w:szCs w:val="22"/>
                <w:lang w:eastAsia="en-US"/>
              </w:rPr>
            </w:pPr>
            <w:r>
              <w:rPr>
                <w:szCs w:val="22"/>
                <w:lang w:eastAsia="en-US"/>
              </w:rPr>
              <w:t>0,7091</w:t>
            </w:r>
          </w:p>
        </w:tc>
      </w:tr>
      <w:tr w:rsidR="00BF34BD">
        <w:trPr>
          <w:trHeight w:val="20"/>
        </w:trPr>
        <w:tc>
          <w:tcPr>
            <w:tcW w:w="739" w:type="dxa"/>
            <w:gridSpan w:val="2"/>
            <w:shd w:val="clear" w:color="auto" w:fill="auto"/>
            <w:tcMar>
              <w:left w:w="11" w:type="dxa"/>
              <w:right w:w="11" w:type="dxa"/>
            </w:tcMar>
            <w:vAlign w:val="center"/>
          </w:tcPr>
          <w:p w:rsidR="00BF34BD" w:rsidRDefault="00464944">
            <w:pPr>
              <w:pStyle w:val="ab"/>
              <w:rPr>
                <w:szCs w:val="22"/>
                <w:lang w:eastAsia="en-US"/>
              </w:rPr>
            </w:pPr>
            <w:r>
              <w:rPr>
                <w:szCs w:val="22"/>
                <w:lang w:eastAsia="en-US"/>
              </w:rPr>
              <w:t>1.1</w:t>
            </w:r>
          </w:p>
        </w:tc>
        <w:tc>
          <w:tcPr>
            <w:tcW w:w="3950" w:type="dxa"/>
            <w:shd w:val="clear" w:color="auto" w:fill="auto"/>
            <w:tcMar>
              <w:left w:w="11" w:type="dxa"/>
              <w:right w:w="11" w:type="dxa"/>
            </w:tcMar>
            <w:vAlign w:val="center"/>
          </w:tcPr>
          <w:p w:rsidR="00BF34BD" w:rsidRDefault="00464944">
            <w:pPr>
              <w:pStyle w:val="aa"/>
              <w:jc w:val="left"/>
              <w:rPr>
                <w:szCs w:val="20"/>
              </w:rPr>
            </w:pPr>
            <w:r>
              <w:rPr>
                <w:szCs w:val="20"/>
              </w:rPr>
              <w:t>на отопление</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0,7091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0,7091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0,7091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0,7091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0,7091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0,7091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0,7091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0,7091</w:t>
            </w:r>
          </w:p>
        </w:tc>
        <w:tc>
          <w:tcPr>
            <w:tcW w:w="882" w:type="dxa"/>
            <w:shd w:val="clear" w:color="auto" w:fill="auto"/>
            <w:vAlign w:val="center"/>
          </w:tcPr>
          <w:p w:rsidR="00BF34BD" w:rsidRDefault="00464944">
            <w:pPr>
              <w:pStyle w:val="ab"/>
              <w:rPr>
                <w:szCs w:val="22"/>
                <w:lang w:eastAsia="en-US"/>
              </w:rPr>
            </w:pPr>
            <w:r>
              <w:rPr>
                <w:szCs w:val="22"/>
                <w:lang w:eastAsia="en-US"/>
              </w:rPr>
              <w:t>0,7091</w:t>
            </w:r>
          </w:p>
        </w:tc>
        <w:tc>
          <w:tcPr>
            <w:tcW w:w="882" w:type="dxa"/>
            <w:vAlign w:val="center"/>
          </w:tcPr>
          <w:p w:rsidR="00BF34BD" w:rsidRDefault="00464944">
            <w:pPr>
              <w:pStyle w:val="ab"/>
              <w:rPr>
                <w:szCs w:val="22"/>
                <w:lang w:eastAsia="en-US"/>
              </w:rPr>
            </w:pPr>
            <w:r>
              <w:rPr>
                <w:szCs w:val="22"/>
                <w:lang w:eastAsia="en-US"/>
              </w:rPr>
              <w:t>0,7091</w:t>
            </w:r>
          </w:p>
        </w:tc>
        <w:tc>
          <w:tcPr>
            <w:tcW w:w="882" w:type="dxa"/>
            <w:vAlign w:val="center"/>
          </w:tcPr>
          <w:p w:rsidR="00BF34BD" w:rsidRDefault="00464944">
            <w:pPr>
              <w:pStyle w:val="ab"/>
              <w:rPr>
                <w:szCs w:val="22"/>
                <w:lang w:eastAsia="en-US"/>
              </w:rPr>
            </w:pPr>
            <w:r>
              <w:rPr>
                <w:szCs w:val="22"/>
                <w:lang w:eastAsia="en-US"/>
              </w:rPr>
              <w:t>0,7091</w:t>
            </w:r>
          </w:p>
        </w:tc>
        <w:tc>
          <w:tcPr>
            <w:tcW w:w="788" w:type="dxa"/>
            <w:vAlign w:val="center"/>
          </w:tcPr>
          <w:p w:rsidR="00BF34BD" w:rsidRDefault="00464944">
            <w:pPr>
              <w:pStyle w:val="ab"/>
              <w:rPr>
                <w:szCs w:val="22"/>
                <w:lang w:eastAsia="en-US"/>
              </w:rPr>
            </w:pPr>
            <w:r>
              <w:rPr>
                <w:szCs w:val="22"/>
                <w:lang w:eastAsia="en-US"/>
              </w:rPr>
              <w:t>0,7091</w:t>
            </w:r>
          </w:p>
        </w:tc>
      </w:tr>
      <w:tr w:rsidR="00BF34BD">
        <w:trPr>
          <w:trHeight w:val="20"/>
        </w:trPr>
        <w:tc>
          <w:tcPr>
            <w:tcW w:w="739" w:type="dxa"/>
            <w:gridSpan w:val="2"/>
            <w:shd w:val="clear" w:color="auto" w:fill="auto"/>
            <w:tcMar>
              <w:left w:w="11" w:type="dxa"/>
              <w:right w:w="11" w:type="dxa"/>
            </w:tcMar>
            <w:vAlign w:val="center"/>
          </w:tcPr>
          <w:p w:rsidR="00BF34BD" w:rsidRDefault="00464944">
            <w:pPr>
              <w:pStyle w:val="ab"/>
              <w:rPr>
                <w:szCs w:val="22"/>
                <w:lang w:eastAsia="en-US"/>
              </w:rPr>
            </w:pPr>
            <w:r>
              <w:rPr>
                <w:szCs w:val="22"/>
                <w:lang w:eastAsia="en-US"/>
              </w:rPr>
              <w:lastRenderedPageBreak/>
              <w:t>1.2</w:t>
            </w:r>
          </w:p>
        </w:tc>
        <w:tc>
          <w:tcPr>
            <w:tcW w:w="3950" w:type="dxa"/>
            <w:shd w:val="clear" w:color="auto" w:fill="auto"/>
            <w:tcMar>
              <w:left w:w="11" w:type="dxa"/>
              <w:right w:w="11" w:type="dxa"/>
            </w:tcMar>
            <w:vAlign w:val="center"/>
          </w:tcPr>
          <w:p w:rsidR="00BF34BD" w:rsidRDefault="00464944">
            <w:pPr>
              <w:pStyle w:val="aa"/>
              <w:jc w:val="left"/>
              <w:rPr>
                <w:szCs w:val="20"/>
              </w:rPr>
            </w:pPr>
            <w:r>
              <w:rPr>
                <w:szCs w:val="20"/>
              </w:rPr>
              <w:t>на вентиляцию</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788"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gridSpan w:val="2"/>
            <w:shd w:val="clear" w:color="auto" w:fill="auto"/>
            <w:tcMar>
              <w:left w:w="11" w:type="dxa"/>
              <w:right w:w="11" w:type="dxa"/>
            </w:tcMar>
            <w:vAlign w:val="center"/>
          </w:tcPr>
          <w:p w:rsidR="00BF34BD" w:rsidRDefault="00464944">
            <w:pPr>
              <w:pStyle w:val="ab"/>
              <w:rPr>
                <w:szCs w:val="22"/>
                <w:lang w:eastAsia="en-US"/>
              </w:rPr>
            </w:pPr>
            <w:r>
              <w:rPr>
                <w:szCs w:val="22"/>
                <w:lang w:eastAsia="en-US"/>
              </w:rPr>
              <w:t>1.3</w:t>
            </w:r>
          </w:p>
        </w:tc>
        <w:tc>
          <w:tcPr>
            <w:tcW w:w="3950" w:type="dxa"/>
            <w:shd w:val="clear" w:color="auto" w:fill="auto"/>
            <w:tcMar>
              <w:left w:w="11" w:type="dxa"/>
              <w:right w:w="11" w:type="dxa"/>
            </w:tcMar>
            <w:vAlign w:val="center"/>
          </w:tcPr>
          <w:p w:rsidR="00BF34BD" w:rsidRDefault="00464944">
            <w:pPr>
              <w:pStyle w:val="aa"/>
              <w:jc w:val="left"/>
              <w:rPr>
                <w:szCs w:val="20"/>
              </w:rPr>
            </w:pPr>
            <w:r>
              <w:rPr>
                <w:lang w:bidi="en-US"/>
              </w:rPr>
              <w:t xml:space="preserve">на систему </w:t>
            </w:r>
            <w:r>
              <w:rPr>
                <w:lang w:val="en-US" w:bidi="en-US"/>
              </w:rPr>
              <w:t>ГВС</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788" w:type="dxa"/>
            <w:vAlign w:val="center"/>
          </w:tcPr>
          <w:p w:rsidR="00BF34BD" w:rsidRDefault="00464944">
            <w:pPr>
              <w:ind w:firstLine="0"/>
              <w:jc w:val="center"/>
              <w:rPr>
                <w:sz w:val="20"/>
                <w:szCs w:val="20"/>
              </w:rPr>
            </w:pPr>
            <w:r>
              <w:rPr>
                <w:sz w:val="20"/>
                <w:szCs w:val="20"/>
              </w:rPr>
              <w:t>0</w:t>
            </w:r>
          </w:p>
        </w:tc>
      </w:tr>
      <w:tr w:rsidR="00BF34BD">
        <w:trPr>
          <w:trHeight w:val="70"/>
        </w:trPr>
        <w:tc>
          <w:tcPr>
            <w:tcW w:w="15179" w:type="dxa"/>
            <w:gridSpan w:val="15"/>
            <w:shd w:val="clear" w:color="auto" w:fill="auto"/>
            <w:tcMar>
              <w:left w:w="11" w:type="dxa"/>
              <w:right w:w="11" w:type="dxa"/>
            </w:tcMar>
          </w:tcPr>
          <w:p w:rsidR="00BF34BD" w:rsidRDefault="00464944">
            <w:pPr>
              <w:pStyle w:val="ab"/>
              <w:rPr>
                <w:b/>
                <w:szCs w:val="22"/>
                <w:lang w:eastAsia="en-US"/>
              </w:rPr>
            </w:pPr>
            <w:r>
              <w:rPr>
                <w:b/>
                <w:lang w:eastAsia="en-US"/>
              </w:rPr>
              <w:t>Котельная СОШ №3</w:t>
            </w:r>
          </w:p>
        </w:tc>
      </w:tr>
      <w:tr w:rsidR="00BF34BD">
        <w:trPr>
          <w:trHeight w:val="20"/>
        </w:trPr>
        <w:tc>
          <w:tcPr>
            <w:tcW w:w="739" w:type="dxa"/>
            <w:gridSpan w:val="2"/>
            <w:shd w:val="clear" w:color="auto" w:fill="auto"/>
            <w:tcMar>
              <w:left w:w="11" w:type="dxa"/>
              <w:right w:w="11" w:type="dxa"/>
            </w:tcMar>
            <w:vAlign w:val="center"/>
          </w:tcPr>
          <w:p w:rsidR="00BF34BD" w:rsidRDefault="00464944">
            <w:pPr>
              <w:pStyle w:val="ab"/>
              <w:rPr>
                <w:szCs w:val="22"/>
                <w:lang w:eastAsia="en-US"/>
              </w:rPr>
            </w:pPr>
            <w:r>
              <w:rPr>
                <w:szCs w:val="22"/>
                <w:lang w:eastAsia="en-US"/>
              </w:rPr>
              <w:t>1</w:t>
            </w:r>
          </w:p>
        </w:tc>
        <w:tc>
          <w:tcPr>
            <w:tcW w:w="3950" w:type="dxa"/>
            <w:shd w:val="clear" w:color="auto" w:fill="auto"/>
            <w:tcMar>
              <w:left w:w="11" w:type="dxa"/>
              <w:right w:w="11" w:type="dxa"/>
            </w:tcMar>
            <w:vAlign w:val="center"/>
          </w:tcPr>
          <w:p w:rsidR="00BF34BD" w:rsidRDefault="00464944">
            <w:pPr>
              <w:pStyle w:val="ab"/>
              <w:jc w:val="left"/>
              <w:rPr>
                <w:szCs w:val="22"/>
                <w:lang w:eastAsia="en-US" w:bidi="en-US"/>
              </w:rPr>
            </w:pPr>
            <w:r>
              <w:rPr>
                <w:szCs w:val="22"/>
                <w:lang w:eastAsia="en-US" w:bidi="en-US"/>
              </w:rPr>
              <w:t>Расчетная тепловая нагрузка потребителей, Гкал/</w:t>
            </w:r>
            <w:proofErr w:type="gramStart"/>
            <w:r>
              <w:rPr>
                <w:szCs w:val="22"/>
                <w:lang w:eastAsia="en-US" w:bidi="en-US"/>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0,171</w:t>
            </w:r>
          </w:p>
        </w:tc>
        <w:tc>
          <w:tcPr>
            <w:tcW w:w="882" w:type="dxa"/>
            <w:shd w:val="clear" w:color="auto" w:fill="auto"/>
            <w:vAlign w:val="center"/>
          </w:tcPr>
          <w:p w:rsidR="00BF34BD" w:rsidRDefault="00464944">
            <w:pPr>
              <w:pStyle w:val="ab"/>
              <w:rPr>
                <w:szCs w:val="22"/>
                <w:lang w:eastAsia="en-US"/>
              </w:rPr>
            </w:pPr>
            <w:r>
              <w:rPr>
                <w:szCs w:val="22"/>
                <w:lang w:eastAsia="en-US"/>
              </w:rPr>
              <w:t>0,171</w:t>
            </w:r>
          </w:p>
        </w:tc>
        <w:tc>
          <w:tcPr>
            <w:tcW w:w="882" w:type="dxa"/>
            <w:vAlign w:val="center"/>
          </w:tcPr>
          <w:p w:rsidR="00BF34BD" w:rsidRDefault="00464944">
            <w:pPr>
              <w:pStyle w:val="ab"/>
              <w:rPr>
                <w:szCs w:val="22"/>
                <w:lang w:eastAsia="en-US"/>
              </w:rPr>
            </w:pPr>
            <w:r>
              <w:rPr>
                <w:szCs w:val="22"/>
                <w:lang w:eastAsia="en-US"/>
              </w:rPr>
              <w:t>0,171</w:t>
            </w:r>
          </w:p>
        </w:tc>
        <w:tc>
          <w:tcPr>
            <w:tcW w:w="882" w:type="dxa"/>
            <w:vAlign w:val="center"/>
          </w:tcPr>
          <w:p w:rsidR="00BF34BD" w:rsidRDefault="00464944">
            <w:pPr>
              <w:pStyle w:val="ab"/>
              <w:rPr>
                <w:szCs w:val="22"/>
                <w:lang w:eastAsia="en-US"/>
              </w:rPr>
            </w:pPr>
            <w:r>
              <w:rPr>
                <w:szCs w:val="22"/>
                <w:lang w:eastAsia="en-US"/>
              </w:rPr>
              <w:t>0,171</w:t>
            </w:r>
          </w:p>
        </w:tc>
        <w:tc>
          <w:tcPr>
            <w:tcW w:w="788" w:type="dxa"/>
            <w:vAlign w:val="center"/>
          </w:tcPr>
          <w:p w:rsidR="00BF34BD" w:rsidRDefault="00464944">
            <w:pPr>
              <w:pStyle w:val="ab"/>
              <w:rPr>
                <w:szCs w:val="22"/>
                <w:lang w:eastAsia="en-US"/>
              </w:rPr>
            </w:pPr>
            <w:r>
              <w:rPr>
                <w:szCs w:val="22"/>
                <w:lang w:eastAsia="en-US"/>
              </w:rPr>
              <w:t>0,171</w:t>
            </w:r>
          </w:p>
        </w:tc>
      </w:tr>
      <w:tr w:rsidR="00BF34BD">
        <w:trPr>
          <w:trHeight w:val="20"/>
        </w:trPr>
        <w:tc>
          <w:tcPr>
            <w:tcW w:w="739" w:type="dxa"/>
            <w:gridSpan w:val="2"/>
            <w:shd w:val="clear" w:color="auto" w:fill="auto"/>
            <w:tcMar>
              <w:left w:w="11" w:type="dxa"/>
              <w:right w:w="11" w:type="dxa"/>
            </w:tcMar>
            <w:vAlign w:val="center"/>
          </w:tcPr>
          <w:p w:rsidR="00BF34BD" w:rsidRDefault="00464944">
            <w:pPr>
              <w:pStyle w:val="ab"/>
              <w:rPr>
                <w:szCs w:val="22"/>
                <w:lang w:eastAsia="en-US"/>
              </w:rPr>
            </w:pPr>
            <w:r>
              <w:rPr>
                <w:szCs w:val="22"/>
                <w:lang w:eastAsia="en-US"/>
              </w:rPr>
              <w:t>1.1</w:t>
            </w:r>
          </w:p>
        </w:tc>
        <w:tc>
          <w:tcPr>
            <w:tcW w:w="3950" w:type="dxa"/>
            <w:shd w:val="clear" w:color="auto" w:fill="auto"/>
            <w:tcMar>
              <w:left w:w="11" w:type="dxa"/>
              <w:right w:w="11" w:type="dxa"/>
            </w:tcMar>
            <w:vAlign w:val="center"/>
          </w:tcPr>
          <w:p w:rsidR="00BF34BD" w:rsidRDefault="00464944">
            <w:pPr>
              <w:pStyle w:val="aa"/>
              <w:jc w:val="left"/>
              <w:rPr>
                <w:szCs w:val="20"/>
              </w:rPr>
            </w:pPr>
            <w:r>
              <w:rPr>
                <w:szCs w:val="20"/>
              </w:rPr>
              <w:t>на отопление</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0,171</w:t>
            </w:r>
          </w:p>
        </w:tc>
        <w:tc>
          <w:tcPr>
            <w:tcW w:w="882" w:type="dxa"/>
            <w:shd w:val="clear" w:color="auto" w:fill="auto"/>
            <w:vAlign w:val="center"/>
          </w:tcPr>
          <w:p w:rsidR="00BF34BD" w:rsidRDefault="00464944">
            <w:pPr>
              <w:pStyle w:val="ab"/>
              <w:rPr>
                <w:szCs w:val="22"/>
                <w:lang w:eastAsia="en-US"/>
              </w:rPr>
            </w:pPr>
            <w:r>
              <w:rPr>
                <w:szCs w:val="22"/>
                <w:lang w:eastAsia="en-US"/>
              </w:rPr>
              <w:t>0,171</w:t>
            </w:r>
          </w:p>
        </w:tc>
        <w:tc>
          <w:tcPr>
            <w:tcW w:w="882" w:type="dxa"/>
            <w:vAlign w:val="center"/>
          </w:tcPr>
          <w:p w:rsidR="00BF34BD" w:rsidRDefault="00464944">
            <w:pPr>
              <w:pStyle w:val="ab"/>
              <w:rPr>
                <w:szCs w:val="22"/>
                <w:lang w:eastAsia="en-US"/>
              </w:rPr>
            </w:pPr>
            <w:r>
              <w:rPr>
                <w:szCs w:val="22"/>
                <w:lang w:eastAsia="en-US"/>
              </w:rPr>
              <w:t>0,171</w:t>
            </w:r>
          </w:p>
        </w:tc>
        <w:tc>
          <w:tcPr>
            <w:tcW w:w="882" w:type="dxa"/>
            <w:vAlign w:val="center"/>
          </w:tcPr>
          <w:p w:rsidR="00BF34BD" w:rsidRDefault="00464944">
            <w:pPr>
              <w:pStyle w:val="ab"/>
              <w:rPr>
                <w:szCs w:val="22"/>
                <w:lang w:eastAsia="en-US"/>
              </w:rPr>
            </w:pPr>
            <w:r>
              <w:rPr>
                <w:szCs w:val="22"/>
                <w:lang w:eastAsia="en-US"/>
              </w:rPr>
              <w:t>0,171</w:t>
            </w:r>
          </w:p>
        </w:tc>
        <w:tc>
          <w:tcPr>
            <w:tcW w:w="788" w:type="dxa"/>
            <w:vAlign w:val="center"/>
          </w:tcPr>
          <w:p w:rsidR="00BF34BD" w:rsidRDefault="00464944">
            <w:pPr>
              <w:pStyle w:val="ab"/>
              <w:rPr>
                <w:szCs w:val="22"/>
                <w:lang w:eastAsia="en-US"/>
              </w:rPr>
            </w:pPr>
            <w:r>
              <w:rPr>
                <w:szCs w:val="22"/>
                <w:lang w:eastAsia="en-US"/>
              </w:rPr>
              <w:t>0,171</w:t>
            </w:r>
          </w:p>
        </w:tc>
      </w:tr>
      <w:tr w:rsidR="00BF34BD">
        <w:trPr>
          <w:trHeight w:val="20"/>
        </w:trPr>
        <w:tc>
          <w:tcPr>
            <w:tcW w:w="739" w:type="dxa"/>
            <w:gridSpan w:val="2"/>
            <w:shd w:val="clear" w:color="auto" w:fill="auto"/>
            <w:tcMar>
              <w:left w:w="11" w:type="dxa"/>
              <w:right w:w="11" w:type="dxa"/>
            </w:tcMar>
            <w:vAlign w:val="center"/>
          </w:tcPr>
          <w:p w:rsidR="00BF34BD" w:rsidRDefault="00464944">
            <w:pPr>
              <w:pStyle w:val="ab"/>
              <w:rPr>
                <w:szCs w:val="22"/>
                <w:lang w:eastAsia="en-US"/>
              </w:rPr>
            </w:pPr>
            <w:r>
              <w:rPr>
                <w:szCs w:val="22"/>
                <w:lang w:eastAsia="en-US"/>
              </w:rPr>
              <w:t>1.2</w:t>
            </w:r>
          </w:p>
        </w:tc>
        <w:tc>
          <w:tcPr>
            <w:tcW w:w="3950" w:type="dxa"/>
            <w:shd w:val="clear" w:color="auto" w:fill="auto"/>
            <w:tcMar>
              <w:left w:w="11" w:type="dxa"/>
              <w:right w:w="11" w:type="dxa"/>
            </w:tcMar>
            <w:vAlign w:val="center"/>
          </w:tcPr>
          <w:p w:rsidR="00BF34BD" w:rsidRDefault="00464944">
            <w:pPr>
              <w:pStyle w:val="aa"/>
              <w:jc w:val="left"/>
              <w:rPr>
                <w:szCs w:val="20"/>
              </w:rPr>
            </w:pPr>
            <w:r>
              <w:rPr>
                <w:szCs w:val="20"/>
              </w:rPr>
              <w:t>на вентиляцию</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788"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gridSpan w:val="2"/>
            <w:shd w:val="clear" w:color="auto" w:fill="auto"/>
            <w:tcMar>
              <w:left w:w="11" w:type="dxa"/>
              <w:right w:w="11" w:type="dxa"/>
            </w:tcMar>
            <w:vAlign w:val="center"/>
          </w:tcPr>
          <w:p w:rsidR="00BF34BD" w:rsidRDefault="00464944">
            <w:pPr>
              <w:pStyle w:val="ab"/>
              <w:rPr>
                <w:szCs w:val="22"/>
                <w:lang w:eastAsia="en-US"/>
              </w:rPr>
            </w:pPr>
            <w:r>
              <w:rPr>
                <w:szCs w:val="22"/>
                <w:lang w:eastAsia="en-US"/>
              </w:rPr>
              <w:t>1.3</w:t>
            </w:r>
          </w:p>
        </w:tc>
        <w:tc>
          <w:tcPr>
            <w:tcW w:w="3950" w:type="dxa"/>
            <w:shd w:val="clear" w:color="auto" w:fill="auto"/>
            <w:tcMar>
              <w:left w:w="11" w:type="dxa"/>
              <w:right w:w="11" w:type="dxa"/>
            </w:tcMar>
            <w:vAlign w:val="center"/>
          </w:tcPr>
          <w:p w:rsidR="00BF34BD" w:rsidRDefault="00464944">
            <w:pPr>
              <w:pStyle w:val="aa"/>
              <w:jc w:val="left"/>
              <w:rPr>
                <w:szCs w:val="20"/>
              </w:rPr>
            </w:pPr>
            <w:r>
              <w:rPr>
                <w:lang w:bidi="en-US"/>
              </w:rPr>
              <w:t xml:space="preserve">на систему </w:t>
            </w:r>
            <w:r>
              <w:rPr>
                <w:lang w:val="en-US" w:bidi="en-US"/>
              </w:rPr>
              <w:t>ГВС</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788" w:type="dxa"/>
            <w:vAlign w:val="center"/>
          </w:tcPr>
          <w:p w:rsidR="00BF34BD" w:rsidRDefault="00464944">
            <w:pPr>
              <w:ind w:firstLine="0"/>
              <w:jc w:val="center"/>
              <w:rPr>
                <w:sz w:val="20"/>
                <w:szCs w:val="20"/>
              </w:rPr>
            </w:pPr>
            <w:r>
              <w:rPr>
                <w:sz w:val="20"/>
                <w:szCs w:val="20"/>
              </w:rPr>
              <w:t>0</w:t>
            </w:r>
          </w:p>
        </w:tc>
      </w:tr>
      <w:tr w:rsidR="00BF34BD">
        <w:trPr>
          <w:trHeight w:val="70"/>
        </w:trPr>
        <w:tc>
          <w:tcPr>
            <w:tcW w:w="15179" w:type="dxa"/>
            <w:gridSpan w:val="15"/>
            <w:shd w:val="clear" w:color="auto" w:fill="auto"/>
            <w:tcMar>
              <w:left w:w="11" w:type="dxa"/>
              <w:right w:w="11" w:type="dxa"/>
            </w:tcMar>
          </w:tcPr>
          <w:p w:rsidR="00BF34BD" w:rsidRDefault="00464944">
            <w:pPr>
              <w:pStyle w:val="ab"/>
              <w:rPr>
                <w:b/>
                <w:szCs w:val="22"/>
                <w:lang w:eastAsia="en-US"/>
              </w:rPr>
            </w:pPr>
            <w:r>
              <w:rPr>
                <w:b/>
                <w:lang w:eastAsia="en-US"/>
              </w:rPr>
              <w:t>Котельная СОШ №1</w:t>
            </w:r>
          </w:p>
        </w:tc>
      </w:tr>
      <w:tr w:rsidR="00BF34BD">
        <w:trPr>
          <w:trHeight w:val="20"/>
        </w:trPr>
        <w:tc>
          <w:tcPr>
            <w:tcW w:w="739" w:type="dxa"/>
            <w:gridSpan w:val="2"/>
            <w:shd w:val="clear" w:color="auto" w:fill="auto"/>
            <w:tcMar>
              <w:left w:w="11" w:type="dxa"/>
              <w:right w:w="11" w:type="dxa"/>
            </w:tcMar>
            <w:vAlign w:val="center"/>
          </w:tcPr>
          <w:p w:rsidR="00BF34BD" w:rsidRDefault="00464944">
            <w:pPr>
              <w:pStyle w:val="ab"/>
              <w:rPr>
                <w:szCs w:val="22"/>
                <w:lang w:eastAsia="en-US"/>
              </w:rPr>
            </w:pPr>
            <w:r>
              <w:rPr>
                <w:szCs w:val="22"/>
                <w:lang w:eastAsia="en-US"/>
              </w:rPr>
              <w:t>1</w:t>
            </w:r>
          </w:p>
        </w:tc>
        <w:tc>
          <w:tcPr>
            <w:tcW w:w="3950" w:type="dxa"/>
            <w:shd w:val="clear" w:color="auto" w:fill="auto"/>
            <w:tcMar>
              <w:left w:w="11" w:type="dxa"/>
              <w:right w:w="11" w:type="dxa"/>
            </w:tcMar>
            <w:vAlign w:val="center"/>
          </w:tcPr>
          <w:p w:rsidR="00BF34BD" w:rsidRDefault="00464944">
            <w:pPr>
              <w:pStyle w:val="ab"/>
              <w:jc w:val="left"/>
              <w:rPr>
                <w:szCs w:val="22"/>
                <w:lang w:eastAsia="en-US" w:bidi="en-US"/>
              </w:rPr>
            </w:pPr>
            <w:r>
              <w:rPr>
                <w:szCs w:val="22"/>
                <w:lang w:eastAsia="en-US" w:bidi="en-US"/>
              </w:rPr>
              <w:t>Расчетная тепловая нагрузка потребителей, Гкал/</w:t>
            </w:r>
            <w:proofErr w:type="gramStart"/>
            <w:r>
              <w:rPr>
                <w:szCs w:val="22"/>
                <w:lang w:eastAsia="en-US" w:bidi="en-US"/>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0,3935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0,3935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0,3935</w:t>
            </w:r>
          </w:p>
        </w:tc>
        <w:tc>
          <w:tcPr>
            <w:tcW w:w="7844" w:type="dxa"/>
            <w:gridSpan w:val="9"/>
            <w:vMerge w:val="restart"/>
            <w:shd w:val="clear" w:color="auto" w:fill="auto"/>
            <w:tcMar>
              <w:left w:w="11" w:type="dxa"/>
              <w:right w:w="11" w:type="dxa"/>
            </w:tcMar>
            <w:vAlign w:val="center"/>
          </w:tcPr>
          <w:p w:rsidR="00BF34BD" w:rsidRDefault="00464944">
            <w:pPr>
              <w:pStyle w:val="ab"/>
              <w:rPr>
                <w:szCs w:val="22"/>
                <w:lang w:eastAsia="en-US"/>
              </w:rPr>
            </w:pPr>
            <w:r>
              <w:rPr>
                <w:lang w:eastAsia="en-US"/>
              </w:rPr>
              <w:t>Ликвидация котельной, переключение нагрузки на новую блочно-модульную котельную СОШ №1</w:t>
            </w:r>
          </w:p>
        </w:tc>
      </w:tr>
      <w:tr w:rsidR="00BF34BD">
        <w:trPr>
          <w:trHeight w:val="20"/>
        </w:trPr>
        <w:tc>
          <w:tcPr>
            <w:tcW w:w="739" w:type="dxa"/>
            <w:gridSpan w:val="2"/>
            <w:shd w:val="clear" w:color="auto" w:fill="auto"/>
            <w:tcMar>
              <w:left w:w="11" w:type="dxa"/>
              <w:right w:w="11" w:type="dxa"/>
            </w:tcMar>
            <w:vAlign w:val="center"/>
          </w:tcPr>
          <w:p w:rsidR="00BF34BD" w:rsidRDefault="00464944">
            <w:pPr>
              <w:pStyle w:val="ab"/>
              <w:rPr>
                <w:szCs w:val="22"/>
                <w:lang w:eastAsia="en-US"/>
              </w:rPr>
            </w:pPr>
            <w:r>
              <w:rPr>
                <w:szCs w:val="22"/>
                <w:lang w:eastAsia="en-US"/>
              </w:rPr>
              <w:t>1.1</w:t>
            </w:r>
          </w:p>
        </w:tc>
        <w:tc>
          <w:tcPr>
            <w:tcW w:w="3950" w:type="dxa"/>
            <w:shd w:val="clear" w:color="auto" w:fill="auto"/>
            <w:tcMar>
              <w:left w:w="11" w:type="dxa"/>
              <w:right w:w="11" w:type="dxa"/>
            </w:tcMar>
            <w:vAlign w:val="center"/>
          </w:tcPr>
          <w:p w:rsidR="00BF34BD" w:rsidRDefault="00464944">
            <w:pPr>
              <w:pStyle w:val="aa"/>
              <w:jc w:val="left"/>
              <w:rPr>
                <w:szCs w:val="20"/>
              </w:rPr>
            </w:pPr>
            <w:r>
              <w:rPr>
                <w:szCs w:val="20"/>
              </w:rPr>
              <w:t>на отопление</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0,3935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0,3935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0,3935</w:t>
            </w:r>
          </w:p>
        </w:tc>
        <w:tc>
          <w:tcPr>
            <w:tcW w:w="7844" w:type="dxa"/>
            <w:gridSpan w:val="9"/>
            <w:vMerge/>
            <w:shd w:val="clear" w:color="auto" w:fill="auto"/>
            <w:tcMar>
              <w:left w:w="11" w:type="dxa"/>
              <w:right w:w="11" w:type="dxa"/>
            </w:tcMar>
            <w:vAlign w:val="center"/>
          </w:tcPr>
          <w:p w:rsidR="00BF34BD" w:rsidRDefault="00BF34BD">
            <w:pPr>
              <w:pStyle w:val="ab"/>
              <w:rPr>
                <w:szCs w:val="22"/>
                <w:lang w:eastAsia="en-US"/>
              </w:rPr>
            </w:pPr>
          </w:p>
        </w:tc>
      </w:tr>
      <w:tr w:rsidR="00BF34BD">
        <w:trPr>
          <w:trHeight w:val="20"/>
        </w:trPr>
        <w:tc>
          <w:tcPr>
            <w:tcW w:w="739" w:type="dxa"/>
            <w:gridSpan w:val="2"/>
            <w:shd w:val="clear" w:color="auto" w:fill="auto"/>
            <w:tcMar>
              <w:left w:w="11" w:type="dxa"/>
              <w:right w:w="11" w:type="dxa"/>
            </w:tcMar>
            <w:vAlign w:val="center"/>
          </w:tcPr>
          <w:p w:rsidR="00BF34BD" w:rsidRDefault="00464944">
            <w:pPr>
              <w:pStyle w:val="ab"/>
              <w:rPr>
                <w:szCs w:val="22"/>
                <w:lang w:eastAsia="en-US"/>
              </w:rPr>
            </w:pPr>
            <w:r>
              <w:rPr>
                <w:szCs w:val="22"/>
                <w:lang w:eastAsia="en-US"/>
              </w:rPr>
              <w:t>1.2</w:t>
            </w:r>
          </w:p>
        </w:tc>
        <w:tc>
          <w:tcPr>
            <w:tcW w:w="3950" w:type="dxa"/>
            <w:shd w:val="clear" w:color="auto" w:fill="auto"/>
            <w:tcMar>
              <w:left w:w="11" w:type="dxa"/>
              <w:right w:w="11" w:type="dxa"/>
            </w:tcMar>
            <w:vAlign w:val="center"/>
          </w:tcPr>
          <w:p w:rsidR="00BF34BD" w:rsidRDefault="00464944">
            <w:pPr>
              <w:pStyle w:val="aa"/>
              <w:jc w:val="left"/>
              <w:rPr>
                <w:szCs w:val="20"/>
              </w:rPr>
            </w:pPr>
            <w:r>
              <w:rPr>
                <w:szCs w:val="20"/>
              </w:rPr>
              <w:t>на вентиляцию</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7844" w:type="dxa"/>
            <w:gridSpan w:val="9"/>
            <w:vMerge/>
            <w:shd w:val="clear" w:color="auto" w:fill="auto"/>
            <w:tcMar>
              <w:left w:w="11" w:type="dxa"/>
              <w:right w:w="11" w:type="dxa"/>
            </w:tcMar>
            <w:vAlign w:val="center"/>
          </w:tcPr>
          <w:p w:rsidR="00BF34BD" w:rsidRDefault="00BF34BD">
            <w:pPr>
              <w:pStyle w:val="ab"/>
              <w:rPr>
                <w:szCs w:val="22"/>
                <w:lang w:eastAsia="en-US"/>
              </w:rPr>
            </w:pPr>
          </w:p>
        </w:tc>
      </w:tr>
      <w:tr w:rsidR="00BF34BD">
        <w:trPr>
          <w:trHeight w:val="20"/>
        </w:trPr>
        <w:tc>
          <w:tcPr>
            <w:tcW w:w="739" w:type="dxa"/>
            <w:gridSpan w:val="2"/>
            <w:shd w:val="clear" w:color="auto" w:fill="auto"/>
            <w:tcMar>
              <w:left w:w="11" w:type="dxa"/>
              <w:right w:w="11" w:type="dxa"/>
            </w:tcMar>
            <w:vAlign w:val="center"/>
          </w:tcPr>
          <w:p w:rsidR="00BF34BD" w:rsidRDefault="00464944">
            <w:pPr>
              <w:pStyle w:val="ab"/>
              <w:rPr>
                <w:szCs w:val="22"/>
                <w:lang w:eastAsia="en-US"/>
              </w:rPr>
            </w:pPr>
            <w:r>
              <w:rPr>
                <w:szCs w:val="22"/>
                <w:lang w:eastAsia="en-US"/>
              </w:rPr>
              <w:t>1.3</w:t>
            </w:r>
          </w:p>
        </w:tc>
        <w:tc>
          <w:tcPr>
            <w:tcW w:w="3950" w:type="dxa"/>
            <w:shd w:val="clear" w:color="auto" w:fill="auto"/>
            <w:tcMar>
              <w:left w:w="11" w:type="dxa"/>
              <w:right w:w="11" w:type="dxa"/>
            </w:tcMar>
            <w:vAlign w:val="center"/>
          </w:tcPr>
          <w:p w:rsidR="00BF34BD" w:rsidRDefault="00464944">
            <w:pPr>
              <w:pStyle w:val="aa"/>
              <w:jc w:val="left"/>
              <w:rPr>
                <w:szCs w:val="20"/>
              </w:rPr>
            </w:pPr>
            <w:r>
              <w:rPr>
                <w:lang w:bidi="en-US"/>
              </w:rPr>
              <w:t xml:space="preserve">на систему </w:t>
            </w:r>
            <w:r>
              <w:rPr>
                <w:lang w:val="en-US" w:bidi="en-US"/>
              </w:rPr>
              <w:t>ГВС</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7844" w:type="dxa"/>
            <w:gridSpan w:val="9"/>
            <w:vMerge/>
            <w:shd w:val="clear" w:color="auto" w:fill="auto"/>
            <w:tcMar>
              <w:left w:w="11" w:type="dxa"/>
              <w:right w:w="11" w:type="dxa"/>
            </w:tcMar>
            <w:vAlign w:val="center"/>
          </w:tcPr>
          <w:p w:rsidR="00BF34BD" w:rsidRDefault="00BF34BD">
            <w:pPr>
              <w:pStyle w:val="ab"/>
              <w:rPr>
                <w:szCs w:val="22"/>
                <w:lang w:eastAsia="en-US"/>
              </w:rPr>
            </w:pPr>
          </w:p>
        </w:tc>
      </w:tr>
      <w:tr w:rsidR="00BF34BD">
        <w:trPr>
          <w:trHeight w:val="70"/>
        </w:trPr>
        <w:tc>
          <w:tcPr>
            <w:tcW w:w="15179" w:type="dxa"/>
            <w:gridSpan w:val="15"/>
            <w:shd w:val="clear" w:color="auto" w:fill="auto"/>
            <w:tcMar>
              <w:left w:w="11" w:type="dxa"/>
              <w:right w:w="11" w:type="dxa"/>
            </w:tcMar>
          </w:tcPr>
          <w:p w:rsidR="00BF34BD" w:rsidRDefault="00464944">
            <w:pPr>
              <w:pStyle w:val="ab"/>
              <w:rPr>
                <w:b/>
                <w:szCs w:val="22"/>
                <w:lang w:eastAsia="en-US"/>
              </w:rPr>
            </w:pPr>
            <w:r>
              <w:rPr>
                <w:b/>
                <w:lang w:eastAsia="en-US"/>
              </w:rPr>
              <w:t>Новая блочно-модульная котельная СОШ №1</w:t>
            </w:r>
          </w:p>
        </w:tc>
      </w:tr>
      <w:tr w:rsidR="00BF34BD">
        <w:trPr>
          <w:trHeight w:val="20"/>
        </w:trPr>
        <w:tc>
          <w:tcPr>
            <w:tcW w:w="739" w:type="dxa"/>
            <w:gridSpan w:val="2"/>
            <w:shd w:val="clear" w:color="auto" w:fill="auto"/>
            <w:tcMar>
              <w:left w:w="11" w:type="dxa"/>
              <w:right w:w="11" w:type="dxa"/>
            </w:tcMar>
            <w:vAlign w:val="center"/>
          </w:tcPr>
          <w:p w:rsidR="00BF34BD" w:rsidRDefault="00464944">
            <w:pPr>
              <w:pStyle w:val="ab"/>
              <w:rPr>
                <w:szCs w:val="22"/>
                <w:lang w:eastAsia="en-US"/>
              </w:rPr>
            </w:pPr>
            <w:r>
              <w:rPr>
                <w:szCs w:val="22"/>
                <w:lang w:eastAsia="en-US"/>
              </w:rPr>
              <w:t>1</w:t>
            </w:r>
          </w:p>
        </w:tc>
        <w:tc>
          <w:tcPr>
            <w:tcW w:w="3950" w:type="dxa"/>
            <w:shd w:val="clear" w:color="auto" w:fill="auto"/>
            <w:tcMar>
              <w:left w:w="11" w:type="dxa"/>
              <w:right w:w="11" w:type="dxa"/>
            </w:tcMar>
            <w:vAlign w:val="center"/>
          </w:tcPr>
          <w:p w:rsidR="00BF34BD" w:rsidRDefault="00464944">
            <w:pPr>
              <w:pStyle w:val="ab"/>
              <w:jc w:val="left"/>
              <w:rPr>
                <w:szCs w:val="22"/>
                <w:lang w:eastAsia="en-US" w:bidi="en-US"/>
              </w:rPr>
            </w:pPr>
            <w:r>
              <w:rPr>
                <w:szCs w:val="22"/>
                <w:lang w:eastAsia="en-US" w:bidi="en-US"/>
              </w:rPr>
              <w:t>Расчетная тепловая нагрузка потребителей, Гкал/</w:t>
            </w:r>
            <w:proofErr w:type="gramStart"/>
            <w:r>
              <w:rPr>
                <w:szCs w:val="22"/>
                <w:lang w:eastAsia="en-US" w:bidi="en-US"/>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0,3935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0,3935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0,3935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0,3935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0,3935</w:t>
            </w:r>
          </w:p>
        </w:tc>
        <w:tc>
          <w:tcPr>
            <w:tcW w:w="882" w:type="dxa"/>
            <w:shd w:val="clear" w:color="auto" w:fill="auto"/>
            <w:vAlign w:val="center"/>
          </w:tcPr>
          <w:p w:rsidR="00BF34BD" w:rsidRDefault="00464944">
            <w:pPr>
              <w:pStyle w:val="ab"/>
              <w:rPr>
                <w:szCs w:val="22"/>
                <w:lang w:eastAsia="en-US"/>
              </w:rPr>
            </w:pPr>
            <w:r>
              <w:rPr>
                <w:szCs w:val="22"/>
                <w:lang w:eastAsia="en-US"/>
              </w:rPr>
              <w:t>0,3935</w:t>
            </w:r>
          </w:p>
        </w:tc>
        <w:tc>
          <w:tcPr>
            <w:tcW w:w="882" w:type="dxa"/>
            <w:vAlign w:val="center"/>
          </w:tcPr>
          <w:p w:rsidR="00BF34BD" w:rsidRDefault="00464944">
            <w:pPr>
              <w:pStyle w:val="ab"/>
              <w:rPr>
                <w:szCs w:val="22"/>
                <w:lang w:eastAsia="en-US"/>
              </w:rPr>
            </w:pPr>
            <w:r>
              <w:rPr>
                <w:szCs w:val="22"/>
                <w:lang w:eastAsia="en-US"/>
              </w:rPr>
              <w:t>0,3935</w:t>
            </w:r>
          </w:p>
        </w:tc>
        <w:tc>
          <w:tcPr>
            <w:tcW w:w="882" w:type="dxa"/>
            <w:vAlign w:val="center"/>
          </w:tcPr>
          <w:p w:rsidR="00BF34BD" w:rsidRDefault="00464944">
            <w:pPr>
              <w:pStyle w:val="ab"/>
              <w:rPr>
                <w:szCs w:val="22"/>
                <w:lang w:eastAsia="en-US"/>
              </w:rPr>
            </w:pPr>
            <w:r>
              <w:rPr>
                <w:szCs w:val="22"/>
                <w:lang w:eastAsia="en-US"/>
              </w:rPr>
              <w:t>0,3935</w:t>
            </w:r>
          </w:p>
        </w:tc>
        <w:tc>
          <w:tcPr>
            <w:tcW w:w="788" w:type="dxa"/>
            <w:vAlign w:val="center"/>
          </w:tcPr>
          <w:p w:rsidR="00BF34BD" w:rsidRDefault="00464944">
            <w:pPr>
              <w:pStyle w:val="ab"/>
              <w:rPr>
                <w:szCs w:val="22"/>
                <w:lang w:eastAsia="en-US"/>
              </w:rPr>
            </w:pPr>
            <w:r>
              <w:rPr>
                <w:szCs w:val="22"/>
                <w:lang w:eastAsia="en-US"/>
              </w:rPr>
              <w:t>0,3935</w:t>
            </w:r>
          </w:p>
        </w:tc>
      </w:tr>
      <w:tr w:rsidR="00BF34BD">
        <w:trPr>
          <w:trHeight w:val="20"/>
        </w:trPr>
        <w:tc>
          <w:tcPr>
            <w:tcW w:w="739" w:type="dxa"/>
            <w:gridSpan w:val="2"/>
            <w:shd w:val="clear" w:color="auto" w:fill="auto"/>
            <w:tcMar>
              <w:left w:w="11" w:type="dxa"/>
              <w:right w:w="11" w:type="dxa"/>
            </w:tcMar>
            <w:vAlign w:val="center"/>
          </w:tcPr>
          <w:p w:rsidR="00BF34BD" w:rsidRDefault="00464944">
            <w:pPr>
              <w:pStyle w:val="ab"/>
              <w:rPr>
                <w:szCs w:val="22"/>
                <w:lang w:eastAsia="en-US"/>
              </w:rPr>
            </w:pPr>
            <w:r>
              <w:rPr>
                <w:szCs w:val="22"/>
                <w:lang w:eastAsia="en-US"/>
              </w:rPr>
              <w:t>1.1</w:t>
            </w:r>
          </w:p>
        </w:tc>
        <w:tc>
          <w:tcPr>
            <w:tcW w:w="3950" w:type="dxa"/>
            <w:shd w:val="clear" w:color="auto" w:fill="auto"/>
            <w:tcMar>
              <w:left w:w="11" w:type="dxa"/>
              <w:right w:w="11" w:type="dxa"/>
            </w:tcMar>
            <w:vAlign w:val="center"/>
          </w:tcPr>
          <w:p w:rsidR="00BF34BD" w:rsidRDefault="00464944">
            <w:pPr>
              <w:pStyle w:val="aa"/>
              <w:jc w:val="left"/>
              <w:rPr>
                <w:szCs w:val="20"/>
              </w:rPr>
            </w:pPr>
            <w:r>
              <w:rPr>
                <w:szCs w:val="20"/>
              </w:rPr>
              <w:t>на отопление</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0,3935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0,3935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0,3935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0,3935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0,3935</w:t>
            </w:r>
          </w:p>
        </w:tc>
        <w:tc>
          <w:tcPr>
            <w:tcW w:w="882" w:type="dxa"/>
            <w:shd w:val="clear" w:color="auto" w:fill="auto"/>
            <w:vAlign w:val="center"/>
          </w:tcPr>
          <w:p w:rsidR="00BF34BD" w:rsidRDefault="00464944">
            <w:pPr>
              <w:pStyle w:val="ab"/>
              <w:rPr>
                <w:szCs w:val="22"/>
                <w:lang w:eastAsia="en-US"/>
              </w:rPr>
            </w:pPr>
            <w:r>
              <w:rPr>
                <w:szCs w:val="22"/>
                <w:lang w:eastAsia="en-US"/>
              </w:rPr>
              <w:t>0,3935</w:t>
            </w:r>
          </w:p>
        </w:tc>
        <w:tc>
          <w:tcPr>
            <w:tcW w:w="882" w:type="dxa"/>
            <w:vAlign w:val="center"/>
          </w:tcPr>
          <w:p w:rsidR="00BF34BD" w:rsidRDefault="00464944">
            <w:pPr>
              <w:pStyle w:val="ab"/>
              <w:rPr>
                <w:szCs w:val="22"/>
                <w:lang w:eastAsia="en-US"/>
              </w:rPr>
            </w:pPr>
            <w:r>
              <w:rPr>
                <w:szCs w:val="22"/>
                <w:lang w:eastAsia="en-US"/>
              </w:rPr>
              <w:t>0,3935</w:t>
            </w:r>
          </w:p>
        </w:tc>
        <w:tc>
          <w:tcPr>
            <w:tcW w:w="882" w:type="dxa"/>
            <w:vAlign w:val="center"/>
          </w:tcPr>
          <w:p w:rsidR="00BF34BD" w:rsidRDefault="00464944">
            <w:pPr>
              <w:pStyle w:val="ab"/>
              <w:rPr>
                <w:szCs w:val="22"/>
                <w:lang w:eastAsia="en-US"/>
              </w:rPr>
            </w:pPr>
            <w:r>
              <w:rPr>
                <w:szCs w:val="22"/>
                <w:lang w:eastAsia="en-US"/>
              </w:rPr>
              <w:t>0,3935</w:t>
            </w:r>
          </w:p>
        </w:tc>
        <w:tc>
          <w:tcPr>
            <w:tcW w:w="788" w:type="dxa"/>
            <w:vAlign w:val="center"/>
          </w:tcPr>
          <w:p w:rsidR="00BF34BD" w:rsidRDefault="00464944">
            <w:pPr>
              <w:pStyle w:val="ab"/>
              <w:rPr>
                <w:szCs w:val="22"/>
                <w:lang w:eastAsia="en-US"/>
              </w:rPr>
            </w:pPr>
            <w:r>
              <w:rPr>
                <w:szCs w:val="22"/>
                <w:lang w:eastAsia="en-US"/>
              </w:rPr>
              <w:t>0,3935</w:t>
            </w:r>
          </w:p>
        </w:tc>
      </w:tr>
      <w:tr w:rsidR="00BF34BD">
        <w:trPr>
          <w:trHeight w:val="20"/>
        </w:trPr>
        <w:tc>
          <w:tcPr>
            <w:tcW w:w="739" w:type="dxa"/>
            <w:gridSpan w:val="2"/>
            <w:shd w:val="clear" w:color="auto" w:fill="auto"/>
            <w:tcMar>
              <w:left w:w="11" w:type="dxa"/>
              <w:right w:w="11" w:type="dxa"/>
            </w:tcMar>
            <w:vAlign w:val="center"/>
          </w:tcPr>
          <w:p w:rsidR="00BF34BD" w:rsidRDefault="00464944">
            <w:pPr>
              <w:pStyle w:val="ab"/>
              <w:rPr>
                <w:szCs w:val="22"/>
                <w:lang w:eastAsia="en-US"/>
              </w:rPr>
            </w:pPr>
            <w:r>
              <w:rPr>
                <w:szCs w:val="22"/>
                <w:lang w:eastAsia="en-US"/>
              </w:rPr>
              <w:t>1.2</w:t>
            </w:r>
          </w:p>
        </w:tc>
        <w:tc>
          <w:tcPr>
            <w:tcW w:w="3950" w:type="dxa"/>
            <w:shd w:val="clear" w:color="auto" w:fill="auto"/>
            <w:tcMar>
              <w:left w:w="11" w:type="dxa"/>
              <w:right w:w="11" w:type="dxa"/>
            </w:tcMar>
            <w:vAlign w:val="center"/>
          </w:tcPr>
          <w:p w:rsidR="00BF34BD" w:rsidRDefault="00464944">
            <w:pPr>
              <w:pStyle w:val="aa"/>
              <w:jc w:val="left"/>
              <w:rPr>
                <w:szCs w:val="20"/>
              </w:rPr>
            </w:pPr>
            <w:r>
              <w:rPr>
                <w:szCs w:val="20"/>
              </w:rPr>
              <w:t>на вентиляцию</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788"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gridSpan w:val="2"/>
            <w:shd w:val="clear" w:color="auto" w:fill="auto"/>
            <w:tcMar>
              <w:left w:w="11" w:type="dxa"/>
              <w:right w:w="11" w:type="dxa"/>
            </w:tcMar>
            <w:vAlign w:val="center"/>
          </w:tcPr>
          <w:p w:rsidR="00BF34BD" w:rsidRDefault="00464944">
            <w:pPr>
              <w:pStyle w:val="ab"/>
              <w:rPr>
                <w:szCs w:val="22"/>
                <w:lang w:eastAsia="en-US"/>
              </w:rPr>
            </w:pPr>
            <w:r>
              <w:rPr>
                <w:szCs w:val="22"/>
                <w:lang w:eastAsia="en-US"/>
              </w:rPr>
              <w:t>1.3</w:t>
            </w:r>
          </w:p>
        </w:tc>
        <w:tc>
          <w:tcPr>
            <w:tcW w:w="3950" w:type="dxa"/>
            <w:shd w:val="clear" w:color="auto" w:fill="auto"/>
            <w:tcMar>
              <w:left w:w="11" w:type="dxa"/>
              <w:right w:w="11" w:type="dxa"/>
            </w:tcMar>
            <w:vAlign w:val="center"/>
          </w:tcPr>
          <w:p w:rsidR="00BF34BD" w:rsidRDefault="00464944">
            <w:pPr>
              <w:pStyle w:val="aa"/>
              <w:jc w:val="left"/>
              <w:rPr>
                <w:szCs w:val="20"/>
              </w:rPr>
            </w:pPr>
            <w:r>
              <w:rPr>
                <w:lang w:bidi="en-US"/>
              </w:rPr>
              <w:t xml:space="preserve">на систему </w:t>
            </w:r>
            <w:r>
              <w:rPr>
                <w:lang w:val="en-US" w:bidi="en-US"/>
              </w:rPr>
              <w:t>ГВС</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788" w:type="dxa"/>
            <w:vAlign w:val="center"/>
          </w:tcPr>
          <w:p w:rsidR="00BF34BD" w:rsidRDefault="00464944">
            <w:pPr>
              <w:ind w:firstLine="0"/>
              <w:jc w:val="center"/>
              <w:rPr>
                <w:sz w:val="20"/>
                <w:szCs w:val="20"/>
              </w:rPr>
            </w:pPr>
            <w:r>
              <w:rPr>
                <w:sz w:val="20"/>
                <w:szCs w:val="20"/>
              </w:rPr>
              <w:t>0</w:t>
            </w:r>
          </w:p>
        </w:tc>
      </w:tr>
      <w:tr w:rsidR="00BF34BD">
        <w:trPr>
          <w:trHeight w:val="70"/>
        </w:trPr>
        <w:tc>
          <w:tcPr>
            <w:tcW w:w="15179" w:type="dxa"/>
            <w:gridSpan w:val="15"/>
            <w:shd w:val="clear" w:color="auto" w:fill="auto"/>
            <w:tcMar>
              <w:left w:w="11" w:type="dxa"/>
              <w:right w:w="11" w:type="dxa"/>
            </w:tcMar>
          </w:tcPr>
          <w:p w:rsidR="00BF34BD" w:rsidRDefault="00464944">
            <w:pPr>
              <w:pStyle w:val="ab"/>
              <w:rPr>
                <w:b/>
                <w:szCs w:val="22"/>
                <w:lang w:eastAsia="en-US"/>
              </w:rPr>
            </w:pPr>
            <w:r>
              <w:rPr>
                <w:b/>
                <w:lang w:eastAsia="en-US"/>
              </w:rPr>
              <w:t>Котельная БМК ЦРБ</w:t>
            </w:r>
          </w:p>
        </w:tc>
      </w:tr>
      <w:tr w:rsidR="00BF34BD">
        <w:trPr>
          <w:trHeight w:val="20"/>
        </w:trPr>
        <w:tc>
          <w:tcPr>
            <w:tcW w:w="739" w:type="dxa"/>
            <w:gridSpan w:val="2"/>
            <w:shd w:val="clear" w:color="auto" w:fill="auto"/>
            <w:tcMar>
              <w:left w:w="11" w:type="dxa"/>
              <w:right w:w="11" w:type="dxa"/>
            </w:tcMar>
            <w:vAlign w:val="center"/>
          </w:tcPr>
          <w:p w:rsidR="00BF34BD" w:rsidRDefault="00464944">
            <w:pPr>
              <w:pStyle w:val="ab"/>
              <w:rPr>
                <w:szCs w:val="22"/>
                <w:lang w:eastAsia="en-US"/>
              </w:rPr>
            </w:pPr>
            <w:r>
              <w:rPr>
                <w:szCs w:val="22"/>
                <w:lang w:eastAsia="en-US"/>
              </w:rPr>
              <w:t>1</w:t>
            </w:r>
          </w:p>
        </w:tc>
        <w:tc>
          <w:tcPr>
            <w:tcW w:w="3950" w:type="dxa"/>
            <w:shd w:val="clear" w:color="auto" w:fill="auto"/>
            <w:tcMar>
              <w:left w:w="11" w:type="dxa"/>
              <w:right w:w="11" w:type="dxa"/>
            </w:tcMar>
            <w:vAlign w:val="center"/>
          </w:tcPr>
          <w:p w:rsidR="00BF34BD" w:rsidRDefault="00464944">
            <w:pPr>
              <w:pStyle w:val="ab"/>
              <w:jc w:val="left"/>
              <w:rPr>
                <w:szCs w:val="22"/>
                <w:lang w:eastAsia="en-US" w:bidi="en-US"/>
              </w:rPr>
            </w:pPr>
            <w:r>
              <w:rPr>
                <w:szCs w:val="22"/>
                <w:lang w:eastAsia="en-US" w:bidi="en-US"/>
              </w:rPr>
              <w:t>Расчетная тепловая нагрузка потребителей, Гкал/</w:t>
            </w:r>
            <w:proofErr w:type="gramStart"/>
            <w:r>
              <w:rPr>
                <w:szCs w:val="22"/>
                <w:lang w:eastAsia="en-US" w:bidi="en-US"/>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0,3974</w:t>
            </w:r>
          </w:p>
        </w:tc>
        <w:tc>
          <w:tcPr>
            <w:tcW w:w="882" w:type="dxa"/>
            <w:shd w:val="clear" w:color="auto" w:fill="auto"/>
            <w:vAlign w:val="center"/>
          </w:tcPr>
          <w:p w:rsidR="00BF34BD" w:rsidRDefault="00464944">
            <w:pPr>
              <w:pStyle w:val="ab"/>
              <w:rPr>
                <w:szCs w:val="22"/>
                <w:lang w:eastAsia="en-US"/>
              </w:rPr>
            </w:pPr>
            <w:r>
              <w:rPr>
                <w:szCs w:val="22"/>
                <w:lang w:eastAsia="en-US"/>
              </w:rPr>
              <w:t>0,3974</w:t>
            </w:r>
          </w:p>
        </w:tc>
        <w:tc>
          <w:tcPr>
            <w:tcW w:w="882" w:type="dxa"/>
            <w:vAlign w:val="center"/>
          </w:tcPr>
          <w:p w:rsidR="00BF34BD" w:rsidRDefault="00464944">
            <w:pPr>
              <w:pStyle w:val="ab"/>
              <w:rPr>
                <w:szCs w:val="22"/>
                <w:lang w:eastAsia="en-US"/>
              </w:rPr>
            </w:pPr>
            <w:r>
              <w:rPr>
                <w:szCs w:val="22"/>
                <w:lang w:eastAsia="en-US"/>
              </w:rPr>
              <w:t>0,3974</w:t>
            </w:r>
          </w:p>
        </w:tc>
        <w:tc>
          <w:tcPr>
            <w:tcW w:w="882" w:type="dxa"/>
            <w:vAlign w:val="center"/>
          </w:tcPr>
          <w:p w:rsidR="00BF34BD" w:rsidRDefault="00464944">
            <w:pPr>
              <w:pStyle w:val="ab"/>
              <w:rPr>
                <w:szCs w:val="22"/>
                <w:lang w:eastAsia="en-US"/>
              </w:rPr>
            </w:pPr>
            <w:r>
              <w:rPr>
                <w:szCs w:val="22"/>
                <w:lang w:eastAsia="en-US"/>
              </w:rPr>
              <w:t>0,3974</w:t>
            </w:r>
          </w:p>
        </w:tc>
        <w:tc>
          <w:tcPr>
            <w:tcW w:w="788" w:type="dxa"/>
            <w:vAlign w:val="center"/>
          </w:tcPr>
          <w:p w:rsidR="00BF34BD" w:rsidRDefault="00464944">
            <w:pPr>
              <w:pStyle w:val="ab"/>
              <w:rPr>
                <w:szCs w:val="22"/>
                <w:lang w:eastAsia="en-US"/>
              </w:rPr>
            </w:pPr>
            <w:r>
              <w:rPr>
                <w:szCs w:val="22"/>
                <w:lang w:eastAsia="en-US"/>
              </w:rPr>
              <w:t>0,3974</w:t>
            </w:r>
          </w:p>
        </w:tc>
      </w:tr>
      <w:tr w:rsidR="00BF34BD">
        <w:trPr>
          <w:trHeight w:val="20"/>
        </w:trPr>
        <w:tc>
          <w:tcPr>
            <w:tcW w:w="739" w:type="dxa"/>
            <w:gridSpan w:val="2"/>
            <w:shd w:val="clear" w:color="auto" w:fill="auto"/>
            <w:tcMar>
              <w:left w:w="11" w:type="dxa"/>
              <w:right w:w="11" w:type="dxa"/>
            </w:tcMar>
            <w:vAlign w:val="center"/>
          </w:tcPr>
          <w:p w:rsidR="00BF34BD" w:rsidRDefault="00464944">
            <w:pPr>
              <w:pStyle w:val="ab"/>
              <w:rPr>
                <w:szCs w:val="22"/>
                <w:lang w:eastAsia="en-US"/>
              </w:rPr>
            </w:pPr>
            <w:r>
              <w:rPr>
                <w:szCs w:val="22"/>
                <w:lang w:eastAsia="en-US"/>
              </w:rPr>
              <w:t>1.1</w:t>
            </w:r>
          </w:p>
        </w:tc>
        <w:tc>
          <w:tcPr>
            <w:tcW w:w="3950" w:type="dxa"/>
            <w:shd w:val="clear" w:color="auto" w:fill="auto"/>
            <w:tcMar>
              <w:left w:w="11" w:type="dxa"/>
              <w:right w:w="11" w:type="dxa"/>
            </w:tcMar>
            <w:vAlign w:val="center"/>
          </w:tcPr>
          <w:p w:rsidR="00BF34BD" w:rsidRDefault="00464944">
            <w:pPr>
              <w:pStyle w:val="aa"/>
              <w:jc w:val="left"/>
              <w:rPr>
                <w:szCs w:val="20"/>
              </w:rPr>
            </w:pPr>
            <w:r>
              <w:rPr>
                <w:szCs w:val="20"/>
              </w:rPr>
              <w:t>на отопление</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0,3974</w:t>
            </w:r>
          </w:p>
        </w:tc>
        <w:tc>
          <w:tcPr>
            <w:tcW w:w="882" w:type="dxa"/>
            <w:shd w:val="clear" w:color="auto" w:fill="auto"/>
            <w:vAlign w:val="center"/>
          </w:tcPr>
          <w:p w:rsidR="00BF34BD" w:rsidRDefault="00464944">
            <w:pPr>
              <w:pStyle w:val="ab"/>
              <w:rPr>
                <w:szCs w:val="22"/>
                <w:lang w:eastAsia="en-US"/>
              </w:rPr>
            </w:pPr>
            <w:r>
              <w:rPr>
                <w:szCs w:val="22"/>
                <w:lang w:eastAsia="en-US"/>
              </w:rPr>
              <w:t>0,3974</w:t>
            </w:r>
          </w:p>
        </w:tc>
        <w:tc>
          <w:tcPr>
            <w:tcW w:w="882" w:type="dxa"/>
            <w:vAlign w:val="center"/>
          </w:tcPr>
          <w:p w:rsidR="00BF34BD" w:rsidRDefault="00464944">
            <w:pPr>
              <w:pStyle w:val="ab"/>
              <w:rPr>
                <w:szCs w:val="22"/>
                <w:lang w:eastAsia="en-US"/>
              </w:rPr>
            </w:pPr>
            <w:r>
              <w:rPr>
                <w:szCs w:val="22"/>
                <w:lang w:eastAsia="en-US"/>
              </w:rPr>
              <w:t>0,3974</w:t>
            </w:r>
          </w:p>
        </w:tc>
        <w:tc>
          <w:tcPr>
            <w:tcW w:w="882" w:type="dxa"/>
            <w:vAlign w:val="center"/>
          </w:tcPr>
          <w:p w:rsidR="00BF34BD" w:rsidRDefault="00464944">
            <w:pPr>
              <w:pStyle w:val="ab"/>
              <w:rPr>
                <w:szCs w:val="22"/>
                <w:lang w:eastAsia="en-US"/>
              </w:rPr>
            </w:pPr>
            <w:r>
              <w:rPr>
                <w:szCs w:val="22"/>
                <w:lang w:eastAsia="en-US"/>
              </w:rPr>
              <w:t>0,3974</w:t>
            </w:r>
          </w:p>
        </w:tc>
        <w:tc>
          <w:tcPr>
            <w:tcW w:w="788" w:type="dxa"/>
            <w:vAlign w:val="center"/>
          </w:tcPr>
          <w:p w:rsidR="00BF34BD" w:rsidRDefault="00464944">
            <w:pPr>
              <w:pStyle w:val="ab"/>
              <w:rPr>
                <w:szCs w:val="22"/>
                <w:lang w:eastAsia="en-US"/>
              </w:rPr>
            </w:pPr>
            <w:r>
              <w:rPr>
                <w:szCs w:val="22"/>
                <w:lang w:eastAsia="en-US"/>
              </w:rPr>
              <w:t>0,3974</w:t>
            </w:r>
          </w:p>
        </w:tc>
      </w:tr>
      <w:tr w:rsidR="00BF34BD">
        <w:trPr>
          <w:trHeight w:val="20"/>
        </w:trPr>
        <w:tc>
          <w:tcPr>
            <w:tcW w:w="739" w:type="dxa"/>
            <w:gridSpan w:val="2"/>
            <w:shd w:val="clear" w:color="auto" w:fill="auto"/>
            <w:tcMar>
              <w:left w:w="11" w:type="dxa"/>
              <w:right w:w="11" w:type="dxa"/>
            </w:tcMar>
            <w:vAlign w:val="center"/>
          </w:tcPr>
          <w:p w:rsidR="00BF34BD" w:rsidRDefault="00464944">
            <w:pPr>
              <w:pStyle w:val="ab"/>
              <w:rPr>
                <w:szCs w:val="22"/>
                <w:lang w:eastAsia="en-US"/>
              </w:rPr>
            </w:pPr>
            <w:r>
              <w:rPr>
                <w:szCs w:val="22"/>
                <w:lang w:eastAsia="en-US"/>
              </w:rPr>
              <w:t>1.2</w:t>
            </w:r>
          </w:p>
        </w:tc>
        <w:tc>
          <w:tcPr>
            <w:tcW w:w="3950" w:type="dxa"/>
            <w:shd w:val="clear" w:color="auto" w:fill="auto"/>
            <w:tcMar>
              <w:left w:w="11" w:type="dxa"/>
              <w:right w:w="11" w:type="dxa"/>
            </w:tcMar>
            <w:vAlign w:val="center"/>
          </w:tcPr>
          <w:p w:rsidR="00BF34BD" w:rsidRDefault="00464944">
            <w:pPr>
              <w:pStyle w:val="aa"/>
              <w:jc w:val="left"/>
              <w:rPr>
                <w:szCs w:val="20"/>
              </w:rPr>
            </w:pPr>
            <w:r>
              <w:rPr>
                <w:szCs w:val="20"/>
              </w:rPr>
              <w:t>на вентиляцию</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788"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gridSpan w:val="2"/>
            <w:shd w:val="clear" w:color="auto" w:fill="auto"/>
            <w:tcMar>
              <w:left w:w="11" w:type="dxa"/>
              <w:right w:w="11" w:type="dxa"/>
            </w:tcMar>
            <w:vAlign w:val="center"/>
          </w:tcPr>
          <w:p w:rsidR="00BF34BD" w:rsidRDefault="00464944">
            <w:pPr>
              <w:pStyle w:val="ab"/>
              <w:rPr>
                <w:szCs w:val="22"/>
                <w:lang w:eastAsia="en-US"/>
              </w:rPr>
            </w:pPr>
            <w:r>
              <w:rPr>
                <w:szCs w:val="22"/>
                <w:lang w:eastAsia="en-US"/>
              </w:rPr>
              <w:t>1.3</w:t>
            </w:r>
          </w:p>
        </w:tc>
        <w:tc>
          <w:tcPr>
            <w:tcW w:w="3950" w:type="dxa"/>
            <w:shd w:val="clear" w:color="auto" w:fill="auto"/>
            <w:tcMar>
              <w:left w:w="11" w:type="dxa"/>
              <w:right w:w="11" w:type="dxa"/>
            </w:tcMar>
            <w:vAlign w:val="center"/>
          </w:tcPr>
          <w:p w:rsidR="00BF34BD" w:rsidRDefault="00464944">
            <w:pPr>
              <w:pStyle w:val="aa"/>
              <w:jc w:val="left"/>
              <w:rPr>
                <w:szCs w:val="20"/>
              </w:rPr>
            </w:pPr>
            <w:r>
              <w:rPr>
                <w:lang w:bidi="en-US"/>
              </w:rPr>
              <w:t xml:space="preserve">на систему </w:t>
            </w:r>
            <w:r>
              <w:rPr>
                <w:lang w:val="en-US" w:bidi="en-US"/>
              </w:rPr>
              <w:t>ГВС</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788" w:type="dxa"/>
            <w:vAlign w:val="center"/>
          </w:tcPr>
          <w:p w:rsidR="00BF34BD" w:rsidRDefault="00464944">
            <w:pPr>
              <w:ind w:firstLine="0"/>
              <w:jc w:val="center"/>
              <w:rPr>
                <w:sz w:val="20"/>
                <w:szCs w:val="20"/>
              </w:rPr>
            </w:pPr>
            <w:r>
              <w:rPr>
                <w:sz w:val="20"/>
                <w:szCs w:val="20"/>
              </w:rPr>
              <w:t>0</w:t>
            </w:r>
          </w:p>
        </w:tc>
      </w:tr>
      <w:tr w:rsidR="00BF34BD">
        <w:trPr>
          <w:trHeight w:val="70"/>
        </w:trPr>
        <w:tc>
          <w:tcPr>
            <w:tcW w:w="15179" w:type="dxa"/>
            <w:gridSpan w:val="15"/>
            <w:shd w:val="clear" w:color="auto" w:fill="auto"/>
            <w:tcMar>
              <w:left w:w="11" w:type="dxa"/>
              <w:right w:w="11" w:type="dxa"/>
            </w:tcMar>
          </w:tcPr>
          <w:p w:rsidR="00BF34BD" w:rsidRDefault="00464944">
            <w:pPr>
              <w:pStyle w:val="ab"/>
              <w:rPr>
                <w:b/>
                <w:szCs w:val="22"/>
                <w:lang w:eastAsia="en-US"/>
              </w:rPr>
            </w:pPr>
            <w:r>
              <w:rPr>
                <w:b/>
                <w:lang w:eastAsia="en-US"/>
              </w:rPr>
              <w:t>Котельная ЦРП</w:t>
            </w:r>
          </w:p>
        </w:tc>
      </w:tr>
      <w:tr w:rsidR="00BF34BD">
        <w:trPr>
          <w:trHeight w:val="20"/>
        </w:trPr>
        <w:tc>
          <w:tcPr>
            <w:tcW w:w="739" w:type="dxa"/>
            <w:gridSpan w:val="2"/>
            <w:shd w:val="clear" w:color="auto" w:fill="auto"/>
            <w:tcMar>
              <w:left w:w="11" w:type="dxa"/>
              <w:right w:w="11" w:type="dxa"/>
            </w:tcMar>
            <w:vAlign w:val="center"/>
          </w:tcPr>
          <w:p w:rsidR="00BF34BD" w:rsidRDefault="00464944">
            <w:pPr>
              <w:pStyle w:val="ab"/>
              <w:rPr>
                <w:szCs w:val="22"/>
                <w:lang w:eastAsia="en-US"/>
              </w:rPr>
            </w:pPr>
            <w:r>
              <w:rPr>
                <w:szCs w:val="22"/>
                <w:lang w:eastAsia="en-US"/>
              </w:rPr>
              <w:t>1</w:t>
            </w:r>
          </w:p>
        </w:tc>
        <w:tc>
          <w:tcPr>
            <w:tcW w:w="3950" w:type="dxa"/>
            <w:shd w:val="clear" w:color="auto" w:fill="auto"/>
            <w:tcMar>
              <w:left w:w="11" w:type="dxa"/>
              <w:right w:w="11" w:type="dxa"/>
            </w:tcMar>
            <w:vAlign w:val="center"/>
          </w:tcPr>
          <w:p w:rsidR="00BF34BD" w:rsidRDefault="00464944">
            <w:pPr>
              <w:pStyle w:val="ab"/>
              <w:jc w:val="left"/>
              <w:rPr>
                <w:szCs w:val="22"/>
                <w:lang w:eastAsia="en-US" w:bidi="en-US"/>
              </w:rPr>
            </w:pPr>
            <w:r>
              <w:rPr>
                <w:szCs w:val="22"/>
                <w:lang w:eastAsia="en-US" w:bidi="en-US"/>
              </w:rPr>
              <w:t>Расчетная тепловая нагрузка потребителей, Гкал/</w:t>
            </w:r>
            <w:proofErr w:type="gramStart"/>
            <w:r>
              <w:rPr>
                <w:szCs w:val="22"/>
                <w:lang w:eastAsia="en-US" w:bidi="en-US"/>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0,0895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0,0895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0,0895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0,0895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0,0895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0,0895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0,0895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0,0895</w:t>
            </w:r>
          </w:p>
        </w:tc>
        <w:tc>
          <w:tcPr>
            <w:tcW w:w="882" w:type="dxa"/>
            <w:shd w:val="clear" w:color="auto" w:fill="auto"/>
            <w:vAlign w:val="center"/>
          </w:tcPr>
          <w:p w:rsidR="00BF34BD" w:rsidRDefault="00464944">
            <w:pPr>
              <w:pStyle w:val="ab"/>
              <w:rPr>
                <w:szCs w:val="22"/>
                <w:lang w:eastAsia="en-US"/>
              </w:rPr>
            </w:pPr>
            <w:r>
              <w:rPr>
                <w:szCs w:val="22"/>
                <w:lang w:eastAsia="en-US"/>
              </w:rPr>
              <w:t>0,0895</w:t>
            </w:r>
          </w:p>
        </w:tc>
        <w:tc>
          <w:tcPr>
            <w:tcW w:w="882" w:type="dxa"/>
            <w:vAlign w:val="center"/>
          </w:tcPr>
          <w:p w:rsidR="00BF34BD" w:rsidRDefault="00464944">
            <w:pPr>
              <w:pStyle w:val="ab"/>
              <w:rPr>
                <w:szCs w:val="22"/>
                <w:lang w:eastAsia="en-US"/>
              </w:rPr>
            </w:pPr>
            <w:r>
              <w:rPr>
                <w:szCs w:val="22"/>
                <w:lang w:eastAsia="en-US"/>
              </w:rPr>
              <w:t>0,0895</w:t>
            </w:r>
          </w:p>
        </w:tc>
        <w:tc>
          <w:tcPr>
            <w:tcW w:w="882" w:type="dxa"/>
            <w:vAlign w:val="center"/>
          </w:tcPr>
          <w:p w:rsidR="00BF34BD" w:rsidRDefault="00464944">
            <w:pPr>
              <w:pStyle w:val="ab"/>
              <w:rPr>
                <w:szCs w:val="22"/>
                <w:lang w:eastAsia="en-US"/>
              </w:rPr>
            </w:pPr>
            <w:r>
              <w:rPr>
                <w:szCs w:val="22"/>
                <w:lang w:eastAsia="en-US"/>
              </w:rPr>
              <w:t>0,0895</w:t>
            </w:r>
          </w:p>
        </w:tc>
        <w:tc>
          <w:tcPr>
            <w:tcW w:w="788" w:type="dxa"/>
            <w:vAlign w:val="center"/>
          </w:tcPr>
          <w:p w:rsidR="00BF34BD" w:rsidRDefault="00464944">
            <w:pPr>
              <w:pStyle w:val="ab"/>
              <w:rPr>
                <w:szCs w:val="22"/>
                <w:lang w:eastAsia="en-US"/>
              </w:rPr>
            </w:pPr>
            <w:r>
              <w:rPr>
                <w:szCs w:val="22"/>
                <w:lang w:eastAsia="en-US"/>
              </w:rPr>
              <w:t>0,0895</w:t>
            </w:r>
          </w:p>
        </w:tc>
      </w:tr>
      <w:tr w:rsidR="00BF34BD">
        <w:trPr>
          <w:trHeight w:val="20"/>
        </w:trPr>
        <w:tc>
          <w:tcPr>
            <w:tcW w:w="739" w:type="dxa"/>
            <w:gridSpan w:val="2"/>
            <w:shd w:val="clear" w:color="auto" w:fill="auto"/>
            <w:tcMar>
              <w:left w:w="11" w:type="dxa"/>
              <w:right w:w="11" w:type="dxa"/>
            </w:tcMar>
            <w:vAlign w:val="center"/>
          </w:tcPr>
          <w:p w:rsidR="00BF34BD" w:rsidRDefault="00464944">
            <w:pPr>
              <w:pStyle w:val="ab"/>
              <w:rPr>
                <w:szCs w:val="22"/>
                <w:lang w:eastAsia="en-US"/>
              </w:rPr>
            </w:pPr>
            <w:r>
              <w:rPr>
                <w:szCs w:val="22"/>
                <w:lang w:eastAsia="en-US"/>
              </w:rPr>
              <w:t>1.1</w:t>
            </w:r>
          </w:p>
        </w:tc>
        <w:tc>
          <w:tcPr>
            <w:tcW w:w="3950" w:type="dxa"/>
            <w:shd w:val="clear" w:color="auto" w:fill="auto"/>
            <w:tcMar>
              <w:left w:w="11" w:type="dxa"/>
              <w:right w:w="11" w:type="dxa"/>
            </w:tcMar>
            <w:vAlign w:val="center"/>
          </w:tcPr>
          <w:p w:rsidR="00BF34BD" w:rsidRDefault="00464944">
            <w:pPr>
              <w:pStyle w:val="aa"/>
              <w:jc w:val="left"/>
              <w:rPr>
                <w:szCs w:val="20"/>
              </w:rPr>
            </w:pPr>
            <w:r>
              <w:rPr>
                <w:szCs w:val="20"/>
              </w:rPr>
              <w:t>на отопление</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0,0895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0,0895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0,0895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0,0895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0,0895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0,0895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0,0895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0,0895</w:t>
            </w:r>
          </w:p>
        </w:tc>
        <w:tc>
          <w:tcPr>
            <w:tcW w:w="882" w:type="dxa"/>
            <w:shd w:val="clear" w:color="auto" w:fill="auto"/>
            <w:vAlign w:val="center"/>
          </w:tcPr>
          <w:p w:rsidR="00BF34BD" w:rsidRDefault="00464944">
            <w:pPr>
              <w:pStyle w:val="ab"/>
              <w:rPr>
                <w:szCs w:val="22"/>
                <w:lang w:eastAsia="en-US"/>
              </w:rPr>
            </w:pPr>
            <w:r>
              <w:rPr>
                <w:szCs w:val="22"/>
                <w:lang w:eastAsia="en-US"/>
              </w:rPr>
              <w:t>0,0895</w:t>
            </w:r>
          </w:p>
        </w:tc>
        <w:tc>
          <w:tcPr>
            <w:tcW w:w="882" w:type="dxa"/>
            <w:vAlign w:val="center"/>
          </w:tcPr>
          <w:p w:rsidR="00BF34BD" w:rsidRDefault="00464944">
            <w:pPr>
              <w:pStyle w:val="ab"/>
              <w:rPr>
                <w:szCs w:val="22"/>
                <w:lang w:eastAsia="en-US"/>
              </w:rPr>
            </w:pPr>
            <w:r>
              <w:rPr>
                <w:szCs w:val="22"/>
                <w:lang w:eastAsia="en-US"/>
              </w:rPr>
              <w:t>0,0895</w:t>
            </w:r>
          </w:p>
        </w:tc>
        <w:tc>
          <w:tcPr>
            <w:tcW w:w="882" w:type="dxa"/>
            <w:vAlign w:val="center"/>
          </w:tcPr>
          <w:p w:rsidR="00BF34BD" w:rsidRDefault="00464944">
            <w:pPr>
              <w:pStyle w:val="ab"/>
              <w:rPr>
                <w:szCs w:val="22"/>
                <w:lang w:eastAsia="en-US"/>
              </w:rPr>
            </w:pPr>
            <w:r>
              <w:rPr>
                <w:szCs w:val="22"/>
                <w:lang w:eastAsia="en-US"/>
              </w:rPr>
              <w:t>0,0895</w:t>
            </w:r>
          </w:p>
        </w:tc>
        <w:tc>
          <w:tcPr>
            <w:tcW w:w="788" w:type="dxa"/>
            <w:vAlign w:val="center"/>
          </w:tcPr>
          <w:p w:rsidR="00BF34BD" w:rsidRDefault="00464944">
            <w:pPr>
              <w:pStyle w:val="ab"/>
              <w:rPr>
                <w:szCs w:val="22"/>
                <w:lang w:eastAsia="en-US"/>
              </w:rPr>
            </w:pPr>
            <w:r>
              <w:rPr>
                <w:szCs w:val="22"/>
                <w:lang w:eastAsia="en-US"/>
              </w:rPr>
              <w:t>0,0895</w:t>
            </w:r>
          </w:p>
        </w:tc>
      </w:tr>
      <w:tr w:rsidR="00BF34BD">
        <w:trPr>
          <w:trHeight w:val="20"/>
        </w:trPr>
        <w:tc>
          <w:tcPr>
            <w:tcW w:w="739" w:type="dxa"/>
            <w:gridSpan w:val="2"/>
            <w:shd w:val="clear" w:color="auto" w:fill="auto"/>
            <w:tcMar>
              <w:left w:w="11" w:type="dxa"/>
              <w:right w:w="11" w:type="dxa"/>
            </w:tcMar>
            <w:vAlign w:val="center"/>
          </w:tcPr>
          <w:p w:rsidR="00BF34BD" w:rsidRDefault="00464944">
            <w:pPr>
              <w:pStyle w:val="ab"/>
              <w:rPr>
                <w:szCs w:val="22"/>
                <w:lang w:eastAsia="en-US"/>
              </w:rPr>
            </w:pPr>
            <w:r>
              <w:rPr>
                <w:szCs w:val="22"/>
                <w:lang w:eastAsia="en-US"/>
              </w:rPr>
              <w:t>1.2</w:t>
            </w:r>
          </w:p>
        </w:tc>
        <w:tc>
          <w:tcPr>
            <w:tcW w:w="3950" w:type="dxa"/>
            <w:shd w:val="clear" w:color="auto" w:fill="auto"/>
            <w:tcMar>
              <w:left w:w="11" w:type="dxa"/>
              <w:right w:w="11" w:type="dxa"/>
            </w:tcMar>
            <w:vAlign w:val="center"/>
          </w:tcPr>
          <w:p w:rsidR="00BF34BD" w:rsidRDefault="00464944">
            <w:pPr>
              <w:pStyle w:val="aa"/>
              <w:jc w:val="left"/>
              <w:rPr>
                <w:szCs w:val="20"/>
              </w:rPr>
            </w:pPr>
            <w:r>
              <w:rPr>
                <w:szCs w:val="20"/>
              </w:rPr>
              <w:t>на вентиляцию</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788"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gridSpan w:val="2"/>
            <w:shd w:val="clear" w:color="auto" w:fill="auto"/>
            <w:tcMar>
              <w:left w:w="11" w:type="dxa"/>
              <w:right w:w="11" w:type="dxa"/>
            </w:tcMar>
            <w:vAlign w:val="center"/>
          </w:tcPr>
          <w:p w:rsidR="00BF34BD" w:rsidRDefault="00464944">
            <w:pPr>
              <w:pStyle w:val="ab"/>
              <w:rPr>
                <w:szCs w:val="22"/>
                <w:lang w:eastAsia="en-US"/>
              </w:rPr>
            </w:pPr>
            <w:r>
              <w:rPr>
                <w:szCs w:val="22"/>
                <w:lang w:eastAsia="en-US"/>
              </w:rPr>
              <w:t>1.3</w:t>
            </w:r>
          </w:p>
        </w:tc>
        <w:tc>
          <w:tcPr>
            <w:tcW w:w="3950" w:type="dxa"/>
            <w:shd w:val="clear" w:color="auto" w:fill="auto"/>
            <w:tcMar>
              <w:left w:w="11" w:type="dxa"/>
              <w:right w:w="11" w:type="dxa"/>
            </w:tcMar>
            <w:vAlign w:val="center"/>
          </w:tcPr>
          <w:p w:rsidR="00BF34BD" w:rsidRDefault="00464944">
            <w:pPr>
              <w:pStyle w:val="aa"/>
              <w:jc w:val="left"/>
              <w:rPr>
                <w:szCs w:val="20"/>
              </w:rPr>
            </w:pPr>
            <w:r>
              <w:rPr>
                <w:lang w:bidi="en-US"/>
              </w:rPr>
              <w:t xml:space="preserve">на систему </w:t>
            </w:r>
            <w:r>
              <w:rPr>
                <w:lang w:val="en-US" w:bidi="en-US"/>
              </w:rPr>
              <w:t>ГВС</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788" w:type="dxa"/>
            <w:vAlign w:val="center"/>
          </w:tcPr>
          <w:p w:rsidR="00BF34BD" w:rsidRDefault="00464944">
            <w:pPr>
              <w:ind w:firstLine="0"/>
              <w:jc w:val="center"/>
              <w:rPr>
                <w:sz w:val="20"/>
                <w:szCs w:val="20"/>
              </w:rPr>
            </w:pPr>
            <w:r>
              <w:rPr>
                <w:sz w:val="20"/>
                <w:szCs w:val="20"/>
              </w:rPr>
              <w:t>0</w:t>
            </w:r>
          </w:p>
        </w:tc>
      </w:tr>
      <w:tr w:rsidR="00BF34BD">
        <w:trPr>
          <w:trHeight w:val="70"/>
        </w:trPr>
        <w:tc>
          <w:tcPr>
            <w:tcW w:w="15179" w:type="dxa"/>
            <w:gridSpan w:val="15"/>
            <w:shd w:val="clear" w:color="auto" w:fill="auto"/>
            <w:tcMar>
              <w:left w:w="11" w:type="dxa"/>
              <w:right w:w="11" w:type="dxa"/>
            </w:tcMar>
          </w:tcPr>
          <w:p w:rsidR="00BF34BD" w:rsidRDefault="00464944">
            <w:pPr>
              <w:pStyle w:val="ab"/>
              <w:rPr>
                <w:b/>
                <w:szCs w:val="22"/>
                <w:lang w:eastAsia="en-US"/>
              </w:rPr>
            </w:pPr>
            <w:r>
              <w:rPr>
                <w:b/>
                <w:lang w:eastAsia="en-US"/>
              </w:rPr>
              <w:t>Котельная СДК «Крыловский»</w:t>
            </w:r>
          </w:p>
        </w:tc>
      </w:tr>
      <w:tr w:rsidR="00BF34BD">
        <w:trPr>
          <w:trHeight w:val="20"/>
        </w:trPr>
        <w:tc>
          <w:tcPr>
            <w:tcW w:w="739" w:type="dxa"/>
            <w:gridSpan w:val="2"/>
            <w:shd w:val="clear" w:color="auto" w:fill="auto"/>
            <w:tcMar>
              <w:left w:w="11" w:type="dxa"/>
              <w:right w:w="11" w:type="dxa"/>
            </w:tcMar>
            <w:vAlign w:val="center"/>
          </w:tcPr>
          <w:p w:rsidR="00BF34BD" w:rsidRDefault="00464944">
            <w:pPr>
              <w:pStyle w:val="ab"/>
              <w:rPr>
                <w:szCs w:val="22"/>
                <w:lang w:eastAsia="en-US"/>
              </w:rPr>
            </w:pPr>
            <w:r>
              <w:rPr>
                <w:szCs w:val="22"/>
                <w:lang w:eastAsia="en-US"/>
              </w:rPr>
              <w:t>1</w:t>
            </w:r>
          </w:p>
        </w:tc>
        <w:tc>
          <w:tcPr>
            <w:tcW w:w="3950" w:type="dxa"/>
            <w:shd w:val="clear" w:color="auto" w:fill="auto"/>
            <w:tcMar>
              <w:left w:w="11" w:type="dxa"/>
              <w:right w:w="11" w:type="dxa"/>
            </w:tcMar>
            <w:vAlign w:val="center"/>
          </w:tcPr>
          <w:p w:rsidR="00BF34BD" w:rsidRDefault="00464944">
            <w:pPr>
              <w:pStyle w:val="ab"/>
              <w:jc w:val="left"/>
              <w:rPr>
                <w:szCs w:val="22"/>
                <w:lang w:eastAsia="en-US" w:bidi="en-US"/>
              </w:rPr>
            </w:pPr>
            <w:r>
              <w:rPr>
                <w:szCs w:val="22"/>
                <w:lang w:eastAsia="en-US" w:bidi="en-US"/>
              </w:rPr>
              <w:t>Расчетная тепловая нагрузка потребителей, Гкал/</w:t>
            </w:r>
            <w:proofErr w:type="gramStart"/>
            <w:r>
              <w:rPr>
                <w:szCs w:val="22"/>
                <w:lang w:eastAsia="en-US" w:bidi="en-US"/>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0,1396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0,1396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0,1396</w:t>
            </w:r>
          </w:p>
        </w:tc>
        <w:tc>
          <w:tcPr>
            <w:tcW w:w="7844" w:type="dxa"/>
            <w:gridSpan w:val="9"/>
            <w:vMerge w:val="restart"/>
            <w:shd w:val="clear" w:color="auto" w:fill="auto"/>
            <w:tcMar>
              <w:left w:w="11" w:type="dxa"/>
              <w:right w:w="11" w:type="dxa"/>
            </w:tcMar>
            <w:vAlign w:val="center"/>
          </w:tcPr>
          <w:p w:rsidR="00BF34BD" w:rsidRDefault="00464944">
            <w:pPr>
              <w:pStyle w:val="ab"/>
              <w:rPr>
                <w:szCs w:val="22"/>
                <w:lang w:eastAsia="en-US"/>
              </w:rPr>
            </w:pPr>
            <w:r>
              <w:rPr>
                <w:lang w:eastAsia="en-US"/>
              </w:rPr>
              <w:t>Ликвидация котельной, переключение нагрузки на индивидуальный источник теплоснабжения СДК «Крыловский»</w:t>
            </w:r>
          </w:p>
        </w:tc>
      </w:tr>
      <w:tr w:rsidR="00BF34BD">
        <w:trPr>
          <w:trHeight w:val="20"/>
        </w:trPr>
        <w:tc>
          <w:tcPr>
            <w:tcW w:w="739" w:type="dxa"/>
            <w:gridSpan w:val="2"/>
            <w:shd w:val="clear" w:color="auto" w:fill="auto"/>
            <w:tcMar>
              <w:left w:w="11" w:type="dxa"/>
              <w:right w:w="11" w:type="dxa"/>
            </w:tcMar>
            <w:vAlign w:val="center"/>
          </w:tcPr>
          <w:p w:rsidR="00BF34BD" w:rsidRDefault="00464944">
            <w:pPr>
              <w:pStyle w:val="ab"/>
              <w:rPr>
                <w:szCs w:val="22"/>
                <w:lang w:eastAsia="en-US"/>
              </w:rPr>
            </w:pPr>
            <w:r>
              <w:rPr>
                <w:szCs w:val="22"/>
                <w:lang w:eastAsia="en-US"/>
              </w:rPr>
              <w:t>1.1</w:t>
            </w:r>
          </w:p>
        </w:tc>
        <w:tc>
          <w:tcPr>
            <w:tcW w:w="3950" w:type="dxa"/>
            <w:shd w:val="clear" w:color="auto" w:fill="auto"/>
            <w:tcMar>
              <w:left w:w="11" w:type="dxa"/>
              <w:right w:w="11" w:type="dxa"/>
            </w:tcMar>
            <w:vAlign w:val="center"/>
          </w:tcPr>
          <w:p w:rsidR="00BF34BD" w:rsidRDefault="00464944">
            <w:pPr>
              <w:pStyle w:val="aa"/>
              <w:jc w:val="left"/>
              <w:rPr>
                <w:szCs w:val="20"/>
              </w:rPr>
            </w:pPr>
            <w:r>
              <w:rPr>
                <w:szCs w:val="20"/>
              </w:rPr>
              <w:t>на отопление</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0,1396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0,1396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0,1396</w:t>
            </w:r>
          </w:p>
        </w:tc>
        <w:tc>
          <w:tcPr>
            <w:tcW w:w="7844" w:type="dxa"/>
            <w:gridSpan w:val="9"/>
            <w:vMerge/>
            <w:shd w:val="clear" w:color="auto" w:fill="auto"/>
            <w:tcMar>
              <w:left w:w="11" w:type="dxa"/>
              <w:right w:w="11" w:type="dxa"/>
            </w:tcMar>
            <w:vAlign w:val="center"/>
          </w:tcPr>
          <w:p w:rsidR="00BF34BD" w:rsidRDefault="00BF34BD">
            <w:pPr>
              <w:pStyle w:val="ab"/>
              <w:rPr>
                <w:szCs w:val="22"/>
                <w:lang w:eastAsia="en-US"/>
              </w:rPr>
            </w:pPr>
          </w:p>
        </w:tc>
      </w:tr>
      <w:tr w:rsidR="00BF34BD">
        <w:trPr>
          <w:trHeight w:val="20"/>
        </w:trPr>
        <w:tc>
          <w:tcPr>
            <w:tcW w:w="739" w:type="dxa"/>
            <w:gridSpan w:val="2"/>
            <w:shd w:val="clear" w:color="auto" w:fill="auto"/>
            <w:tcMar>
              <w:left w:w="11" w:type="dxa"/>
              <w:right w:w="11" w:type="dxa"/>
            </w:tcMar>
            <w:vAlign w:val="center"/>
          </w:tcPr>
          <w:p w:rsidR="00BF34BD" w:rsidRDefault="00464944">
            <w:pPr>
              <w:pStyle w:val="ab"/>
              <w:rPr>
                <w:szCs w:val="22"/>
                <w:lang w:eastAsia="en-US"/>
              </w:rPr>
            </w:pPr>
            <w:r>
              <w:rPr>
                <w:szCs w:val="22"/>
                <w:lang w:eastAsia="en-US"/>
              </w:rPr>
              <w:t>1.2</w:t>
            </w:r>
          </w:p>
        </w:tc>
        <w:tc>
          <w:tcPr>
            <w:tcW w:w="3950" w:type="dxa"/>
            <w:shd w:val="clear" w:color="auto" w:fill="auto"/>
            <w:tcMar>
              <w:left w:w="11" w:type="dxa"/>
              <w:right w:w="11" w:type="dxa"/>
            </w:tcMar>
            <w:vAlign w:val="center"/>
          </w:tcPr>
          <w:p w:rsidR="00BF34BD" w:rsidRDefault="00464944">
            <w:pPr>
              <w:pStyle w:val="aa"/>
              <w:jc w:val="left"/>
              <w:rPr>
                <w:szCs w:val="20"/>
              </w:rPr>
            </w:pPr>
            <w:r>
              <w:rPr>
                <w:szCs w:val="20"/>
              </w:rPr>
              <w:t>на вентиляцию</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7844" w:type="dxa"/>
            <w:gridSpan w:val="9"/>
            <w:vMerge/>
            <w:shd w:val="clear" w:color="auto" w:fill="auto"/>
            <w:tcMar>
              <w:left w:w="11" w:type="dxa"/>
              <w:right w:w="11" w:type="dxa"/>
            </w:tcMar>
            <w:vAlign w:val="center"/>
          </w:tcPr>
          <w:p w:rsidR="00BF34BD" w:rsidRDefault="00BF34BD">
            <w:pPr>
              <w:pStyle w:val="ab"/>
              <w:rPr>
                <w:szCs w:val="22"/>
                <w:lang w:eastAsia="en-US"/>
              </w:rPr>
            </w:pPr>
          </w:p>
        </w:tc>
      </w:tr>
      <w:tr w:rsidR="00BF34BD">
        <w:trPr>
          <w:trHeight w:val="20"/>
        </w:trPr>
        <w:tc>
          <w:tcPr>
            <w:tcW w:w="739" w:type="dxa"/>
            <w:gridSpan w:val="2"/>
            <w:shd w:val="clear" w:color="auto" w:fill="auto"/>
            <w:tcMar>
              <w:left w:w="11" w:type="dxa"/>
              <w:right w:w="11" w:type="dxa"/>
            </w:tcMar>
            <w:vAlign w:val="center"/>
          </w:tcPr>
          <w:p w:rsidR="00BF34BD" w:rsidRDefault="00464944">
            <w:pPr>
              <w:pStyle w:val="ab"/>
              <w:rPr>
                <w:szCs w:val="22"/>
                <w:lang w:eastAsia="en-US"/>
              </w:rPr>
            </w:pPr>
            <w:r>
              <w:rPr>
                <w:szCs w:val="22"/>
                <w:lang w:eastAsia="en-US"/>
              </w:rPr>
              <w:t>1.3</w:t>
            </w:r>
          </w:p>
        </w:tc>
        <w:tc>
          <w:tcPr>
            <w:tcW w:w="3950" w:type="dxa"/>
            <w:shd w:val="clear" w:color="auto" w:fill="auto"/>
            <w:tcMar>
              <w:left w:w="11" w:type="dxa"/>
              <w:right w:w="11" w:type="dxa"/>
            </w:tcMar>
            <w:vAlign w:val="center"/>
          </w:tcPr>
          <w:p w:rsidR="00BF34BD" w:rsidRDefault="00464944">
            <w:pPr>
              <w:pStyle w:val="aa"/>
              <w:jc w:val="left"/>
              <w:rPr>
                <w:szCs w:val="20"/>
              </w:rPr>
            </w:pPr>
            <w:r>
              <w:rPr>
                <w:lang w:bidi="en-US"/>
              </w:rPr>
              <w:t xml:space="preserve">на систему </w:t>
            </w:r>
            <w:r>
              <w:rPr>
                <w:lang w:val="en-US" w:bidi="en-US"/>
              </w:rPr>
              <w:t>ГВС</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7844" w:type="dxa"/>
            <w:gridSpan w:val="9"/>
            <w:vMerge/>
            <w:shd w:val="clear" w:color="auto" w:fill="auto"/>
            <w:tcMar>
              <w:left w:w="11" w:type="dxa"/>
              <w:right w:w="11" w:type="dxa"/>
            </w:tcMar>
            <w:vAlign w:val="center"/>
          </w:tcPr>
          <w:p w:rsidR="00BF34BD" w:rsidRDefault="00BF34BD">
            <w:pPr>
              <w:pStyle w:val="ab"/>
              <w:rPr>
                <w:szCs w:val="22"/>
                <w:lang w:eastAsia="en-US"/>
              </w:rPr>
            </w:pPr>
          </w:p>
        </w:tc>
      </w:tr>
      <w:tr w:rsidR="00BF34BD">
        <w:trPr>
          <w:trHeight w:val="70"/>
        </w:trPr>
        <w:tc>
          <w:tcPr>
            <w:tcW w:w="15179" w:type="dxa"/>
            <w:gridSpan w:val="15"/>
            <w:shd w:val="clear" w:color="auto" w:fill="auto"/>
            <w:tcMar>
              <w:left w:w="11" w:type="dxa"/>
              <w:right w:w="11" w:type="dxa"/>
            </w:tcMar>
          </w:tcPr>
          <w:p w:rsidR="00BF34BD" w:rsidRDefault="00464944">
            <w:pPr>
              <w:pStyle w:val="ab"/>
              <w:rPr>
                <w:b/>
                <w:szCs w:val="22"/>
                <w:lang w:eastAsia="en-US"/>
              </w:rPr>
            </w:pPr>
            <w:r>
              <w:rPr>
                <w:b/>
                <w:lang w:eastAsia="en-US"/>
              </w:rPr>
              <w:lastRenderedPageBreak/>
              <w:t>Индивидуальный источник теплоснабжения СДК «Крыловский»</w:t>
            </w:r>
          </w:p>
        </w:tc>
      </w:tr>
      <w:tr w:rsidR="00BF34BD">
        <w:trPr>
          <w:trHeight w:val="20"/>
        </w:trPr>
        <w:tc>
          <w:tcPr>
            <w:tcW w:w="739" w:type="dxa"/>
            <w:gridSpan w:val="2"/>
            <w:shd w:val="clear" w:color="auto" w:fill="auto"/>
            <w:tcMar>
              <w:left w:w="11" w:type="dxa"/>
              <w:right w:w="11" w:type="dxa"/>
            </w:tcMar>
            <w:vAlign w:val="center"/>
          </w:tcPr>
          <w:p w:rsidR="00BF34BD" w:rsidRDefault="00464944">
            <w:pPr>
              <w:pStyle w:val="ab"/>
              <w:rPr>
                <w:szCs w:val="22"/>
                <w:lang w:eastAsia="en-US"/>
              </w:rPr>
            </w:pPr>
            <w:r>
              <w:rPr>
                <w:szCs w:val="22"/>
                <w:lang w:eastAsia="en-US"/>
              </w:rPr>
              <w:t>1</w:t>
            </w:r>
          </w:p>
        </w:tc>
        <w:tc>
          <w:tcPr>
            <w:tcW w:w="3950" w:type="dxa"/>
            <w:shd w:val="clear" w:color="auto" w:fill="auto"/>
            <w:tcMar>
              <w:left w:w="11" w:type="dxa"/>
              <w:right w:w="11" w:type="dxa"/>
            </w:tcMar>
            <w:vAlign w:val="center"/>
          </w:tcPr>
          <w:p w:rsidR="00BF34BD" w:rsidRDefault="00464944">
            <w:pPr>
              <w:pStyle w:val="ab"/>
              <w:jc w:val="left"/>
              <w:rPr>
                <w:szCs w:val="22"/>
                <w:lang w:eastAsia="en-US" w:bidi="en-US"/>
              </w:rPr>
            </w:pPr>
            <w:r>
              <w:rPr>
                <w:szCs w:val="22"/>
                <w:lang w:eastAsia="en-US" w:bidi="en-US"/>
              </w:rPr>
              <w:t>Расчетная тепловая нагрузка потребителей, Гкал/</w:t>
            </w:r>
            <w:proofErr w:type="gramStart"/>
            <w:r>
              <w:rPr>
                <w:szCs w:val="22"/>
                <w:lang w:eastAsia="en-US" w:bidi="en-US"/>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0,1396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0,1396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0,1396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0,1396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0,1396</w:t>
            </w:r>
          </w:p>
        </w:tc>
        <w:tc>
          <w:tcPr>
            <w:tcW w:w="882" w:type="dxa"/>
            <w:shd w:val="clear" w:color="auto" w:fill="auto"/>
            <w:vAlign w:val="center"/>
          </w:tcPr>
          <w:p w:rsidR="00BF34BD" w:rsidRDefault="00464944">
            <w:pPr>
              <w:pStyle w:val="ab"/>
              <w:rPr>
                <w:szCs w:val="22"/>
                <w:lang w:eastAsia="en-US"/>
              </w:rPr>
            </w:pPr>
            <w:r>
              <w:rPr>
                <w:szCs w:val="22"/>
                <w:lang w:eastAsia="en-US"/>
              </w:rPr>
              <w:t>0,1396</w:t>
            </w:r>
          </w:p>
        </w:tc>
        <w:tc>
          <w:tcPr>
            <w:tcW w:w="882" w:type="dxa"/>
            <w:vAlign w:val="center"/>
          </w:tcPr>
          <w:p w:rsidR="00BF34BD" w:rsidRDefault="00464944">
            <w:pPr>
              <w:pStyle w:val="ab"/>
              <w:rPr>
                <w:szCs w:val="22"/>
                <w:lang w:eastAsia="en-US"/>
              </w:rPr>
            </w:pPr>
            <w:r>
              <w:rPr>
                <w:szCs w:val="22"/>
                <w:lang w:eastAsia="en-US"/>
              </w:rPr>
              <w:t>0,1396</w:t>
            </w:r>
          </w:p>
        </w:tc>
        <w:tc>
          <w:tcPr>
            <w:tcW w:w="882" w:type="dxa"/>
            <w:vAlign w:val="center"/>
          </w:tcPr>
          <w:p w:rsidR="00BF34BD" w:rsidRDefault="00464944">
            <w:pPr>
              <w:pStyle w:val="ab"/>
              <w:rPr>
                <w:szCs w:val="22"/>
                <w:lang w:eastAsia="en-US"/>
              </w:rPr>
            </w:pPr>
            <w:r>
              <w:rPr>
                <w:szCs w:val="22"/>
                <w:lang w:eastAsia="en-US"/>
              </w:rPr>
              <w:t>0,1396</w:t>
            </w:r>
          </w:p>
        </w:tc>
        <w:tc>
          <w:tcPr>
            <w:tcW w:w="788" w:type="dxa"/>
            <w:vAlign w:val="center"/>
          </w:tcPr>
          <w:p w:rsidR="00BF34BD" w:rsidRDefault="00464944">
            <w:pPr>
              <w:pStyle w:val="ab"/>
              <w:rPr>
                <w:szCs w:val="22"/>
                <w:lang w:eastAsia="en-US"/>
              </w:rPr>
            </w:pPr>
            <w:r>
              <w:rPr>
                <w:szCs w:val="22"/>
                <w:lang w:eastAsia="en-US"/>
              </w:rPr>
              <w:t>0,1396</w:t>
            </w:r>
          </w:p>
        </w:tc>
      </w:tr>
      <w:tr w:rsidR="00BF34BD">
        <w:trPr>
          <w:trHeight w:val="20"/>
        </w:trPr>
        <w:tc>
          <w:tcPr>
            <w:tcW w:w="739" w:type="dxa"/>
            <w:gridSpan w:val="2"/>
            <w:shd w:val="clear" w:color="auto" w:fill="auto"/>
            <w:tcMar>
              <w:left w:w="11" w:type="dxa"/>
              <w:right w:w="11" w:type="dxa"/>
            </w:tcMar>
            <w:vAlign w:val="center"/>
          </w:tcPr>
          <w:p w:rsidR="00BF34BD" w:rsidRDefault="00464944">
            <w:pPr>
              <w:pStyle w:val="ab"/>
              <w:rPr>
                <w:szCs w:val="22"/>
                <w:lang w:eastAsia="en-US"/>
              </w:rPr>
            </w:pPr>
            <w:r>
              <w:rPr>
                <w:szCs w:val="22"/>
                <w:lang w:eastAsia="en-US"/>
              </w:rPr>
              <w:t>1.1</w:t>
            </w:r>
          </w:p>
        </w:tc>
        <w:tc>
          <w:tcPr>
            <w:tcW w:w="3950" w:type="dxa"/>
            <w:shd w:val="clear" w:color="auto" w:fill="auto"/>
            <w:tcMar>
              <w:left w:w="11" w:type="dxa"/>
              <w:right w:w="11" w:type="dxa"/>
            </w:tcMar>
            <w:vAlign w:val="center"/>
          </w:tcPr>
          <w:p w:rsidR="00BF34BD" w:rsidRDefault="00464944">
            <w:pPr>
              <w:pStyle w:val="aa"/>
              <w:jc w:val="left"/>
              <w:rPr>
                <w:szCs w:val="20"/>
              </w:rPr>
            </w:pPr>
            <w:r>
              <w:rPr>
                <w:szCs w:val="20"/>
              </w:rPr>
              <w:t>на отопление</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0,1396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0,1396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0,1396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0,1396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0,1396</w:t>
            </w:r>
          </w:p>
        </w:tc>
        <w:tc>
          <w:tcPr>
            <w:tcW w:w="882" w:type="dxa"/>
            <w:shd w:val="clear" w:color="auto" w:fill="auto"/>
            <w:vAlign w:val="center"/>
          </w:tcPr>
          <w:p w:rsidR="00BF34BD" w:rsidRDefault="00464944">
            <w:pPr>
              <w:pStyle w:val="ab"/>
              <w:rPr>
                <w:szCs w:val="22"/>
                <w:lang w:eastAsia="en-US"/>
              </w:rPr>
            </w:pPr>
            <w:r>
              <w:rPr>
                <w:szCs w:val="22"/>
                <w:lang w:eastAsia="en-US"/>
              </w:rPr>
              <w:t>0,1396</w:t>
            </w:r>
          </w:p>
        </w:tc>
        <w:tc>
          <w:tcPr>
            <w:tcW w:w="882" w:type="dxa"/>
            <w:vAlign w:val="center"/>
          </w:tcPr>
          <w:p w:rsidR="00BF34BD" w:rsidRDefault="00464944">
            <w:pPr>
              <w:pStyle w:val="ab"/>
              <w:rPr>
                <w:szCs w:val="22"/>
                <w:lang w:eastAsia="en-US"/>
              </w:rPr>
            </w:pPr>
            <w:r>
              <w:rPr>
                <w:szCs w:val="22"/>
                <w:lang w:eastAsia="en-US"/>
              </w:rPr>
              <w:t>0,1396</w:t>
            </w:r>
          </w:p>
        </w:tc>
        <w:tc>
          <w:tcPr>
            <w:tcW w:w="882" w:type="dxa"/>
            <w:vAlign w:val="center"/>
          </w:tcPr>
          <w:p w:rsidR="00BF34BD" w:rsidRDefault="00464944">
            <w:pPr>
              <w:pStyle w:val="ab"/>
              <w:rPr>
                <w:szCs w:val="22"/>
                <w:lang w:eastAsia="en-US"/>
              </w:rPr>
            </w:pPr>
            <w:r>
              <w:rPr>
                <w:szCs w:val="22"/>
                <w:lang w:eastAsia="en-US"/>
              </w:rPr>
              <w:t>0,1396</w:t>
            </w:r>
          </w:p>
        </w:tc>
        <w:tc>
          <w:tcPr>
            <w:tcW w:w="788" w:type="dxa"/>
            <w:vAlign w:val="center"/>
          </w:tcPr>
          <w:p w:rsidR="00BF34BD" w:rsidRDefault="00464944">
            <w:pPr>
              <w:pStyle w:val="ab"/>
              <w:rPr>
                <w:szCs w:val="22"/>
                <w:lang w:eastAsia="en-US"/>
              </w:rPr>
            </w:pPr>
            <w:r>
              <w:rPr>
                <w:szCs w:val="22"/>
                <w:lang w:eastAsia="en-US"/>
              </w:rPr>
              <w:t>0,1396</w:t>
            </w:r>
          </w:p>
        </w:tc>
      </w:tr>
      <w:tr w:rsidR="00BF34BD">
        <w:trPr>
          <w:trHeight w:val="20"/>
        </w:trPr>
        <w:tc>
          <w:tcPr>
            <w:tcW w:w="739" w:type="dxa"/>
            <w:gridSpan w:val="2"/>
            <w:shd w:val="clear" w:color="auto" w:fill="auto"/>
            <w:tcMar>
              <w:left w:w="11" w:type="dxa"/>
              <w:right w:w="11" w:type="dxa"/>
            </w:tcMar>
            <w:vAlign w:val="center"/>
          </w:tcPr>
          <w:p w:rsidR="00BF34BD" w:rsidRDefault="00464944">
            <w:pPr>
              <w:pStyle w:val="ab"/>
              <w:rPr>
                <w:szCs w:val="22"/>
                <w:lang w:eastAsia="en-US"/>
              </w:rPr>
            </w:pPr>
            <w:r>
              <w:rPr>
                <w:szCs w:val="22"/>
                <w:lang w:eastAsia="en-US"/>
              </w:rPr>
              <w:t>1.2</w:t>
            </w:r>
          </w:p>
        </w:tc>
        <w:tc>
          <w:tcPr>
            <w:tcW w:w="3950" w:type="dxa"/>
            <w:shd w:val="clear" w:color="auto" w:fill="auto"/>
            <w:tcMar>
              <w:left w:w="11" w:type="dxa"/>
              <w:right w:w="11" w:type="dxa"/>
            </w:tcMar>
            <w:vAlign w:val="center"/>
          </w:tcPr>
          <w:p w:rsidR="00BF34BD" w:rsidRDefault="00464944">
            <w:pPr>
              <w:pStyle w:val="aa"/>
              <w:jc w:val="left"/>
              <w:rPr>
                <w:szCs w:val="20"/>
              </w:rPr>
            </w:pPr>
            <w:r>
              <w:rPr>
                <w:szCs w:val="20"/>
              </w:rPr>
              <w:t>на вентиляцию</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788"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gridSpan w:val="2"/>
            <w:shd w:val="clear" w:color="auto" w:fill="auto"/>
            <w:tcMar>
              <w:left w:w="11" w:type="dxa"/>
              <w:right w:w="11" w:type="dxa"/>
            </w:tcMar>
            <w:vAlign w:val="center"/>
          </w:tcPr>
          <w:p w:rsidR="00BF34BD" w:rsidRDefault="00464944">
            <w:pPr>
              <w:pStyle w:val="ab"/>
              <w:rPr>
                <w:szCs w:val="22"/>
                <w:lang w:eastAsia="en-US"/>
              </w:rPr>
            </w:pPr>
            <w:r>
              <w:rPr>
                <w:szCs w:val="22"/>
                <w:lang w:eastAsia="en-US"/>
              </w:rPr>
              <w:t>1.3</w:t>
            </w:r>
          </w:p>
        </w:tc>
        <w:tc>
          <w:tcPr>
            <w:tcW w:w="3950" w:type="dxa"/>
            <w:shd w:val="clear" w:color="auto" w:fill="auto"/>
            <w:tcMar>
              <w:left w:w="11" w:type="dxa"/>
              <w:right w:w="11" w:type="dxa"/>
            </w:tcMar>
            <w:vAlign w:val="center"/>
          </w:tcPr>
          <w:p w:rsidR="00BF34BD" w:rsidRDefault="00464944">
            <w:pPr>
              <w:pStyle w:val="aa"/>
              <w:jc w:val="left"/>
              <w:rPr>
                <w:szCs w:val="20"/>
              </w:rPr>
            </w:pPr>
            <w:r>
              <w:rPr>
                <w:lang w:bidi="en-US"/>
              </w:rPr>
              <w:t xml:space="preserve">на систему </w:t>
            </w:r>
            <w:r>
              <w:rPr>
                <w:lang w:val="en-US" w:bidi="en-US"/>
              </w:rPr>
              <w:t>ГВС</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788" w:type="dxa"/>
            <w:vAlign w:val="center"/>
          </w:tcPr>
          <w:p w:rsidR="00BF34BD" w:rsidRDefault="00464944">
            <w:pPr>
              <w:ind w:firstLine="0"/>
              <w:jc w:val="center"/>
              <w:rPr>
                <w:sz w:val="20"/>
                <w:szCs w:val="20"/>
              </w:rPr>
            </w:pPr>
            <w:r>
              <w:rPr>
                <w:sz w:val="20"/>
                <w:szCs w:val="20"/>
              </w:rPr>
              <w:t>0</w:t>
            </w:r>
          </w:p>
        </w:tc>
      </w:tr>
      <w:tr w:rsidR="00BF34BD">
        <w:trPr>
          <w:trHeight w:val="70"/>
        </w:trPr>
        <w:tc>
          <w:tcPr>
            <w:tcW w:w="15179" w:type="dxa"/>
            <w:gridSpan w:val="15"/>
            <w:shd w:val="clear" w:color="auto" w:fill="auto"/>
            <w:tcMar>
              <w:left w:w="11" w:type="dxa"/>
              <w:right w:w="11" w:type="dxa"/>
            </w:tcMar>
          </w:tcPr>
          <w:p w:rsidR="00BF34BD" w:rsidRDefault="00464944">
            <w:pPr>
              <w:pStyle w:val="ab"/>
              <w:rPr>
                <w:b/>
                <w:szCs w:val="22"/>
                <w:lang w:eastAsia="en-US"/>
              </w:rPr>
            </w:pPr>
            <w:r>
              <w:rPr>
                <w:b/>
                <w:lang w:eastAsia="en-US"/>
              </w:rPr>
              <w:t>Котельная Школы искусств</w:t>
            </w:r>
          </w:p>
        </w:tc>
      </w:tr>
      <w:tr w:rsidR="00BF34BD">
        <w:trPr>
          <w:trHeight w:val="20"/>
        </w:trPr>
        <w:tc>
          <w:tcPr>
            <w:tcW w:w="739" w:type="dxa"/>
            <w:gridSpan w:val="2"/>
            <w:shd w:val="clear" w:color="auto" w:fill="auto"/>
            <w:tcMar>
              <w:left w:w="11" w:type="dxa"/>
              <w:right w:w="11" w:type="dxa"/>
            </w:tcMar>
            <w:vAlign w:val="center"/>
          </w:tcPr>
          <w:p w:rsidR="00BF34BD" w:rsidRDefault="00464944">
            <w:pPr>
              <w:pStyle w:val="ab"/>
              <w:rPr>
                <w:szCs w:val="22"/>
                <w:lang w:eastAsia="en-US"/>
              </w:rPr>
            </w:pPr>
            <w:r>
              <w:rPr>
                <w:szCs w:val="22"/>
                <w:lang w:eastAsia="en-US"/>
              </w:rPr>
              <w:t>1</w:t>
            </w:r>
          </w:p>
        </w:tc>
        <w:tc>
          <w:tcPr>
            <w:tcW w:w="3950" w:type="dxa"/>
            <w:shd w:val="clear" w:color="auto" w:fill="auto"/>
            <w:tcMar>
              <w:left w:w="11" w:type="dxa"/>
              <w:right w:w="11" w:type="dxa"/>
            </w:tcMar>
            <w:vAlign w:val="center"/>
          </w:tcPr>
          <w:p w:rsidR="00BF34BD" w:rsidRDefault="00464944">
            <w:pPr>
              <w:pStyle w:val="ab"/>
              <w:jc w:val="left"/>
              <w:rPr>
                <w:szCs w:val="22"/>
                <w:lang w:eastAsia="en-US" w:bidi="en-US"/>
              </w:rPr>
            </w:pPr>
            <w:r>
              <w:rPr>
                <w:szCs w:val="22"/>
                <w:lang w:eastAsia="en-US" w:bidi="en-US"/>
              </w:rPr>
              <w:t>Расчетная тепловая нагрузка потребителей, Гкал/</w:t>
            </w:r>
            <w:proofErr w:type="gramStart"/>
            <w:r>
              <w:rPr>
                <w:szCs w:val="22"/>
                <w:lang w:eastAsia="en-US" w:bidi="en-US"/>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0,9974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0,9974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0,9974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0,9974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0,9974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0,9974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0,9974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0,9974</w:t>
            </w:r>
          </w:p>
        </w:tc>
        <w:tc>
          <w:tcPr>
            <w:tcW w:w="882" w:type="dxa"/>
            <w:shd w:val="clear" w:color="auto" w:fill="auto"/>
            <w:vAlign w:val="center"/>
          </w:tcPr>
          <w:p w:rsidR="00BF34BD" w:rsidRDefault="00464944">
            <w:pPr>
              <w:pStyle w:val="ab"/>
              <w:rPr>
                <w:szCs w:val="22"/>
                <w:lang w:eastAsia="en-US"/>
              </w:rPr>
            </w:pPr>
            <w:r>
              <w:rPr>
                <w:szCs w:val="22"/>
                <w:lang w:eastAsia="en-US"/>
              </w:rPr>
              <w:t>0,9974</w:t>
            </w:r>
          </w:p>
        </w:tc>
        <w:tc>
          <w:tcPr>
            <w:tcW w:w="882" w:type="dxa"/>
            <w:vAlign w:val="center"/>
          </w:tcPr>
          <w:p w:rsidR="00BF34BD" w:rsidRDefault="00464944">
            <w:pPr>
              <w:pStyle w:val="ab"/>
              <w:rPr>
                <w:szCs w:val="22"/>
                <w:lang w:eastAsia="en-US"/>
              </w:rPr>
            </w:pPr>
            <w:r>
              <w:rPr>
                <w:szCs w:val="22"/>
                <w:lang w:eastAsia="en-US"/>
              </w:rPr>
              <w:t>0,9974</w:t>
            </w:r>
          </w:p>
        </w:tc>
        <w:tc>
          <w:tcPr>
            <w:tcW w:w="882" w:type="dxa"/>
            <w:vAlign w:val="center"/>
          </w:tcPr>
          <w:p w:rsidR="00BF34BD" w:rsidRDefault="00464944">
            <w:pPr>
              <w:pStyle w:val="ab"/>
              <w:rPr>
                <w:szCs w:val="22"/>
                <w:lang w:eastAsia="en-US"/>
              </w:rPr>
            </w:pPr>
            <w:r>
              <w:rPr>
                <w:szCs w:val="22"/>
                <w:lang w:eastAsia="en-US"/>
              </w:rPr>
              <w:t>0,9974</w:t>
            </w:r>
          </w:p>
        </w:tc>
        <w:tc>
          <w:tcPr>
            <w:tcW w:w="788" w:type="dxa"/>
            <w:vAlign w:val="center"/>
          </w:tcPr>
          <w:p w:rsidR="00BF34BD" w:rsidRDefault="00464944">
            <w:pPr>
              <w:pStyle w:val="ab"/>
              <w:rPr>
                <w:szCs w:val="22"/>
                <w:lang w:eastAsia="en-US"/>
              </w:rPr>
            </w:pPr>
            <w:r>
              <w:rPr>
                <w:szCs w:val="22"/>
                <w:lang w:eastAsia="en-US"/>
              </w:rPr>
              <w:t>0,9974</w:t>
            </w:r>
          </w:p>
        </w:tc>
      </w:tr>
      <w:tr w:rsidR="00BF34BD">
        <w:trPr>
          <w:trHeight w:val="20"/>
        </w:trPr>
        <w:tc>
          <w:tcPr>
            <w:tcW w:w="739" w:type="dxa"/>
            <w:gridSpan w:val="2"/>
            <w:shd w:val="clear" w:color="auto" w:fill="auto"/>
            <w:tcMar>
              <w:left w:w="11" w:type="dxa"/>
              <w:right w:w="11" w:type="dxa"/>
            </w:tcMar>
            <w:vAlign w:val="center"/>
          </w:tcPr>
          <w:p w:rsidR="00BF34BD" w:rsidRDefault="00464944">
            <w:pPr>
              <w:pStyle w:val="ab"/>
              <w:rPr>
                <w:szCs w:val="22"/>
                <w:lang w:eastAsia="en-US"/>
              </w:rPr>
            </w:pPr>
            <w:r>
              <w:rPr>
                <w:szCs w:val="22"/>
                <w:lang w:eastAsia="en-US"/>
              </w:rPr>
              <w:t>1.1</w:t>
            </w:r>
          </w:p>
        </w:tc>
        <w:tc>
          <w:tcPr>
            <w:tcW w:w="3950" w:type="dxa"/>
            <w:shd w:val="clear" w:color="auto" w:fill="auto"/>
            <w:tcMar>
              <w:left w:w="11" w:type="dxa"/>
              <w:right w:w="11" w:type="dxa"/>
            </w:tcMar>
            <w:vAlign w:val="center"/>
          </w:tcPr>
          <w:p w:rsidR="00BF34BD" w:rsidRDefault="00464944">
            <w:pPr>
              <w:pStyle w:val="aa"/>
              <w:jc w:val="left"/>
              <w:rPr>
                <w:szCs w:val="20"/>
              </w:rPr>
            </w:pPr>
            <w:r>
              <w:rPr>
                <w:szCs w:val="20"/>
              </w:rPr>
              <w:t>на отопление</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0,9974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0,9974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0,9974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0,9974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0,9974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0,9974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0,9974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0,9974</w:t>
            </w:r>
          </w:p>
        </w:tc>
        <w:tc>
          <w:tcPr>
            <w:tcW w:w="882" w:type="dxa"/>
            <w:shd w:val="clear" w:color="auto" w:fill="auto"/>
            <w:vAlign w:val="center"/>
          </w:tcPr>
          <w:p w:rsidR="00BF34BD" w:rsidRDefault="00464944">
            <w:pPr>
              <w:pStyle w:val="ab"/>
              <w:rPr>
                <w:szCs w:val="22"/>
                <w:lang w:eastAsia="en-US"/>
              </w:rPr>
            </w:pPr>
            <w:r>
              <w:rPr>
                <w:szCs w:val="22"/>
                <w:lang w:eastAsia="en-US"/>
              </w:rPr>
              <w:t>0,9974</w:t>
            </w:r>
          </w:p>
        </w:tc>
        <w:tc>
          <w:tcPr>
            <w:tcW w:w="882" w:type="dxa"/>
            <w:vAlign w:val="center"/>
          </w:tcPr>
          <w:p w:rsidR="00BF34BD" w:rsidRDefault="00464944">
            <w:pPr>
              <w:pStyle w:val="ab"/>
              <w:rPr>
                <w:szCs w:val="22"/>
                <w:lang w:eastAsia="en-US"/>
              </w:rPr>
            </w:pPr>
            <w:r>
              <w:rPr>
                <w:szCs w:val="22"/>
                <w:lang w:eastAsia="en-US"/>
              </w:rPr>
              <w:t>0,9974</w:t>
            </w:r>
          </w:p>
        </w:tc>
        <w:tc>
          <w:tcPr>
            <w:tcW w:w="882" w:type="dxa"/>
            <w:vAlign w:val="center"/>
          </w:tcPr>
          <w:p w:rsidR="00BF34BD" w:rsidRDefault="00464944">
            <w:pPr>
              <w:pStyle w:val="ab"/>
              <w:rPr>
                <w:szCs w:val="22"/>
                <w:lang w:eastAsia="en-US"/>
              </w:rPr>
            </w:pPr>
            <w:r>
              <w:rPr>
                <w:szCs w:val="22"/>
                <w:lang w:eastAsia="en-US"/>
              </w:rPr>
              <w:t>0,9974</w:t>
            </w:r>
          </w:p>
        </w:tc>
        <w:tc>
          <w:tcPr>
            <w:tcW w:w="788" w:type="dxa"/>
            <w:vAlign w:val="center"/>
          </w:tcPr>
          <w:p w:rsidR="00BF34BD" w:rsidRDefault="00464944">
            <w:pPr>
              <w:pStyle w:val="ab"/>
              <w:rPr>
                <w:szCs w:val="22"/>
                <w:lang w:eastAsia="en-US"/>
              </w:rPr>
            </w:pPr>
            <w:r>
              <w:rPr>
                <w:szCs w:val="22"/>
                <w:lang w:eastAsia="en-US"/>
              </w:rPr>
              <w:t>0,9974</w:t>
            </w:r>
          </w:p>
        </w:tc>
      </w:tr>
      <w:tr w:rsidR="00BF34BD">
        <w:trPr>
          <w:trHeight w:val="20"/>
        </w:trPr>
        <w:tc>
          <w:tcPr>
            <w:tcW w:w="739" w:type="dxa"/>
            <w:gridSpan w:val="2"/>
            <w:shd w:val="clear" w:color="auto" w:fill="auto"/>
            <w:tcMar>
              <w:left w:w="11" w:type="dxa"/>
              <w:right w:w="11" w:type="dxa"/>
            </w:tcMar>
            <w:vAlign w:val="center"/>
          </w:tcPr>
          <w:p w:rsidR="00BF34BD" w:rsidRDefault="00464944">
            <w:pPr>
              <w:pStyle w:val="ab"/>
              <w:rPr>
                <w:szCs w:val="22"/>
                <w:lang w:eastAsia="en-US"/>
              </w:rPr>
            </w:pPr>
            <w:r>
              <w:rPr>
                <w:szCs w:val="22"/>
                <w:lang w:eastAsia="en-US"/>
              </w:rPr>
              <w:t>1.2</w:t>
            </w:r>
          </w:p>
        </w:tc>
        <w:tc>
          <w:tcPr>
            <w:tcW w:w="3950" w:type="dxa"/>
            <w:shd w:val="clear" w:color="auto" w:fill="auto"/>
            <w:tcMar>
              <w:left w:w="11" w:type="dxa"/>
              <w:right w:w="11" w:type="dxa"/>
            </w:tcMar>
            <w:vAlign w:val="center"/>
          </w:tcPr>
          <w:p w:rsidR="00BF34BD" w:rsidRDefault="00464944">
            <w:pPr>
              <w:pStyle w:val="aa"/>
              <w:jc w:val="left"/>
              <w:rPr>
                <w:szCs w:val="20"/>
              </w:rPr>
            </w:pPr>
            <w:r>
              <w:rPr>
                <w:szCs w:val="20"/>
              </w:rPr>
              <w:t>на вентиляцию</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788"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gridSpan w:val="2"/>
            <w:shd w:val="clear" w:color="auto" w:fill="auto"/>
            <w:tcMar>
              <w:left w:w="11" w:type="dxa"/>
              <w:right w:w="11" w:type="dxa"/>
            </w:tcMar>
            <w:vAlign w:val="center"/>
          </w:tcPr>
          <w:p w:rsidR="00BF34BD" w:rsidRDefault="00464944">
            <w:pPr>
              <w:pStyle w:val="ab"/>
              <w:rPr>
                <w:szCs w:val="22"/>
                <w:lang w:eastAsia="en-US"/>
              </w:rPr>
            </w:pPr>
            <w:r>
              <w:rPr>
                <w:szCs w:val="22"/>
                <w:lang w:eastAsia="en-US"/>
              </w:rPr>
              <w:t>1.3</w:t>
            </w:r>
          </w:p>
        </w:tc>
        <w:tc>
          <w:tcPr>
            <w:tcW w:w="3950" w:type="dxa"/>
            <w:shd w:val="clear" w:color="auto" w:fill="auto"/>
            <w:tcMar>
              <w:left w:w="11" w:type="dxa"/>
              <w:right w:w="11" w:type="dxa"/>
            </w:tcMar>
            <w:vAlign w:val="center"/>
          </w:tcPr>
          <w:p w:rsidR="00BF34BD" w:rsidRDefault="00464944">
            <w:pPr>
              <w:pStyle w:val="aa"/>
              <w:jc w:val="left"/>
              <w:rPr>
                <w:szCs w:val="20"/>
              </w:rPr>
            </w:pPr>
            <w:r>
              <w:rPr>
                <w:lang w:bidi="en-US"/>
              </w:rPr>
              <w:t xml:space="preserve">на систему </w:t>
            </w:r>
            <w:r>
              <w:rPr>
                <w:lang w:val="en-US" w:bidi="en-US"/>
              </w:rPr>
              <w:t>ГВС</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788" w:type="dxa"/>
            <w:vAlign w:val="center"/>
          </w:tcPr>
          <w:p w:rsidR="00BF34BD" w:rsidRDefault="00464944">
            <w:pPr>
              <w:ind w:firstLine="0"/>
              <w:jc w:val="center"/>
              <w:rPr>
                <w:sz w:val="20"/>
                <w:szCs w:val="20"/>
              </w:rPr>
            </w:pPr>
            <w:r>
              <w:rPr>
                <w:sz w:val="20"/>
                <w:szCs w:val="20"/>
              </w:rPr>
              <w:t>0</w:t>
            </w:r>
          </w:p>
        </w:tc>
      </w:tr>
      <w:tr w:rsidR="00BF34BD">
        <w:trPr>
          <w:trHeight w:val="70"/>
        </w:trPr>
        <w:tc>
          <w:tcPr>
            <w:tcW w:w="15179" w:type="dxa"/>
            <w:gridSpan w:val="15"/>
            <w:shd w:val="clear" w:color="auto" w:fill="auto"/>
            <w:tcMar>
              <w:left w:w="11" w:type="dxa"/>
              <w:right w:w="11" w:type="dxa"/>
            </w:tcMar>
          </w:tcPr>
          <w:p w:rsidR="00BF34BD" w:rsidRDefault="00464944">
            <w:pPr>
              <w:pStyle w:val="ab"/>
              <w:rPr>
                <w:b/>
                <w:szCs w:val="22"/>
                <w:lang w:eastAsia="en-US"/>
              </w:rPr>
            </w:pPr>
            <w:r>
              <w:rPr>
                <w:b/>
                <w:lang w:eastAsia="en-US"/>
              </w:rPr>
              <w:t>Котельная МДОУ «Ивушка»</w:t>
            </w:r>
          </w:p>
        </w:tc>
      </w:tr>
      <w:tr w:rsidR="00BF34BD">
        <w:trPr>
          <w:trHeight w:val="20"/>
        </w:trPr>
        <w:tc>
          <w:tcPr>
            <w:tcW w:w="739" w:type="dxa"/>
            <w:gridSpan w:val="2"/>
            <w:shd w:val="clear" w:color="auto" w:fill="auto"/>
            <w:tcMar>
              <w:left w:w="11" w:type="dxa"/>
              <w:right w:w="11" w:type="dxa"/>
            </w:tcMar>
            <w:vAlign w:val="center"/>
          </w:tcPr>
          <w:p w:rsidR="00BF34BD" w:rsidRDefault="00464944">
            <w:pPr>
              <w:pStyle w:val="ab"/>
              <w:rPr>
                <w:szCs w:val="22"/>
                <w:lang w:eastAsia="en-US"/>
              </w:rPr>
            </w:pPr>
            <w:r>
              <w:rPr>
                <w:szCs w:val="22"/>
                <w:lang w:eastAsia="en-US"/>
              </w:rPr>
              <w:t>1</w:t>
            </w:r>
          </w:p>
        </w:tc>
        <w:tc>
          <w:tcPr>
            <w:tcW w:w="3950" w:type="dxa"/>
            <w:shd w:val="clear" w:color="auto" w:fill="auto"/>
            <w:tcMar>
              <w:left w:w="11" w:type="dxa"/>
              <w:right w:w="11" w:type="dxa"/>
            </w:tcMar>
            <w:vAlign w:val="center"/>
          </w:tcPr>
          <w:p w:rsidR="00BF34BD" w:rsidRDefault="00464944">
            <w:pPr>
              <w:pStyle w:val="ab"/>
              <w:jc w:val="left"/>
              <w:rPr>
                <w:szCs w:val="22"/>
                <w:lang w:eastAsia="en-US" w:bidi="en-US"/>
              </w:rPr>
            </w:pPr>
            <w:r>
              <w:rPr>
                <w:szCs w:val="22"/>
                <w:lang w:eastAsia="en-US" w:bidi="en-US"/>
              </w:rPr>
              <w:t>Расчетная тепловая нагрузка потребителей, Гкал/</w:t>
            </w:r>
            <w:proofErr w:type="gramStart"/>
            <w:r>
              <w:rPr>
                <w:szCs w:val="22"/>
                <w:lang w:eastAsia="en-US" w:bidi="en-US"/>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0,045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0,045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0,045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0,045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0,045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0,045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0,045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0,045</w:t>
            </w:r>
          </w:p>
        </w:tc>
        <w:tc>
          <w:tcPr>
            <w:tcW w:w="882" w:type="dxa"/>
            <w:shd w:val="clear" w:color="auto" w:fill="auto"/>
            <w:vAlign w:val="center"/>
          </w:tcPr>
          <w:p w:rsidR="00BF34BD" w:rsidRDefault="00464944">
            <w:pPr>
              <w:pStyle w:val="ab"/>
              <w:rPr>
                <w:szCs w:val="22"/>
                <w:lang w:eastAsia="en-US"/>
              </w:rPr>
            </w:pPr>
            <w:r>
              <w:rPr>
                <w:szCs w:val="22"/>
                <w:lang w:eastAsia="en-US"/>
              </w:rPr>
              <w:t>0,045</w:t>
            </w:r>
          </w:p>
        </w:tc>
        <w:tc>
          <w:tcPr>
            <w:tcW w:w="882" w:type="dxa"/>
            <w:vAlign w:val="center"/>
          </w:tcPr>
          <w:p w:rsidR="00BF34BD" w:rsidRDefault="00464944">
            <w:pPr>
              <w:pStyle w:val="ab"/>
              <w:rPr>
                <w:szCs w:val="22"/>
                <w:lang w:eastAsia="en-US"/>
              </w:rPr>
            </w:pPr>
            <w:r>
              <w:rPr>
                <w:szCs w:val="22"/>
                <w:lang w:eastAsia="en-US"/>
              </w:rPr>
              <w:t>0,045</w:t>
            </w:r>
          </w:p>
        </w:tc>
        <w:tc>
          <w:tcPr>
            <w:tcW w:w="882" w:type="dxa"/>
            <w:vAlign w:val="center"/>
          </w:tcPr>
          <w:p w:rsidR="00BF34BD" w:rsidRDefault="00464944">
            <w:pPr>
              <w:pStyle w:val="ab"/>
              <w:rPr>
                <w:szCs w:val="22"/>
                <w:lang w:eastAsia="en-US"/>
              </w:rPr>
            </w:pPr>
            <w:r>
              <w:rPr>
                <w:szCs w:val="22"/>
                <w:lang w:eastAsia="en-US"/>
              </w:rPr>
              <w:t>0,045</w:t>
            </w:r>
          </w:p>
        </w:tc>
        <w:tc>
          <w:tcPr>
            <w:tcW w:w="788" w:type="dxa"/>
            <w:vAlign w:val="center"/>
          </w:tcPr>
          <w:p w:rsidR="00BF34BD" w:rsidRDefault="00464944">
            <w:pPr>
              <w:pStyle w:val="ab"/>
              <w:rPr>
                <w:szCs w:val="22"/>
                <w:lang w:eastAsia="en-US"/>
              </w:rPr>
            </w:pPr>
            <w:r>
              <w:rPr>
                <w:szCs w:val="22"/>
                <w:lang w:eastAsia="en-US"/>
              </w:rPr>
              <w:t>0,045</w:t>
            </w:r>
          </w:p>
        </w:tc>
      </w:tr>
      <w:tr w:rsidR="00BF34BD">
        <w:trPr>
          <w:trHeight w:val="20"/>
        </w:trPr>
        <w:tc>
          <w:tcPr>
            <w:tcW w:w="739" w:type="dxa"/>
            <w:gridSpan w:val="2"/>
            <w:shd w:val="clear" w:color="auto" w:fill="auto"/>
            <w:tcMar>
              <w:left w:w="11" w:type="dxa"/>
              <w:right w:w="11" w:type="dxa"/>
            </w:tcMar>
            <w:vAlign w:val="center"/>
          </w:tcPr>
          <w:p w:rsidR="00BF34BD" w:rsidRDefault="00464944">
            <w:pPr>
              <w:pStyle w:val="ab"/>
              <w:rPr>
                <w:szCs w:val="22"/>
                <w:lang w:eastAsia="en-US"/>
              </w:rPr>
            </w:pPr>
            <w:r>
              <w:rPr>
                <w:szCs w:val="22"/>
                <w:lang w:eastAsia="en-US"/>
              </w:rPr>
              <w:t>1.1</w:t>
            </w:r>
          </w:p>
        </w:tc>
        <w:tc>
          <w:tcPr>
            <w:tcW w:w="3950" w:type="dxa"/>
            <w:shd w:val="clear" w:color="auto" w:fill="auto"/>
            <w:tcMar>
              <w:left w:w="11" w:type="dxa"/>
              <w:right w:w="11" w:type="dxa"/>
            </w:tcMar>
            <w:vAlign w:val="center"/>
          </w:tcPr>
          <w:p w:rsidR="00BF34BD" w:rsidRDefault="00464944">
            <w:pPr>
              <w:pStyle w:val="aa"/>
              <w:jc w:val="left"/>
              <w:rPr>
                <w:szCs w:val="20"/>
              </w:rPr>
            </w:pPr>
            <w:r>
              <w:rPr>
                <w:szCs w:val="20"/>
              </w:rPr>
              <w:t>на отопление</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0,045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0,045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0,045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0,045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0,045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0,045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0,045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0,045</w:t>
            </w:r>
          </w:p>
        </w:tc>
        <w:tc>
          <w:tcPr>
            <w:tcW w:w="882" w:type="dxa"/>
            <w:shd w:val="clear" w:color="auto" w:fill="auto"/>
            <w:vAlign w:val="center"/>
          </w:tcPr>
          <w:p w:rsidR="00BF34BD" w:rsidRDefault="00464944">
            <w:pPr>
              <w:pStyle w:val="ab"/>
              <w:rPr>
                <w:szCs w:val="22"/>
                <w:lang w:eastAsia="en-US"/>
              </w:rPr>
            </w:pPr>
            <w:r>
              <w:rPr>
                <w:szCs w:val="22"/>
                <w:lang w:eastAsia="en-US"/>
              </w:rPr>
              <w:t>0,045</w:t>
            </w:r>
          </w:p>
        </w:tc>
        <w:tc>
          <w:tcPr>
            <w:tcW w:w="882" w:type="dxa"/>
            <w:vAlign w:val="center"/>
          </w:tcPr>
          <w:p w:rsidR="00BF34BD" w:rsidRDefault="00464944">
            <w:pPr>
              <w:pStyle w:val="ab"/>
              <w:rPr>
                <w:szCs w:val="22"/>
                <w:lang w:eastAsia="en-US"/>
              </w:rPr>
            </w:pPr>
            <w:r>
              <w:rPr>
                <w:szCs w:val="22"/>
                <w:lang w:eastAsia="en-US"/>
              </w:rPr>
              <w:t>0,045</w:t>
            </w:r>
          </w:p>
        </w:tc>
        <w:tc>
          <w:tcPr>
            <w:tcW w:w="882" w:type="dxa"/>
            <w:vAlign w:val="center"/>
          </w:tcPr>
          <w:p w:rsidR="00BF34BD" w:rsidRDefault="00464944">
            <w:pPr>
              <w:pStyle w:val="ab"/>
              <w:rPr>
                <w:szCs w:val="22"/>
                <w:lang w:eastAsia="en-US"/>
              </w:rPr>
            </w:pPr>
            <w:r>
              <w:rPr>
                <w:szCs w:val="22"/>
                <w:lang w:eastAsia="en-US"/>
              </w:rPr>
              <w:t>0,045</w:t>
            </w:r>
          </w:p>
        </w:tc>
        <w:tc>
          <w:tcPr>
            <w:tcW w:w="788" w:type="dxa"/>
            <w:vAlign w:val="center"/>
          </w:tcPr>
          <w:p w:rsidR="00BF34BD" w:rsidRDefault="00464944">
            <w:pPr>
              <w:pStyle w:val="ab"/>
              <w:rPr>
                <w:szCs w:val="22"/>
                <w:lang w:eastAsia="en-US"/>
              </w:rPr>
            </w:pPr>
            <w:r>
              <w:rPr>
                <w:szCs w:val="22"/>
                <w:lang w:eastAsia="en-US"/>
              </w:rPr>
              <w:t>0,045</w:t>
            </w:r>
          </w:p>
        </w:tc>
      </w:tr>
      <w:tr w:rsidR="00BF34BD">
        <w:trPr>
          <w:trHeight w:val="20"/>
        </w:trPr>
        <w:tc>
          <w:tcPr>
            <w:tcW w:w="739" w:type="dxa"/>
            <w:gridSpan w:val="2"/>
            <w:shd w:val="clear" w:color="auto" w:fill="auto"/>
            <w:tcMar>
              <w:left w:w="11" w:type="dxa"/>
              <w:right w:w="11" w:type="dxa"/>
            </w:tcMar>
            <w:vAlign w:val="center"/>
          </w:tcPr>
          <w:p w:rsidR="00BF34BD" w:rsidRDefault="00464944">
            <w:pPr>
              <w:pStyle w:val="ab"/>
              <w:rPr>
                <w:szCs w:val="22"/>
                <w:lang w:eastAsia="en-US"/>
              </w:rPr>
            </w:pPr>
            <w:r>
              <w:rPr>
                <w:szCs w:val="22"/>
                <w:lang w:eastAsia="en-US"/>
              </w:rPr>
              <w:t>1.2</w:t>
            </w:r>
          </w:p>
        </w:tc>
        <w:tc>
          <w:tcPr>
            <w:tcW w:w="3950" w:type="dxa"/>
            <w:shd w:val="clear" w:color="auto" w:fill="auto"/>
            <w:tcMar>
              <w:left w:w="11" w:type="dxa"/>
              <w:right w:w="11" w:type="dxa"/>
            </w:tcMar>
            <w:vAlign w:val="center"/>
          </w:tcPr>
          <w:p w:rsidR="00BF34BD" w:rsidRDefault="00464944">
            <w:pPr>
              <w:pStyle w:val="aa"/>
              <w:jc w:val="left"/>
              <w:rPr>
                <w:szCs w:val="20"/>
              </w:rPr>
            </w:pPr>
            <w:r>
              <w:rPr>
                <w:szCs w:val="20"/>
              </w:rPr>
              <w:t>на вентиляцию</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788"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gridSpan w:val="2"/>
            <w:shd w:val="clear" w:color="auto" w:fill="auto"/>
            <w:tcMar>
              <w:left w:w="11" w:type="dxa"/>
              <w:right w:w="11" w:type="dxa"/>
            </w:tcMar>
            <w:vAlign w:val="center"/>
          </w:tcPr>
          <w:p w:rsidR="00BF34BD" w:rsidRDefault="00464944">
            <w:pPr>
              <w:pStyle w:val="ab"/>
              <w:rPr>
                <w:szCs w:val="22"/>
                <w:lang w:eastAsia="en-US"/>
              </w:rPr>
            </w:pPr>
            <w:r>
              <w:rPr>
                <w:szCs w:val="22"/>
                <w:lang w:eastAsia="en-US"/>
              </w:rPr>
              <w:t>1.3</w:t>
            </w:r>
          </w:p>
        </w:tc>
        <w:tc>
          <w:tcPr>
            <w:tcW w:w="3950" w:type="dxa"/>
            <w:shd w:val="clear" w:color="auto" w:fill="auto"/>
            <w:tcMar>
              <w:left w:w="11" w:type="dxa"/>
              <w:right w:w="11" w:type="dxa"/>
            </w:tcMar>
            <w:vAlign w:val="center"/>
          </w:tcPr>
          <w:p w:rsidR="00BF34BD" w:rsidRDefault="00464944">
            <w:pPr>
              <w:pStyle w:val="aa"/>
              <w:jc w:val="left"/>
              <w:rPr>
                <w:szCs w:val="20"/>
              </w:rPr>
            </w:pPr>
            <w:r>
              <w:rPr>
                <w:lang w:bidi="en-US"/>
              </w:rPr>
              <w:t xml:space="preserve">на систему </w:t>
            </w:r>
            <w:r>
              <w:rPr>
                <w:lang w:val="en-US" w:bidi="en-US"/>
              </w:rPr>
              <w:t>ГВС</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788" w:type="dxa"/>
            <w:vAlign w:val="center"/>
          </w:tcPr>
          <w:p w:rsidR="00BF34BD" w:rsidRDefault="00464944">
            <w:pPr>
              <w:ind w:firstLine="0"/>
              <w:jc w:val="center"/>
              <w:rPr>
                <w:sz w:val="20"/>
                <w:szCs w:val="20"/>
              </w:rPr>
            </w:pPr>
            <w:r>
              <w:rPr>
                <w:sz w:val="20"/>
                <w:szCs w:val="20"/>
              </w:rPr>
              <w:t>0</w:t>
            </w:r>
          </w:p>
        </w:tc>
      </w:tr>
    </w:tbl>
    <w:p w:rsidR="00BF34BD" w:rsidRDefault="00BF34BD"/>
    <w:p w:rsidR="00BF34BD" w:rsidRDefault="00464944">
      <w:bookmarkStart w:id="10" w:name="_Toc66643005"/>
      <w:bookmarkEnd w:id="9"/>
      <w:r>
        <w:t xml:space="preserve">Примечание: </w:t>
      </w:r>
    </w:p>
    <w:p w:rsidR="00BF34BD" w:rsidRDefault="00464944">
      <w:pPr>
        <w:numPr>
          <w:ilvl w:val="0"/>
          <w:numId w:val="4"/>
        </w:numPr>
        <w:snapToGrid w:val="0"/>
      </w:pPr>
      <w:r>
        <w:t>В 2022 году предусматривается строительство новой блочно-модульной котельной СОШ №1 (планируемая установленная мощность 1,29 Гкал/ч), ликвидация существующей котельной СОШ №1.</w:t>
      </w:r>
    </w:p>
    <w:p w:rsidR="00BF34BD" w:rsidRDefault="00464944">
      <w:pPr>
        <w:numPr>
          <w:ilvl w:val="0"/>
          <w:numId w:val="4"/>
        </w:numPr>
        <w:snapToGrid w:val="0"/>
      </w:pPr>
      <w:r>
        <w:t>В 2022 году предусматривается установка индивидуального источника теплоснабжения СДК «Крыловский» (планируемая установленная мощность 0,171 Гкал/ч), ликвидация существующей котельной СДК «Крыловский».</w:t>
      </w:r>
    </w:p>
    <w:p w:rsidR="00BF34BD" w:rsidRDefault="00BF34BD">
      <w:pPr>
        <w:ind w:left="567" w:firstLine="0"/>
      </w:pPr>
    </w:p>
    <w:p w:rsidR="00BF34BD" w:rsidRDefault="00BF34BD">
      <w:pPr>
        <w:ind w:left="567" w:firstLine="0"/>
        <w:sectPr w:rsidR="00BF34BD">
          <w:pgSz w:w="16838" w:h="11906" w:orient="landscape"/>
          <w:pgMar w:top="1418" w:right="851" w:bottom="851" w:left="851" w:header="0" w:footer="0" w:gutter="0"/>
          <w:cols w:space="708"/>
          <w:titlePg/>
          <w:docGrid w:linePitch="381"/>
        </w:sectPr>
      </w:pPr>
    </w:p>
    <w:p w:rsidR="00BF34BD" w:rsidRDefault="00464944">
      <w:pPr>
        <w:pStyle w:val="3"/>
      </w:pPr>
      <w:r>
        <w:lastRenderedPageBreak/>
        <w:t>в)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10"/>
    </w:p>
    <w:p w:rsidR="00BF34BD" w:rsidRDefault="00464944">
      <w:bookmarkStart w:id="11" w:name="_Toc66643006"/>
      <w:bookmarkStart w:id="12" w:name="sub_16"/>
      <w:bookmarkEnd w:id="0"/>
      <w:r>
        <w:t xml:space="preserve">В соответствии с предоставленными исходными материалами прирост объемов потребления тепловой энергии не планируется объектами, расположенными в производственных зонах, а также перепрофилирование производственной зоны в жилую застройку. </w:t>
      </w:r>
    </w:p>
    <w:p w:rsidR="00BF34BD" w:rsidRDefault="00464944">
      <w:r>
        <w:t xml:space="preserve">Как правило, при увеличении потребления тепловой энергии промышленные предприятия устанавливают собственный источник тепловой энергии, который работает для покрытия необходимых тепловых нагрузок на отопление, вентиляцию и ГВС производственных и административных корпусов, а также для выработки тепловой энергии в виде пара на различные технологические цели. Аналогичная ситуация характерна и для строительства новых промышленных предприятий. </w:t>
      </w:r>
    </w:p>
    <w:p w:rsidR="00BF34BD" w:rsidRDefault="00464944">
      <w:pPr>
        <w:pStyle w:val="3"/>
      </w:pPr>
      <w:r>
        <w:t>г)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bookmarkEnd w:id="11"/>
    </w:p>
    <w:p w:rsidR="00BF34BD" w:rsidRDefault="00464944">
      <w:r>
        <w:t>Существующие и перспективные величины средневзвешенной плотности тепловой нагрузки представлены в таблице 1.5.</w:t>
      </w:r>
    </w:p>
    <w:p w:rsidR="00BF34BD" w:rsidRDefault="00BF34BD">
      <w:pPr>
        <w:jc w:val="right"/>
        <w:sectPr w:rsidR="00BF34BD">
          <w:pgSz w:w="11906" w:h="16838"/>
          <w:pgMar w:top="851" w:right="851" w:bottom="851" w:left="1418" w:header="0" w:footer="0" w:gutter="0"/>
          <w:cols w:space="708"/>
          <w:titlePg/>
          <w:docGrid w:linePitch="381"/>
        </w:sectPr>
      </w:pPr>
    </w:p>
    <w:p w:rsidR="00BF34BD" w:rsidRDefault="00464944">
      <w:pPr>
        <w:jc w:val="right"/>
      </w:pPr>
      <w:r>
        <w:lastRenderedPageBreak/>
        <w:t>Таблица 1.5</w:t>
      </w:r>
    </w:p>
    <w:p w:rsidR="00BF34BD" w:rsidRDefault="00464944">
      <w:pPr>
        <w:ind w:firstLine="0"/>
        <w:jc w:val="center"/>
        <w:rPr>
          <w:u w:val="single"/>
        </w:rPr>
      </w:pPr>
      <w:r>
        <w:rPr>
          <w:u w:val="single"/>
        </w:rPr>
        <w:t>Существующие и перспективные величины средневзвешенной плотности тепловой нагрузки</w:t>
      </w:r>
    </w:p>
    <w:tbl>
      <w:tblPr>
        <w:tblW w:w="15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54"/>
        <w:gridCol w:w="3402"/>
        <w:gridCol w:w="826"/>
        <w:gridCol w:w="827"/>
        <w:gridCol w:w="827"/>
        <w:gridCol w:w="827"/>
        <w:gridCol w:w="827"/>
        <w:gridCol w:w="827"/>
        <w:gridCol w:w="827"/>
        <w:gridCol w:w="827"/>
        <w:gridCol w:w="827"/>
        <w:gridCol w:w="827"/>
        <w:gridCol w:w="827"/>
        <w:gridCol w:w="827"/>
      </w:tblGrid>
      <w:tr w:rsidR="00BF34BD">
        <w:trPr>
          <w:trHeight w:val="20"/>
          <w:tblHeader/>
        </w:trPr>
        <w:tc>
          <w:tcPr>
            <w:tcW w:w="1854" w:type="dxa"/>
            <w:vMerge w:val="restart"/>
            <w:tcMar>
              <w:left w:w="11" w:type="dxa"/>
              <w:right w:w="11" w:type="dxa"/>
            </w:tcMar>
            <w:vAlign w:val="center"/>
          </w:tcPr>
          <w:p w:rsidR="00BF34BD" w:rsidRDefault="00464944">
            <w:pPr>
              <w:pStyle w:val="ab"/>
              <w:keepNext/>
              <w:rPr>
                <w:b/>
                <w:szCs w:val="22"/>
                <w:lang w:eastAsia="en-US" w:bidi="en-US"/>
              </w:rPr>
            </w:pPr>
            <w:r>
              <w:rPr>
                <w:b/>
                <w:szCs w:val="22"/>
                <w:lang w:eastAsia="en-US" w:bidi="en-US"/>
              </w:rPr>
              <w:t>Наименование</w:t>
            </w:r>
          </w:p>
        </w:tc>
        <w:tc>
          <w:tcPr>
            <w:tcW w:w="3402" w:type="dxa"/>
            <w:vMerge w:val="restart"/>
            <w:tcMar>
              <w:left w:w="11" w:type="dxa"/>
              <w:right w:w="11" w:type="dxa"/>
            </w:tcMar>
            <w:vAlign w:val="center"/>
          </w:tcPr>
          <w:p w:rsidR="00BF34BD" w:rsidRDefault="00464944">
            <w:pPr>
              <w:pStyle w:val="ab"/>
              <w:keepNext/>
              <w:rPr>
                <w:b/>
                <w:szCs w:val="22"/>
                <w:lang w:eastAsia="en-US" w:bidi="en-US"/>
              </w:rPr>
            </w:pPr>
            <w:r>
              <w:rPr>
                <w:b/>
                <w:szCs w:val="22"/>
                <w:lang w:eastAsia="en-US" w:bidi="en-US"/>
              </w:rPr>
              <w:t>Наименование показателя</w:t>
            </w:r>
          </w:p>
        </w:tc>
        <w:tc>
          <w:tcPr>
            <w:tcW w:w="9923" w:type="dxa"/>
            <w:gridSpan w:val="12"/>
            <w:tcMar>
              <w:left w:w="11" w:type="dxa"/>
              <w:right w:w="11" w:type="dxa"/>
            </w:tcMar>
          </w:tcPr>
          <w:p w:rsidR="00BF34BD" w:rsidRDefault="00464944">
            <w:pPr>
              <w:pStyle w:val="ab"/>
              <w:keepNext/>
              <w:rPr>
                <w:b/>
                <w:szCs w:val="22"/>
                <w:lang w:eastAsia="en-US" w:bidi="en-US"/>
              </w:rPr>
            </w:pPr>
            <w:r>
              <w:rPr>
                <w:b/>
                <w:szCs w:val="22"/>
                <w:lang w:eastAsia="en-US" w:bidi="en-US"/>
              </w:rPr>
              <w:t>Рассматриваемый период</w:t>
            </w:r>
            <w:r>
              <w:rPr>
                <w:b/>
                <w:szCs w:val="22"/>
                <w:lang w:val="en-US" w:eastAsia="en-US" w:bidi="en-US"/>
              </w:rPr>
              <w:t xml:space="preserve">, </w:t>
            </w:r>
            <w:r>
              <w:rPr>
                <w:b/>
                <w:szCs w:val="22"/>
                <w:lang w:eastAsia="en-US" w:bidi="en-US"/>
              </w:rPr>
              <w:t>год</w:t>
            </w:r>
          </w:p>
        </w:tc>
      </w:tr>
      <w:tr w:rsidR="00BF34BD">
        <w:trPr>
          <w:trHeight w:val="20"/>
          <w:tblHeader/>
        </w:trPr>
        <w:tc>
          <w:tcPr>
            <w:tcW w:w="1854" w:type="dxa"/>
            <w:vMerge/>
            <w:tcMar>
              <w:left w:w="11" w:type="dxa"/>
              <w:right w:w="11" w:type="dxa"/>
            </w:tcMar>
            <w:vAlign w:val="center"/>
          </w:tcPr>
          <w:p w:rsidR="00BF34BD" w:rsidRDefault="00BF34BD">
            <w:pPr>
              <w:pStyle w:val="ab"/>
              <w:keepNext/>
              <w:rPr>
                <w:b/>
                <w:szCs w:val="22"/>
                <w:lang w:val="en-US" w:eastAsia="en-US" w:bidi="en-US"/>
              </w:rPr>
            </w:pPr>
          </w:p>
        </w:tc>
        <w:tc>
          <w:tcPr>
            <w:tcW w:w="3402" w:type="dxa"/>
            <w:vMerge/>
            <w:tcMar>
              <w:left w:w="11" w:type="dxa"/>
              <w:right w:w="11" w:type="dxa"/>
            </w:tcMar>
            <w:vAlign w:val="center"/>
          </w:tcPr>
          <w:p w:rsidR="00BF34BD" w:rsidRDefault="00BF34BD">
            <w:pPr>
              <w:pStyle w:val="ab"/>
              <w:keepNext/>
              <w:rPr>
                <w:b/>
                <w:szCs w:val="22"/>
                <w:lang w:val="en-US" w:eastAsia="en-US" w:bidi="en-US"/>
              </w:rPr>
            </w:pPr>
          </w:p>
        </w:tc>
        <w:tc>
          <w:tcPr>
            <w:tcW w:w="826" w:type="dxa"/>
            <w:tcMar>
              <w:left w:w="11" w:type="dxa"/>
              <w:right w:w="11" w:type="dxa"/>
            </w:tcMar>
            <w:vAlign w:val="center"/>
          </w:tcPr>
          <w:p w:rsidR="00BF34BD" w:rsidRDefault="00464944">
            <w:pPr>
              <w:pStyle w:val="ab"/>
              <w:keepNext/>
              <w:rPr>
                <w:b/>
                <w:szCs w:val="22"/>
                <w:lang w:eastAsia="en-US" w:bidi="en-US"/>
              </w:rPr>
            </w:pPr>
            <w:r>
              <w:rPr>
                <w:b/>
                <w:szCs w:val="22"/>
                <w:lang w:eastAsia="en-US" w:bidi="en-US"/>
              </w:rPr>
              <w:t>2020</w:t>
            </w:r>
          </w:p>
        </w:tc>
        <w:tc>
          <w:tcPr>
            <w:tcW w:w="827" w:type="dxa"/>
            <w:tcMar>
              <w:left w:w="11" w:type="dxa"/>
              <w:right w:w="11" w:type="dxa"/>
            </w:tcMar>
            <w:vAlign w:val="center"/>
          </w:tcPr>
          <w:p w:rsidR="00BF34BD" w:rsidRDefault="00464944">
            <w:pPr>
              <w:pStyle w:val="ab"/>
              <w:keepNext/>
              <w:rPr>
                <w:b/>
                <w:szCs w:val="22"/>
                <w:lang w:eastAsia="en-US"/>
              </w:rPr>
            </w:pPr>
            <w:r>
              <w:rPr>
                <w:b/>
                <w:szCs w:val="22"/>
                <w:lang w:eastAsia="en-US"/>
              </w:rPr>
              <w:t>2021</w:t>
            </w:r>
          </w:p>
        </w:tc>
        <w:tc>
          <w:tcPr>
            <w:tcW w:w="827" w:type="dxa"/>
            <w:tcMar>
              <w:left w:w="11" w:type="dxa"/>
              <w:right w:w="11" w:type="dxa"/>
            </w:tcMar>
            <w:vAlign w:val="center"/>
          </w:tcPr>
          <w:p w:rsidR="00BF34BD" w:rsidRDefault="00464944">
            <w:pPr>
              <w:pStyle w:val="ab"/>
              <w:keepNext/>
              <w:rPr>
                <w:b/>
                <w:szCs w:val="22"/>
                <w:lang w:eastAsia="en-US"/>
              </w:rPr>
            </w:pPr>
            <w:r>
              <w:rPr>
                <w:b/>
                <w:szCs w:val="22"/>
                <w:lang w:eastAsia="en-US"/>
              </w:rPr>
              <w:t>2022</w:t>
            </w:r>
          </w:p>
        </w:tc>
        <w:tc>
          <w:tcPr>
            <w:tcW w:w="827" w:type="dxa"/>
            <w:tcMar>
              <w:left w:w="11" w:type="dxa"/>
              <w:right w:w="11" w:type="dxa"/>
            </w:tcMar>
            <w:vAlign w:val="center"/>
          </w:tcPr>
          <w:p w:rsidR="00BF34BD" w:rsidRDefault="00464944">
            <w:pPr>
              <w:pStyle w:val="ab"/>
              <w:keepNext/>
              <w:rPr>
                <w:b/>
                <w:szCs w:val="22"/>
                <w:lang w:eastAsia="en-US"/>
              </w:rPr>
            </w:pPr>
            <w:r>
              <w:rPr>
                <w:b/>
                <w:szCs w:val="22"/>
                <w:lang w:eastAsia="en-US"/>
              </w:rPr>
              <w:t>2023</w:t>
            </w:r>
          </w:p>
        </w:tc>
        <w:tc>
          <w:tcPr>
            <w:tcW w:w="827" w:type="dxa"/>
            <w:tcMar>
              <w:left w:w="11" w:type="dxa"/>
              <w:right w:w="11" w:type="dxa"/>
            </w:tcMar>
            <w:vAlign w:val="center"/>
          </w:tcPr>
          <w:p w:rsidR="00BF34BD" w:rsidRDefault="00464944">
            <w:pPr>
              <w:pStyle w:val="ab"/>
              <w:keepNext/>
              <w:rPr>
                <w:b/>
                <w:szCs w:val="22"/>
                <w:lang w:eastAsia="en-US"/>
              </w:rPr>
            </w:pPr>
            <w:r>
              <w:rPr>
                <w:b/>
                <w:szCs w:val="22"/>
                <w:lang w:eastAsia="en-US"/>
              </w:rPr>
              <w:t>2024</w:t>
            </w:r>
          </w:p>
        </w:tc>
        <w:tc>
          <w:tcPr>
            <w:tcW w:w="827" w:type="dxa"/>
            <w:tcMar>
              <w:left w:w="11" w:type="dxa"/>
              <w:right w:w="11" w:type="dxa"/>
            </w:tcMar>
            <w:vAlign w:val="center"/>
          </w:tcPr>
          <w:p w:rsidR="00BF34BD" w:rsidRDefault="00464944">
            <w:pPr>
              <w:pStyle w:val="ab"/>
              <w:keepNext/>
              <w:rPr>
                <w:b/>
                <w:szCs w:val="22"/>
                <w:lang w:eastAsia="en-US"/>
              </w:rPr>
            </w:pPr>
            <w:r>
              <w:rPr>
                <w:b/>
                <w:szCs w:val="22"/>
                <w:lang w:eastAsia="en-US"/>
              </w:rPr>
              <w:t>2025</w:t>
            </w:r>
          </w:p>
        </w:tc>
        <w:tc>
          <w:tcPr>
            <w:tcW w:w="827" w:type="dxa"/>
            <w:tcMar>
              <w:left w:w="11" w:type="dxa"/>
              <w:right w:w="11" w:type="dxa"/>
            </w:tcMar>
            <w:vAlign w:val="center"/>
          </w:tcPr>
          <w:p w:rsidR="00BF34BD" w:rsidRDefault="00464944">
            <w:pPr>
              <w:pStyle w:val="ab"/>
              <w:keepNext/>
              <w:rPr>
                <w:b/>
                <w:szCs w:val="22"/>
                <w:lang w:eastAsia="en-US"/>
              </w:rPr>
            </w:pPr>
            <w:r>
              <w:rPr>
                <w:b/>
                <w:szCs w:val="22"/>
                <w:lang w:eastAsia="en-US"/>
              </w:rPr>
              <w:t>2026</w:t>
            </w:r>
          </w:p>
        </w:tc>
        <w:tc>
          <w:tcPr>
            <w:tcW w:w="827" w:type="dxa"/>
            <w:tcMar>
              <w:left w:w="11" w:type="dxa"/>
              <w:right w:w="11" w:type="dxa"/>
            </w:tcMar>
            <w:vAlign w:val="center"/>
          </w:tcPr>
          <w:p w:rsidR="00BF34BD" w:rsidRDefault="00464944">
            <w:pPr>
              <w:pStyle w:val="ab"/>
              <w:keepNext/>
              <w:rPr>
                <w:b/>
                <w:szCs w:val="22"/>
                <w:lang w:eastAsia="en-US"/>
              </w:rPr>
            </w:pPr>
            <w:r>
              <w:rPr>
                <w:b/>
                <w:szCs w:val="22"/>
                <w:lang w:eastAsia="en-US"/>
              </w:rPr>
              <w:t>2027</w:t>
            </w:r>
          </w:p>
        </w:tc>
        <w:tc>
          <w:tcPr>
            <w:tcW w:w="827" w:type="dxa"/>
            <w:tcMar>
              <w:left w:w="11" w:type="dxa"/>
              <w:right w:w="11" w:type="dxa"/>
            </w:tcMar>
            <w:vAlign w:val="center"/>
          </w:tcPr>
          <w:p w:rsidR="00BF34BD" w:rsidRDefault="00464944">
            <w:pPr>
              <w:pStyle w:val="ab"/>
              <w:keepNext/>
              <w:rPr>
                <w:b/>
                <w:szCs w:val="22"/>
                <w:lang w:eastAsia="en-US"/>
              </w:rPr>
            </w:pPr>
            <w:r>
              <w:rPr>
                <w:b/>
                <w:szCs w:val="22"/>
                <w:lang w:eastAsia="en-US"/>
              </w:rPr>
              <w:t>2028</w:t>
            </w:r>
          </w:p>
        </w:tc>
        <w:tc>
          <w:tcPr>
            <w:tcW w:w="827" w:type="dxa"/>
            <w:tcMar>
              <w:left w:w="11" w:type="dxa"/>
              <w:right w:w="11" w:type="dxa"/>
            </w:tcMar>
            <w:vAlign w:val="center"/>
          </w:tcPr>
          <w:p w:rsidR="00BF34BD" w:rsidRDefault="00464944">
            <w:pPr>
              <w:pStyle w:val="ab"/>
              <w:keepNext/>
              <w:rPr>
                <w:b/>
                <w:szCs w:val="22"/>
                <w:lang w:eastAsia="en-US"/>
              </w:rPr>
            </w:pPr>
            <w:r>
              <w:rPr>
                <w:b/>
                <w:szCs w:val="22"/>
                <w:lang w:eastAsia="en-US"/>
              </w:rPr>
              <w:t>2029</w:t>
            </w:r>
          </w:p>
        </w:tc>
        <w:tc>
          <w:tcPr>
            <w:tcW w:w="827" w:type="dxa"/>
            <w:tcMar>
              <w:left w:w="11" w:type="dxa"/>
              <w:right w:w="11" w:type="dxa"/>
            </w:tcMar>
            <w:vAlign w:val="center"/>
          </w:tcPr>
          <w:p w:rsidR="00BF34BD" w:rsidRDefault="00464944">
            <w:pPr>
              <w:pStyle w:val="ab"/>
              <w:keepNext/>
              <w:rPr>
                <w:b/>
                <w:szCs w:val="22"/>
                <w:lang w:eastAsia="en-US"/>
              </w:rPr>
            </w:pPr>
            <w:r>
              <w:rPr>
                <w:b/>
                <w:szCs w:val="22"/>
                <w:lang w:eastAsia="en-US"/>
              </w:rPr>
              <w:t>2030</w:t>
            </w:r>
          </w:p>
        </w:tc>
        <w:tc>
          <w:tcPr>
            <w:tcW w:w="827" w:type="dxa"/>
            <w:tcMar>
              <w:left w:w="11" w:type="dxa"/>
              <w:right w:w="11" w:type="dxa"/>
            </w:tcMar>
            <w:vAlign w:val="center"/>
          </w:tcPr>
          <w:p w:rsidR="00BF34BD" w:rsidRDefault="00464944">
            <w:pPr>
              <w:pStyle w:val="ab"/>
              <w:keepNext/>
              <w:rPr>
                <w:b/>
                <w:szCs w:val="22"/>
                <w:lang w:eastAsia="en-US"/>
              </w:rPr>
            </w:pPr>
            <w:r>
              <w:rPr>
                <w:b/>
                <w:szCs w:val="22"/>
                <w:lang w:eastAsia="en-US"/>
              </w:rPr>
              <w:t>2031</w:t>
            </w:r>
          </w:p>
        </w:tc>
      </w:tr>
      <w:tr w:rsidR="00BF34BD">
        <w:trPr>
          <w:trHeight w:val="20"/>
        </w:trPr>
        <w:tc>
          <w:tcPr>
            <w:tcW w:w="1854" w:type="dxa"/>
            <w:vMerge w:val="restart"/>
            <w:tcMar>
              <w:left w:w="11" w:type="dxa"/>
              <w:right w:w="11" w:type="dxa"/>
            </w:tcMar>
            <w:textDirection w:val="btLr"/>
            <w:vAlign w:val="center"/>
          </w:tcPr>
          <w:p w:rsidR="00BF34BD" w:rsidRDefault="00464944">
            <w:pPr>
              <w:pStyle w:val="ab"/>
              <w:ind w:left="113" w:right="113"/>
              <w:rPr>
                <w:szCs w:val="22"/>
                <w:lang w:eastAsia="en-US" w:bidi="en-US"/>
              </w:rPr>
            </w:pPr>
            <w:r>
              <w:rPr>
                <w:lang w:eastAsia="en-US"/>
              </w:rPr>
              <w:t>Котельная МБУК «Кинотеатр Октябрь»</w:t>
            </w:r>
          </w:p>
        </w:tc>
        <w:tc>
          <w:tcPr>
            <w:tcW w:w="3402" w:type="dxa"/>
            <w:tcMar>
              <w:left w:w="11" w:type="dxa"/>
              <w:right w:w="11" w:type="dxa"/>
            </w:tcMar>
            <w:vAlign w:val="center"/>
          </w:tcPr>
          <w:p w:rsidR="00BF34BD" w:rsidRDefault="00464944">
            <w:pPr>
              <w:pStyle w:val="ab"/>
              <w:jc w:val="left"/>
              <w:rPr>
                <w:szCs w:val="22"/>
                <w:lang w:eastAsia="en-US" w:bidi="en-US"/>
              </w:rPr>
            </w:pPr>
            <w:r>
              <w:rPr>
                <w:szCs w:val="22"/>
                <w:lang w:eastAsia="en-US" w:bidi="en-US"/>
              </w:rPr>
              <w:t>Расчетная тепловая нагрузка потребителей, Гкал/</w:t>
            </w:r>
            <w:proofErr w:type="gramStart"/>
            <w:r>
              <w:rPr>
                <w:szCs w:val="22"/>
                <w:lang w:eastAsia="en-US" w:bidi="en-US"/>
              </w:rPr>
              <w:t>ч</w:t>
            </w:r>
            <w:proofErr w:type="gramEnd"/>
          </w:p>
        </w:tc>
        <w:tc>
          <w:tcPr>
            <w:tcW w:w="826" w:type="dxa"/>
            <w:tcMar>
              <w:left w:w="11" w:type="dxa"/>
              <w:right w:w="11" w:type="dxa"/>
            </w:tcMar>
            <w:vAlign w:val="center"/>
          </w:tcPr>
          <w:p w:rsidR="00BF34BD" w:rsidRDefault="00464944">
            <w:pPr>
              <w:ind w:firstLine="0"/>
              <w:jc w:val="center"/>
              <w:rPr>
                <w:sz w:val="20"/>
                <w:szCs w:val="20"/>
              </w:rPr>
            </w:pPr>
            <w:r>
              <w:rPr>
                <w:sz w:val="20"/>
                <w:szCs w:val="20"/>
              </w:rPr>
              <w:t>0,084</w:t>
            </w:r>
          </w:p>
        </w:tc>
        <w:tc>
          <w:tcPr>
            <w:tcW w:w="827" w:type="dxa"/>
            <w:tcMar>
              <w:left w:w="11" w:type="dxa"/>
              <w:right w:w="11" w:type="dxa"/>
            </w:tcMar>
            <w:vAlign w:val="center"/>
          </w:tcPr>
          <w:p w:rsidR="00BF34BD" w:rsidRDefault="00464944">
            <w:pPr>
              <w:ind w:firstLine="0"/>
              <w:jc w:val="center"/>
              <w:rPr>
                <w:sz w:val="20"/>
                <w:szCs w:val="20"/>
              </w:rPr>
            </w:pPr>
            <w:r>
              <w:rPr>
                <w:sz w:val="20"/>
                <w:szCs w:val="20"/>
              </w:rPr>
              <w:t>0,084</w:t>
            </w:r>
          </w:p>
        </w:tc>
        <w:tc>
          <w:tcPr>
            <w:tcW w:w="827" w:type="dxa"/>
            <w:tcMar>
              <w:left w:w="11" w:type="dxa"/>
              <w:right w:w="11" w:type="dxa"/>
            </w:tcMar>
            <w:vAlign w:val="center"/>
          </w:tcPr>
          <w:p w:rsidR="00BF34BD" w:rsidRDefault="00464944">
            <w:pPr>
              <w:ind w:firstLine="0"/>
              <w:jc w:val="center"/>
              <w:rPr>
                <w:sz w:val="20"/>
                <w:szCs w:val="20"/>
              </w:rPr>
            </w:pPr>
            <w:r>
              <w:rPr>
                <w:sz w:val="20"/>
                <w:szCs w:val="20"/>
              </w:rPr>
              <w:t>0,084</w:t>
            </w:r>
          </w:p>
        </w:tc>
        <w:tc>
          <w:tcPr>
            <w:tcW w:w="827" w:type="dxa"/>
            <w:tcMar>
              <w:left w:w="11" w:type="dxa"/>
              <w:right w:w="11" w:type="dxa"/>
            </w:tcMar>
            <w:vAlign w:val="center"/>
          </w:tcPr>
          <w:p w:rsidR="00BF34BD" w:rsidRDefault="00464944">
            <w:pPr>
              <w:ind w:firstLine="0"/>
              <w:jc w:val="center"/>
              <w:rPr>
                <w:sz w:val="20"/>
                <w:szCs w:val="20"/>
              </w:rPr>
            </w:pPr>
            <w:r>
              <w:rPr>
                <w:sz w:val="20"/>
                <w:szCs w:val="20"/>
              </w:rPr>
              <w:t>0,084</w:t>
            </w:r>
          </w:p>
        </w:tc>
        <w:tc>
          <w:tcPr>
            <w:tcW w:w="827" w:type="dxa"/>
            <w:tcMar>
              <w:left w:w="11" w:type="dxa"/>
              <w:right w:w="11" w:type="dxa"/>
            </w:tcMar>
            <w:vAlign w:val="center"/>
          </w:tcPr>
          <w:p w:rsidR="00BF34BD" w:rsidRDefault="00464944">
            <w:pPr>
              <w:ind w:firstLine="0"/>
              <w:jc w:val="center"/>
              <w:rPr>
                <w:sz w:val="20"/>
                <w:szCs w:val="20"/>
              </w:rPr>
            </w:pPr>
            <w:r>
              <w:rPr>
                <w:sz w:val="20"/>
                <w:szCs w:val="20"/>
              </w:rPr>
              <w:t>0,084</w:t>
            </w:r>
          </w:p>
        </w:tc>
        <w:tc>
          <w:tcPr>
            <w:tcW w:w="827" w:type="dxa"/>
            <w:tcMar>
              <w:left w:w="11" w:type="dxa"/>
              <w:right w:w="11" w:type="dxa"/>
            </w:tcMar>
            <w:vAlign w:val="center"/>
          </w:tcPr>
          <w:p w:rsidR="00BF34BD" w:rsidRDefault="00464944">
            <w:pPr>
              <w:ind w:firstLine="0"/>
              <w:jc w:val="center"/>
              <w:rPr>
                <w:sz w:val="20"/>
                <w:szCs w:val="20"/>
              </w:rPr>
            </w:pPr>
            <w:r>
              <w:rPr>
                <w:sz w:val="20"/>
                <w:szCs w:val="20"/>
              </w:rPr>
              <w:t>0,084</w:t>
            </w:r>
          </w:p>
        </w:tc>
        <w:tc>
          <w:tcPr>
            <w:tcW w:w="827" w:type="dxa"/>
            <w:tcMar>
              <w:left w:w="11" w:type="dxa"/>
              <w:right w:w="11" w:type="dxa"/>
            </w:tcMar>
            <w:vAlign w:val="center"/>
          </w:tcPr>
          <w:p w:rsidR="00BF34BD" w:rsidRDefault="00464944">
            <w:pPr>
              <w:ind w:firstLine="0"/>
              <w:jc w:val="center"/>
              <w:rPr>
                <w:sz w:val="20"/>
                <w:szCs w:val="20"/>
              </w:rPr>
            </w:pPr>
            <w:r>
              <w:rPr>
                <w:sz w:val="20"/>
                <w:szCs w:val="20"/>
              </w:rPr>
              <w:t>0,084</w:t>
            </w:r>
          </w:p>
        </w:tc>
        <w:tc>
          <w:tcPr>
            <w:tcW w:w="827" w:type="dxa"/>
            <w:tcMar>
              <w:left w:w="11" w:type="dxa"/>
              <w:right w:w="11" w:type="dxa"/>
            </w:tcMar>
            <w:vAlign w:val="center"/>
          </w:tcPr>
          <w:p w:rsidR="00BF34BD" w:rsidRDefault="00464944">
            <w:pPr>
              <w:ind w:firstLine="0"/>
              <w:jc w:val="center"/>
              <w:rPr>
                <w:sz w:val="20"/>
                <w:szCs w:val="20"/>
              </w:rPr>
            </w:pPr>
            <w:r>
              <w:rPr>
                <w:sz w:val="20"/>
                <w:szCs w:val="20"/>
              </w:rPr>
              <w:t>0,084</w:t>
            </w:r>
          </w:p>
        </w:tc>
        <w:tc>
          <w:tcPr>
            <w:tcW w:w="827" w:type="dxa"/>
            <w:tcMar>
              <w:left w:w="11" w:type="dxa"/>
              <w:right w:w="11" w:type="dxa"/>
            </w:tcMar>
            <w:vAlign w:val="center"/>
          </w:tcPr>
          <w:p w:rsidR="00BF34BD" w:rsidRDefault="00464944">
            <w:pPr>
              <w:ind w:firstLine="0"/>
              <w:jc w:val="center"/>
              <w:rPr>
                <w:sz w:val="20"/>
                <w:szCs w:val="20"/>
              </w:rPr>
            </w:pPr>
            <w:r>
              <w:rPr>
                <w:sz w:val="20"/>
                <w:szCs w:val="20"/>
              </w:rPr>
              <w:t>0,084</w:t>
            </w:r>
          </w:p>
        </w:tc>
        <w:tc>
          <w:tcPr>
            <w:tcW w:w="827" w:type="dxa"/>
            <w:tcMar>
              <w:left w:w="11" w:type="dxa"/>
              <w:right w:w="11" w:type="dxa"/>
            </w:tcMar>
            <w:vAlign w:val="center"/>
          </w:tcPr>
          <w:p w:rsidR="00BF34BD" w:rsidRDefault="00464944">
            <w:pPr>
              <w:ind w:firstLine="0"/>
              <w:jc w:val="center"/>
              <w:rPr>
                <w:sz w:val="20"/>
                <w:szCs w:val="20"/>
              </w:rPr>
            </w:pPr>
            <w:r>
              <w:rPr>
                <w:sz w:val="20"/>
                <w:szCs w:val="20"/>
              </w:rPr>
              <w:t>0,084</w:t>
            </w:r>
          </w:p>
        </w:tc>
        <w:tc>
          <w:tcPr>
            <w:tcW w:w="827" w:type="dxa"/>
            <w:tcMar>
              <w:left w:w="11" w:type="dxa"/>
              <w:right w:w="11" w:type="dxa"/>
            </w:tcMar>
            <w:vAlign w:val="center"/>
          </w:tcPr>
          <w:p w:rsidR="00BF34BD" w:rsidRDefault="00464944">
            <w:pPr>
              <w:ind w:firstLine="0"/>
              <w:jc w:val="center"/>
              <w:rPr>
                <w:sz w:val="20"/>
                <w:szCs w:val="20"/>
              </w:rPr>
            </w:pPr>
            <w:r>
              <w:rPr>
                <w:sz w:val="20"/>
                <w:szCs w:val="20"/>
              </w:rPr>
              <w:t>0,084</w:t>
            </w:r>
          </w:p>
        </w:tc>
        <w:tc>
          <w:tcPr>
            <w:tcW w:w="827" w:type="dxa"/>
            <w:tcMar>
              <w:left w:w="11" w:type="dxa"/>
              <w:right w:w="11" w:type="dxa"/>
            </w:tcMar>
            <w:vAlign w:val="center"/>
          </w:tcPr>
          <w:p w:rsidR="00BF34BD" w:rsidRDefault="00464944">
            <w:pPr>
              <w:ind w:firstLine="0"/>
              <w:jc w:val="center"/>
              <w:rPr>
                <w:sz w:val="20"/>
                <w:szCs w:val="20"/>
              </w:rPr>
            </w:pPr>
            <w:r>
              <w:rPr>
                <w:sz w:val="20"/>
                <w:szCs w:val="20"/>
              </w:rPr>
              <w:t>0,084</w:t>
            </w:r>
          </w:p>
        </w:tc>
      </w:tr>
      <w:tr w:rsidR="00BF34BD">
        <w:trPr>
          <w:trHeight w:val="20"/>
        </w:trPr>
        <w:tc>
          <w:tcPr>
            <w:tcW w:w="1854" w:type="dxa"/>
            <w:vMerge/>
            <w:tcMar>
              <w:left w:w="11" w:type="dxa"/>
              <w:right w:w="11" w:type="dxa"/>
            </w:tcMar>
            <w:textDirection w:val="btLr"/>
            <w:vAlign w:val="center"/>
          </w:tcPr>
          <w:p w:rsidR="00BF34BD" w:rsidRDefault="00BF34BD">
            <w:pPr>
              <w:pStyle w:val="ab"/>
              <w:ind w:left="113" w:right="113"/>
              <w:rPr>
                <w:szCs w:val="22"/>
                <w:lang w:eastAsia="en-US" w:bidi="en-US"/>
              </w:rPr>
            </w:pPr>
          </w:p>
        </w:tc>
        <w:tc>
          <w:tcPr>
            <w:tcW w:w="3402" w:type="dxa"/>
            <w:tcMar>
              <w:left w:w="11" w:type="dxa"/>
              <w:right w:w="11" w:type="dxa"/>
            </w:tcMar>
            <w:vAlign w:val="center"/>
          </w:tcPr>
          <w:p w:rsidR="00BF34BD" w:rsidRDefault="00464944">
            <w:pPr>
              <w:pStyle w:val="ab"/>
              <w:jc w:val="left"/>
              <w:rPr>
                <w:szCs w:val="22"/>
                <w:vertAlign w:val="superscript"/>
                <w:lang w:eastAsia="en-US" w:bidi="en-US"/>
              </w:rPr>
            </w:pPr>
            <w:r>
              <w:rPr>
                <w:szCs w:val="22"/>
                <w:shd w:val="clear" w:color="auto" w:fill="FFFFFF"/>
                <w:lang w:eastAsia="en-US"/>
              </w:rPr>
              <w:t>Площадь зоны действия источника тепловой энергии</w:t>
            </w:r>
            <w:r>
              <w:rPr>
                <w:szCs w:val="22"/>
                <w:lang w:eastAsia="en-US" w:bidi="en-US"/>
              </w:rPr>
              <w:t>, км</w:t>
            </w:r>
            <w:proofErr w:type="gramStart"/>
            <w:r>
              <w:rPr>
                <w:szCs w:val="22"/>
                <w:vertAlign w:val="superscript"/>
                <w:lang w:eastAsia="en-US" w:bidi="en-US"/>
              </w:rPr>
              <w:t>2</w:t>
            </w:r>
            <w:proofErr w:type="gramEnd"/>
          </w:p>
        </w:tc>
        <w:tc>
          <w:tcPr>
            <w:tcW w:w="826" w:type="dxa"/>
            <w:tcMar>
              <w:left w:w="11" w:type="dxa"/>
              <w:right w:w="11" w:type="dxa"/>
            </w:tcMar>
            <w:vAlign w:val="center"/>
          </w:tcPr>
          <w:p w:rsidR="00BF34BD" w:rsidRDefault="00464944">
            <w:pPr>
              <w:pStyle w:val="ab"/>
              <w:rPr>
                <w:szCs w:val="22"/>
                <w:lang w:eastAsia="en-US"/>
              </w:rPr>
            </w:pPr>
            <w:r>
              <w:rPr>
                <w:szCs w:val="22"/>
                <w:lang w:eastAsia="en-US"/>
              </w:rPr>
              <w:t>0,003</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0,003</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0,003</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0,003</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0,003</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0,003</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0,003</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0,003</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0,003</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0,003</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0,003</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0,003</w:t>
            </w:r>
          </w:p>
        </w:tc>
      </w:tr>
      <w:tr w:rsidR="00BF34BD">
        <w:trPr>
          <w:trHeight w:val="20"/>
        </w:trPr>
        <w:tc>
          <w:tcPr>
            <w:tcW w:w="1854" w:type="dxa"/>
            <w:vMerge/>
            <w:tcMar>
              <w:left w:w="11" w:type="dxa"/>
              <w:right w:w="11" w:type="dxa"/>
            </w:tcMar>
            <w:textDirection w:val="btLr"/>
            <w:vAlign w:val="center"/>
          </w:tcPr>
          <w:p w:rsidR="00BF34BD" w:rsidRDefault="00BF34BD">
            <w:pPr>
              <w:pStyle w:val="ab"/>
              <w:ind w:left="113" w:right="113"/>
              <w:rPr>
                <w:szCs w:val="22"/>
                <w:lang w:eastAsia="en-US" w:bidi="en-US"/>
              </w:rPr>
            </w:pPr>
          </w:p>
        </w:tc>
        <w:tc>
          <w:tcPr>
            <w:tcW w:w="3402" w:type="dxa"/>
            <w:tcMar>
              <w:left w:w="11" w:type="dxa"/>
              <w:right w:w="11" w:type="dxa"/>
            </w:tcMar>
            <w:vAlign w:val="center"/>
          </w:tcPr>
          <w:p w:rsidR="00BF34BD" w:rsidRDefault="00464944">
            <w:pPr>
              <w:pStyle w:val="ab"/>
              <w:jc w:val="left"/>
              <w:rPr>
                <w:szCs w:val="22"/>
                <w:vertAlign w:val="superscript"/>
                <w:lang w:eastAsia="en-US" w:bidi="en-US"/>
              </w:rPr>
            </w:pPr>
            <w:r>
              <w:rPr>
                <w:szCs w:val="22"/>
                <w:lang w:eastAsia="en-US"/>
              </w:rPr>
              <w:t>Средневзвешенная плотность тепловой нагрузки, Гкал/ч/км</w:t>
            </w:r>
            <w:proofErr w:type="gramStart"/>
            <w:r>
              <w:rPr>
                <w:szCs w:val="22"/>
                <w:vertAlign w:val="superscript"/>
                <w:lang w:eastAsia="en-US"/>
              </w:rPr>
              <w:t>2</w:t>
            </w:r>
            <w:proofErr w:type="gramEnd"/>
          </w:p>
        </w:tc>
        <w:tc>
          <w:tcPr>
            <w:tcW w:w="826" w:type="dxa"/>
            <w:tcMar>
              <w:left w:w="11" w:type="dxa"/>
              <w:right w:w="11" w:type="dxa"/>
            </w:tcMar>
            <w:vAlign w:val="center"/>
          </w:tcPr>
          <w:p w:rsidR="00BF34BD" w:rsidRDefault="00464944">
            <w:pPr>
              <w:pStyle w:val="ab"/>
              <w:rPr>
                <w:szCs w:val="22"/>
                <w:lang w:eastAsia="en-US"/>
              </w:rPr>
            </w:pPr>
            <w:r>
              <w:rPr>
                <w:szCs w:val="22"/>
                <w:lang w:eastAsia="en-US"/>
              </w:rPr>
              <w:t>28,0</w:t>
            </w:r>
          </w:p>
        </w:tc>
        <w:tc>
          <w:tcPr>
            <w:tcW w:w="827" w:type="dxa"/>
            <w:tcMar>
              <w:left w:w="11" w:type="dxa"/>
              <w:right w:w="11" w:type="dxa"/>
            </w:tcMar>
            <w:vAlign w:val="center"/>
          </w:tcPr>
          <w:p w:rsidR="00BF34BD" w:rsidRDefault="00464944">
            <w:pPr>
              <w:pStyle w:val="ab"/>
              <w:rPr>
                <w:szCs w:val="22"/>
                <w:lang w:eastAsia="en-US"/>
              </w:rPr>
            </w:pPr>
            <w:r>
              <w:rPr>
                <w:szCs w:val="22"/>
                <w:lang w:eastAsia="en-US"/>
              </w:rPr>
              <w:t>28,0</w:t>
            </w:r>
          </w:p>
        </w:tc>
        <w:tc>
          <w:tcPr>
            <w:tcW w:w="827" w:type="dxa"/>
            <w:tcMar>
              <w:left w:w="11" w:type="dxa"/>
              <w:right w:w="11" w:type="dxa"/>
            </w:tcMar>
            <w:vAlign w:val="center"/>
          </w:tcPr>
          <w:p w:rsidR="00BF34BD" w:rsidRDefault="00464944">
            <w:pPr>
              <w:pStyle w:val="ab"/>
              <w:rPr>
                <w:szCs w:val="22"/>
                <w:lang w:eastAsia="en-US"/>
              </w:rPr>
            </w:pPr>
            <w:r>
              <w:rPr>
                <w:szCs w:val="22"/>
                <w:lang w:eastAsia="en-US"/>
              </w:rPr>
              <w:t>28,0</w:t>
            </w:r>
          </w:p>
        </w:tc>
        <w:tc>
          <w:tcPr>
            <w:tcW w:w="827" w:type="dxa"/>
            <w:tcMar>
              <w:left w:w="11" w:type="dxa"/>
              <w:right w:w="11" w:type="dxa"/>
            </w:tcMar>
            <w:vAlign w:val="center"/>
          </w:tcPr>
          <w:p w:rsidR="00BF34BD" w:rsidRDefault="00464944">
            <w:pPr>
              <w:pStyle w:val="ab"/>
              <w:rPr>
                <w:szCs w:val="22"/>
                <w:lang w:eastAsia="en-US"/>
              </w:rPr>
            </w:pPr>
            <w:r>
              <w:rPr>
                <w:szCs w:val="22"/>
                <w:lang w:eastAsia="en-US"/>
              </w:rPr>
              <w:t>28,0</w:t>
            </w:r>
          </w:p>
        </w:tc>
        <w:tc>
          <w:tcPr>
            <w:tcW w:w="827" w:type="dxa"/>
            <w:tcMar>
              <w:left w:w="11" w:type="dxa"/>
              <w:right w:w="11" w:type="dxa"/>
            </w:tcMar>
            <w:vAlign w:val="center"/>
          </w:tcPr>
          <w:p w:rsidR="00BF34BD" w:rsidRDefault="00464944">
            <w:pPr>
              <w:pStyle w:val="ab"/>
              <w:rPr>
                <w:szCs w:val="22"/>
                <w:lang w:eastAsia="en-US"/>
              </w:rPr>
            </w:pPr>
            <w:r>
              <w:rPr>
                <w:szCs w:val="22"/>
                <w:lang w:eastAsia="en-US"/>
              </w:rPr>
              <w:t>28,0</w:t>
            </w:r>
          </w:p>
        </w:tc>
        <w:tc>
          <w:tcPr>
            <w:tcW w:w="827" w:type="dxa"/>
            <w:tcMar>
              <w:left w:w="11" w:type="dxa"/>
              <w:right w:w="11" w:type="dxa"/>
            </w:tcMar>
            <w:vAlign w:val="center"/>
          </w:tcPr>
          <w:p w:rsidR="00BF34BD" w:rsidRDefault="00464944">
            <w:pPr>
              <w:pStyle w:val="ab"/>
              <w:rPr>
                <w:szCs w:val="22"/>
                <w:lang w:eastAsia="en-US"/>
              </w:rPr>
            </w:pPr>
            <w:r>
              <w:rPr>
                <w:szCs w:val="22"/>
                <w:lang w:eastAsia="en-US"/>
              </w:rPr>
              <w:t>28,0</w:t>
            </w:r>
          </w:p>
        </w:tc>
        <w:tc>
          <w:tcPr>
            <w:tcW w:w="827" w:type="dxa"/>
            <w:tcMar>
              <w:left w:w="11" w:type="dxa"/>
              <w:right w:w="11" w:type="dxa"/>
            </w:tcMar>
            <w:vAlign w:val="center"/>
          </w:tcPr>
          <w:p w:rsidR="00BF34BD" w:rsidRDefault="00464944">
            <w:pPr>
              <w:pStyle w:val="ab"/>
              <w:rPr>
                <w:szCs w:val="22"/>
                <w:lang w:eastAsia="en-US"/>
              </w:rPr>
            </w:pPr>
            <w:r>
              <w:rPr>
                <w:szCs w:val="22"/>
                <w:lang w:eastAsia="en-US"/>
              </w:rPr>
              <w:t>28,0</w:t>
            </w:r>
          </w:p>
        </w:tc>
        <w:tc>
          <w:tcPr>
            <w:tcW w:w="827" w:type="dxa"/>
            <w:tcMar>
              <w:left w:w="11" w:type="dxa"/>
              <w:right w:w="11" w:type="dxa"/>
            </w:tcMar>
            <w:vAlign w:val="center"/>
          </w:tcPr>
          <w:p w:rsidR="00BF34BD" w:rsidRDefault="00464944">
            <w:pPr>
              <w:pStyle w:val="ab"/>
              <w:rPr>
                <w:szCs w:val="22"/>
                <w:lang w:eastAsia="en-US"/>
              </w:rPr>
            </w:pPr>
            <w:r>
              <w:rPr>
                <w:szCs w:val="22"/>
                <w:lang w:eastAsia="en-US"/>
              </w:rPr>
              <w:t>28,0</w:t>
            </w:r>
          </w:p>
        </w:tc>
        <w:tc>
          <w:tcPr>
            <w:tcW w:w="827" w:type="dxa"/>
            <w:tcMar>
              <w:left w:w="11" w:type="dxa"/>
              <w:right w:w="11" w:type="dxa"/>
            </w:tcMar>
            <w:vAlign w:val="center"/>
          </w:tcPr>
          <w:p w:rsidR="00BF34BD" w:rsidRDefault="00464944">
            <w:pPr>
              <w:pStyle w:val="ab"/>
              <w:rPr>
                <w:szCs w:val="22"/>
                <w:lang w:eastAsia="en-US"/>
              </w:rPr>
            </w:pPr>
            <w:r>
              <w:rPr>
                <w:szCs w:val="22"/>
                <w:lang w:eastAsia="en-US"/>
              </w:rPr>
              <w:t>28,0</w:t>
            </w:r>
          </w:p>
        </w:tc>
        <w:tc>
          <w:tcPr>
            <w:tcW w:w="827" w:type="dxa"/>
            <w:tcMar>
              <w:left w:w="11" w:type="dxa"/>
              <w:right w:w="11" w:type="dxa"/>
            </w:tcMar>
            <w:vAlign w:val="center"/>
          </w:tcPr>
          <w:p w:rsidR="00BF34BD" w:rsidRDefault="00464944">
            <w:pPr>
              <w:pStyle w:val="ab"/>
              <w:rPr>
                <w:szCs w:val="22"/>
                <w:lang w:eastAsia="en-US"/>
              </w:rPr>
            </w:pPr>
            <w:r>
              <w:rPr>
                <w:szCs w:val="22"/>
                <w:lang w:eastAsia="en-US"/>
              </w:rPr>
              <w:t>28,0</w:t>
            </w:r>
          </w:p>
        </w:tc>
        <w:tc>
          <w:tcPr>
            <w:tcW w:w="827" w:type="dxa"/>
            <w:tcMar>
              <w:left w:w="11" w:type="dxa"/>
              <w:right w:w="11" w:type="dxa"/>
            </w:tcMar>
            <w:vAlign w:val="center"/>
          </w:tcPr>
          <w:p w:rsidR="00BF34BD" w:rsidRDefault="00464944">
            <w:pPr>
              <w:pStyle w:val="ab"/>
              <w:rPr>
                <w:szCs w:val="22"/>
                <w:lang w:eastAsia="en-US"/>
              </w:rPr>
            </w:pPr>
            <w:r>
              <w:rPr>
                <w:szCs w:val="22"/>
                <w:lang w:eastAsia="en-US"/>
              </w:rPr>
              <w:t>28,0</w:t>
            </w:r>
          </w:p>
        </w:tc>
        <w:tc>
          <w:tcPr>
            <w:tcW w:w="827" w:type="dxa"/>
            <w:tcMar>
              <w:left w:w="11" w:type="dxa"/>
              <w:right w:w="11" w:type="dxa"/>
            </w:tcMar>
            <w:vAlign w:val="center"/>
          </w:tcPr>
          <w:p w:rsidR="00BF34BD" w:rsidRDefault="00464944">
            <w:pPr>
              <w:pStyle w:val="ab"/>
              <w:rPr>
                <w:szCs w:val="22"/>
                <w:lang w:eastAsia="en-US"/>
              </w:rPr>
            </w:pPr>
            <w:r>
              <w:rPr>
                <w:szCs w:val="22"/>
                <w:lang w:eastAsia="en-US"/>
              </w:rPr>
              <w:t>28,0</w:t>
            </w:r>
          </w:p>
        </w:tc>
      </w:tr>
      <w:tr w:rsidR="00BF34BD">
        <w:trPr>
          <w:trHeight w:val="20"/>
        </w:trPr>
        <w:tc>
          <w:tcPr>
            <w:tcW w:w="1854" w:type="dxa"/>
            <w:vMerge w:val="restart"/>
            <w:tcMar>
              <w:left w:w="11" w:type="dxa"/>
              <w:right w:w="11" w:type="dxa"/>
            </w:tcMar>
            <w:textDirection w:val="btLr"/>
            <w:vAlign w:val="center"/>
          </w:tcPr>
          <w:p w:rsidR="00BF34BD" w:rsidRDefault="00464944">
            <w:pPr>
              <w:pStyle w:val="ab"/>
              <w:keepNext/>
              <w:ind w:left="113" w:right="113"/>
              <w:rPr>
                <w:szCs w:val="22"/>
                <w:lang w:eastAsia="en-US" w:bidi="en-US"/>
              </w:rPr>
            </w:pPr>
            <w:r>
              <w:rPr>
                <w:lang w:eastAsia="en-US"/>
              </w:rPr>
              <w:t>Котельная РДК «Нива»</w:t>
            </w:r>
          </w:p>
        </w:tc>
        <w:tc>
          <w:tcPr>
            <w:tcW w:w="3402" w:type="dxa"/>
            <w:tcMar>
              <w:left w:w="11" w:type="dxa"/>
              <w:right w:w="11" w:type="dxa"/>
            </w:tcMar>
            <w:vAlign w:val="center"/>
          </w:tcPr>
          <w:p w:rsidR="00BF34BD" w:rsidRDefault="00464944">
            <w:pPr>
              <w:pStyle w:val="ab"/>
              <w:keepNext/>
              <w:jc w:val="left"/>
              <w:rPr>
                <w:szCs w:val="22"/>
                <w:lang w:eastAsia="en-US" w:bidi="en-US"/>
              </w:rPr>
            </w:pPr>
            <w:r>
              <w:rPr>
                <w:szCs w:val="22"/>
                <w:lang w:eastAsia="en-US" w:bidi="en-US"/>
              </w:rPr>
              <w:t>Расчетная тепловая нагрузка потребителей, Гкал/</w:t>
            </w:r>
            <w:proofErr w:type="gramStart"/>
            <w:r>
              <w:rPr>
                <w:szCs w:val="22"/>
                <w:lang w:eastAsia="en-US" w:bidi="en-US"/>
              </w:rPr>
              <w:t>ч</w:t>
            </w:r>
            <w:proofErr w:type="gramEnd"/>
          </w:p>
        </w:tc>
        <w:tc>
          <w:tcPr>
            <w:tcW w:w="826" w:type="dxa"/>
            <w:tcMar>
              <w:left w:w="11" w:type="dxa"/>
              <w:right w:w="11" w:type="dxa"/>
            </w:tcMar>
            <w:vAlign w:val="center"/>
          </w:tcPr>
          <w:p w:rsidR="00BF34BD" w:rsidRDefault="00464944">
            <w:pPr>
              <w:pStyle w:val="ab"/>
              <w:rPr>
                <w:szCs w:val="22"/>
                <w:lang w:eastAsia="en-US"/>
              </w:rPr>
            </w:pPr>
            <w:r>
              <w:rPr>
                <w:szCs w:val="22"/>
                <w:lang w:eastAsia="en-US"/>
              </w:rPr>
              <w:t>2,7216</w:t>
            </w:r>
          </w:p>
        </w:tc>
        <w:tc>
          <w:tcPr>
            <w:tcW w:w="827" w:type="dxa"/>
            <w:tcMar>
              <w:left w:w="11" w:type="dxa"/>
              <w:right w:w="11" w:type="dxa"/>
            </w:tcMar>
            <w:vAlign w:val="center"/>
          </w:tcPr>
          <w:p w:rsidR="00BF34BD" w:rsidRDefault="00464944">
            <w:pPr>
              <w:pStyle w:val="ab"/>
              <w:rPr>
                <w:szCs w:val="22"/>
                <w:lang w:eastAsia="en-US"/>
              </w:rPr>
            </w:pPr>
            <w:r>
              <w:rPr>
                <w:szCs w:val="22"/>
                <w:lang w:eastAsia="en-US"/>
              </w:rPr>
              <w:t>2,7216</w:t>
            </w:r>
          </w:p>
        </w:tc>
        <w:tc>
          <w:tcPr>
            <w:tcW w:w="827" w:type="dxa"/>
            <w:tcMar>
              <w:left w:w="11" w:type="dxa"/>
              <w:right w:w="11" w:type="dxa"/>
            </w:tcMar>
            <w:vAlign w:val="center"/>
          </w:tcPr>
          <w:p w:rsidR="00BF34BD" w:rsidRDefault="00464944">
            <w:pPr>
              <w:pStyle w:val="ab"/>
              <w:rPr>
                <w:szCs w:val="22"/>
                <w:lang w:eastAsia="en-US"/>
              </w:rPr>
            </w:pPr>
            <w:r>
              <w:rPr>
                <w:szCs w:val="22"/>
                <w:lang w:eastAsia="en-US"/>
              </w:rPr>
              <w:t>2,7216</w:t>
            </w:r>
          </w:p>
        </w:tc>
        <w:tc>
          <w:tcPr>
            <w:tcW w:w="827" w:type="dxa"/>
            <w:tcMar>
              <w:left w:w="11" w:type="dxa"/>
              <w:right w:w="11" w:type="dxa"/>
            </w:tcMar>
            <w:vAlign w:val="center"/>
          </w:tcPr>
          <w:p w:rsidR="00BF34BD" w:rsidRDefault="00464944">
            <w:pPr>
              <w:pStyle w:val="ab"/>
              <w:rPr>
                <w:szCs w:val="22"/>
                <w:lang w:eastAsia="en-US"/>
              </w:rPr>
            </w:pPr>
            <w:r>
              <w:rPr>
                <w:szCs w:val="22"/>
                <w:lang w:eastAsia="en-US"/>
              </w:rPr>
              <w:t>2,7216</w:t>
            </w:r>
          </w:p>
        </w:tc>
        <w:tc>
          <w:tcPr>
            <w:tcW w:w="827" w:type="dxa"/>
            <w:tcMar>
              <w:left w:w="11" w:type="dxa"/>
              <w:right w:w="11" w:type="dxa"/>
            </w:tcMar>
            <w:vAlign w:val="center"/>
          </w:tcPr>
          <w:p w:rsidR="00BF34BD" w:rsidRDefault="00464944">
            <w:pPr>
              <w:pStyle w:val="ab"/>
              <w:rPr>
                <w:szCs w:val="22"/>
                <w:lang w:eastAsia="en-US"/>
              </w:rPr>
            </w:pPr>
            <w:r>
              <w:rPr>
                <w:szCs w:val="22"/>
                <w:lang w:eastAsia="en-US"/>
              </w:rPr>
              <w:t>2,7216</w:t>
            </w:r>
          </w:p>
        </w:tc>
        <w:tc>
          <w:tcPr>
            <w:tcW w:w="827" w:type="dxa"/>
            <w:tcMar>
              <w:left w:w="11" w:type="dxa"/>
              <w:right w:w="11" w:type="dxa"/>
            </w:tcMar>
            <w:vAlign w:val="center"/>
          </w:tcPr>
          <w:p w:rsidR="00BF34BD" w:rsidRDefault="00464944">
            <w:pPr>
              <w:pStyle w:val="ab"/>
              <w:rPr>
                <w:szCs w:val="22"/>
                <w:lang w:eastAsia="en-US"/>
              </w:rPr>
            </w:pPr>
            <w:r>
              <w:rPr>
                <w:szCs w:val="22"/>
                <w:lang w:eastAsia="en-US"/>
              </w:rPr>
              <w:t>2,7216</w:t>
            </w:r>
          </w:p>
        </w:tc>
        <w:tc>
          <w:tcPr>
            <w:tcW w:w="827" w:type="dxa"/>
            <w:tcMar>
              <w:left w:w="11" w:type="dxa"/>
              <w:right w:w="11" w:type="dxa"/>
            </w:tcMar>
            <w:vAlign w:val="center"/>
          </w:tcPr>
          <w:p w:rsidR="00BF34BD" w:rsidRDefault="00464944">
            <w:pPr>
              <w:pStyle w:val="ab"/>
              <w:rPr>
                <w:szCs w:val="22"/>
                <w:lang w:eastAsia="en-US"/>
              </w:rPr>
            </w:pPr>
            <w:r>
              <w:rPr>
                <w:szCs w:val="22"/>
                <w:lang w:eastAsia="en-US"/>
              </w:rPr>
              <w:t>2,7216</w:t>
            </w:r>
          </w:p>
        </w:tc>
        <w:tc>
          <w:tcPr>
            <w:tcW w:w="827" w:type="dxa"/>
            <w:tcMar>
              <w:left w:w="11" w:type="dxa"/>
              <w:right w:w="11" w:type="dxa"/>
            </w:tcMar>
            <w:vAlign w:val="center"/>
          </w:tcPr>
          <w:p w:rsidR="00BF34BD" w:rsidRDefault="00464944">
            <w:pPr>
              <w:pStyle w:val="ab"/>
              <w:rPr>
                <w:szCs w:val="22"/>
                <w:lang w:eastAsia="en-US"/>
              </w:rPr>
            </w:pPr>
            <w:r>
              <w:rPr>
                <w:szCs w:val="22"/>
                <w:lang w:eastAsia="en-US"/>
              </w:rPr>
              <w:t>2,7216</w:t>
            </w:r>
          </w:p>
        </w:tc>
        <w:tc>
          <w:tcPr>
            <w:tcW w:w="827" w:type="dxa"/>
            <w:tcMar>
              <w:left w:w="11" w:type="dxa"/>
              <w:right w:w="11" w:type="dxa"/>
            </w:tcMar>
            <w:vAlign w:val="center"/>
          </w:tcPr>
          <w:p w:rsidR="00BF34BD" w:rsidRDefault="00464944">
            <w:pPr>
              <w:pStyle w:val="ab"/>
              <w:rPr>
                <w:szCs w:val="22"/>
                <w:lang w:eastAsia="en-US"/>
              </w:rPr>
            </w:pPr>
            <w:r>
              <w:rPr>
                <w:szCs w:val="22"/>
                <w:lang w:eastAsia="en-US"/>
              </w:rPr>
              <w:t>2,7216</w:t>
            </w:r>
          </w:p>
        </w:tc>
        <w:tc>
          <w:tcPr>
            <w:tcW w:w="827" w:type="dxa"/>
            <w:tcMar>
              <w:left w:w="11" w:type="dxa"/>
              <w:right w:w="11" w:type="dxa"/>
            </w:tcMar>
            <w:vAlign w:val="center"/>
          </w:tcPr>
          <w:p w:rsidR="00BF34BD" w:rsidRDefault="00464944">
            <w:pPr>
              <w:pStyle w:val="ab"/>
              <w:rPr>
                <w:szCs w:val="22"/>
                <w:lang w:eastAsia="en-US"/>
              </w:rPr>
            </w:pPr>
            <w:r>
              <w:rPr>
                <w:szCs w:val="22"/>
                <w:lang w:eastAsia="en-US"/>
              </w:rPr>
              <w:t>2,7216</w:t>
            </w:r>
          </w:p>
        </w:tc>
        <w:tc>
          <w:tcPr>
            <w:tcW w:w="827" w:type="dxa"/>
            <w:tcMar>
              <w:left w:w="11" w:type="dxa"/>
              <w:right w:w="11" w:type="dxa"/>
            </w:tcMar>
            <w:vAlign w:val="center"/>
          </w:tcPr>
          <w:p w:rsidR="00BF34BD" w:rsidRDefault="00464944">
            <w:pPr>
              <w:pStyle w:val="ab"/>
              <w:rPr>
                <w:szCs w:val="22"/>
                <w:lang w:eastAsia="en-US"/>
              </w:rPr>
            </w:pPr>
            <w:r>
              <w:rPr>
                <w:szCs w:val="22"/>
                <w:lang w:eastAsia="en-US"/>
              </w:rPr>
              <w:t>2,7216</w:t>
            </w:r>
          </w:p>
        </w:tc>
        <w:tc>
          <w:tcPr>
            <w:tcW w:w="827" w:type="dxa"/>
            <w:tcMar>
              <w:left w:w="11" w:type="dxa"/>
              <w:right w:w="11" w:type="dxa"/>
            </w:tcMar>
            <w:vAlign w:val="center"/>
          </w:tcPr>
          <w:p w:rsidR="00BF34BD" w:rsidRDefault="00464944">
            <w:pPr>
              <w:pStyle w:val="ab"/>
              <w:rPr>
                <w:szCs w:val="22"/>
                <w:lang w:eastAsia="en-US"/>
              </w:rPr>
            </w:pPr>
            <w:r>
              <w:rPr>
                <w:szCs w:val="22"/>
                <w:lang w:eastAsia="en-US"/>
              </w:rPr>
              <w:t>2,7216</w:t>
            </w:r>
          </w:p>
        </w:tc>
      </w:tr>
      <w:tr w:rsidR="00BF34BD">
        <w:trPr>
          <w:trHeight w:val="20"/>
        </w:trPr>
        <w:tc>
          <w:tcPr>
            <w:tcW w:w="1854" w:type="dxa"/>
            <w:vMerge/>
            <w:tcMar>
              <w:left w:w="11" w:type="dxa"/>
              <w:right w:w="11" w:type="dxa"/>
            </w:tcMar>
            <w:vAlign w:val="center"/>
          </w:tcPr>
          <w:p w:rsidR="00BF34BD" w:rsidRDefault="00BF34BD">
            <w:pPr>
              <w:pStyle w:val="ab"/>
              <w:keepNext/>
              <w:rPr>
                <w:szCs w:val="22"/>
                <w:lang w:eastAsia="en-US" w:bidi="en-US"/>
              </w:rPr>
            </w:pPr>
          </w:p>
        </w:tc>
        <w:tc>
          <w:tcPr>
            <w:tcW w:w="3402" w:type="dxa"/>
            <w:tcMar>
              <w:left w:w="11" w:type="dxa"/>
              <w:right w:w="11" w:type="dxa"/>
            </w:tcMar>
            <w:vAlign w:val="center"/>
          </w:tcPr>
          <w:p w:rsidR="00BF34BD" w:rsidRDefault="00464944">
            <w:pPr>
              <w:pStyle w:val="ab"/>
              <w:keepNext/>
              <w:jc w:val="left"/>
              <w:rPr>
                <w:szCs w:val="22"/>
                <w:vertAlign w:val="superscript"/>
                <w:lang w:eastAsia="en-US" w:bidi="en-US"/>
              </w:rPr>
            </w:pPr>
            <w:r>
              <w:rPr>
                <w:szCs w:val="22"/>
                <w:shd w:val="clear" w:color="auto" w:fill="FFFFFF"/>
                <w:lang w:eastAsia="en-US"/>
              </w:rPr>
              <w:t>Площадь зоны действия источника тепловой энергии</w:t>
            </w:r>
            <w:r>
              <w:rPr>
                <w:szCs w:val="22"/>
                <w:lang w:eastAsia="en-US" w:bidi="en-US"/>
              </w:rPr>
              <w:t>, км</w:t>
            </w:r>
            <w:proofErr w:type="gramStart"/>
            <w:r>
              <w:rPr>
                <w:szCs w:val="22"/>
                <w:vertAlign w:val="superscript"/>
                <w:lang w:eastAsia="en-US" w:bidi="en-US"/>
              </w:rPr>
              <w:t>2</w:t>
            </w:r>
            <w:proofErr w:type="gramEnd"/>
          </w:p>
        </w:tc>
        <w:tc>
          <w:tcPr>
            <w:tcW w:w="826" w:type="dxa"/>
            <w:tcMar>
              <w:left w:w="11" w:type="dxa"/>
              <w:right w:w="11" w:type="dxa"/>
            </w:tcMar>
            <w:vAlign w:val="center"/>
          </w:tcPr>
          <w:p w:rsidR="00BF34BD" w:rsidRDefault="00464944">
            <w:pPr>
              <w:pStyle w:val="ab"/>
              <w:rPr>
                <w:szCs w:val="22"/>
                <w:lang w:eastAsia="en-US"/>
              </w:rPr>
            </w:pPr>
            <w:r>
              <w:rPr>
                <w:szCs w:val="22"/>
                <w:lang w:eastAsia="en-US"/>
              </w:rPr>
              <w:t>0,174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0,174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0,174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0,174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0,174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0,174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0,174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0,174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0,174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0,174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0,174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0,174</w:t>
            </w:r>
          </w:p>
        </w:tc>
      </w:tr>
      <w:tr w:rsidR="00BF34BD">
        <w:trPr>
          <w:trHeight w:val="20"/>
        </w:trPr>
        <w:tc>
          <w:tcPr>
            <w:tcW w:w="1854" w:type="dxa"/>
            <w:vMerge/>
            <w:tcMar>
              <w:left w:w="11" w:type="dxa"/>
              <w:right w:w="11" w:type="dxa"/>
            </w:tcMar>
            <w:vAlign w:val="center"/>
          </w:tcPr>
          <w:p w:rsidR="00BF34BD" w:rsidRDefault="00BF34BD">
            <w:pPr>
              <w:pStyle w:val="ab"/>
              <w:rPr>
                <w:szCs w:val="22"/>
                <w:lang w:eastAsia="en-US" w:bidi="en-US"/>
              </w:rPr>
            </w:pPr>
          </w:p>
        </w:tc>
        <w:tc>
          <w:tcPr>
            <w:tcW w:w="3402" w:type="dxa"/>
            <w:tcMar>
              <w:left w:w="11" w:type="dxa"/>
              <w:right w:w="11" w:type="dxa"/>
            </w:tcMar>
            <w:vAlign w:val="center"/>
          </w:tcPr>
          <w:p w:rsidR="00BF34BD" w:rsidRDefault="00464944">
            <w:pPr>
              <w:pStyle w:val="ab"/>
              <w:jc w:val="left"/>
              <w:rPr>
                <w:szCs w:val="22"/>
                <w:vertAlign w:val="superscript"/>
                <w:lang w:eastAsia="en-US" w:bidi="en-US"/>
              </w:rPr>
            </w:pPr>
            <w:r>
              <w:rPr>
                <w:szCs w:val="22"/>
                <w:lang w:eastAsia="en-US"/>
              </w:rPr>
              <w:t>Средневзвешенная плотность тепловой нагрузки, Гкал/ч/км</w:t>
            </w:r>
            <w:proofErr w:type="gramStart"/>
            <w:r>
              <w:rPr>
                <w:szCs w:val="22"/>
                <w:vertAlign w:val="superscript"/>
                <w:lang w:eastAsia="en-US"/>
              </w:rPr>
              <w:t>2</w:t>
            </w:r>
            <w:proofErr w:type="gramEnd"/>
          </w:p>
        </w:tc>
        <w:tc>
          <w:tcPr>
            <w:tcW w:w="826" w:type="dxa"/>
            <w:tcMar>
              <w:left w:w="11" w:type="dxa"/>
              <w:right w:w="11" w:type="dxa"/>
            </w:tcMar>
            <w:vAlign w:val="center"/>
          </w:tcPr>
          <w:p w:rsidR="00BF34BD" w:rsidRDefault="00464944">
            <w:pPr>
              <w:pStyle w:val="ab"/>
              <w:rPr>
                <w:szCs w:val="22"/>
                <w:lang w:eastAsia="en-US"/>
              </w:rPr>
            </w:pPr>
            <w:r>
              <w:rPr>
                <w:szCs w:val="22"/>
                <w:lang w:eastAsia="en-US"/>
              </w:rPr>
              <w:t>15,6</w:t>
            </w:r>
          </w:p>
        </w:tc>
        <w:tc>
          <w:tcPr>
            <w:tcW w:w="827" w:type="dxa"/>
            <w:tcMar>
              <w:left w:w="11" w:type="dxa"/>
              <w:right w:w="11" w:type="dxa"/>
            </w:tcMar>
            <w:vAlign w:val="center"/>
          </w:tcPr>
          <w:p w:rsidR="00BF34BD" w:rsidRDefault="00464944">
            <w:pPr>
              <w:pStyle w:val="ab"/>
              <w:rPr>
                <w:szCs w:val="22"/>
                <w:lang w:eastAsia="en-US"/>
              </w:rPr>
            </w:pPr>
            <w:r>
              <w:rPr>
                <w:szCs w:val="22"/>
                <w:lang w:eastAsia="en-US"/>
              </w:rPr>
              <w:t>15,6</w:t>
            </w:r>
          </w:p>
        </w:tc>
        <w:tc>
          <w:tcPr>
            <w:tcW w:w="827" w:type="dxa"/>
            <w:tcMar>
              <w:left w:w="11" w:type="dxa"/>
              <w:right w:w="11" w:type="dxa"/>
            </w:tcMar>
            <w:vAlign w:val="center"/>
          </w:tcPr>
          <w:p w:rsidR="00BF34BD" w:rsidRDefault="00464944">
            <w:pPr>
              <w:pStyle w:val="ab"/>
              <w:rPr>
                <w:szCs w:val="22"/>
                <w:lang w:eastAsia="en-US"/>
              </w:rPr>
            </w:pPr>
            <w:r>
              <w:rPr>
                <w:szCs w:val="22"/>
                <w:lang w:eastAsia="en-US"/>
              </w:rPr>
              <w:t>15,6</w:t>
            </w:r>
          </w:p>
        </w:tc>
        <w:tc>
          <w:tcPr>
            <w:tcW w:w="827" w:type="dxa"/>
            <w:tcMar>
              <w:left w:w="11" w:type="dxa"/>
              <w:right w:w="11" w:type="dxa"/>
            </w:tcMar>
            <w:vAlign w:val="center"/>
          </w:tcPr>
          <w:p w:rsidR="00BF34BD" w:rsidRDefault="00464944">
            <w:pPr>
              <w:pStyle w:val="ab"/>
              <w:rPr>
                <w:szCs w:val="22"/>
                <w:lang w:eastAsia="en-US"/>
              </w:rPr>
            </w:pPr>
            <w:r>
              <w:rPr>
                <w:szCs w:val="22"/>
                <w:lang w:eastAsia="en-US"/>
              </w:rPr>
              <w:t>15,6</w:t>
            </w:r>
          </w:p>
        </w:tc>
        <w:tc>
          <w:tcPr>
            <w:tcW w:w="827" w:type="dxa"/>
            <w:tcMar>
              <w:left w:w="11" w:type="dxa"/>
              <w:right w:w="11" w:type="dxa"/>
            </w:tcMar>
            <w:vAlign w:val="center"/>
          </w:tcPr>
          <w:p w:rsidR="00BF34BD" w:rsidRDefault="00464944">
            <w:pPr>
              <w:pStyle w:val="ab"/>
              <w:rPr>
                <w:szCs w:val="22"/>
                <w:lang w:eastAsia="en-US"/>
              </w:rPr>
            </w:pPr>
            <w:r>
              <w:rPr>
                <w:szCs w:val="22"/>
                <w:lang w:eastAsia="en-US"/>
              </w:rPr>
              <w:t>15,6</w:t>
            </w:r>
          </w:p>
        </w:tc>
        <w:tc>
          <w:tcPr>
            <w:tcW w:w="827" w:type="dxa"/>
            <w:tcMar>
              <w:left w:w="11" w:type="dxa"/>
              <w:right w:w="11" w:type="dxa"/>
            </w:tcMar>
            <w:vAlign w:val="center"/>
          </w:tcPr>
          <w:p w:rsidR="00BF34BD" w:rsidRDefault="00464944">
            <w:pPr>
              <w:pStyle w:val="ab"/>
              <w:rPr>
                <w:szCs w:val="22"/>
                <w:lang w:eastAsia="en-US"/>
              </w:rPr>
            </w:pPr>
            <w:r>
              <w:rPr>
                <w:szCs w:val="22"/>
                <w:lang w:eastAsia="en-US"/>
              </w:rPr>
              <w:t>15,6</w:t>
            </w:r>
          </w:p>
        </w:tc>
        <w:tc>
          <w:tcPr>
            <w:tcW w:w="827" w:type="dxa"/>
            <w:tcMar>
              <w:left w:w="11" w:type="dxa"/>
              <w:right w:w="11" w:type="dxa"/>
            </w:tcMar>
            <w:vAlign w:val="center"/>
          </w:tcPr>
          <w:p w:rsidR="00BF34BD" w:rsidRDefault="00464944">
            <w:pPr>
              <w:pStyle w:val="ab"/>
              <w:rPr>
                <w:szCs w:val="22"/>
                <w:lang w:eastAsia="en-US"/>
              </w:rPr>
            </w:pPr>
            <w:r>
              <w:rPr>
                <w:szCs w:val="22"/>
                <w:lang w:eastAsia="en-US"/>
              </w:rPr>
              <w:t>15,6</w:t>
            </w:r>
          </w:p>
        </w:tc>
        <w:tc>
          <w:tcPr>
            <w:tcW w:w="827" w:type="dxa"/>
            <w:tcMar>
              <w:left w:w="11" w:type="dxa"/>
              <w:right w:w="11" w:type="dxa"/>
            </w:tcMar>
            <w:vAlign w:val="center"/>
          </w:tcPr>
          <w:p w:rsidR="00BF34BD" w:rsidRDefault="00464944">
            <w:pPr>
              <w:pStyle w:val="ab"/>
              <w:rPr>
                <w:szCs w:val="22"/>
                <w:lang w:eastAsia="en-US"/>
              </w:rPr>
            </w:pPr>
            <w:r>
              <w:rPr>
                <w:szCs w:val="22"/>
                <w:lang w:eastAsia="en-US"/>
              </w:rPr>
              <w:t>15,6</w:t>
            </w:r>
          </w:p>
        </w:tc>
        <w:tc>
          <w:tcPr>
            <w:tcW w:w="827" w:type="dxa"/>
            <w:tcMar>
              <w:left w:w="11" w:type="dxa"/>
              <w:right w:w="11" w:type="dxa"/>
            </w:tcMar>
            <w:vAlign w:val="center"/>
          </w:tcPr>
          <w:p w:rsidR="00BF34BD" w:rsidRDefault="00464944">
            <w:pPr>
              <w:pStyle w:val="ab"/>
              <w:rPr>
                <w:szCs w:val="22"/>
                <w:lang w:eastAsia="en-US"/>
              </w:rPr>
            </w:pPr>
            <w:r>
              <w:rPr>
                <w:szCs w:val="22"/>
                <w:lang w:eastAsia="en-US"/>
              </w:rPr>
              <w:t>15,6</w:t>
            </w:r>
          </w:p>
        </w:tc>
        <w:tc>
          <w:tcPr>
            <w:tcW w:w="827" w:type="dxa"/>
            <w:tcMar>
              <w:left w:w="11" w:type="dxa"/>
              <w:right w:w="11" w:type="dxa"/>
            </w:tcMar>
            <w:vAlign w:val="center"/>
          </w:tcPr>
          <w:p w:rsidR="00BF34BD" w:rsidRDefault="00464944">
            <w:pPr>
              <w:pStyle w:val="ab"/>
              <w:rPr>
                <w:szCs w:val="22"/>
                <w:lang w:eastAsia="en-US"/>
              </w:rPr>
            </w:pPr>
            <w:r>
              <w:rPr>
                <w:szCs w:val="22"/>
                <w:lang w:eastAsia="en-US"/>
              </w:rPr>
              <w:t>15,6</w:t>
            </w:r>
          </w:p>
        </w:tc>
        <w:tc>
          <w:tcPr>
            <w:tcW w:w="827" w:type="dxa"/>
            <w:tcMar>
              <w:left w:w="11" w:type="dxa"/>
              <w:right w:w="11" w:type="dxa"/>
            </w:tcMar>
            <w:vAlign w:val="center"/>
          </w:tcPr>
          <w:p w:rsidR="00BF34BD" w:rsidRDefault="00464944">
            <w:pPr>
              <w:pStyle w:val="ab"/>
              <w:rPr>
                <w:szCs w:val="22"/>
                <w:lang w:eastAsia="en-US"/>
              </w:rPr>
            </w:pPr>
            <w:r>
              <w:rPr>
                <w:szCs w:val="22"/>
                <w:lang w:eastAsia="en-US"/>
              </w:rPr>
              <w:t>15,6</w:t>
            </w:r>
          </w:p>
        </w:tc>
        <w:tc>
          <w:tcPr>
            <w:tcW w:w="827" w:type="dxa"/>
            <w:tcMar>
              <w:left w:w="11" w:type="dxa"/>
              <w:right w:w="11" w:type="dxa"/>
            </w:tcMar>
            <w:vAlign w:val="center"/>
          </w:tcPr>
          <w:p w:rsidR="00BF34BD" w:rsidRDefault="00464944">
            <w:pPr>
              <w:pStyle w:val="ab"/>
              <w:rPr>
                <w:szCs w:val="22"/>
                <w:lang w:eastAsia="en-US"/>
              </w:rPr>
            </w:pPr>
            <w:r>
              <w:rPr>
                <w:szCs w:val="22"/>
                <w:lang w:eastAsia="en-US"/>
              </w:rPr>
              <w:t>15,6</w:t>
            </w:r>
          </w:p>
        </w:tc>
      </w:tr>
      <w:tr w:rsidR="00BF34BD">
        <w:trPr>
          <w:trHeight w:val="20"/>
        </w:trPr>
        <w:tc>
          <w:tcPr>
            <w:tcW w:w="1854" w:type="dxa"/>
            <w:vMerge w:val="restart"/>
            <w:tcMar>
              <w:left w:w="11" w:type="dxa"/>
              <w:right w:w="11" w:type="dxa"/>
            </w:tcMar>
            <w:textDirection w:val="btLr"/>
            <w:vAlign w:val="center"/>
          </w:tcPr>
          <w:p w:rsidR="00BF34BD" w:rsidRDefault="00464944">
            <w:pPr>
              <w:pStyle w:val="ab"/>
              <w:keepNext/>
              <w:ind w:left="113" w:right="113"/>
              <w:rPr>
                <w:szCs w:val="22"/>
                <w:lang w:eastAsia="en-US" w:bidi="en-US"/>
              </w:rPr>
            </w:pPr>
            <w:r>
              <w:rPr>
                <w:lang w:eastAsia="en-US"/>
              </w:rPr>
              <w:t>Котельная МПМК</w:t>
            </w:r>
          </w:p>
        </w:tc>
        <w:tc>
          <w:tcPr>
            <w:tcW w:w="3402" w:type="dxa"/>
            <w:tcMar>
              <w:left w:w="11" w:type="dxa"/>
              <w:right w:w="11" w:type="dxa"/>
            </w:tcMar>
            <w:vAlign w:val="center"/>
          </w:tcPr>
          <w:p w:rsidR="00BF34BD" w:rsidRDefault="00464944">
            <w:pPr>
              <w:pStyle w:val="ab"/>
              <w:keepNext/>
              <w:jc w:val="left"/>
              <w:rPr>
                <w:szCs w:val="22"/>
                <w:lang w:eastAsia="en-US" w:bidi="en-US"/>
              </w:rPr>
            </w:pPr>
            <w:r>
              <w:rPr>
                <w:szCs w:val="22"/>
                <w:lang w:eastAsia="en-US" w:bidi="en-US"/>
              </w:rPr>
              <w:t>Расчетная тепловая нагрузка потребителей, Гкал/</w:t>
            </w:r>
            <w:proofErr w:type="gramStart"/>
            <w:r>
              <w:rPr>
                <w:szCs w:val="22"/>
                <w:lang w:eastAsia="en-US" w:bidi="en-US"/>
              </w:rPr>
              <w:t>ч</w:t>
            </w:r>
            <w:proofErr w:type="gramEnd"/>
          </w:p>
        </w:tc>
        <w:tc>
          <w:tcPr>
            <w:tcW w:w="826" w:type="dxa"/>
            <w:tcMar>
              <w:left w:w="11" w:type="dxa"/>
              <w:right w:w="11" w:type="dxa"/>
            </w:tcMar>
            <w:vAlign w:val="center"/>
          </w:tcPr>
          <w:p w:rsidR="00BF34BD" w:rsidRDefault="00464944">
            <w:pPr>
              <w:pStyle w:val="ab"/>
              <w:rPr>
                <w:szCs w:val="22"/>
                <w:lang w:eastAsia="en-US"/>
              </w:rPr>
            </w:pPr>
            <w:r>
              <w:rPr>
                <w:szCs w:val="22"/>
                <w:lang w:eastAsia="en-US"/>
              </w:rPr>
              <w:t>0,7091</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0,7091</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0,7091</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0,7091</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0,7091</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0,7091</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0,7091</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0,7091</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0,7091</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0,7091</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0,7091</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0,7091</w:t>
            </w:r>
          </w:p>
        </w:tc>
      </w:tr>
      <w:tr w:rsidR="00BF34BD">
        <w:trPr>
          <w:trHeight w:val="20"/>
        </w:trPr>
        <w:tc>
          <w:tcPr>
            <w:tcW w:w="1854" w:type="dxa"/>
            <w:vMerge/>
            <w:tcMar>
              <w:left w:w="11" w:type="dxa"/>
              <w:right w:w="11" w:type="dxa"/>
            </w:tcMar>
            <w:vAlign w:val="center"/>
          </w:tcPr>
          <w:p w:rsidR="00BF34BD" w:rsidRDefault="00BF34BD">
            <w:pPr>
              <w:pStyle w:val="ab"/>
              <w:keepNext/>
              <w:rPr>
                <w:szCs w:val="22"/>
                <w:lang w:eastAsia="en-US" w:bidi="en-US"/>
              </w:rPr>
            </w:pPr>
          </w:p>
        </w:tc>
        <w:tc>
          <w:tcPr>
            <w:tcW w:w="3402" w:type="dxa"/>
            <w:tcMar>
              <w:left w:w="11" w:type="dxa"/>
              <w:right w:w="11" w:type="dxa"/>
            </w:tcMar>
            <w:vAlign w:val="center"/>
          </w:tcPr>
          <w:p w:rsidR="00BF34BD" w:rsidRDefault="00464944">
            <w:pPr>
              <w:pStyle w:val="ab"/>
              <w:keepNext/>
              <w:jc w:val="left"/>
              <w:rPr>
                <w:szCs w:val="22"/>
                <w:vertAlign w:val="superscript"/>
                <w:lang w:eastAsia="en-US" w:bidi="en-US"/>
              </w:rPr>
            </w:pPr>
            <w:r>
              <w:rPr>
                <w:szCs w:val="22"/>
                <w:shd w:val="clear" w:color="auto" w:fill="FFFFFF"/>
                <w:lang w:eastAsia="en-US"/>
              </w:rPr>
              <w:t>Площадь зоны действия источника тепловой энергии</w:t>
            </w:r>
            <w:r>
              <w:rPr>
                <w:szCs w:val="22"/>
                <w:lang w:eastAsia="en-US" w:bidi="en-US"/>
              </w:rPr>
              <w:t>, км</w:t>
            </w:r>
            <w:proofErr w:type="gramStart"/>
            <w:r>
              <w:rPr>
                <w:szCs w:val="22"/>
                <w:vertAlign w:val="superscript"/>
                <w:lang w:eastAsia="en-US" w:bidi="en-US"/>
              </w:rPr>
              <w:t>2</w:t>
            </w:r>
            <w:proofErr w:type="gramEnd"/>
          </w:p>
        </w:tc>
        <w:tc>
          <w:tcPr>
            <w:tcW w:w="826" w:type="dxa"/>
            <w:tcMar>
              <w:left w:w="11" w:type="dxa"/>
              <w:right w:w="11" w:type="dxa"/>
            </w:tcMar>
            <w:vAlign w:val="center"/>
          </w:tcPr>
          <w:p w:rsidR="00BF34BD" w:rsidRDefault="00464944">
            <w:pPr>
              <w:pStyle w:val="ab"/>
              <w:keepNext/>
              <w:rPr>
                <w:szCs w:val="22"/>
                <w:lang w:eastAsia="en-US"/>
              </w:rPr>
            </w:pPr>
            <w:r>
              <w:rPr>
                <w:szCs w:val="22"/>
                <w:lang w:eastAsia="en-US"/>
              </w:rPr>
              <w:t>0,077</w:t>
            </w:r>
          </w:p>
        </w:tc>
        <w:tc>
          <w:tcPr>
            <w:tcW w:w="827" w:type="dxa"/>
            <w:tcMar>
              <w:left w:w="11" w:type="dxa"/>
              <w:right w:w="11" w:type="dxa"/>
            </w:tcMar>
            <w:vAlign w:val="center"/>
          </w:tcPr>
          <w:p w:rsidR="00BF34BD" w:rsidRDefault="00464944">
            <w:pPr>
              <w:pStyle w:val="ab"/>
              <w:keepNext/>
              <w:rPr>
                <w:szCs w:val="22"/>
                <w:lang w:eastAsia="en-US"/>
              </w:rPr>
            </w:pPr>
            <w:r>
              <w:rPr>
                <w:szCs w:val="22"/>
                <w:lang w:eastAsia="en-US"/>
              </w:rPr>
              <w:t>0,077</w:t>
            </w:r>
          </w:p>
        </w:tc>
        <w:tc>
          <w:tcPr>
            <w:tcW w:w="827" w:type="dxa"/>
            <w:tcMar>
              <w:left w:w="11" w:type="dxa"/>
              <w:right w:w="11" w:type="dxa"/>
            </w:tcMar>
            <w:vAlign w:val="center"/>
          </w:tcPr>
          <w:p w:rsidR="00BF34BD" w:rsidRDefault="00464944">
            <w:pPr>
              <w:pStyle w:val="ab"/>
              <w:keepNext/>
              <w:rPr>
                <w:szCs w:val="22"/>
                <w:lang w:eastAsia="en-US"/>
              </w:rPr>
            </w:pPr>
            <w:r>
              <w:rPr>
                <w:szCs w:val="22"/>
                <w:lang w:eastAsia="en-US"/>
              </w:rPr>
              <w:t>0,077</w:t>
            </w:r>
          </w:p>
        </w:tc>
        <w:tc>
          <w:tcPr>
            <w:tcW w:w="827" w:type="dxa"/>
            <w:tcMar>
              <w:left w:w="11" w:type="dxa"/>
              <w:right w:w="11" w:type="dxa"/>
            </w:tcMar>
            <w:vAlign w:val="center"/>
          </w:tcPr>
          <w:p w:rsidR="00BF34BD" w:rsidRDefault="00464944">
            <w:pPr>
              <w:pStyle w:val="ab"/>
              <w:keepNext/>
              <w:rPr>
                <w:szCs w:val="22"/>
                <w:lang w:eastAsia="en-US"/>
              </w:rPr>
            </w:pPr>
            <w:r>
              <w:rPr>
                <w:szCs w:val="22"/>
                <w:lang w:eastAsia="en-US"/>
              </w:rPr>
              <w:t>0,077</w:t>
            </w:r>
          </w:p>
        </w:tc>
        <w:tc>
          <w:tcPr>
            <w:tcW w:w="827" w:type="dxa"/>
            <w:tcMar>
              <w:left w:w="11" w:type="dxa"/>
              <w:right w:w="11" w:type="dxa"/>
            </w:tcMar>
            <w:vAlign w:val="center"/>
          </w:tcPr>
          <w:p w:rsidR="00BF34BD" w:rsidRDefault="00464944">
            <w:pPr>
              <w:pStyle w:val="ab"/>
              <w:keepNext/>
              <w:rPr>
                <w:szCs w:val="22"/>
                <w:lang w:eastAsia="en-US"/>
              </w:rPr>
            </w:pPr>
            <w:r>
              <w:rPr>
                <w:szCs w:val="22"/>
                <w:lang w:eastAsia="en-US"/>
              </w:rPr>
              <w:t>0,077</w:t>
            </w:r>
          </w:p>
        </w:tc>
        <w:tc>
          <w:tcPr>
            <w:tcW w:w="827" w:type="dxa"/>
            <w:tcMar>
              <w:left w:w="11" w:type="dxa"/>
              <w:right w:w="11" w:type="dxa"/>
            </w:tcMar>
            <w:vAlign w:val="center"/>
          </w:tcPr>
          <w:p w:rsidR="00BF34BD" w:rsidRDefault="00464944">
            <w:pPr>
              <w:pStyle w:val="ab"/>
              <w:keepNext/>
              <w:rPr>
                <w:szCs w:val="22"/>
                <w:lang w:eastAsia="en-US"/>
              </w:rPr>
            </w:pPr>
            <w:r>
              <w:rPr>
                <w:szCs w:val="22"/>
                <w:lang w:eastAsia="en-US"/>
              </w:rPr>
              <w:t>0,077</w:t>
            </w:r>
          </w:p>
        </w:tc>
        <w:tc>
          <w:tcPr>
            <w:tcW w:w="827" w:type="dxa"/>
            <w:tcMar>
              <w:left w:w="11" w:type="dxa"/>
              <w:right w:w="11" w:type="dxa"/>
            </w:tcMar>
            <w:vAlign w:val="center"/>
          </w:tcPr>
          <w:p w:rsidR="00BF34BD" w:rsidRDefault="00464944">
            <w:pPr>
              <w:pStyle w:val="ab"/>
              <w:keepNext/>
              <w:rPr>
                <w:szCs w:val="22"/>
                <w:lang w:eastAsia="en-US"/>
              </w:rPr>
            </w:pPr>
            <w:r>
              <w:rPr>
                <w:szCs w:val="22"/>
                <w:lang w:eastAsia="en-US"/>
              </w:rPr>
              <w:t>0,077</w:t>
            </w:r>
          </w:p>
        </w:tc>
        <w:tc>
          <w:tcPr>
            <w:tcW w:w="827" w:type="dxa"/>
            <w:tcMar>
              <w:left w:w="11" w:type="dxa"/>
              <w:right w:w="11" w:type="dxa"/>
            </w:tcMar>
            <w:vAlign w:val="center"/>
          </w:tcPr>
          <w:p w:rsidR="00BF34BD" w:rsidRDefault="00464944">
            <w:pPr>
              <w:pStyle w:val="ab"/>
              <w:keepNext/>
              <w:rPr>
                <w:szCs w:val="22"/>
                <w:lang w:eastAsia="en-US"/>
              </w:rPr>
            </w:pPr>
            <w:r>
              <w:rPr>
                <w:szCs w:val="22"/>
                <w:lang w:eastAsia="en-US"/>
              </w:rPr>
              <w:t>0,077</w:t>
            </w:r>
          </w:p>
        </w:tc>
        <w:tc>
          <w:tcPr>
            <w:tcW w:w="827" w:type="dxa"/>
            <w:tcMar>
              <w:left w:w="11" w:type="dxa"/>
              <w:right w:w="11" w:type="dxa"/>
            </w:tcMar>
            <w:vAlign w:val="center"/>
          </w:tcPr>
          <w:p w:rsidR="00BF34BD" w:rsidRDefault="00464944">
            <w:pPr>
              <w:pStyle w:val="ab"/>
              <w:keepNext/>
              <w:rPr>
                <w:szCs w:val="22"/>
                <w:lang w:eastAsia="en-US"/>
              </w:rPr>
            </w:pPr>
            <w:r>
              <w:rPr>
                <w:szCs w:val="22"/>
                <w:lang w:eastAsia="en-US"/>
              </w:rPr>
              <w:t>0,077</w:t>
            </w:r>
          </w:p>
        </w:tc>
        <w:tc>
          <w:tcPr>
            <w:tcW w:w="827" w:type="dxa"/>
            <w:tcMar>
              <w:left w:w="11" w:type="dxa"/>
              <w:right w:w="11" w:type="dxa"/>
            </w:tcMar>
            <w:vAlign w:val="center"/>
          </w:tcPr>
          <w:p w:rsidR="00BF34BD" w:rsidRDefault="00464944">
            <w:pPr>
              <w:pStyle w:val="ab"/>
              <w:keepNext/>
              <w:rPr>
                <w:szCs w:val="22"/>
                <w:lang w:eastAsia="en-US"/>
              </w:rPr>
            </w:pPr>
            <w:r>
              <w:rPr>
                <w:szCs w:val="22"/>
                <w:lang w:eastAsia="en-US"/>
              </w:rPr>
              <w:t>0,077</w:t>
            </w:r>
          </w:p>
        </w:tc>
        <w:tc>
          <w:tcPr>
            <w:tcW w:w="827" w:type="dxa"/>
            <w:tcMar>
              <w:left w:w="11" w:type="dxa"/>
              <w:right w:w="11" w:type="dxa"/>
            </w:tcMar>
            <w:vAlign w:val="center"/>
          </w:tcPr>
          <w:p w:rsidR="00BF34BD" w:rsidRDefault="00464944">
            <w:pPr>
              <w:pStyle w:val="ab"/>
              <w:keepNext/>
              <w:rPr>
                <w:szCs w:val="22"/>
                <w:lang w:eastAsia="en-US"/>
              </w:rPr>
            </w:pPr>
            <w:r>
              <w:rPr>
                <w:szCs w:val="22"/>
                <w:lang w:eastAsia="en-US"/>
              </w:rPr>
              <w:t>0,077</w:t>
            </w:r>
          </w:p>
        </w:tc>
        <w:tc>
          <w:tcPr>
            <w:tcW w:w="827" w:type="dxa"/>
            <w:tcMar>
              <w:left w:w="11" w:type="dxa"/>
              <w:right w:w="11" w:type="dxa"/>
            </w:tcMar>
            <w:vAlign w:val="center"/>
          </w:tcPr>
          <w:p w:rsidR="00BF34BD" w:rsidRDefault="00464944">
            <w:pPr>
              <w:pStyle w:val="ab"/>
              <w:keepNext/>
              <w:rPr>
                <w:szCs w:val="22"/>
                <w:lang w:eastAsia="en-US"/>
              </w:rPr>
            </w:pPr>
            <w:r>
              <w:rPr>
                <w:szCs w:val="22"/>
                <w:lang w:eastAsia="en-US"/>
              </w:rPr>
              <w:t>0,077</w:t>
            </w:r>
          </w:p>
        </w:tc>
      </w:tr>
      <w:tr w:rsidR="00BF34BD">
        <w:trPr>
          <w:trHeight w:val="20"/>
        </w:trPr>
        <w:tc>
          <w:tcPr>
            <w:tcW w:w="1854" w:type="dxa"/>
            <w:vMerge/>
            <w:tcMar>
              <w:left w:w="11" w:type="dxa"/>
              <w:right w:w="11" w:type="dxa"/>
            </w:tcMar>
            <w:vAlign w:val="center"/>
          </w:tcPr>
          <w:p w:rsidR="00BF34BD" w:rsidRDefault="00BF34BD">
            <w:pPr>
              <w:pStyle w:val="ab"/>
              <w:rPr>
                <w:szCs w:val="22"/>
                <w:lang w:eastAsia="en-US" w:bidi="en-US"/>
              </w:rPr>
            </w:pPr>
          </w:p>
        </w:tc>
        <w:tc>
          <w:tcPr>
            <w:tcW w:w="3402" w:type="dxa"/>
            <w:tcMar>
              <w:left w:w="11" w:type="dxa"/>
              <w:right w:w="11" w:type="dxa"/>
            </w:tcMar>
            <w:vAlign w:val="center"/>
          </w:tcPr>
          <w:p w:rsidR="00BF34BD" w:rsidRDefault="00464944">
            <w:pPr>
              <w:pStyle w:val="ab"/>
              <w:jc w:val="left"/>
              <w:rPr>
                <w:szCs w:val="22"/>
                <w:vertAlign w:val="superscript"/>
                <w:lang w:eastAsia="en-US" w:bidi="en-US"/>
              </w:rPr>
            </w:pPr>
            <w:r>
              <w:rPr>
                <w:szCs w:val="22"/>
                <w:lang w:eastAsia="en-US"/>
              </w:rPr>
              <w:t>Средневзвешенная плотность тепловой нагрузки, Гкал/ч/км</w:t>
            </w:r>
            <w:proofErr w:type="gramStart"/>
            <w:r>
              <w:rPr>
                <w:szCs w:val="22"/>
                <w:vertAlign w:val="superscript"/>
                <w:lang w:eastAsia="en-US"/>
              </w:rPr>
              <w:t>2</w:t>
            </w:r>
            <w:proofErr w:type="gramEnd"/>
          </w:p>
        </w:tc>
        <w:tc>
          <w:tcPr>
            <w:tcW w:w="826" w:type="dxa"/>
            <w:tcMar>
              <w:left w:w="11" w:type="dxa"/>
              <w:right w:w="11" w:type="dxa"/>
            </w:tcMar>
            <w:vAlign w:val="center"/>
          </w:tcPr>
          <w:p w:rsidR="00BF34BD" w:rsidRDefault="00464944">
            <w:pPr>
              <w:pStyle w:val="ab"/>
              <w:rPr>
                <w:szCs w:val="22"/>
                <w:lang w:eastAsia="en-US"/>
              </w:rPr>
            </w:pPr>
            <w:r>
              <w:rPr>
                <w:szCs w:val="22"/>
                <w:lang w:eastAsia="en-US"/>
              </w:rPr>
              <w:t>9,2</w:t>
            </w:r>
          </w:p>
        </w:tc>
        <w:tc>
          <w:tcPr>
            <w:tcW w:w="827" w:type="dxa"/>
            <w:tcMar>
              <w:left w:w="11" w:type="dxa"/>
              <w:right w:w="11" w:type="dxa"/>
            </w:tcMar>
            <w:vAlign w:val="center"/>
          </w:tcPr>
          <w:p w:rsidR="00BF34BD" w:rsidRDefault="00464944">
            <w:pPr>
              <w:pStyle w:val="ab"/>
              <w:rPr>
                <w:szCs w:val="22"/>
                <w:lang w:eastAsia="en-US"/>
              </w:rPr>
            </w:pPr>
            <w:r>
              <w:rPr>
                <w:szCs w:val="22"/>
                <w:lang w:eastAsia="en-US"/>
              </w:rPr>
              <w:t>9,2</w:t>
            </w:r>
          </w:p>
        </w:tc>
        <w:tc>
          <w:tcPr>
            <w:tcW w:w="827" w:type="dxa"/>
            <w:tcMar>
              <w:left w:w="11" w:type="dxa"/>
              <w:right w:w="11" w:type="dxa"/>
            </w:tcMar>
            <w:vAlign w:val="center"/>
          </w:tcPr>
          <w:p w:rsidR="00BF34BD" w:rsidRDefault="00464944">
            <w:pPr>
              <w:pStyle w:val="ab"/>
              <w:rPr>
                <w:szCs w:val="22"/>
                <w:lang w:eastAsia="en-US"/>
              </w:rPr>
            </w:pPr>
            <w:r>
              <w:rPr>
                <w:szCs w:val="22"/>
                <w:lang w:eastAsia="en-US"/>
              </w:rPr>
              <w:t>9,2</w:t>
            </w:r>
          </w:p>
        </w:tc>
        <w:tc>
          <w:tcPr>
            <w:tcW w:w="827" w:type="dxa"/>
            <w:tcMar>
              <w:left w:w="11" w:type="dxa"/>
              <w:right w:w="11" w:type="dxa"/>
            </w:tcMar>
            <w:vAlign w:val="center"/>
          </w:tcPr>
          <w:p w:rsidR="00BF34BD" w:rsidRDefault="00464944">
            <w:pPr>
              <w:pStyle w:val="ab"/>
              <w:rPr>
                <w:szCs w:val="22"/>
                <w:lang w:eastAsia="en-US"/>
              </w:rPr>
            </w:pPr>
            <w:r>
              <w:rPr>
                <w:szCs w:val="22"/>
                <w:lang w:eastAsia="en-US"/>
              </w:rPr>
              <w:t>9,2</w:t>
            </w:r>
          </w:p>
        </w:tc>
        <w:tc>
          <w:tcPr>
            <w:tcW w:w="827" w:type="dxa"/>
            <w:tcMar>
              <w:left w:w="11" w:type="dxa"/>
              <w:right w:w="11" w:type="dxa"/>
            </w:tcMar>
            <w:vAlign w:val="center"/>
          </w:tcPr>
          <w:p w:rsidR="00BF34BD" w:rsidRDefault="00464944">
            <w:pPr>
              <w:pStyle w:val="ab"/>
              <w:rPr>
                <w:szCs w:val="22"/>
                <w:lang w:eastAsia="en-US"/>
              </w:rPr>
            </w:pPr>
            <w:r>
              <w:rPr>
                <w:szCs w:val="22"/>
                <w:lang w:eastAsia="en-US"/>
              </w:rPr>
              <w:t>9,2</w:t>
            </w:r>
          </w:p>
        </w:tc>
        <w:tc>
          <w:tcPr>
            <w:tcW w:w="827" w:type="dxa"/>
            <w:tcMar>
              <w:left w:w="11" w:type="dxa"/>
              <w:right w:w="11" w:type="dxa"/>
            </w:tcMar>
            <w:vAlign w:val="center"/>
          </w:tcPr>
          <w:p w:rsidR="00BF34BD" w:rsidRDefault="00464944">
            <w:pPr>
              <w:pStyle w:val="ab"/>
              <w:rPr>
                <w:szCs w:val="22"/>
                <w:lang w:eastAsia="en-US"/>
              </w:rPr>
            </w:pPr>
            <w:r>
              <w:rPr>
                <w:szCs w:val="22"/>
                <w:lang w:eastAsia="en-US"/>
              </w:rPr>
              <w:t>9,2</w:t>
            </w:r>
          </w:p>
        </w:tc>
        <w:tc>
          <w:tcPr>
            <w:tcW w:w="827" w:type="dxa"/>
            <w:tcMar>
              <w:left w:w="11" w:type="dxa"/>
              <w:right w:w="11" w:type="dxa"/>
            </w:tcMar>
            <w:vAlign w:val="center"/>
          </w:tcPr>
          <w:p w:rsidR="00BF34BD" w:rsidRDefault="00464944">
            <w:pPr>
              <w:pStyle w:val="ab"/>
              <w:rPr>
                <w:szCs w:val="22"/>
                <w:lang w:eastAsia="en-US"/>
              </w:rPr>
            </w:pPr>
            <w:r>
              <w:rPr>
                <w:szCs w:val="22"/>
                <w:lang w:eastAsia="en-US"/>
              </w:rPr>
              <w:t>9,2</w:t>
            </w:r>
          </w:p>
        </w:tc>
        <w:tc>
          <w:tcPr>
            <w:tcW w:w="827" w:type="dxa"/>
            <w:tcMar>
              <w:left w:w="11" w:type="dxa"/>
              <w:right w:w="11" w:type="dxa"/>
            </w:tcMar>
            <w:vAlign w:val="center"/>
          </w:tcPr>
          <w:p w:rsidR="00BF34BD" w:rsidRDefault="00464944">
            <w:pPr>
              <w:pStyle w:val="ab"/>
              <w:rPr>
                <w:szCs w:val="22"/>
                <w:lang w:eastAsia="en-US"/>
              </w:rPr>
            </w:pPr>
            <w:r>
              <w:rPr>
                <w:szCs w:val="22"/>
                <w:lang w:eastAsia="en-US"/>
              </w:rPr>
              <w:t>9,2</w:t>
            </w:r>
          </w:p>
        </w:tc>
        <w:tc>
          <w:tcPr>
            <w:tcW w:w="827" w:type="dxa"/>
            <w:tcMar>
              <w:left w:w="11" w:type="dxa"/>
              <w:right w:w="11" w:type="dxa"/>
            </w:tcMar>
            <w:vAlign w:val="center"/>
          </w:tcPr>
          <w:p w:rsidR="00BF34BD" w:rsidRDefault="00464944">
            <w:pPr>
              <w:pStyle w:val="ab"/>
              <w:rPr>
                <w:szCs w:val="22"/>
                <w:lang w:eastAsia="en-US"/>
              </w:rPr>
            </w:pPr>
            <w:r>
              <w:rPr>
                <w:szCs w:val="22"/>
                <w:lang w:eastAsia="en-US"/>
              </w:rPr>
              <w:t>9,2</w:t>
            </w:r>
          </w:p>
        </w:tc>
        <w:tc>
          <w:tcPr>
            <w:tcW w:w="827" w:type="dxa"/>
            <w:tcMar>
              <w:left w:w="11" w:type="dxa"/>
              <w:right w:w="11" w:type="dxa"/>
            </w:tcMar>
            <w:vAlign w:val="center"/>
          </w:tcPr>
          <w:p w:rsidR="00BF34BD" w:rsidRDefault="00464944">
            <w:pPr>
              <w:pStyle w:val="ab"/>
              <w:rPr>
                <w:szCs w:val="22"/>
                <w:lang w:eastAsia="en-US"/>
              </w:rPr>
            </w:pPr>
            <w:r>
              <w:rPr>
                <w:szCs w:val="22"/>
                <w:lang w:eastAsia="en-US"/>
              </w:rPr>
              <w:t>9,2</w:t>
            </w:r>
          </w:p>
        </w:tc>
        <w:tc>
          <w:tcPr>
            <w:tcW w:w="827" w:type="dxa"/>
            <w:tcMar>
              <w:left w:w="11" w:type="dxa"/>
              <w:right w:w="11" w:type="dxa"/>
            </w:tcMar>
            <w:vAlign w:val="center"/>
          </w:tcPr>
          <w:p w:rsidR="00BF34BD" w:rsidRDefault="00464944">
            <w:pPr>
              <w:pStyle w:val="ab"/>
              <w:rPr>
                <w:szCs w:val="22"/>
                <w:lang w:eastAsia="en-US"/>
              </w:rPr>
            </w:pPr>
            <w:r>
              <w:rPr>
                <w:szCs w:val="22"/>
                <w:lang w:eastAsia="en-US"/>
              </w:rPr>
              <w:t>9,2</w:t>
            </w:r>
          </w:p>
        </w:tc>
        <w:tc>
          <w:tcPr>
            <w:tcW w:w="827" w:type="dxa"/>
            <w:tcMar>
              <w:left w:w="11" w:type="dxa"/>
              <w:right w:w="11" w:type="dxa"/>
            </w:tcMar>
            <w:vAlign w:val="center"/>
          </w:tcPr>
          <w:p w:rsidR="00BF34BD" w:rsidRDefault="00464944">
            <w:pPr>
              <w:pStyle w:val="ab"/>
              <w:rPr>
                <w:szCs w:val="22"/>
                <w:lang w:eastAsia="en-US"/>
              </w:rPr>
            </w:pPr>
            <w:r>
              <w:rPr>
                <w:szCs w:val="22"/>
                <w:lang w:eastAsia="en-US"/>
              </w:rPr>
              <w:t>9,2</w:t>
            </w:r>
          </w:p>
        </w:tc>
      </w:tr>
      <w:tr w:rsidR="00BF34BD">
        <w:trPr>
          <w:trHeight w:val="20"/>
        </w:trPr>
        <w:tc>
          <w:tcPr>
            <w:tcW w:w="1854" w:type="dxa"/>
            <w:vMerge w:val="restart"/>
            <w:tcMar>
              <w:left w:w="11" w:type="dxa"/>
              <w:right w:w="11" w:type="dxa"/>
            </w:tcMar>
            <w:textDirection w:val="btLr"/>
            <w:vAlign w:val="center"/>
          </w:tcPr>
          <w:p w:rsidR="00BF34BD" w:rsidRDefault="00464944">
            <w:pPr>
              <w:pStyle w:val="ab"/>
              <w:keepNext/>
              <w:ind w:left="113" w:right="113"/>
              <w:rPr>
                <w:szCs w:val="22"/>
                <w:lang w:eastAsia="en-US" w:bidi="en-US"/>
              </w:rPr>
            </w:pPr>
            <w:r>
              <w:rPr>
                <w:lang w:eastAsia="en-US"/>
              </w:rPr>
              <w:t>Котельная СОШ №3</w:t>
            </w:r>
          </w:p>
        </w:tc>
        <w:tc>
          <w:tcPr>
            <w:tcW w:w="3402" w:type="dxa"/>
            <w:tcMar>
              <w:left w:w="11" w:type="dxa"/>
              <w:right w:w="11" w:type="dxa"/>
            </w:tcMar>
            <w:vAlign w:val="center"/>
          </w:tcPr>
          <w:p w:rsidR="00BF34BD" w:rsidRDefault="00464944">
            <w:pPr>
              <w:pStyle w:val="ab"/>
              <w:keepNext/>
              <w:jc w:val="left"/>
              <w:rPr>
                <w:szCs w:val="22"/>
                <w:lang w:eastAsia="en-US" w:bidi="en-US"/>
              </w:rPr>
            </w:pPr>
            <w:r>
              <w:rPr>
                <w:szCs w:val="22"/>
                <w:lang w:eastAsia="en-US" w:bidi="en-US"/>
              </w:rPr>
              <w:t>Расчетная тепловая нагрузка потребителей, Гкал/</w:t>
            </w:r>
            <w:proofErr w:type="gramStart"/>
            <w:r>
              <w:rPr>
                <w:szCs w:val="22"/>
                <w:lang w:eastAsia="en-US" w:bidi="en-US"/>
              </w:rPr>
              <w:t>ч</w:t>
            </w:r>
            <w:proofErr w:type="gramEnd"/>
          </w:p>
        </w:tc>
        <w:tc>
          <w:tcPr>
            <w:tcW w:w="826" w:type="dxa"/>
            <w:tcMar>
              <w:left w:w="11" w:type="dxa"/>
              <w:right w:w="11" w:type="dxa"/>
            </w:tcMar>
            <w:vAlign w:val="center"/>
          </w:tcPr>
          <w:p w:rsidR="00BF34BD" w:rsidRDefault="00464944">
            <w:pPr>
              <w:pStyle w:val="ab"/>
              <w:rPr>
                <w:szCs w:val="22"/>
                <w:lang w:eastAsia="en-US"/>
              </w:rPr>
            </w:pPr>
            <w:r>
              <w:rPr>
                <w:szCs w:val="22"/>
                <w:lang w:eastAsia="en-US"/>
              </w:rPr>
              <w:t>0,171</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0,171</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0,171</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0,171</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0,171</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0,171</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0,171</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0,171</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0,171</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0,171</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0,171</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0,171</w:t>
            </w:r>
          </w:p>
        </w:tc>
      </w:tr>
      <w:tr w:rsidR="00BF34BD">
        <w:trPr>
          <w:trHeight w:val="20"/>
        </w:trPr>
        <w:tc>
          <w:tcPr>
            <w:tcW w:w="1854" w:type="dxa"/>
            <w:vMerge/>
            <w:tcMar>
              <w:left w:w="11" w:type="dxa"/>
              <w:right w:w="11" w:type="dxa"/>
            </w:tcMar>
            <w:vAlign w:val="center"/>
          </w:tcPr>
          <w:p w:rsidR="00BF34BD" w:rsidRDefault="00BF34BD">
            <w:pPr>
              <w:pStyle w:val="ab"/>
              <w:keepNext/>
              <w:rPr>
                <w:szCs w:val="22"/>
                <w:lang w:eastAsia="en-US" w:bidi="en-US"/>
              </w:rPr>
            </w:pPr>
          </w:p>
        </w:tc>
        <w:tc>
          <w:tcPr>
            <w:tcW w:w="3402" w:type="dxa"/>
            <w:tcMar>
              <w:left w:w="11" w:type="dxa"/>
              <w:right w:w="11" w:type="dxa"/>
            </w:tcMar>
            <w:vAlign w:val="center"/>
          </w:tcPr>
          <w:p w:rsidR="00BF34BD" w:rsidRDefault="00464944">
            <w:pPr>
              <w:pStyle w:val="ab"/>
              <w:keepNext/>
              <w:jc w:val="left"/>
              <w:rPr>
                <w:szCs w:val="22"/>
                <w:vertAlign w:val="superscript"/>
                <w:lang w:eastAsia="en-US" w:bidi="en-US"/>
              </w:rPr>
            </w:pPr>
            <w:r>
              <w:rPr>
                <w:szCs w:val="22"/>
                <w:shd w:val="clear" w:color="auto" w:fill="FFFFFF"/>
                <w:lang w:eastAsia="en-US"/>
              </w:rPr>
              <w:t>Площадь зоны действия источника тепловой энергии</w:t>
            </w:r>
            <w:r>
              <w:rPr>
                <w:szCs w:val="22"/>
                <w:lang w:eastAsia="en-US" w:bidi="en-US"/>
              </w:rPr>
              <w:t>, км</w:t>
            </w:r>
            <w:proofErr w:type="gramStart"/>
            <w:r>
              <w:rPr>
                <w:szCs w:val="22"/>
                <w:vertAlign w:val="superscript"/>
                <w:lang w:eastAsia="en-US" w:bidi="en-US"/>
              </w:rPr>
              <w:t>2</w:t>
            </w:r>
            <w:proofErr w:type="gramEnd"/>
          </w:p>
        </w:tc>
        <w:tc>
          <w:tcPr>
            <w:tcW w:w="826" w:type="dxa"/>
            <w:tcMar>
              <w:left w:w="11" w:type="dxa"/>
              <w:right w:w="11" w:type="dxa"/>
            </w:tcMar>
            <w:vAlign w:val="center"/>
          </w:tcPr>
          <w:p w:rsidR="00BF34BD" w:rsidRDefault="00464944">
            <w:pPr>
              <w:pStyle w:val="ab"/>
              <w:rPr>
                <w:szCs w:val="22"/>
                <w:lang w:eastAsia="en-US"/>
              </w:rPr>
            </w:pPr>
            <w:r>
              <w:rPr>
                <w:szCs w:val="22"/>
                <w:lang w:eastAsia="en-US"/>
              </w:rPr>
              <w:t>0,008</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0,008</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0,008</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0,008</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0,008</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0,008</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0,008</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0,008</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0,008</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0,008</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0,008</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0,008</w:t>
            </w:r>
          </w:p>
        </w:tc>
      </w:tr>
      <w:tr w:rsidR="00BF34BD">
        <w:trPr>
          <w:trHeight w:val="20"/>
        </w:trPr>
        <w:tc>
          <w:tcPr>
            <w:tcW w:w="1854" w:type="dxa"/>
            <w:vMerge/>
            <w:tcMar>
              <w:left w:w="11" w:type="dxa"/>
              <w:right w:w="11" w:type="dxa"/>
            </w:tcMar>
            <w:vAlign w:val="center"/>
          </w:tcPr>
          <w:p w:rsidR="00BF34BD" w:rsidRDefault="00BF34BD">
            <w:pPr>
              <w:pStyle w:val="ab"/>
              <w:rPr>
                <w:szCs w:val="22"/>
                <w:lang w:eastAsia="en-US" w:bidi="en-US"/>
              </w:rPr>
            </w:pPr>
          </w:p>
        </w:tc>
        <w:tc>
          <w:tcPr>
            <w:tcW w:w="3402" w:type="dxa"/>
            <w:tcMar>
              <w:left w:w="11" w:type="dxa"/>
              <w:right w:w="11" w:type="dxa"/>
            </w:tcMar>
            <w:vAlign w:val="center"/>
          </w:tcPr>
          <w:p w:rsidR="00BF34BD" w:rsidRDefault="00464944">
            <w:pPr>
              <w:pStyle w:val="ab"/>
              <w:jc w:val="left"/>
              <w:rPr>
                <w:szCs w:val="22"/>
                <w:vertAlign w:val="superscript"/>
                <w:lang w:eastAsia="en-US" w:bidi="en-US"/>
              </w:rPr>
            </w:pPr>
            <w:r>
              <w:rPr>
                <w:szCs w:val="22"/>
                <w:lang w:eastAsia="en-US"/>
              </w:rPr>
              <w:t>Средневзвешенная плотность тепловой нагрузки, Гкал/ч/км</w:t>
            </w:r>
            <w:proofErr w:type="gramStart"/>
            <w:r>
              <w:rPr>
                <w:szCs w:val="22"/>
                <w:vertAlign w:val="superscript"/>
                <w:lang w:eastAsia="en-US"/>
              </w:rPr>
              <w:t>2</w:t>
            </w:r>
            <w:proofErr w:type="gramEnd"/>
          </w:p>
        </w:tc>
        <w:tc>
          <w:tcPr>
            <w:tcW w:w="826" w:type="dxa"/>
            <w:tcMar>
              <w:left w:w="11" w:type="dxa"/>
              <w:right w:w="11" w:type="dxa"/>
            </w:tcMar>
            <w:vAlign w:val="center"/>
          </w:tcPr>
          <w:p w:rsidR="00BF34BD" w:rsidRDefault="00464944">
            <w:pPr>
              <w:pStyle w:val="ab"/>
              <w:rPr>
                <w:szCs w:val="22"/>
                <w:lang w:eastAsia="en-US"/>
              </w:rPr>
            </w:pPr>
            <w:r>
              <w:rPr>
                <w:szCs w:val="22"/>
                <w:lang w:eastAsia="en-US"/>
              </w:rPr>
              <w:t>21,4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21,4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21,4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21,4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21,4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21,4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21,4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21,4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21,4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21,4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21,4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21,4</w:t>
            </w:r>
          </w:p>
        </w:tc>
      </w:tr>
      <w:tr w:rsidR="00BF34BD">
        <w:trPr>
          <w:trHeight w:val="20"/>
        </w:trPr>
        <w:tc>
          <w:tcPr>
            <w:tcW w:w="1854" w:type="dxa"/>
            <w:vMerge w:val="restart"/>
            <w:tcMar>
              <w:left w:w="11" w:type="dxa"/>
              <w:right w:w="11" w:type="dxa"/>
            </w:tcMar>
            <w:textDirection w:val="btLr"/>
            <w:vAlign w:val="center"/>
          </w:tcPr>
          <w:p w:rsidR="00BF34BD" w:rsidRDefault="00464944">
            <w:pPr>
              <w:pStyle w:val="ab"/>
              <w:ind w:left="113" w:right="113"/>
              <w:rPr>
                <w:szCs w:val="22"/>
                <w:lang w:eastAsia="en-US" w:bidi="en-US"/>
              </w:rPr>
            </w:pPr>
            <w:r>
              <w:rPr>
                <w:lang w:eastAsia="en-US"/>
              </w:rPr>
              <w:t>Котельная СОШ №1</w:t>
            </w:r>
          </w:p>
        </w:tc>
        <w:tc>
          <w:tcPr>
            <w:tcW w:w="3402" w:type="dxa"/>
            <w:tcMar>
              <w:left w:w="11" w:type="dxa"/>
              <w:right w:w="11" w:type="dxa"/>
            </w:tcMar>
            <w:vAlign w:val="center"/>
          </w:tcPr>
          <w:p w:rsidR="00BF34BD" w:rsidRDefault="00464944">
            <w:pPr>
              <w:pStyle w:val="ab"/>
              <w:jc w:val="left"/>
              <w:rPr>
                <w:szCs w:val="22"/>
                <w:lang w:eastAsia="en-US" w:bidi="en-US"/>
              </w:rPr>
            </w:pPr>
            <w:r>
              <w:rPr>
                <w:szCs w:val="22"/>
                <w:lang w:eastAsia="en-US" w:bidi="en-US"/>
              </w:rPr>
              <w:t>Расчетная тепловая нагрузка потребителей, Гкал/</w:t>
            </w:r>
            <w:proofErr w:type="gramStart"/>
            <w:r>
              <w:rPr>
                <w:szCs w:val="22"/>
                <w:lang w:eastAsia="en-US" w:bidi="en-US"/>
              </w:rPr>
              <w:t>ч</w:t>
            </w:r>
            <w:proofErr w:type="gramEnd"/>
          </w:p>
        </w:tc>
        <w:tc>
          <w:tcPr>
            <w:tcW w:w="826" w:type="dxa"/>
            <w:tcMar>
              <w:left w:w="11" w:type="dxa"/>
              <w:right w:w="11" w:type="dxa"/>
            </w:tcMar>
            <w:vAlign w:val="center"/>
          </w:tcPr>
          <w:p w:rsidR="00BF34BD" w:rsidRDefault="00464944">
            <w:pPr>
              <w:pStyle w:val="ab"/>
              <w:rPr>
                <w:szCs w:val="22"/>
                <w:lang w:eastAsia="en-US"/>
              </w:rPr>
            </w:pPr>
            <w:r>
              <w:rPr>
                <w:szCs w:val="22"/>
                <w:lang w:eastAsia="en-US"/>
              </w:rPr>
              <w:t>0,3935</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0,3935</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0,3935</w:t>
            </w:r>
          </w:p>
        </w:tc>
        <w:tc>
          <w:tcPr>
            <w:tcW w:w="7443" w:type="dxa"/>
            <w:gridSpan w:val="9"/>
            <w:vMerge w:val="restart"/>
            <w:tcMar>
              <w:left w:w="11" w:type="dxa"/>
              <w:right w:w="11" w:type="dxa"/>
            </w:tcMar>
            <w:vAlign w:val="center"/>
          </w:tcPr>
          <w:p w:rsidR="00BF34BD" w:rsidRDefault="00464944">
            <w:pPr>
              <w:pStyle w:val="ab"/>
              <w:rPr>
                <w:szCs w:val="22"/>
                <w:lang w:eastAsia="en-US"/>
              </w:rPr>
            </w:pPr>
            <w:r>
              <w:rPr>
                <w:lang w:eastAsia="en-US"/>
              </w:rPr>
              <w:t>Ликвидация котельной, переключение нагрузки на новую блочно-модульную котельную СОШ №1</w:t>
            </w:r>
          </w:p>
        </w:tc>
      </w:tr>
      <w:tr w:rsidR="00BF34BD">
        <w:trPr>
          <w:trHeight w:val="20"/>
        </w:trPr>
        <w:tc>
          <w:tcPr>
            <w:tcW w:w="1854" w:type="dxa"/>
            <w:vMerge/>
            <w:tcMar>
              <w:left w:w="11" w:type="dxa"/>
              <w:right w:w="11" w:type="dxa"/>
            </w:tcMar>
            <w:textDirection w:val="btLr"/>
            <w:vAlign w:val="center"/>
          </w:tcPr>
          <w:p w:rsidR="00BF34BD" w:rsidRDefault="00BF34BD">
            <w:pPr>
              <w:pStyle w:val="ab"/>
              <w:ind w:left="113" w:right="113"/>
              <w:rPr>
                <w:szCs w:val="22"/>
                <w:lang w:eastAsia="en-US" w:bidi="en-US"/>
              </w:rPr>
            </w:pPr>
          </w:p>
        </w:tc>
        <w:tc>
          <w:tcPr>
            <w:tcW w:w="3402" w:type="dxa"/>
            <w:tcMar>
              <w:left w:w="11" w:type="dxa"/>
              <w:right w:w="11" w:type="dxa"/>
            </w:tcMar>
            <w:vAlign w:val="center"/>
          </w:tcPr>
          <w:p w:rsidR="00BF34BD" w:rsidRDefault="00464944">
            <w:pPr>
              <w:pStyle w:val="ab"/>
              <w:jc w:val="left"/>
              <w:rPr>
                <w:szCs w:val="22"/>
                <w:vertAlign w:val="superscript"/>
                <w:lang w:eastAsia="en-US" w:bidi="en-US"/>
              </w:rPr>
            </w:pPr>
            <w:r>
              <w:rPr>
                <w:szCs w:val="22"/>
                <w:shd w:val="clear" w:color="auto" w:fill="FFFFFF"/>
                <w:lang w:eastAsia="en-US"/>
              </w:rPr>
              <w:t>Площадь зоны действия источника тепловой энергии</w:t>
            </w:r>
            <w:r>
              <w:rPr>
                <w:szCs w:val="22"/>
                <w:lang w:eastAsia="en-US" w:bidi="en-US"/>
              </w:rPr>
              <w:t>, км</w:t>
            </w:r>
            <w:proofErr w:type="gramStart"/>
            <w:r>
              <w:rPr>
                <w:szCs w:val="22"/>
                <w:vertAlign w:val="superscript"/>
                <w:lang w:eastAsia="en-US" w:bidi="en-US"/>
              </w:rPr>
              <w:t>2</w:t>
            </w:r>
            <w:proofErr w:type="gramEnd"/>
          </w:p>
        </w:tc>
        <w:tc>
          <w:tcPr>
            <w:tcW w:w="826" w:type="dxa"/>
            <w:tcMar>
              <w:left w:w="11" w:type="dxa"/>
              <w:right w:w="11" w:type="dxa"/>
            </w:tcMar>
            <w:vAlign w:val="center"/>
          </w:tcPr>
          <w:p w:rsidR="00BF34BD" w:rsidRDefault="00464944">
            <w:pPr>
              <w:pStyle w:val="ab"/>
              <w:rPr>
                <w:szCs w:val="22"/>
                <w:lang w:eastAsia="en-US"/>
              </w:rPr>
            </w:pPr>
            <w:r>
              <w:rPr>
                <w:szCs w:val="22"/>
                <w:lang w:eastAsia="en-US"/>
              </w:rPr>
              <w:t>0,058</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0,058</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0,058</w:t>
            </w:r>
          </w:p>
        </w:tc>
        <w:tc>
          <w:tcPr>
            <w:tcW w:w="7443" w:type="dxa"/>
            <w:gridSpan w:val="9"/>
            <w:vMerge/>
            <w:tcMar>
              <w:left w:w="11" w:type="dxa"/>
              <w:right w:w="11" w:type="dxa"/>
            </w:tcMar>
            <w:vAlign w:val="center"/>
          </w:tcPr>
          <w:p w:rsidR="00BF34BD" w:rsidRDefault="00BF34BD">
            <w:pPr>
              <w:pStyle w:val="ab"/>
              <w:rPr>
                <w:szCs w:val="22"/>
                <w:lang w:eastAsia="en-US"/>
              </w:rPr>
            </w:pPr>
          </w:p>
        </w:tc>
      </w:tr>
      <w:tr w:rsidR="00BF34BD">
        <w:trPr>
          <w:trHeight w:val="20"/>
        </w:trPr>
        <w:tc>
          <w:tcPr>
            <w:tcW w:w="1854" w:type="dxa"/>
            <w:vMerge/>
            <w:tcMar>
              <w:left w:w="11" w:type="dxa"/>
              <w:right w:w="11" w:type="dxa"/>
            </w:tcMar>
            <w:textDirection w:val="btLr"/>
            <w:vAlign w:val="center"/>
          </w:tcPr>
          <w:p w:rsidR="00BF34BD" w:rsidRDefault="00BF34BD">
            <w:pPr>
              <w:pStyle w:val="ab"/>
              <w:ind w:left="113" w:right="113"/>
              <w:rPr>
                <w:szCs w:val="22"/>
                <w:lang w:eastAsia="en-US" w:bidi="en-US"/>
              </w:rPr>
            </w:pPr>
          </w:p>
        </w:tc>
        <w:tc>
          <w:tcPr>
            <w:tcW w:w="3402" w:type="dxa"/>
            <w:tcMar>
              <w:left w:w="11" w:type="dxa"/>
              <w:right w:w="11" w:type="dxa"/>
            </w:tcMar>
            <w:vAlign w:val="center"/>
          </w:tcPr>
          <w:p w:rsidR="00BF34BD" w:rsidRDefault="00464944">
            <w:pPr>
              <w:pStyle w:val="ab"/>
              <w:jc w:val="left"/>
              <w:rPr>
                <w:szCs w:val="22"/>
                <w:vertAlign w:val="superscript"/>
                <w:lang w:eastAsia="en-US" w:bidi="en-US"/>
              </w:rPr>
            </w:pPr>
            <w:r>
              <w:rPr>
                <w:szCs w:val="22"/>
                <w:lang w:eastAsia="en-US"/>
              </w:rPr>
              <w:t>Средневзвешенная плотность тепловой нагрузки, Гкал/ч/км</w:t>
            </w:r>
            <w:proofErr w:type="gramStart"/>
            <w:r>
              <w:rPr>
                <w:szCs w:val="22"/>
                <w:vertAlign w:val="superscript"/>
                <w:lang w:eastAsia="en-US"/>
              </w:rPr>
              <w:t>2</w:t>
            </w:r>
            <w:proofErr w:type="gramEnd"/>
          </w:p>
        </w:tc>
        <w:tc>
          <w:tcPr>
            <w:tcW w:w="826" w:type="dxa"/>
            <w:tcMar>
              <w:left w:w="11" w:type="dxa"/>
              <w:right w:w="11" w:type="dxa"/>
            </w:tcMar>
            <w:vAlign w:val="center"/>
          </w:tcPr>
          <w:p w:rsidR="00BF34BD" w:rsidRDefault="00464944">
            <w:pPr>
              <w:pStyle w:val="ab"/>
              <w:rPr>
                <w:szCs w:val="22"/>
                <w:lang w:eastAsia="en-US"/>
              </w:rPr>
            </w:pPr>
            <w:r>
              <w:rPr>
                <w:szCs w:val="22"/>
                <w:lang w:eastAsia="en-US"/>
              </w:rPr>
              <w:t>6,8</w:t>
            </w:r>
          </w:p>
        </w:tc>
        <w:tc>
          <w:tcPr>
            <w:tcW w:w="827" w:type="dxa"/>
            <w:tcMar>
              <w:left w:w="11" w:type="dxa"/>
              <w:right w:w="11" w:type="dxa"/>
            </w:tcMar>
            <w:vAlign w:val="center"/>
          </w:tcPr>
          <w:p w:rsidR="00BF34BD" w:rsidRDefault="00464944">
            <w:pPr>
              <w:pStyle w:val="ab"/>
              <w:rPr>
                <w:szCs w:val="22"/>
                <w:lang w:eastAsia="en-US"/>
              </w:rPr>
            </w:pPr>
            <w:r>
              <w:rPr>
                <w:szCs w:val="22"/>
                <w:lang w:eastAsia="en-US"/>
              </w:rPr>
              <w:t>6,8</w:t>
            </w:r>
          </w:p>
        </w:tc>
        <w:tc>
          <w:tcPr>
            <w:tcW w:w="827" w:type="dxa"/>
            <w:tcMar>
              <w:left w:w="11" w:type="dxa"/>
              <w:right w:w="11" w:type="dxa"/>
            </w:tcMar>
            <w:vAlign w:val="center"/>
          </w:tcPr>
          <w:p w:rsidR="00BF34BD" w:rsidRDefault="00464944">
            <w:pPr>
              <w:pStyle w:val="ab"/>
              <w:rPr>
                <w:szCs w:val="22"/>
                <w:lang w:eastAsia="en-US"/>
              </w:rPr>
            </w:pPr>
            <w:r>
              <w:rPr>
                <w:szCs w:val="22"/>
                <w:lang w:eastAsia="en-US"/>
              </w:rPr>
              <w:t>6,8</w:t>
            </w:r>
          </w:p>
        </w:tc>
        <w:tc>
          <w:tcPr>
            <w:tcW w:w="7443" w:type="dxa"/>
            <w:gridSpan w:val="9"/>
            <w:vMerge/>
            <w:tcMar>
              <w:left w:w="11" w:type="dxa"/>
              <w:right w:w="11" w:type="dxa"/>
            </w:tcMar>
            <w:vAlign w:val="center"/>
          </w:tcPr>
          <w:p w:rsidR="00BF34BD" w:rsidRDefault="00BF34BD">
            <w:pPr>
              <w:pStyle w:val="ab"/>
              <w:rPr>
                <w:szCs w:val="22"/>
                <w:lang w:eastAsia="en-US"/>
              </w:rPr>
            </w:pPr>
          </w:p>
        </w:tc>
      </w:tr>
      <w:tr w:rsidR="00BF34BD">
        <w:trPr>
          <w:trHeight w:val="20"/>
        </w:trPr>
        <w:tc>
          <w:tcPr>
            <w:tcW w:w="1854" w:type="dxa"/>
            <w:vMerge w:val="restart"/>
            <w:tcMar>
              <w:left w:w="11" w:type="dxa"/>
              <w:right w:w="11" w:type="dxa"/>
            </w:tcMar>
            <w:textDirection w:val="btLr"/>
            <w:vAlign w:val="center"/>
          </w:tcPr>
          <w:p w:rsidR="00BF34BD" w:rsidRDefault="00464944">
            <w:pPr>
              <w:pStyle w:val="ab"/>
              <w:keepNext/>
              <w:ind w:left="113" w:right="113"/>
              <w:rPr>
                <w:szCs w:val="22"/>
                <w:lang w:eastAsia="en-US" w:bidi="en-US"/>
              </w:rPr>
            </w:pPr>
            <w:r>
              <w:rPr>
                <w:lang w:eastAsia="en-US"/>
              </w:rPr>
              <w:t>Новая блочно-модульная котельная СОШ №1</w:t>
            </w:r>
          </w:p>
        </w:tc>
        <w:tc>
          <w:tcPr>
            <w:tcW w:w="3402" w:type="dxa"/>
            <w:tcMar>
              <w:left w:w="11" w:type="dxa"/>
              <w:right w:w="11" w:type="dxa"/>
            </w:tcMar>
            <w:vAlign w:val="center"/>
          </w:tcPr>
          <w:p w:rsidR="00BF34BD" w:rsidRDefault="00464944">
            <w:pPr>
              <w:pStyle w:val="ab"/>
              <w:keepNext/>
              <w:jc w:val="left"/>
              <w:rPr>
                <w:szCs w:val="22"/>
                <w:lang w:eastAsia="en-US" w:bidi="en-US"/>
              </w:rPr>
            </w:pPr>
            <w:r>
              <w:rPr>
                <w:szCs w:val="22"/>
                <w:lang w:eastAsia="en-US" w:bidi="en-US"/>
              </w:rPr>
              <w:t>Расчетная тепловая нагрузка потребителей, Гкал/</w:t>
            </w:r>
            <w:proofErr w:type="gramStart"/>
            <w:r>
              <w:rPr>
                <w:szCs w:val="22"/>
                <w:lang w:eastAsia="en-US" w:bidi="en-US"/>
              </w:rPr>
              <w:t>ч</w:t>
            </w:r>
            <w:proofErr w:type="gramEnd"/>
          </w:p>
        </w:tc>
        <w:tc>
          <w:tcPr>
            <w:tcW w:w="826" w:type="dxa"/>
            <w:tcMar>
              <w:left w:w="11" w:type="dxa"/>
              <w:right w:w="11" w:type="dxa"/>
            </w:tcMar>
            <w:vAlign w:val="center"/>
          </w:tcPr>
          <w:p w:rsidR="00BF34BD" w:rsidRDefault="00464944">
            <w:pPr>
              <w:pStyle w:val="ab"/>
              <w:rPr>
                <w:szCs w:val="22"/>
                <w:lang w:eastAsia="en-US"/>
              </w:rPr>
            </w:pPr>
            <w:r>
              <w:rPr>
                <w:szCs w:val="22"/>
                <w:lang w:eastAsia="en-US"/>
              </w:rPr>
              <w:t>-</w:t>
            </w:r>
          </w:p>
        </w:tc>
        <w:tc>
          <w:tcPr>
            <w:tcW w:w="827" w:type="dxa"/>
            <w:tcMar>
              <w:left w:w="11" w:type="dxa"/>
              <w:right w:w="11" w:type="dxa"/>
            </w:tcMar>
            <w:vAlign w:val="center"/>
          </w:tcPr>
          <w:p w:rsidR="00BF34BD" w:rsidRDefault="00464944">
            <w:pPr>
              <w:pStyle w:val="ab"/>
              <w:rPr>
                <w:szCs w:val="22"/>
                <w:lang w:eastAsia="en-US"/>
              </w:rPr>
            </w:pPr>
            <w:r>
              <w:rPr>
                <w:szCs w:val="22"/>
                <w:lang w:eastAsia="en-US"/>
              </w:rPr>
              <w:t>-</w:t>
            </w:r>
          </w:p>
        </w:tc>
        <w:tc>
          <w:tcPr>
            <w:tcW w:w="827" w:type="dxa"/>
            <w:tcMar>
              <w:left w:w="11" w:type="dxa"/>
              <w:right w:w="11" w:type="dxa"/>
            </w:tcMar>
            <w:vAlign w:val="center"/>
          </w:tcPr>
          <w:p w:rsidR="00BF34BD" w:rsidRDefault="00464944">
            <w:pPr>
              <w:pStyle w:val="ab"/>
              <w:rPr>
                <w:szCs w:val="22"/>
                <w:lang w:eastAsia="en-US"/>
              </w:rPr>
            </w:pPr>
            <w:r>
              <w:rPr>
                <w:szCs w:val="22"/>
                <w:lang w:eastAsia="en-US"/>
              </w:rPr>
              <w:t>-</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0,3935</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0,3935</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0,3935</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0,3935</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0,3935</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0,3935</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0,3935</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0,3935</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0,3935</w:t>
            </w:r>
          </w:p>
        </w:tc>
      </w:tr>
      <w:tr w:rsidR="00BF34BD">
        <w:trPr>
          <w:trHeight w:val="20"/>
        </w:trPr>
        <w:tc>
          <w:tcPr>
            <w:tcW w:w="1854" w:type="dxa"/>
            <w:vMerge/>
            <w:tcMar>
              <w:left w:w="11" w:type="dxa"/>
              <w:right w:w="11" w:type="dxa"/>
            </w:tcMar>
            <w:vAlign w:val="center"/>
          </w:tcPr>
          <w:p w:rsidR="00BF34BD" w:rsidRDefault="00BF34BD">
            <w:pPr>
              <w:pStyle w:val="ab"/>
              <w:keepNext/>
              <w:rPr>
                <w:szCs w:val="22"/>
                <w:lang w:eastAsia="en-US" w:bidi="en-US"/>
              </w:rPr>
            </w:pPr>
          </w:p>
        </w:tc>
        <w:tc>
          <w:tcPr>
            <w:tcW w:w="3402" w:type="dxa"/>
            <w:tcMar>
              <w:left w:w="11" w:type="dxa"/>
              <w:right w:w="11" w:type="dxa"/>
            </w:tcMar>
            <w:vAlign w:val="center"/>
          </w:tcPr>
          <w:p w:rsidR="00BF34BD" w:rsidRDefault="00464944">
            <w:pPr>
              <w:pStyle w:val="ab"/>
              <w:keepNext/>
              <w:jc w:val="left"/>
              <w:rPr>
                <w:szCs w:val="22"/>
                <w:vertAlign w:val="superscript"/>
                <w:lang w:eastAsia="en-US" w:bidi="en-US"/>
              </w:rPr>
            </w:pPr>
            <w:r>
              <w:rPr>
                <w:szCs w:val="22"/>
                <w:shd w:val="clear" w:color="auto" w:fill="FFFFFF"/>
                <w:lang w:eastAsia="en-US"/>
              </w:rPr>
              <w:t>Площадь зоны действия источника тепловой энергии</w:t>
            </w:r>
            <w:r>
              <w:rPr>
                <w:szCs w:val="22"/>
                <w:lang w:eastAsia="en-US" w:bidi="en-US"/>
              </w:rPr>
              <w:t>, км</w:t>
            </w:r>
            <w:proofErr w:type="gramStart"/>
            <w:r>
              <w:rPr>
                <w:szCs w:val="22"/>
                <w:vertAlign w:val="superscript"/>
                <w:lang w:eastAsia="en-US" w:bidi="en-US"/>
              </w:rPr>
              <w:t>2</w:t>
            </w:r>
            <w:proofErr w:type="gramEnd"/>
          </w:p>
        </w:tc>
        <w:tc>
          <w:tcPr>
            <w:tcW w:w="826" w:type="dxa"/>
            <w:tcMar>
              <w:left w:w="11" w:type="dxa"/>
              <w:right w:w="11" w:type="dxa"/>
            </w:tcMar>
            <w:vAlign w:val="center"/>
          </w:tcPr>
          <w:p w:rsidR="00BF34BD" w:rsidRDefault="00464944">
            <w:pPr>
              <w:pStyle w:val="ab"/>
              <w:rPr>
                <w:szCs w:val="22"/>
                <w:lang w:eastAsia="en-US"/>
              </w:rPr>
            </w:pPr>
            <w:r>
              <w:rPr>
                <w:szCs w:val="22"/>
                <w:lang w:eastAsia="en-US"/>
              </w:rPr>
              <w:t>-</w:t>
            </w:r>
          </w:p>
        </w:tc>
        <w:tc>
          <w:tcPr>
            <w:tcW w:w="827" w:type="dxa"/>
            <w:tcMar>
              <w:left w:w="11" w:type="dxa"/>
              <w:right w:w="11" w:type="dxa"/>
            </w:tcMar>
            <w:vAlign w:val="center"/>
          </w:tcPr>
          <w:p w:rsidR="00BF34BD" w:rsidRDefault="00464944">
            <w:pPr>
              <w:pStyle w:val="ab"/>
              <w:rPr>
                <w:szCs w:val="22"/>
                <w:lang w:eastAsia="en-US"/>
              </w:rPr>
            </w:pPr>
            <w:r>
              <w:rPr>
                <w:szCs w:val="22"/>
                <w:lang w:eastAsia="en-US"/>
              </w:rPr>
              <w:t>-</w:t>
            </w:r>
          </w:p>
        </w:tc>
        <w:tc>
          <w:tcPr>
            <w:tcW w:w="827" w:type="dxa"/>
            <w:tcMar>
              <w:left w:w="11" w:type="dxa"/>
              <w:right w:w="11" w:type="dxa"/>
            </w:tcMar>
            <w:vAlign w:val="center"/>
          </w:tcPr>
          <w:p w:rsidR="00BF34BD" w:rsidRDefault="00464944">
            <w:pPr>
              <w:pStyle w:val="ab"/>
              <w:rPr>
                <w:szCs w:val="22"/>
                <w:lang w:eastAsia="en-US"/>
              </w:rPr>
            </w:pPr>
            <w:r>
              <w:rPr>
                <w:szCs w:val="22"/>
                <w:lang w:eastAsia="en-US"/>
              </w:rPr>
              <w:t>-</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0,058</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0,058</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0,058</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0,058</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0,058</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0,058</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0,058</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0,058</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0,058</w:t>
            </w:r>
          </w:p>
        </w:tc>
      </w:tr>
      <w:tr w:rsidR="00BF34BD">
        <w:trPr>
          <w:trHeight w:val="20"/>
        </w:trPr>
        <w:tc>
          <w:tcPr>
            <w:tcW w:w="1854" w:type="dxa"/>
            <w:vMerge/>
            <w:tcMar>
              <w:left w:w="11" w:type="dxa"/>
              <w:right w:w="11" w:type="dxa"/>
            </w:tcMar>
            <w:vAlign w:val="center"/>
          </w:tcPr>
          <w:p w:rsidR="00BF34BD" w:rsidRDefault="00BF34BD">
            <w:pPr>
              <w:pStyle w:val="ab"/>
              <w:rPr>
                <w:szCs w:val="22"/>
                <w:lang w:eastAsia="en-US" w:bidi="en-US"/>
              </w:rPr>
            </w:pPr>
          </w:p>
        </w:tc>
        <w:tc>
          <w:tcPr>
            <w:tcW w:w="3402" w:type="dxa"/>
            <w:tcMar>
              <w:left w:w="11" w:type="dxa"/>
              <w:right w:w="11" w:type="dxa"/>
            </w:tcMar>
            <w:vAlign w:val="center"/>
          </w:tcPr>
          <w:p w:rsidR="00BF34BD" w:rsidRDefault="00464944">
            <w:pPr>
              <w:pStyle w:val="ab"/>
              <w:jc w:val="left"/>
              <w:rPr>
                <w:szCs w:val="22"/>
                <w:vertAlign w:val="superscript"/>
                <w:lang w:eastAsia="en-US" w:bidi="en-US"/>
              </w:rPr>
            </w:pPr>
            <w:r>
              <w:rPr>
                <w:szCs w:val="22"/>
                <w:lang w:eastAsia="en-US"/>
              </w:rPr>
              <w:t>Средневзвешенная плотность тепловой нагрузки, Гкал/ч/км</w:t>
            </w:r>
            <w:proofErr w:type="gramStart"/>
            <w:r>
              <w:rPr>
                <w:szCs w:val="22"/>
                <w:vertAlign w:val="superscript"/>
                <w:lang w:eastAsia="en-US"/>
              </w:rPr>
              <w:t>2</w:t>
            </w:r>
            <w:proofErr w:type="gramEnd"/>
          </w:p>
        </w:tc>
        <w:tc>
          <w:tcPr>
            <w:tcW w:w="826" w:type="dxa"/>
            <w:tcMar>
              <w:left w:w="11" w:type="dxa"/>
              <w:right w:w="11" w:type="dxa"/>
            </w:tcMar>
            <w:vAlign w:val="center"/>
          </w:tcPr>
          <w:p w:rsidR="00BF34BD" w:rsidRDefault="00464944">
            <w:pPr>
              <w:pStyle w:val="ab"/>
              <w:rPr>
                <w:szCs w:val="22"/>
                <w:lang w:eastAsia="en-US"/>
              </w:rPr>
            </w:pPr>
            <w:r>
              <w:rPr>
                <w:szCs w:val="22"/>
                <w:lang w:eastAsia="en-US"/>
              </w:rPr>
              <w:t>-</w:t>
            </w:r>
          </w:p>
        </w:tc>
        <w:tc>
          <w:tcPr>
            <w:tcW w:w="827" w:type="dxa"/>
            <w:tcMar>
              <w:left w:w="11" w:type="dxa"/>
              <w:right w:w="11" w:type="dxa"/>
            </w:tcMar>
            <w:vAlign w:val="center"/>
          </w:tcPr>
          <w:p w:rsidR="00BF34BD" w:rsidRDefault="00464944">
            <w:pPr>
              <w:pStyle w:val="ab"/>
              <w:rPr>
                <w:szCs w:val="22"/>
                <w:lang w:eastAsia="en-US"/>
              </w:rPr>
            </w:pPr>
            <w:r>
              <w:rPr>
                <w:szCs w:val="22"/>
                <w:lang w:eastAsia="en-US"/>
              </w:rPr>
              <w:t>-</w:t>
            </w:r>
          </w:p>
        </w:tc>
        <w:tc>
          <w:tcPr>
            <w:tcW w:w="827" w:type="dxa"/>
            <w:tcMar>
              <w:left w:w="11" w:type="dxa"/>
              <w:right w:w="11" w:type="dxa"/>
            </w:tcMar>
            <w:vAlign w:val="center"/>
          </w:tcPr>
          <w:p w:rsidR="00BF34BD" w:rsidRDefault="00464944">
            <w:pPr>
              <w:pStyle w:val="ab"/>
              <w:rPr>
                <w:szCs w:val="22"/>
                <w:lang w:eastAsia="en-US"/>
              </w:rPr>
            </w:pPr>
            <w:r>
              <w:rPr>
                <w:szCs w:val="22"/>
                <w:lang w:eastAsia="en-US"/>
              </w:rPr>
              <w:t>-</w:t>
            </w:r>
          </w:p>
        </w:tc>
        <w:tc>
          <w:tcPr>
            <w:tcW w:w="827" w:type="dxa"/>
            <w:tcMar>
              <w:left w:w="11" w:type="dxa"/>
              <w:right w:w="11" w:type="dxa"/>
            </w:tcMar>
            <w:vAlign w:val="center"/>
          </w:tcPr>
          <w:p w:rsidR="00BF34BD" w:rsidRDefault="00464944">
            <w:pPr>
              <w:pStyle w:val="ab"/>
              <w:rPr>
                <w:szCs w:val="22"/>
                <w:lang w:eastAsia="en-US"/>
              </w:rPr>
            </w:pPr>
            <w:r>
              <w:rPr>
                <w:szCs w:val="22"/>
                <w:lang w:eastAsia="en-US"/>
              </w:rPr>
              <w:t>6,8</w:t>
            </w:r>
          </w:p>
        </w:tc>
        <w:tc>
          <w:tcPr>
            <w:tcW w:w="827" w:type="dxa"/>
            <w:tcMar>
              <w:left w:w="11" w:type="dxa"/>
              <w:right w:w="11" w:type="dxa"/>
            </w:tcMar>
            <w:vAlign w:val="center"/>
          </w:tcPr>
          <w:p w:rsidR="00BF34BD" w:rsidRDefault="00464944">
            <w:pPr>
              <w:pStyle w:val="ab"/>
              <w:rPr>
                <w:szCs w:val="22"/>
                <w:lang w:eastAsia="en-US"/>
              </w:rPr>
            </w:pPr>
            <w:r>
              <w:rPr>
                <w:szCs w:val="22"/>
                <w:lang w:eastAsia="en-US"/>
              </w:rPr>
              <w:t>6,8</w:t>
            </w:r>
          </w:p>
        </w:tc>
        <w:tc>
          <w:tcPr>
            <w:tcW w:w="827" w:type="dxa"/>
            <w:tcMar>
              <w:left w:w="11" w:type="dxa"/>
              <w:right w:w="11" w:type="dxa"/>
            </w:tcMar>
            <w:vAlign w:val="center"/>
          </w:tcPr>
          <w:p w:rsidR="00BF34BD" w:rsidRDefault="00464944">
            <w:pPr>
              <w:pStyle w:val="ab"/>
              <w:rPr>
                <w:szCs w:val="22"/>
                <w:lang w:eastAsia="en-US"/>
              </w:rPr>
            </w:pPr>
            <w:r>
              <w:rPr>
                <w:szCs w:val="22"/>
                <w:lang w:eastAsia="en-US"/>
              </w:rPr>
              <w:t>6,8</w:t>
            </w:r>
          </w:p>
        </w:tc>
        <w:tc>
          <w:tcPr>
            <w:tcW w:w="827" w:type="dxa"/>
            <w:tcMar>
              <w:left w:w="11" w:type="dxa"/>
              <w:right w:w="11" w:type="dxa"/>
            </w:tcMar>
            <w:vAlign w:val="center"/>
          </w:tcPr>
          <w:p w:rsidR="00BF34BD" w:rsidRDefault="00464944">
            <w:pPr>
              <w:pStyle w:val="ab"/>
              <w:rPr>
                <w:szCs w:val="22"/>
                <w:lang w:eastAsia="en-US"/>
              </w:rPr>
            </w:pPr>
            <w:r>
              <w:rPr>
                <w:szCs w:val="22"/>
                <w:lang w:eastAsia="en-US"/>
              </w:rPr>
              <w:t>6,8</w:t>
            </w:r>
          </w:p>
        </w:tc>
        <w:tc>
          <w:tcPr>
            <w:tcW w:w="827" w:type="dxa"/>
            <w:tcMar>
              <w:left w:w="11" w:type="dxa"/>
              <w:right w:w="11" w:type="dxa"/>
            </w:tcMar>
            <w:vAlign w:val="center"/>
          </w:tcPr>
          <w:p w:rsidR="00BF34BD" w:rsidRDefault="00464944">
            <w:pPr>
              <w:pStyle w:val="ab"/>
              <w:rPr>
                <w:szCs w:val="22"/>
                <w:lang w:eastAsia="en-US"/>
              </w:rPr>
            </w:pPr>
            <w:r>
              <w:rPr>
                <w:szCs w:val="22"/>
                <w:lang w:eastAsia="en-US"/>
              </w:rPr>
              <w:t>6,8</w:t>
            </w:r>
          </w:p>
        </w:tc>
        <w:tc>
          <w:tcPr>
            <w:tcW w:w="827" w:type="dxa"/>
            <w:tcMar>
              <w:left w:w="11" w:type="dxa"/>
              <w:right w:w="11" w:type="dxa"/>
            </w:tcMar>
            <w:vAlign w:val="center"/>
          </w:tcPr>
          <w:p w:rsidR="00BF34BD" w:rsidRDefault="00464944">
            <w:pPr>
              <w:pStyle w:val="ab"/>
              <w:rPr>
                <w:szCs w:val="22"/>
                <w:lang w:eastAsia="en-US"/>
              </w:rPr>
            </w:pPr>
            <w:r>
              <w:rPr>
                <w:szCs w:val="22"/>
                <w:lang w:eastAsia="en-US"/>
              </w:rPr>
              <w:t>6,8</w:t>
            </w:r>
          </w:p>
        </w:tc>
        <w:tc>
          <w:tcPr>
            <w:tcW w:w="827" w:type="dxa"/>
            <w:tcMar>
              <w:left w:w="11" w:type="dxa"/>
              <w:right w:w="11" w:type="dxa"/>
            </w:tcMar>
            <w:vAlign w:val="center"/>
          </w:tcPr>
          <w:p w:rsidR="00BF34BD" w:rsidRDefault="00464944">
            <w:pPr>
              <w:pStyle w:val="ab"/>
              <w:rPr>
                <w:szCs w:val="22"/>
                <w:lang w:eastAsia="en-US"/>
              </w:rPr>
            </w:pPr>
            <w:r>
              <w:rPr>
                <w:szCs w:val="22"/>
                <w:lang w:eastAsia="en-US"/>
              </w:rPr>
              <w:t>6,8</w:t>
            </w:r>
          </w:p>
        </w:tc>
        <w:tc>
          <w:tcPr>
            <w:tcW w:w="827" w:type="dxa"/>
            <w:tcMar>
              <w:left w:w="11" w:type="dxa"/>
              <w:right w:w="11" w:type="dxa"/>
            </w:tcMar>
            <w:vAlign w:val="center"/>
          </w:tcPr>
          <w:p w:rsidR="00BF34BD" w:rsidRDefault="00464944">
            <w:pPr>
              <w:pStyle w:val="ab"/>
              <w:rPr>
                <w:szCs w:val="22"/>
                <w:lang w:eastAsia="en-US"/>
              </w:rPr>
            </w:pPr>
            <w:r>
              <w:rPr>
                <w:szCs w:val="22"/>
                <w:lang w:eastAsia="en-US"/>
              </w:rPr>
              <w:t>6,8</w:t>
            </w:r>
          </w:p>
        </w:tc>
        <w:tc>
          <w:tcPr>
            <w:tcW w:w="827" w:type="dxa"/>
            <w:tcMar>
              <w:left w:w="11" w:type="dxa"/>
              <w:right w:w="11" w:type="dxa"/>
            </w:tcMar>
            <w:vAlign w:val="center"/>
          </w:tcPr>
          <w:p w:rsidR="00BF34BD" w:rsidRDefault="00464944">
            <w:pPr>
              <w:pStyle w:val="ab"/>
              <w:rPr>
                <w:szCs w:val="22"/>
                <w:lang w:eastAsia="en-US"/>
              </w:rPr>
            </w:pPr>
            <w:r>
              <w:rPr>
                <w:szCs w:val="22"/>
                <w:lang w:eastAsia="en-US"/>
              </w:rPr>
              <w:t>6,8</w:t>
            </w:r>
          </w:p>
        </w:tc>
      </w:tr>
      <w:tr w:rsidR="00BF34BD">
        <w:trPr>
          <w:trHeight w:val="20"/>
        </w:trPr>
        <w:tc>
          <w:tcPr>
            <w:tcW w:w="1854" w:type="dxa"/>
            <w:vMerge w:val="restart"/>
            <w:tcMar>
              <w:left w:w="11" w:type="dxa"/>
              <w:right w:w="11" w:type="dxa"/>
            </w:tcMar>
            <w:textDirection w:val="btLr"/>
            <w:vAlign w:val="center"/>
          </w:tcPr>
          <w:p w:rsidR="00BF34BD" w:rsidRDefault="00464944">
            <w:pPr>
              <w:pStyle w:val="ab"/>
              <w:keepNext/>
              <w:ind w:left="113" w:right="113"/>
              <w:rPr>
                <w:szCs w:val="22"/>
                <w:lang w:eastAsia="en-US" w:bidi="en-US"/>
              </w:rPr>
            </w:pPr>
            <w:r>
              <w:rPr>
                <w:lang w:eastAsia="en-US"/>
              </w:rPr>
              <w:lastRenderedPageBreak/>
              <w:t>Котельная БМК ЦРБ</w:t>
            </w:r>
          </w:p>
        </w:tc>
        <w:tc>
          <w:tcPr>
            <w:tcW w:w="3402" w:type="dxa"/>
            <w:tcMar>
              <w:left w:w="11" w:type="dxa"/>
              <w:right w:w="11" w:type="dxa"/>
            </w:tcMar>
            <w:vAlign w:val="center"/>
          </w:tcPr>
          <w:p w:rsidR="00BF34BD" w:rsidRDefault="00464944">
            <w:pPr>
              <w:pStyle w:val="ab"/>
              <w:keepNext/>
              <w:jc w:val="left"/>
              <w:rPr>
                <w:szCs w:val="22"/>
                <w:lang w:eastAsia="en-US" w:bidi="en-US"/>
              </w:rPr>
            </w:pPr>
            <w:r>
              <w:rPr>
                <w:szCs w:val="22"/>
                <w:lang w:eastAsia="en-US" w:bidi="en-US"/>
              </w:rPr>
              <w:t>Расчетная тепловая нагрузка потребителей, Гкал/</w:t>
            </w:r>
            <w:proofErr w:type="gramStart"/>
            <w:r>
              <w:rPr>
                <w:szCs w:val="22"/>
                <w:lang w:eastAsia="en-US" w:bidi="en-US"/>
              </w:rPr>
              <w:t>ч</w:t>
            </w:r>
            <w:proofErr w:type="gramEnd"/>
          </w:p>
        </w:tc>
        <w:tc>
          <w:tcPr>
            <w:tcW w:w="826" w:type="dxa"/>
            <w:tcMar>
              <w:left w:w="11" w:type="dxa"/>
              <w:right w:w="11" w:type="dxa"/>
            </w:tcMar>
            <w:vAlign w:val="center"/>
          </w:tcPr>
          <w:p w:rsidR="00BF34BD" w:rsidRDefault="00464944">
            <w:pPr>
              <w:pStyle w:val="ab"/>
              <w:rPr>
                <w:szCs w:val="22"/>
                <w:lang w:eastAsia="en-US"/>
              </w:rPr>
            </w:pPr>
            <w:r>
              <w:rPr>
                <w:szCs w:val="22"/>
                <w:lang w:eastAsia="en-US"/>
              </w:rPr>
              <w:t>0,3974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0,3974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0,3974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0,3974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0,3974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0,3974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0,3974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0,3974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0,3974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0,3974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0,3974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0,3974</w:t>
            </w:r>
          </w:p>
        </w:tc>
      </w:tr>
      <w:tr w:rsidR="00BF34BD">
        <w:trPr>
          <w:trHeight w:val="20"/>
        </w:trPr>
        <w:tc>
          <w:tcPr>
            <w:tcW w:w="1854" w:type="dxa"/>
            <w:vMerge/>
            <w:tcMar>
              <w:left w:w="11" w:type="dxa"/>
              <w:right w:w="11" w:type="dxa"/>
            </w:tcMar>
            <w:vAlign w:val="center"/>
          </w:tcPr>
          <w:p w:rsidR="00BF34BD" w:rsidRDefault="00BF34BD">
            <w:pPr>
              <w:pStyle w:val="ab"/>
              <w:keepNext/>
              <w:rPr>
                <w:szCs w:val="22"/>
                <w:lang w:eastAsia="en-US" w:bidi="en-US"/>
              </w:rPr>
            </w:pPr>
          </w:p>
        </w:tc>
        <w:tc>
          <w:tcPr>
            <w:tcW w:w="3402" w:type="dxa"/>
            <w:tcMar>
              <w:left w:w="11" w:type="dxa"/>
              <w:right w:w="11" w:type="dxa"/>
            </w:tcMar>
            <w:vAlign w:val="center"/>
          </w:tcPr>
          <w:p w:rsidR="00BF34BD" w:rsidRDefault="00464944">
            <w:pPr>
              <w:pStyle w:val="ab"/>
              <w:keepNext/>
              <w:jc w:val="left"/>
              <w:rPr>
                <w:szCs w:val="22"/>
                <w:vertAlign w:val="superscript"/>
                <w:lang w:eastAsia="en-US" w:bidi="en-US"/>
              </w:rPr>
            </w:pPr>
            <w:r>
              <w:rPr>
                <w:szCs w:val="22"/>
                <w:shd w:val="clear" w:color="auto" w:fill="FFFFFF"/>
                <w:lang w:eastAsia="en-US"/>
              </w:rPr>
              <w:t>Площадь зоны действия источника тепловой энергии</w:t>
            </w:r>
            <w:r>
              <w:rPr>
                <w:szCs w:val="22"/>
                <w:lang w:eastAsia="en-US" w:bidi="en-US"/>
              </w:rPr>
              <w:t>, км</w:t>
            </w:r>
            <w:proofErr w:type="gramStart"/>
            <w:r>
              <w:rPr>
                <w:szCs w:val="22"/>
                <w:vertAlign w:val="superscript"/>
                <w:lang w:eastAsia="en-US" w:bidi="en-US"/>
              </w:rPr>
              <w:t>2</w:t>
            </w:r>
            <w:proofErr w:type="gramEnd"/>
          </w:p>
        </w:tc>
        <w:tc>
          <w:tcPr>
            <w:tcW w:w="826" w:type="dxa"/>
            <w:tcMar>
              <w:left w:w="11" w:type="dxa"/>
              <w:right w:w="11" w:type="dxa"/>
            </w:tcMar>
            <w:vAlign w:val="center"/>
          </w:tcPr>
          <w:p w:rsidR="00BF34BD" w:rsidRDefault="00464944">
            <w:pPr>
              <w:pStyle w:val="ab"/>
              <w:keepNext/>
              <w:rPr>
                <w:szCs w:val="22"/>
                <w:lang w:eastAsia="en-US"/>
              </w:rPr>
            </w:pPr>
            <w:r>
              <w:rPr>
                <w:szCs w:val="22"/>
                <w:lang w:eastAsia="en-US"/>
              </w:rPr>
              <w:t>0,05</w:t>
            </w:r>
          </w:p>
        </w:tc>
        <w:tc>
          <w:tcPr>
            <w:tcW w:w="827" w:type="dxa"/>
            <w:tcMar>
              <w:left w:w="11" w:type="dxa"/>
              <w:right w:w="11" w:type="dxa"/>
            </w:tcMar>
            <w:vAlign w:val="center"/>
          </w:tcPr>
          <w:p w:rsidR="00BF34BD" w:rsidRDefault="00464944">
            <w:pPr>
              <w:pStyle w:val="ab"/>
              <w:keepNext/>
              <w:rPr>
                <w:szCs w:val="22"/>
                <w:lang w:eastAsia="en-US"/>
              </w:rPr>
            </w:pPr>
            <w:r>
              <w:rPr>
                <w:szCs w:val="22"/>
                <w:lang w:eastAsia="en-US"/>
              </w:rPr>
              <w:t>0,05</w:t>
            </w:r>
          </w:p>
        </w:tc>
        <w:tc>
          <w:tcPr>
            <w:tcW w:w="827" w:type="dxa"/>
            <w:tcMar>
              <w:left w:w="11" w:type="dxa"/>
              <w:right w:w="11" w:type="dxa"/>
            </w:tcMar>
            <w:vAlign w:val="center"/>
          </w:tcPr>
          <w:p w:rsidR="00BF34BD" w:rsidRDefault="00464944">
            <w:pPr>
              <w:pStyle w:val="ab"/>
              <w:keepNext/>
              <w:rPr>
                <w:szCs w:val="22"/>
                <w:lang w:eastAsia="en-US"/>
              </w:rPr>
            </w:pPr>
            <w:r>
              <w:rPr>
                <w:szCs w:val="22"/>
                <w:lang w:eastAsia="en-US"/>
              </w:rPr>
              <w:t>0,05</w:t>
            </w:r>
          </w:p>
        </w:tc>
        <w:tc>
          <w:tcPr>
            <w:tcW w:w="827" w:type="dxa"/>
            <w:tcMar>
              <w:left w:w="11" w:type="dxa"/>
              <w:right w:w="11" w:type="dxa"/>
            </w:tcMar>
            <w:vAlign w:val="center"/>
          </w:tcPr>
          <w:p w:rsidR="00BF34BD" w:rsidRDefault="00464944">
            <w:pPr>
              <w:pStyle w:val="ab"/>
              <w:keepNext/>
              <w:rPr>
                <w:szCs w:val="22"/>
                <w:lang w:eastAsia="en-US"/>
              </w:rPr>
            </w:pPr>
            <w:r>
              <w:rPr>
                <w:szCs w:val="22"/>
                <w:lang w:eastAsia="en-US"/>
              </w:rPr>
              <w:t>0,05</w:t>
            </w:r>
          </w:p>
        </w:tc>
        <w:tc>
          <w:tcPr>
            <w:tcW w:w="827" w:type="dxa"/>
            <w:tcMar>
              <w:left w:w="11" w:type="dxa"/>
              <w:right w:w="11" w:type="dxa"/>
            </w:tcMar>
            <w:vAlign w:val="center"/>
          </w:tcPr>
          <w:p w:rsidR="00BF34BD" w:rsidRDefault="00464944">
            <w:pPr>
              <w:pStyle w:val="ab"/>
              <w:keepNext/>
              <w:rPr>
                <w:szCs w:val="22"/>
                <w:lang w:eastAsia="en-US"/>
              </w:rPr>
            </w:pPr>
            <w:r>
              <w:rPr>
                <w:szCs w:val="22"/>
                <w:lang w:eastAsia="en-US"/>
              </w:rPr>
              <w:t>0,05</w:t>
            </w:r>
          </w:p>
        </w:tc>
        <w:tc>
          <w:tcPr>
            <w:tcW w:w="827" w:type="dxa"/>
            <w:tcMar>
              <w:left w:w="11" w:type="dxa"/>
              <w:right w:w="11" w:type="dxa"/>
            </w:tcMar>
            <w:vAlign w:val="center"/>
          </w:tcPr>
          <w:p w:rsidR="00BF34BD" w:rsidRDefault="00464944">
            <w:pPr>
              <w:pStyle w:val="ab"/>
              <w:keepNext/>
              <w:rPr>
                <w:szCs w:val="22"/>
                <w:lang w:eastAsia="en-US"/>
              </w:rPr>
            </w:pPr>
            <w:r>
              <w:rPr>
                <w:szCs w:val="22"/>
                <w:lang w:eastAsia="en-US"/>
              </w:rPr>
              <w:t>0,05</w:t>
            </w:r>
          </w:p>
        </w:tc>
        <w:tc>
          <w:tcPr>
            <w:tcW w:w="827" w:type="dxa"/>
            <w:tcMar>
              <w:left w:w="11" w:type="dxa"/>
              <w:right w:w="11" w:type="dxa"/>
            </w:tcMar>
            <w:vAlign w:val="center"/>
          </w:tcPr>
          <w:p w:rsidR="00BF34BD" w:rsidRDefault="00464944">
            <w:pPr>
              <w:pStyle w:val="ab"/>
              <w:keepNext/>
              <w:rPr>
                <w:szCs w:val="22"/>
                <w:lang w:eastAsia="en-US"/>
              </w:rPr>
            </w:pPr>
            <w:r>
              <w:rPr>
                <w:szCs w:val="22"/>
                <w:lang w:eastAsia="en-US"/>
              </w:rPr>
              <w:t>0,05</w:t>
            </w:r>
          </w:p>
        </w:tc>
        <w:tc>
          <w:tcPr>
            <w:tcW w:w="827" w:type="dxa"/>
            <w:tcMar>
              <w:left w:w="11" w:type="dxa"/>
              <w:right w:w="11" w:type="dxa"/>
            </w:tcMar>
            <w:vAlign w:val="center"/>
          </w:tcPr>
          <w:p w:rsidR="00BF34BD" w:rsidRDefault="00464944">
            <w:pPr>
              <w:pStyle w:val="ab"/>
              <w:keepNext/>
              <w:rPr>
                <w:szCs w:val="22"/>
                <w:lang w:eastAsia="en-US"/>
              </w:rPr>
            </w:pPr>
            <w:r>
              <w:rPr>
                <w:szCs w:val="22"/>
                <w:lang w:eastAsia="en-US"/>
              </w:rPr>
              <w:t>0,05</w:t>
            </w:r>
          </w:p>
        </w:tc>
        <w:tc>
          <w:tcPr>
            <w:tcW w:w="827" w:type="dxa"/>
            <w:tcMar>
              <w:left w:w="11" w:type="dxa"/>
              <w:right w:w="11" w:type="dxa"/>
            </w:tcMar>
            <w:vAlign w:val="center"/>
          </w:tcPr>
          <w:p w:rsidR="00BF34BD" w:rsidRDefault="00464944">
            <w:pPr>
              <w:pStyle w:val="ab"/>
              <w:keepNext/>
              <w:rPr>
                <w:szCs w:val="22"/>
                <w:lang w:eastAsia="en-US"/>
              </w:rPr>
            </w:pPr>
            <w:r>
              <w:rPr>
                <w:szCs w:val="22"/>
                <w:lang w:eastAsia="en-US"/>
              </w:rPr>
              <w:t>0,05</w:t>
            </w:r>
          </w:p>
        </w:tc>
        <w:tc>
          <w:tcPr>
            <w:tcW w:w="827" w:type="dxa"/>
            <w:tcMar>
              <w:left w:w="11" w:type="dxa"/>
              <w:right w:w="11" w:type="dxa"/>
            </w:tcMar>
            <w:vAlign w:val="center"/>
          </w:tcPr>
          <w:p w:rsidR="00BF34BD" w:rsidRDefault="00464944">
            <w:pPr>
              <w:pStyle w:val="ab"/>
              <w:keepNext/>
              <w:rPr>
                <w:szCs w:val="22"/>
                <w:lang w:eastAsia="en-US"/>
              </w:rPr>
            </w:pPr>
            <w:r>
              <w:rPr>
                <w:szCs w:val="22"/>
                <w:lang w:eastAsia="en-US"/>
              </w:rPr>
              <w:t>0,05</w:t>
            </w:r>
          </w:p>
        </w:tc>
        <w:tc>
          <w:tcPr>
            <w:tcW w:w="827" w:type="dxa"/>
            <w:tcMar>
              <w:left w:w="11" w:type="dxa"/>
              <w:right w:w="11" w:type="dxa"/>
            </w:tcMar>
            <w:vAlign w:val="center"/>
          </w:tcPr>
          <w:p w:rsidR="00BF34BD" w:rsidRDefault="00464944">
            <w:pPr>
              <w:pStyle w:val="ab"/>
              <w:keepNext/>
              <w:rPr>
                <w:szCs w:val="22"/>
                <w:lang w:eastAsia="en-US"/>
              </w:rPr>
            </w:pPr>
            <w:r>
              <w:rPr>
                <w:szCs w:val="22"/>
                <w:lang w:eastAsia="en-US"/>
              </w:rPr>
              <w:t>0,05</w:t>
            </w:r>
          </w:p>
        </w:tc>
        <w:tc>
          <w:tcPr>
            <w:tcW w:w="827" w:type="dxa"/>
            <w:tcMar>
              <w:left w:w="11" w:type="dxa"/>
              <w:right w:w="11" w:type="dxa"/>
            </w:tcMar>
            <w:vAlign w:val="center"/>
          </w:tcPr>
          <w:p w:rsidR="00BF34BD" w:rsidRDefault="00464944">
            <w:pPr>
              <w:pStyle w:val="ab"/>
              <w:keepNext/>
              <w:rPr>
                <w:szCs w:val="22"/>
                <w:lang w:eastAsia="en-US"/>
              </w:rPr>
            </w:pPr>
            <w:r>
              <w:rPr>
                <w:szCs w:val="22"/>
                <w:lang w:eastAsia="en-US"/>
              </w:rPr>
              <w:t>0,05</w:t>
            </w:r>
          </w:p>
        </w:tc>
      </w:tr>
      <w:tr w:rsidR="00BF34BD">
        <w:trPr>
          <w:trHeight w:val="20"/>
        </w:trPr>
        <w:tc>
          <w:tcPr>
            <w:tcW w:w="1854" w:type="dxa"/>
            <w:vMerge/>
            <w:tcMar>
              <w:left w:w="11" w:type="dxa"/>
              <w:right w:w="11" w:type="dxa"/>
            </w:tcMar>
            <w:vAlign w:val="center"/>
          </w:tcPr>
          <w:p w:rsidR="00BF34BD" w:rsidRDefault="00BF34BD">
            <w:pPr>
              <w:pStyle w:val="ab"/>
              <w:rPr>
                <w:szCs w:val="22"/>
                <w:lang w:eastAsia="en-US" w:bidi="en-US"/>
              </w:rPr>
            </w:pPr>
          </w:p>
        </w:tc>
        <w:tc>
          <w:tcPr>
            <w:tcW w:w="3402" w:type="dxa"/>
            <w:tcMar>
              <w:left w:w="11" w:type="dxa"/>
              <w:right w:w="11" w:type="dxa"/>
            </w:tcMar>
            <w:vAlign w:val="center"/>
          </w:tcPr>
          <w:p w:rsidR="00BF34BD" w:rsidRDefault="00464944">
            <w:pPr>
              <w:pStyle w:val="ab"/>
              <w:jc w:val="left"/>
              <w:rPr>
                <w:szCs w:val="22"/>
                <w:vertAlign w:val="superscript"/>
                <w:lang w:eastAsia="en-US" w:bidi="en-US"/>
              </w:rPr>
            </w:pPr>
            <w:r>
              <w:rPr>
                <w:szCs w:val="22"/>
                <w:lang w:eastAsia="en-US"/>
              </w:rPr>
              <w:t>Средневзвешенная плотность тепловой нагрузки, Гкал/ч/км</w:t>
            </w:r>
            <w:proofErr w:type="gramStart"/>
            <w:r>
              <w:rPr>
                <w:szCs w:val="22"/>
                <w:vertAlign w:val="superscript"/>
                <w:lang w:eastAsia="en-US"/>
              </w:rPr>
              <w:t>2</w:t>
            </w:r>
            <w:proofErr w:type="gramEnd"/>
          </w:p>
        </w:tc>
        <w:tc>
          <w:tcPr>
            <w:tcW w:w="826" w:type="dxa"/>
            <w:tcMar>
              <w:left w:w="11" w:type="dxa"/>
              <w:right w:w="11" w:type="dxa"/>
            </w:tcMar>
            <w:vAlign w:val="center"/>
          </w:tcPr>
          <w:p w:rsidR="00BF34BD" w:rsidRDefault="00464944">
            <w:pPr>
              <w:pStyle w:val="ab"/>
              <w:rPr>
                <w:szCs w:val="22"/>
                <w:lang w:eastAsia="en-US"/>
              </w:rPr>
            </w:pPr>
            <w:r>
              <w:rPr>
                <w:szCs w:val="22"/>
                <w:lang w:eastAsia="en-US"/>
              </w:rPr>
              <w:t>7,9</w:t>
            </w:r>
          </w:p>
        </w:tc>
        <w:tc>
          <w:tcPr>
            <w:tcW w:w="827" w:type="dxa"/>
            <w:tcMar>
              <w:left w:w="11" w:type="dxa"/>
              <w:right w:w="11" w:type="dxa"/>
            </w:tcMar>
            <w:vAlign w:val="center"/>
          </w:tcPr>
          <w:p w:rsidR="00BF34BD" w:rsidRDefault="00464944">
            <w:pPr>
              <w:pStyle w:val="ab"/>
              <w:rPr>
                <w:szCs w:val="22"/>
                <w:lang w:eastAsia="en-US"/>
              </w:rPr>
            </w:pPr>
            <w:r>
              <w:rPr>
                <w:szCs w:val="22"/>
                <w:lang w:eastAsia="en-US"/>
              </w:rPr>
              <w:t>7,9</w:t>
            </w:r>
          </w:p>
        </w:tc>
        <w:tc>
          <w:tcPr>
            <w:tcW w:w="827" w:type="dxa"/>
            <w:tcMar>
              <w:left w:w="11" w:type="dxa"/>
              <w:right w:w="11" w:type="dxa"/>
            </w:tcMar>
            <w:vAlign w:val="center"/>
          </w:tcPr>
          <w:p w:rsidR="00BF34BD" w:rsidRDefault="00464944">
            <w:pPr>
              <w:pStyle w:val="ab"/>
              <w:rPr>
                <w:szCs w:val="22"/>
                <w:lang w:eastAsia="en-US"/>
              </w:rPr>
            </w:pPr>
            <w:r>
              <w:rPr>
                <w:szCs w:val="22"/>
                <w:lang w:eastAsia="en-US"/>
              </w:rPr>
              <w:t>7,9</w:t>
            </w:r>
          </w:p>
        </w:tc>
        <w:tc>
          <w:tcPr>
            <w:tcW w:w="827" w:type="dxa"/>
            <w:tcMar>
              <w:left w:w="11" w:type="dxa"/>
              <w:right w:w="11" w:type="dxa"/>
            </w:tcMar>
            <w:vAlign w:val="center"/>
          </w:tcPr>
          <w:p w:rsidR="00BF34BD" w:rsidRDefault="00464944">
            <w:pPr>
              <w:pStyle w:val="ab"/>
              <w:rPr>
                <w:szCs w:val="22"/>
                <w:lang w:eastAsia="en-US"/>
              </w:rPr>
            </w:pPr>
            <w:r>
              <w:rPr>
                <w:szCs w:val="22"/>
                <w:lang w:eastAsia="en-US"/>
              </w:rPr>
              <w:t>7,9</w:t>
            </w:r>
          </w:p>
        </w:tc>
        <w:tc>
          <w:tcPr>
            <w:tcW w:w="827" w:type="dxa"/>
            <w:tcMar>
              <w:left w:w="11" w:type="dxa"/>
              <w:right w:w="11" w:type="dxa"/>
            </w:tcMar>
            <w:vAlign w:val="center"/>
          </w:tcPr>
          <w:p w:rsidR="00BF34BD" w:rsidRDefault="00464944">
            <w:pPr>
              <w:pStyle w:val="ab"/>
              <w:rPr>
                <w:szCs w:val="22"/>
                <w:lang w:eastAsia="en-US"/>
              </w:rPr>
            </w:pPr>
            <w:r>
              <w:rPr>
                <w:szCs w:val="22"/>
                <w:lang w:eastAsia="en-US"/>
              </w:rPr>
              <w:t>7,9</w:t>
            </w:r>
          </w:p>
        </w:tc>
        <w:tc>
          <w:tcPr>
            <w:tcW w:w="827" w:type="dxa"/>
            <w:tcMar>
              <w:left w:w="11" w:type="dxa"/>
              <w:right w:w="11" w:type="dxa"/>
            </w:tcMar>
            <w:vAlign w:val="center"/>
          </w:tcPr>
          <w:p w:rsidR="00BF34BD" w:rsidRDefault="00464944">
            <w:pPr>
              <w:pStyle w:val="ab"/>
              <w:rPr>
                <w:szCs w:val="22"/>
                <w:lang w:eastAsia="en-US"/>
              </w:rPr>
            </w:pPr>
            <w:r>
              <w:rPr>
                <w:szCs w:val="22"/>
                <w:lang w:eastAsia="en-US"/>
              </w:rPr>
              <w:t>7,9</w:t>
            </w:r>
          </w:p>
        </w:tc>
        <w:tc>
          <w:tcPr>
            <w:tcW w:w="827" w:type="dxa"/>
            <w:tcMar>
              <w:left w:w="11" w:type="dxa"/>
              <w:right w:w="11" w:type="dxa"/>
            </w:tcMar>
            <w:vAlign w:val="center"/>
          </w:tcPr>
          <w:p w:rsidR="00BF34BD" w:rsidRDefault="00464944">
            <w:pPr>
              <w:pStyle w:val="ab"/>
              <w:rPr>
                <w:szCs w:val="22"/>
                <w:lang w:eastAsia="en-US"/>
              </w:rPr>
            </w:pPr>
            <w:r>
              <w:rPr>
                <w:szCs w:val="22"/>
                <w:lang w:eastAsia="en-US"/>
              </w:rPr>
              <w:t>7,9</w:t>
            </w:r>
          </w:p>
        </w:tc>
        <w:tc>
          <w:tcPr>
            <w:tcW w:w="827" w:type="dxa"/>
            <w:tcMar>
              <w:left w:w="11" w:type="dxa"/>
              <w:right w:w="11" w:type="dxa"/>
            </w:tcMar>
            <w:vAlign w:val="center"/>
          </w:tcPr>
          <w:p w:rsidR="00BF34BD" w:rsidRDefault="00464944">
            <w:pPr>
              <w:pStyle w:val="ab"/>
              <w:rPr>
                <w:szCs w:val="22"/>
                <w:lang w:eastAsia="en-US"/>
              </w:rPr>
            </w:pPr>
            <w:r>
              <w:rPr>
                <w:szCs w:val="22"/>
                <w:lang w:eastAsia="en-US"/>
              </w:rPr>
              <w:t>7,9</w:t>
            </w:r>
          </w:p>
        </w:tc>
        <w:tc>
          <w:tcPr>
            <w:tcW w:w="827" w:type="dxa"/>
            <w:tcMar>
              <w:left w:w="11" w:type="dxa"/>
              <w:right w:w="11" w:type="dxa"/>
            </w:tcMar>
            <w:vAlign w:val="center"/>
          </w:tcPr>
          <w:p w:rsidR="00BF34BD" w:rsidRDefault="00464944">
            <w:pPr>
              <w:pStyle w:val="ab"/>
              <w:rPr>
                <w:szCs w:val="22"/>
                <w:lang w:eastAsia="en-US"/>
              </w:rPr>
            </w:pPr>
            <w:r>
              <w:rPr>
                <w:szCs w:val="22"/>
                <w:lang w:eastAsia="en-US"/>
              </w:rPr>
              <w:t>7,9</w:t>
            </w:r>
          </w:p>
        </w:tc>
        <w:tc>
          <w:tcPr>
            <w:tcW w:w="827" w:type="dxa"/>
            <w:tcMar>
              <w:left w:w="11" w:type="dxa"/>
              <w:right w:w="11" w:type="dxa"/>
            </w:tcMar>
            <w:vAlign w:val="center"/>
          </w:tcPr>
          <w:p w:rsidR="00BF34BD" w:rsidRDefault="00464944">
            <w:pPr>
              <w:pStyle w:val="ab"/>
              <w:rPr>
                <w:szCs w:val="22"/>
                <w:lang w:eastAsia="en-US"/>
              </w:rPr>
            </w:pPr>
            <w:r>
              <w:rPr>
                <w:szCs w:val="22"/>
                <w:lang w:eastAsia="en-US"/>
              </w:rPr>
              <w:t>7,9</w:t>
            </w:r>
          </w:p>
        </w:tc>
        <w:tc>
          <w:tcPr>
            <w:tcW w:w="827" w:type="dxa"/>
            <w:tcMar>
              <w:left w:w="11" w:type="dxa"/>
              <w:right w:w="11" w:type="dxa"/>
            </w:tcMar>
            <w:vAlign w:val="center"/>
          </w:tcPr>
          <w:p w:rsidR="00BF34BD" w:rsidRDefault="00464944">
            <w:pPr>
              <w:pStyle w:val="ab"/>
              <w:rPr>
                <w:szCs w:val="22"/>
                <w:lang w:eastAsia="en-US"/>
              </w:rPr>
            </w:pPr>
            <w:r>
              <w:rPr>
                <w:szCs w:val="22"/>
                <w:lang w:eastAsia="en-US"/>
              </w:rPr>
              <w:t>7,9</w:t>
            </w:r>
          </w:p>
        </w:tc>
        <w:tc>
          <w:tcPr>
            <w:tcW w:w="827" w:type="dxa"/>
            <w:tcMar>
              <w:left w:w="11" w:type="dxa"/>
              <w:right w:w="11" w:type="dxa"/>
            </w:tcMar>
            <w:vAlign w:val="center"/>
          </w:tcPr>
          <w:p w:rsidR="00BF34BD" w:rsidRDefault="00464944">
            <w:pPr>
              <w:pStyle w:val="ab"/>
              <w:rPr>
                <w:szCs w:val="22"/>
                <w:lang w:eastAsia="en-US"/>
              </w:rPr>
            </w:pPr>
            <w:r>
              <w:rPr>
                <w:szCs w:val="22"/>
                <w:lang w:eastAsia="en-US"/>
              </w:rPr>
              <w:t>7,9</w:t>
            </w:r>
          </w:p>
        </w:tc>
      </w:tr>
      <w:tr w:rsidR="00BF34BD">
        <w:trPr>
          <w:trHeight w:val="20"/>
        </w:trPr>
        <w:tc>
          <w:tcPr>
            <w:tcW w:w="1854" w:type="dxa"/>
            <w:vMerge w:val="restart"/>
            <w:tcMar>
              <w:left w:w="11" w:type="dxa"/>
              <w:right w:w="11" w:type="dxa"/>
            </w:tcMar>
            <w:textDirection w:val="btLr"/>
            <w:vAlign w:val="center"/>
          </w:tcPr>
          <w:p w:rsidR="00BF34BD" w:rsidRDefault="00464944">
            <w:pPr>
              <w:pStyle w:val="ab"/>
              <w:keepNext/>
              <w:ind w:left="113" w:right="113"/>
              <w:rPr>
                <w:szCs w:val="22"/>
                <w:lang w:eastAsia="en-US" w:bidi="en-US"/>
              </w:rPr>
            </w:pPr>
            <w:r>
              <w:rPr>
                <w:lang w:eastAsia="en-US"/>
              </w:rPr>
              <w:t>Котельная ЦРП</w:t>
            </w:r>
          </w:p>
        </w:tc>
        <w:tc>
          <w:tcPr>
            <w:tcW w:w="3402" w:type="dxa"/>
            <w:tcMar>
              <w:left w:w="11" w:type="dxa"/>
              <w:right w:w="11" w:type="dxa"/>
            </w:tcMar>
            <w:vAlign w:val="center"/>
          </w:tcPr>
          <w:p w:rsidR="00BF34BD" w:rsidRDefault="00464944">
            <w:pPr>
              <w:pStyle w:val="ab"/>
              <w:keepNext/>
              <w:jc w:val="left"/>
              <w:rPr>
                <w:szCs w:val="22"/>
                <w:lang w:eastAsia="en-US" w:bidi="en-US"/>
              </w:rPr>
            </w:pPr>
            <w:r>
              <w:rPr>
                <w:szCs w:val="22"/>
                <w:lang w:eastAsia="en-US" w:bidi="en-US"/>
              </w:rPr>
              <w:t>Расчетная тепловая нагрузка потребителей, Гкал/</w:t>
            </w:r>
            <w:proofErr w:type="gramStart"/>
            <w:r>
              <w:rPr>
                <w:szCs w:val="22"/>
                <w:lang w:eastAsia="en-US" w:bidi="en-US"/>
              </w:rPr>
              <w:t>ч</w:t>
            </w:r>
            <w:proofErr w:type="gramEnd"/>
          </w:p>
        </w:tc>
        <w:tc>
          <w:tcPr>
            <w:tcW w:w="826" w:type="dxa"/>
            <w:tcMar>
              <w:left w:w="11" w:type="dxa"/>
              <w:right w:w="11" w:type="dxa"/>
            </w:tcMar>
            <w:vAlign w:val="center"/>
          </w:tcPr>
          <w:p w:rsidR="00BF34BD" w:rsidRDefault="00464944">
            <w:pPr>
              <w:pStyle w:val="ab"/>
              <w:rPr>
                <w:szCs w:val="22"/>
                <w:lang w:eastAsia="en-US"/>
              </w:rPr>
            </w:pPr>
            <w:r>
              <w:rPr>
                <w:szCs w:val="22"/>
                <w:lang w:eastAsia="en-US"/>
              </w:rPr>
              <w:t>0,0895</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0,0895</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0,0895</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0,0895</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0,0895</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0,0895</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0,0895</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0,0895</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0,0895</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0,0895</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0,0895</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0,0895</w:t>
            </w:r>
          </w:p>
        </w:tc>
      </w:tr>
      <w:tr w:rsidR="00BF34BD">
        <w:trPr>
          <w:trHeight w:val="20"/>
        </w:trPr>
        <w:tc>
          <w:tcPr>
            <w:tcW w:w="1854" w:type="dxa"/>
            <w:vMerge/>
            <w:tcMar>
              <w:left w:w="11" w:type="dxa"/>
              <w:right w:w="11" w:type="dxa"/>
            </w:tcMar>
            <w:vAlign w:val="center"/>
          </w:tcPr>
          <w:p w:rsidR="00BF34BD" w:rsidRDefault="00BF34BD">
            <w:pPr>
              <w:pStyle w:val="ab"/>
              <w:keepNext/>
              <w:rPr>
                <w:szCs w:val="22"/>
                <w:lang w:eastAsia="en-US" w:bidi="en-US"/>
              </w:rPr>
            </w:pPr>
          </w:p>
        </w:tc>
        <w:tc>
          <w:tcPr>
            <w:tcW w:w="3402" w:type="dxa"/>
            <w:tcMar>
              <w:left w:w="11" w:type="dxa"/>
              <w:right w:w="11" w:type="dxa"/>
            </w:tcMar>
            <w:vAlign w:val="center"/>
          </w:tcPr>
          <w:p w:rsidR="00BF34BD" w:rsidRDefault="00464944">
            <w:pPr>
              <w:pStyle w:val="ab"/>
              <w:keepNext/>
              <w:jc w:val="left"/>
              <w:rPr>
                <w:szCs w:val="22"/>
                <w:vertAlign w:val="superscript"/>
                <w:lang w:eastAsia="en-US" w:bidi="en-US"/>
              </w:rPr>
            </w:pPr>
            <w:r>
              <w:rPr>
                <w:szCs w:val="22"/>
                <w:shd w:val="clear" w:color="auto" w:fill="FFFFFF"/>
                <w:lang w:eastAsia="en-US"/>
              </w:rPr>
              <w:t>Площадь зоны действия источника тепловой энергии</w:t>
            </w:r>
            <w:r>
              <w:rPr>
                <w:szCs w:val="22"/>
                <w:lang w:eastAsia="en-US" w:bidi="en-US"/>
              </w:rPr>
              <w:t>, км</w:t>
            </w:r>
            <w:proofErr w:type="gramStart"/>
            <w:r>
              <w:rPr>
                <w:szCs w:val="22"/>
                <w:vertAlign w:val="superscript"/>
                <w:lang w:eastAsia="en-US" w:bidi="en-US"/>
              </w:rPr>
              <w:t>2</w:t>
            </w:r>
            <w:proofErr w:type="gramEnd"/>
          </w:p>
        </w:tc>
        <w:tc>
          <w:tcPr>
            <w:tcW w:w="826" w:type="dxa"/>
            <w:tcMar>
              <w:left w:w="11" w:type="dxa"/>
              <w:right w:w="11" w:type="dxa"/>
            </w:tcMar>
            <w:vAlign w:val="center"/>
          </w:tcPr>
          <w:p w:rsidR="00BF34BD" w:rsidRDefault="00464944">
            <w:pPr>
              <w:pStyle w:val="ab"/>
              <w:rPr>
                <w:szCs w:val="22"/>
                <w:lang w:eastAsia="en-US"/>
              </w:rPr>
            </w:pPr>
            <w:r>
              <w:rPr>
                <w:szCs w:val="22"/>
                <w:lang w:eastAsia="en-US"/>
              </w:rPr>
              <w:t>0,002</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0,002</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0,002</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0,002</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0,002</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0,002</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0,002</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0,002</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0,002</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0,002</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0,002</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0,002</w:t>
            </w:r>
          </w:p>
        </w:tc>
      </w:tr>
      <w:tr w:rsidR="00BF34BD">
        <w:trPr>
          <w:trHeight w:val="20"/>
        </w:trPr>
        <w:tc>
          <w:tcPr>
            <w:tcW w:w="1854" w:type="dxa"/>
            <w:vMerge/>
            <w:tcMar>
              <w:left w:w="11" w:type="dxa"/>
              <w:right w:w="11" w:type="dxa"/>
            </w:tcMar>
            <w:vAlign w:val="center"/>
          </w:tcPr>
          <w:p w:rsidR="00BF34BD" w:rsidRDefault="00BF34BD">
            <w:pPr>
              <w:pStyle w:val="ab"/>
              <w:rPr>
                <w:szCs w:val="22"/>
                <w:lang w:eastAsia="en-US" w:bidi="en-US"/>
              </w:rPr>
            </w:pPr>
          </w:p>
        </w:tc>
        <w:tc>
          <w:tcPr>
            <w:tcW w:w="3402" w:type="dxa"/>
            <w:tcMar>
              <w:left w:w="11" w:type="dxa"/>
              <w:right w:w="11" w:type="dxa"/>
            </w:tcMar>
            <w:vAlign w:val="center"/>
          </w:tcPr>
          <w:p w:rsidR="00BF34BD" w:rsidRDefault="00464944">
            <w:pPr>
              <w:pStyle w:val="ab"/>
              <w:jc w:val="left"/>
              <w:rPr>
                <w:szCs w:val="22"/>
                <w:vertAlign w:val="superscript"/>
                <w:lang w:eastAsia="en-US" w:bidi="en-US"/>
              </w:rPr>
            </w:pPr>
            <w:r>
              <w:rPr>
                <w:szCs w:val="22"/>
                <w:lang w:eastAsia="en-US"/>
              </w:rPr>
              <w:t>Средневзвешенная плотность тепловой нагрузки, Гкал/ч/км</w:t>
            </w:r>
            <w:proofErr w:type="gramStart"/>
            <w:r>
              <w:rPr>
                <w:szCs w:val="22"/>
                <w:vertAlign w:val="superscript"/>
                <w:lang w:eastAsia="en-US"/>
              </w:rPr>
              <w:t>2</w:t>
            </w:r>
            <w:proofErr w:type="gramEnd"/>
          </w:p>
        </w:tc>
        <w:tc>
          <w:tcPr>
            <w:tcW w:w="826" w:type="dxa"/>
            <w:tcMar>
              <w:left w:w="11" w:type="dxa"/>
              <w:right w:w="11" w:type="dxa"/>
            </w:tcMar>
            <w:vAlign w:val="center"/>
          </w:tcPr>
          <w:p w:rsidR="00BF34BD" w:rsidRDefault="00464944">
            <w:pPr>
              <w:pStyle w:val="ab"/>
              <w:rPr>
                <w:szCs w:val="22"/>
                <w:lang w:eastAsia="en-US"/>
              </w:rPr>
            </w:pPr>
            <w:r>
              <w:rPr>
                <w:szCs w:val="22"/>
                <w:lang w:eastAsia="en-US"/>
              </w:rPr>
              <w:t>44,8</w:t>
            </w:r>
          </w:p>
        </w:tc>
        <w:tc>
          <w:tcPr>
            <w:tcW w:w="827" w:type="dxa"/>
            <w:tcMar>
              <w:left w:w="11" w:type="dxa"/>
              <w:right w:w="11" w:type="dxa"/>
            </w:tcMar>
            <w:vAlign w:val="center"/>
          </w:tcPr>
          <w:p w:rsidR="00BF34BD" w:rsidRDefault="00464944">
            <w:pPr>
              <w:pStyle w:val="ab"/>
              <w:rPr>
                <w:szCs w:val="22"/>
                <w:lang w:eastAsia="en-US"/>
              </w:rPr>
            </w:pPr>
            <w:r>
              <w:rPr>
                <w:szCs w:val="22"/>
                <w:lang w:eastAsia="en-US"/>
              </w:rPr>
              <w:t>44,8</w:t>
            </w:r>
          </w:p>
        </w:tc>
        <w:tc>
          <w:tcPr>
            <w:tcW w:w="827" w:type="dxa"/>
            <w:tcMar>
              <w:left w:w="11" w:type="dxa"/>
              <w:right w:w="11" w:type="dxa"/>
            </w:tcMar>
            <w:vAlign w:val="center"/>
          </w:tcPr>
          <w:p w:rsidR="00BF34BD" w:rsidRDefault="00464944">
            <w:pPr>
              <w:pStyle w:val="ab"/>
              <w:rPr>
                <w:szCs w:val="22"/>
                <w:lang w:eastAsia="en-US"/>
              </w:rPr>
            </w:pPr>
            <w:r>
              <w:rPr>
                <w:szCs w:val="22"/>
                <w:lang w:eastAsia="en-US"/>
              </w:rPr>
              <w:t>44,8</w:t>
            </w:r>
          </w:p>
        </w:tc>
        <w:tc>
          <w:tcPr>
            <w:tcW w:w="827" w:type="dxa"/>
            <w:tcMar>
              <w:left w:w="11" w:type="dxa"/>
              <w:right w:w="11" w:type="dxa"/>
            </w:tcMar>
            <w:vAlign w:val="center"/>
          </w:tcPr>
          <w:p w:rsidR="00BF34BD" w:rsidRDefault="00464944">
            <w:pPr>
              <w:pStyle w:val="ab"/>
              <w:rPr>
                <w:szCs w:val="22"/>
                <w:lang w:eastAsia="en-US"/>
              </w:rPr>
            </w:pPr>
            <w:r>
              <w:rPr>
                <w:szCs w:val="22"/>
                <w:lang w:eastAsia="en-US"/>
              </w:rPr>
              <w:t>44,8</w:t>
            </w:r>
          </w:p>
        </w:tc>
        <w:tc>
          <w:tcPr>
            <w:tcW w:w="827" w:type="dxa"/>
            <w:tcMar>
              <w:left w:w="11" w:type="dxa"/>
              <w:right w:w="11" w:type="dxa"/>
            </w:tcMar>
            <w:vAlign w:val="center"/>
          </w:tcPr>
          <w:p w:rsidR="00BF34BD" w:rsidRDefault="00464944">
            <w:pPr>
              <w:pStyle w:val="ab"/>
              <w:rPr>
                <w:szCs w:val="22"/>
                <w:lang w:eastAsia="en-US"/>
              </w:rPr>
            </w:pPr>
            <w:r>
              <w:rPr>
                <w:szCs w:val="22"/>
                <w:lang w:eastAsia="en-US"/>
              </w:rPr>
              <w:t>44,8</w:t>
            </w:r>
          </w:p>
        </w:tc>
        <w:tc>
          <w:tcPr>
            <w:tcW w:w="827" w:type="dxa"/>
            <w:tcMar>
              <w:left w:w="11" w:type="dxa"/>
              <w:right w:w="11" w:type="dxa"/>
            </w:tcMar>
            <w:vAlign w:val="center"/>
          </w:tcPr>
          <w:p w:rsidR="00BF34BD" w:rsidRDefault="00464944">
            <w:pPr>
              <w:pStyle w:val="ab"/>
              <w:rPr>
                <w:szCs w:val="22"/>
                <w:lang w:eastAsia="en-US"/>
              </w:rPr>
            </w:pPr>
            <w:r>
              <w:rPr>
                <w:szCs w:val="22"/>
                <w:lang w:eastAsia="en-US"/>
              </w:rPr>
              <w:t>44,8</w:t>
            </w:r>
          </w:p>
        </w:tc>
        <w:tc>
          <w:tcPr>
            <w:tcW w:w="827" w:type="dxa"/>
            <w:tcMar>
              <w:left w:w="11" w:type="dxa"/>
              <w:right w:w="11" w:type="dxa"/>
            </w:tcMar>
            <w:vAlign w:val="center"/>
          </w:tcPr>
          <w:p w:rsidR="00BF34BD" w:rsidRDefault="00464944">
            <w:pPr>
              <w:pStyle w:val="ab"/>
              <w:rPr>
                <w:szCs w:val="22"/>
                <w:lang w:eastAsia="en-US"/>
              </w:rPr>
            </w:pPr>
            <w:r>
              <w:rPr>
                <w:szCs w:val="22"/>
                <w:lang w:eastAsia="en-US"/>
              </w:rPr>
              <w:t>44,8</w:t>
            </w:r>
          </w:p>
        </w:tc>
        <w:tc>
          <w:tcPr>
            <w:tcW w:w="827" w:type="dxa"/>
            <w:tcMar>
              <w:left w:w="11" w:type="dxa"/>
              <w:right w:w="11" w:type="dxa"/>
            </w:tcMar>
            <w:vAlign w:val="center"/>
          </w:tcPr>
          <w:p w:rsidR="00BF34BD" w:rsidRDefault="00464944">
            <w:pPr>
              <w:pStyle w:val="ab"/>
              <w:rPr>
                <w:szCs w:val="22"/>
                <w:lang w:eastAsia="en-US"/>
              </w:rPr>
            </w:pPr>
            <w:r>
              <w:rPr>
                <w:szCs w:val="22"/>
                <w:lang w:eastAsia="en-US"/>
              </w:rPr>
              <w:t>44,8</w:t>
            </w:r>
          </w:p>
        </w:tc>
        <w:tc>
          <w:tcPr>
            <w:tcW w:w="827" w:type="dxa"/>
            <w:tcMar>
              <w:left w:w="11" w:type="dxa"/>
              <w:right w:w="11" w:type="dxa"/>
            </w:tcMar>
            <w:vAlign w:val="center"/>
          </w:tcPr>
          <w:p w:rsidR="00BF34BD" w:rsidRDefault="00464944">
            <w:pPr>
              <w:pStyle w:val="ab"/>
              <w:rPr>
                <w:szCs w:val="22"/>
                <w:lang w:eastAsia="en-US"/>
              </w:rPr>
            </w:pPr>
            <w:r>
              <w:rPr>
                <w:szCs w:val="22"/>
                <w:lang w:eastAsia="en-US"/>
              </w:rPr>
              <w:t>44,8</w:t>
            </w:r>
          </w:p>
        </w:tc>
        <w:tc>
          <w:tcPr>
            <w:tcW w:w="827" w:type="dxa"/>
            <w:tcMar>
              <w:left w:w="11" w:type="dxa"/>
              <w:right w:w="11" w:type="dxa"/>
            </w:tcMar>
            <w:vAlign w:val="center"/>
          </w:tcPr>
          <w:p w:rsidR="00BF34BD" w:rsidRDefault="00464944">
            <w:pPr>
              <w:pStyle w:val="ab"/>
              <w:rPr>
                <w:szCs w:val="22"/>
                <w:lang w:eastAsia="en-US"/>
              </w:rPr>
            </w:pPr>
            <w:r>
              <w:rPr>
                <w:szCs w:val="22"/>
                <w:lang w:eastAsia="en-US"/>
              </w:rPr>
              <w:t>44,8</w:t>
            </w:r>
          </w:p>
        </w:tc>
        <w:tc>
          <w:tcPr>
            <w:tcW w:w="827" w:type="dxa"/>
            <w:tcMar>
              <w:left w:w="11" w:type="dxa"/>
              <w:right w:w="11" w:type="dxa"/>
            </w:tcMar>
            <w:vAlign w:val="center"/>
          </w:tcPr>
          <w:p w:rsidR="00BF34BD" w:rsidRDefault="00464944">
            <w:pPr>
              <w:pStyle w:val="ab"/>
              <w:rPr>
                <w:szCs w:val="22"/>
                <w:lang w:eastAsia="en-US"/>
              </w:rPr>
            </w:pPr>
            <w:r>
              <w:rPr>
                <w:szCs w:val="22"/>
                <w:lang w:eastAsia="en-US"/>
              </w:rPr>
              <w:t>44,8</w:t>
            </w:r>
          </w:p>
        </w:tc>
        <w:tc>
          <w:tcPr>
            <w:tcW w:w="827" w:type="dxa"/>
            <w:tcMar>
              <w:left w:w="11" w:type="dxa"/>
              <w:right w:w="11" w:type="dxa"/>
            </w:tcMar>
            <w:vAlign w:val="center"/>
          </w:tcPr>
          <w:p w:rsidR="00BF34BD" w:rsidRDefault="00464944">
            <w:pPr>
              <w:pStyle w:val="ab"/>
              <w:rPr>
                <w:szCs w:val="22"/>
                <w:lang w:eastAsia="en-US"/>
              </w:rPr>
            </w:pPr>
            <w:r>
              <w:rPr>
                <w:szCs w:val="22"/>
                <w:lang w:eastAsia="en-US"/>
              </w:rPr>
              <w:t>44,8</w:t>
            </w:r>
          </w:p>
        </w:tc>
      </w:tr>
      <w:tr w:rsidR="00BF34BD">
        <w:trPr>
          <w:trHeight w:val="20"/>
        </w:trPr>
        <w:tc>
          <w:tcPr>
            <w:tcW w:w="1854" w:type="dxa"/>
            <w:vMerge w:val="restart"/>
            <w:tcMar>
              <w:left w:w="11" w:type="dxa"/>
              <w:right w:w="11" w:type="dxa"/>
            </w:tcMar>
            <w:textDirection w:val="btLr"/>
            <w:vAlign w:val="center"/>
          </w:tcPr>
          <w:p w:rsidR="00BF34BD" w:rsidRDefault="00464944">
            <w:pPr>
              <w:pStyle w:val="ab"/>
              <w:keepNext/>
              <w:ind w:left="113" w:right="113"/>
              <w:rPr>
                <w:szCs w:val="22"/>
                <w:lang w:eastAsia="en-US" w:bidi="en-US"/>
              </w:rPr>
            </w:pPr>
            <w:r>
              <w:rPr>
                <w:lang w:eastAsia="en-US"/>
              </w:rPr>
              <w:t>Котельная СДК «Крыловский»</w:t>
            </w:r>
          </w:p>
        </w:tc>
        <w:tc>
          <w:tcPr>
            <w:tcW w:w="3402" w:type="dxa"/>
            <w:tcMar>
              <w:left w:w="11" w:type="dxa"/>
              <w:right w:w="11" w:type="dxa"/>
            </w:tcMar>
            <w:vAlign w:val="center"/>
          </w:tcPr>
          <w:p w:rsidR="00BF34BD" w:rsidRDefault="00464944">
            <w:pPr>
              <w:pStyle w:val="ab"/>
              <w:keepNext/>
              <w:jc w:val="left"/>
              <w:rPr>
                <w:szCs w:val="22"/>
                <w:lang w:eastAsia="en-US" w:bidi="en-US"/>
              </w:rPr>
            </w:pPr>
            <w:r>
              <w:rPr>
                <w:szCs w:val="22"/>
                <w:lang w:eastAsia="en-US" w:bidi="en-US"/>
              </w:rPr>
              <w:t>Расчетная тепловая нагрузка потребителей, Гкал/</w:t>
            </w:r>
            <w:proofErr w:type="gramStart"/>
            <w:r>
              <w:rPr>
                <w:szCs w:val="22"/>
                <w:lang w:eastAsia="en-US" w:bidi="en-US"/>
              </w:rPr>
              <w:t>ч</w:t>
            </w:r>
            <w:proofErr w:type="gramEnd"/>
          </w:p>
        </w:tc>
        <w:tc>
          <w:tcPr>
            <w:tcW w:w="826" w:type="dxa"/>
            <w:tcMar>
              <w:left w:w="11" w:type="dxa"/>
              <w:right w:w="11" w:type="dxa"/>
            </w:tcMar>
            <w:vAlign w:val="center"/>
          </w:tcPr>
          <w:p w:rsidR="00BF34BD" w:rsidRDefault="00464944">
            <w:pPr>
              <w:pStyle w:val="ab"/>
              <w:rPr>
                <w:szCs w:val="22"/>
                <w:lang w:eastAsia="en-US"/>
              </w:rPr>
            </w:pPr>
            <w:r>
              <w:rPr>
                <w:szCs w:val="22"/>
                <w:lang w:eastAsia="en-US"/>
              </w:rPr>
              <w:t>0,1396</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0,1396</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0,1396</w:t>
            </w:r>
          </w:p>
        </w:tc>
        <w:tc>
          <w:tcPr>
            <w:tcW w:w="7443" w:type="dxa"/>
            <w:gridSpan w:val="9"/>
            <w:vMerge w:val="restart"/>
            <w:tcMar>
              <w:left w:w="11" w:type="dxa"/>
              <w:right w:w="11" w:type="dxa"/>
            </w:tcMar>
            <w:vAlign w:val="center"/>
          </w:tcPr>
          <w:p w:rsidR="00BF34BD" w:rsidRDefault="00464944">
            <w:pPr>
              <w:pStyle w:val="ab"/>
              <w:rPr>
                <w:szCs w:val="22"/>
                <w:lang w:eastAsia="en-US"/>
              </w:rPr>
            </w:pPr>
            <w:r>
              <w:rPr>
                <w:lang w:eastAsia="en-US"/>
              </w:rPr>
              <w:t>Ликвидация котельной, переключение нагрузки на индивидуальный источник теплоснабжения СДК «Крыловский»</w:t>
            </w:r>
          </w:p>
        </w:tc>
      </w:tr>
      <w:tr w:rsidR="00BF34BD">
        <w:trPr>
          <w:trHeight w:val="20"/>
        </w:trPr>
        <w:tc>
          <w:tcPr>
            <w:tcW w:w="1854" w:type="dxa"/>
            <w:vMerge/>
            <w:tcMar>
              <w:left w:w="11" w:type="dxa"/>
              <w:right w:w="11" w:type="dxa"/>
            </w:tcMar>
            <w:vAlign w:val="center"/>
          </w:tcPr>
          <w:p w:rsidR="00BF34BD" w:rsidRDefault="00BF34BD">
            <w:pPr>
              <w:pStyle w:val="ab"/>
              <w:keepNext/>
              <w:rPr>
                <w:szCs w:val="22"/>
                <w:lang w:eastAsia="en-US" w:bidi="en-US"/>
              </w:rPr>
            </w:pPr>
          </w:p>
        </w:tc>
        <w:tc>
          <w:tcPr>
            <w:tcW w:w="3402" w:type="dxa"/>
            <w:tcMar>
              <w:left w:w="11" w:type="dxa"/>
              <w:right w:w="11" w:type="dxa"/>
            </w:tcMar>
            <w:vAlign w:val="center"/>
          </w:tcPr>
          <w:p w:rsidR="00BF34BD" w:rsidRDefault="00464944">
            <w:pPr>
              <w:pStyle w:val="ab"/>
              <w:keepNext/>
              <w:jc w:val="left"/>
              <w:rPr>
                <w:szCs w:val="22"/>
                <w:vertAlign w:val="superscript"/>
                <w:lang w:eastAsia="en-US" w:bidi="en-US"/>
              </w:rPr>
            </w:pPr>
            <w:r>
              <w:rPr>
                <w:szCs w:val="22"/>
                <w:shd w:val="clear" w:color="auto" w:fill="FFFFFF"/>
                <w:lang w:eastAsia="en-US"/>
              </w:rPr>
              <w:t>Площадь зоны действия источника тепловой энергии</w:t>
            </w:r>
            <w:r>
              <w:rPr>
                <w:szCs w:val="22"/>
                <w:lang w:eastAsia="en-US" w:bidi="en-US"/>
              </w:rPr>
              <w:t>, км</w:t>
            </w:r>
            <w:proofErr w:type="gramStart"/>
            <w:r>
              <w:rPr>
                <w:szCs w:val="22"/>
                <w:vertAlign w:val="superscript"/>
                <w:lang w:eastAsia="en-US" w:bidi="en-US"/>
              </w:rPr>
              <w:t>2</w:t>
            </w:r>
            <w:proofErr w:type="gramEnd"/>
          </w:p>
        </w:tc>
        <w:tc>
          <w:tcPr>
            <w:tcW w:w="826" w:type="dxa"/>
            <w:tcMar>
              <w:left w:w="11" w:type="dxa"/>
              <w:right w:w="11" w:type="dxa"/>
            </w:tcMar>
            <w:vAlign w:val="center"/>
          </w:tcPr>
          <w:p w:rsidR="00BF34BD" w:rsidRDefault="00464944">
            <w:pPr>
              <w:pStyle w:val="ab"/>
              <w:rPr>
                <w:szCs w:val="22"/>
                <w:lang w:eastAsia="en-US"/>
              </w:rPr>
            </w:pPr>
            <w:r>
              <w:rPr>
                <w:szCs w:val="22"/>
                <w:lang w:eastAsia="en-US"/>
              </w:rPr>
              <w:t>0,007</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0,007</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0,007</w:t>
            </w:r>
          </w:p>
        </w:tc>
        <w:tc>
          <w:tcPr>
            <w:tcW w:w="7443" w:type="dxa"/>
            <w:gridSpan w:val="9"/>
            <w:vMerge/>
            <w:tcMar>
              <w:left w:w="11" w:type="dxa"/>
              <w:right w:w="11" w:type="dxa"/>
            </w:tcMar>
            <w:vAlign w:val="center"/>
          </w:tcPr>
          <w:p w:rsidR="00BF34BD" w:rsidRDefault="00BF34BD">
            <w:pPr>
              <w:pStyle w:val="ab"/>
              <w:keepNext/>
              <w:rPr>
                <w:szCs w:val="22"/>
                <w:lang w:eastAsia="en-US"/>
              </w:rPr>
            </w:pPr>
          </w:p>
        </w:tc>
      </w:tr>
      <w:tr w:rsidR="00BF34BD">
        <w:trPr>
          <w:trHeight w:val="20"/>
        </w:trPr>
        <w:tc>
          <w:tcPr>
            <w:tcW w:w="1854" w:type="dxa"/>
            <w:vMerge/>
            <w:tcMar>
              <w:left w:w="11" w:type="dxa"/>
              <w:right w:w="11" w:type="dxa"/>
            </w:tcMar>
            <w:vAlign w:val="center"/>
          </w:tcPr>
          <w:p w:rsidR="00BF34BD" w:rsidRDefault="00BF34BD">
            <w:pPr>
              <w:pStyle w:val="ab"/>
              <w:rPr>
                <w:szCs w:val="22"/>
                <w:lang w:eastAsia="en-US" w:bidi="en-US"/>
              </w:rPr>
            </w:pPr>
          </w:p>
        </w:tc>
        <w:tc>
          <w:tcPr>
            <w:tcW w:w="3402" w:type="dxa"/>
            <w:tcMar>
              <w:left w:w="11" w:type="dxa"/>
              <w:right w:w="11" w:type="dxa"/>
            </w:tcMar>
            <w:vAlign w:val="center"/>
          </w:tcPr>
          <w:p w:rsidR="00BF34BD" w:rsidRDefault="00464944">
            <w:pPr>
              <w:pStyle w:val="ab"/>
              <w:jc w:val="left"/>
              <w:rPr>
                <w:szCs w:val="22"/>
                <w:vertAlign w:val="superscript"/>
                <w:lang w:eastAsia="en-US" w:bidi="en-US"/>
              </w:rPr>
            </w:pPr>
            <w:r>
              <w:rPr>
                <w:szCs w:val="22"/>
                <w:lang w:eastAsia="en-US"/>
              </w:rPr>
              <w:t>Средневзвешенная плотность тепловой нагрузки, Гкал/ч/км</w:t>
            </w:r>
            <w:proofErr w:type="gramStart"/>
            <w:r>
              <w:rPr>
                <w:szCs w:val="22"/>
                <w:vertAlign w:val="superscript"/>
                <w:lang w:eastAsia="en-US"/>
              </w:rPr>
              <w:t>2</w:t>
            </w:r>
            <w:proofErr w:type="gramEnd"/>
          </w:p>
        </w:tc>
        <w:tc>
          <w:tcPr>
            <w:tcW w:w="826" w:type="dxa"/>
            <w:tcMar>
              <w:left w:w="11" w:type="dxa"/>
              <w:right w:w="11" w:type="dxa"/>
            </w:tcMar>
            <w:vAlign w:val="center"/>
          </w:tcPr>
          <w:p w:rsidR="00BF34BD" w:rsidRDefault="00464944">
            <w:pPr>
              <w:pStyle w:val="ab"/>
              <w:rPr>
                <w:szCs w:val="22"/>
                <w:lang w:eastAsia="en-US"/>
              </w:rPr>
            </w:pPr>
            <w:r>
              <w:rPr>
                <w:szCs w:val="22"/>
                <w:lang w:eastAsia="en-US"/>
              </w:rPr>
              <w:t>19,9</w:t>
            </w:r>
          </w:p>
        </w:tc>
        <w:tc>
          <w:tcPr>
            <w:tcW w:w="827" w:type="dxa"/>
            <w:tcMar>
              <w:left w:w="11" w:type="dxa"/>
              <w:right w:w="11" w:type="dxa"/>
            </w:tcMar>
            <w:vAlign w:val="center"/>
          </w:tcPr>
          <w:p w:rsidR="00BF34BD" w:rsidRDefault="00464944">
            <w:pPr>
              <w:pStyle w:val="ab"/>
              <w:rPr>
                <w:szCs w:val="22"/>
                <w:lang w:eastAsia="en-US"/>
              </w:rPr>
            </w:pPr>
            <w:r>
              <w:rPr>
                <w:szCs w:val="22"/>
                <w:lang w:eastAsia="en-US"/>
              </w:rPr>
              <w:t>19,9</w:t>
            </w:r>
          </w:p>
        </w:tc>
        <w:tc>
          <w:tcPr>
            <w:tcW w:w="827" w:type="dxa"/>
            <w:tcMar>
              <w:left w:w="11" w:type="dxa"/>
              <w:right w:w="11" w:type="dxa"/>
            </w:tcMar>
            <w:vAlign w:val="center"/>
          </w:tcPr>
          <w:p w:rsidR="00BF34BD" w:rsidRDefault="00464944">
            <w:pPr>
              <w:pStyle w:val="ab"/>
              <w:rPr>
                <w:szCs w:val="22"/>
                <w:lang w:eastAsia="en-US"/>
              </w:rPr>
            </w:pPr>
            <w:r>
              <w:rPr>
                <w:szCs w:val="22"/>
                <w:lang w:eastAsia="en-US"/>
              </w:rPr>
              <w:t>19,9</w:t>
            </w:r>
          </w:p>
        </w:tc>
        <w:tc>
          <w:tcPr>
            <w:tcW w:w="7443" w:type="dxa"/>
            <w:gridSpan w:val="9"/>
            <w:vMerge/>
            <w:tcMar>
              <w:left w:w="11" w:type="dxa"/>
              <w:right w:w="11" w:type="dxa"/>
            </w:tcMar>
            <w:vAlign w:val="center"/>
          </w:tcPr>
          <w:p w:rsidR="00BF34BD" w:rsidRDefault="00BF34BD">
            <w:pPr>
              <w:pStyle w:val="ab"/>
              <w:rPr>
                <w:szCs w:val="22"/>
                <w:lang w:eastAsia="en-US"/>
              </w:rPr>
            </w:pPr>
          </w:p>
        </w:tc>
      </w:tr>
      <w:tr w:rsidR="00BF34BD">
        <w:trPr>
          <w:trHeight w:val="20"/>
        </w:trPr>
        <w:tc>
          <w:tcPr>
            <w:tcW w:w="1854" w:type="dxa"/>
            <w:vMerge w:val="restart"/>
            <w:tcMar>
              <w:left w:w="11" w:type="dxa"/>
              <w:right w:w="11" w:type="dxa"/>
            </w:tcMar>
            <w:textDirection w:val="btLr"/>
            <w:vAlign w:val="center"/>
          </w:tcPr>
          <w:p w:rsidR="00BF34BD" w:rsidRDefault="00464944">
            <w:pPr>
              <w:pStyle w:val="ab"/>
              <w:keepNext/>
              <w:ind w:left="113" w:right="113"/>
              <w:rPr>
                <w:szCs w:val="22"/>
                <w:lang w:eastAsia="en-US" w:bidi="en-US"/>
              </w:rPr>
            </w:pPr>
            <w:r>
              <w:rPr>
                <w:lang w:eastAsia="en-US"/>
              </w:rPr>
              <w:t>Индивидуальный источник теплоснабжения СДК «Крыловский»</w:t>
            </w:r>
          </w:p>
        </w:tc>
        <w:tc>
          <w:tcPr>
            <w:tcW w:w="3402" w:type="dxa"/>
            <w:tcMar>
              <w:left w:w="11" w:type="dxa"/>
              <w:right w:w="11" w:type="dxa"/>
            </w:tcMar>
            <w:vAlign w:val="center"/>
          </w:tcPr>
          <w:p w:rsidR="00BF34BD" w:rsidRDefault="00464944">
            <w:pPr>
              <w:pStyle w:val="ab"/>
              <w:keepNext/>
              <w:jc w:val="left"/>
              <w:rPr>
                <w:szCs w:val="22"/>
                <w:lang w:eastAsia="en-US" w:bidi="en-US"/>
              </w:rPr>
            </w:pPr>
            <w:r>
              <w:rPr>
                <w:szCs w:val="22"/>
                <w:lang w:eastAsia="en-US" w:bidi="en-US"/>
              </w:rPr>
              <w:t>Расчетная тепловая нагрузка потребителей, Гкал/</w:t>
            </w:r>
            <w:proofErr w:type="gramStart"/>
            <w:r>
              <w:rPr>
                <w:szCs w:val="22"/>
                <w:lang w:eastAsia="en-US" w:bidi="en-US"/>
              </w:rPr>
              <w:t>ч</w:t>
            </w:r>
            <w:proofErr w:type="gramEnd"/>
          </w:p>
        </w:tc>
        <w:tc>
          <w:tcPr>
            <w:tcW w:w="826" w:type="dxa"/>
            <w:tcMar>
              <w:left w:w="11" w:type="dxa"/>
              <w:right w:w="11" w:type="dxa"/>
            </w:tcMar>
            <w:vAlign w:val="center"/>
          </w:tcPr>
          <w:p w:rsidR="00BF34BD" w:rsidRDefault="00464944">
            <w:pPr>
              <w:pStyle w:val="ab"/>
              <w:rPr>
                <w:szCs w:val="22"/>
                <w:lang w:eastAsia="en-US"/>
              </w:rPr>
            </w:pPr>
            <w:r>
              <w:rPr>
                <w:szCs w:val="22"/>
                <w:lang w:eastAsia="en-US"/>
              </w:rPr>
              <w:t>-</w:t>
            </w:r>
          </w:p>
        </w:tc>
        <w:tc>
          <w:tcPr>
            <w:tcW w:w="827" w:type="dxa"/>
            <w:tcMar>
              <w:left w:w="11" w:type="dxa"/>
              <w:right w:w="11" w:type="dxa"/>
            </w:tcMar>
            <w:vAlign w:val="center"/>
          </w:tcPr>
          <w:p w:rsidR="00BF34BD" w:rsidRDefault="00464944">
            <w:pPr>
              <w:pStyle w:val="ab"/>
              <w:rPr>
                <w:szCs w:val="22"/>
                <w:lang w:eastAsia="en-US"/>
              </w:rPr>
            </w:pPr>
            <w:r>
              <w:rPr>
                <w:szCs w:val="22"/>
                <w:lang w:eastAsia="en-US"/>
              </w:rPr>
              <w:t>-</w:t>
            </w:r>
          </w:p>
        </w:tc>
        <w:tc>
          <w:tcPr>
            <w:tcW w:w="827" w:type="dxa"/>
            <w:tcMar>
              <w:left w:w="11" w:type="dxa"/>
              <w:right w:w="11" w:type="dxa"/>
            </w:tcMar>
            <w:vAlign w:val="center"/>
          </w:tcPr>
          <w:p w:rsidR="00BF34BD" w:rsidRDefault="00464944">
            <w:pPr>
              <w:pStyle w:val="ab"/>
              <w:rPr>
                <w:szCs w:val="22"/>
                <w:lang w:eastAsia="en-US"/>
              </w:rPr>
            </w:pPr>
            <w:r>
              <w:rPr>
                <w:szCs w:val="22"/>
                <w:lang w:eastAsia="en-US"/>
              </w:rPr>
              <w:t>-</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0,1396</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0,1396</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0,1396</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0,1396</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0,1396</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0,1396</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0,1396</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0,1396</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0,1396</w:t>
            </w:r>
          </w:p>
        </w:tc>
      </w:tr>
      <w:tr w:rsidR="00BF34BD">
        <w:trPr>
          <w:trHeight w:val="20"/>
        </w:trPr>
        <w:tc>
          <w:tcPr>
            <w:tcW w:w="1854" w:type="dxa"/>
            <w:vMerge/>
            <w:tcMar>
              <w:left w:w="11" w:type="dxa"/>
              <w:right w:w="11" w:type="dxa"/>
            </w:tcMar>
            <w:vAlign w:val="center"/>
          </w:tcPr>
          <w:p w:rsidR="00BF34BD" w:rsidRDefault="00BF34BD">
            <w:pPr>
              <w:pStyle w:val="ab"/>
              <w:keepNext/>
              <w:rPr>
                <w:szCs w:val="22"/>
                <w:lang w:eastAsia="en-US" w:bidi="en-US"/>
              </w:rPr>
            </w:pPr>
          </w:p>
        </w:tc>
        <w:tc>
          <w:tcPr>
            <w:tcW w:w="3402" w:type="dxa"/>
            <w:tcMar>
              <w:left w:w="11" w:type="dxa"/>
              <w:right w:w="11" w:type="dxa"/>
            </w:tcMar>
            <w:vAlign w:val="center"/>
          </w:tcPr>
          <w:p w:rsidR="00BF34BD" w:rsidRDefault="00464944">
            <w:pPr>
              <w:pStyle w:val="ab"/>
              <w:keepNext/>
              <w:jc w:val="left"/>
              <w:rPr>
                <w:szCs w:val="22"/>
                <w:vertAlign w:val="superscript"/>
                <w:lang w:eastAsia="en-US" w:bidi="en-US"/>
              </w:rPr>
            </w:pPr>
            <w:r>
              <w:rPr>
                <w:szCs w:val="22"/>
                <w:shd w:val="clear" w:color="auto" w:fill="FFFFFF"/>
                <w:lang w:eastAsia="en-US"/>
              </w:rPr>
              <w:t>Площадь зоны действия источника тепловой энергии</w:t>
            </w:r>
            <w:r>
              <w:rPr>
                <w:szCs w:val="22"/>
                <w:lang w:eastAsia="en-US" w:bidi="en-US"/>
              </w:rPr>
              <w:t>, км</w:t>
            </w:r>
            <w:proofErr w:type="gramStart"/>
            <w:r>
              <w:rPr>
                <w:szCs w:val="22"/>
                <w:vertAlign w:val="superscript"/>
                <w:lang w:eastAsia="en-US" w:bidi="en-US"/>
              </w:rPr>
              <w:t>2</w:t>
            </w:r>
            <w:proofErr w:type="gramEnd"/>
          </w:p>
        </w:tc>
        <w:tc>
          <w:tcPr>
            <w:tcW w:w="826" w:type="dxa"/>
            <w:tcMar>
              <w:left w:w="11" w:type="dxa"/>
              <w:right w:w="11" w:type="dxa"/>
            </w:tcMar>
            <w:vAlign w:val="center"/>
          </w:tcPr>
          <w:p w:rsidR="00BF34BD" w:rsidRDefault="00464944">
            <w:pPr>
              <w:pStyle w:val="ab"/>
              <w:rPr>
                <w:szCs w:val="22"/>
                <w:lang w:eastAsia="en-US"/>
              </w:rPr>
            </w:pPr>
            <w:r>
              <w:rPr>
                <w:szCs w:val="22"/>
                <w:lang w:eastAsia="en-US"/>
              </w:rPr>
              <w:t>-</w:t>
            </w:r>
          </w:p>
        </w:tc>
        <w:tc>
          <w:tcPr>
            <w:tcW w:w="827" w:type="dxa"/>
            <w:tcMar>
              <w:left w:w="11" w:type="dxa"/>
              <w:right w:w="11" w:type="dxa"/>
            </w:tcMar>
            <w:vAlign w:val="center"/>
          </w:tcPr>
          <w:p w:rsidR="00BF34BD" w:rsidRDefault="00464944">
            <w:pPr>
              <w:pStyle w:val="ab"/>
              <w:rPr>
                <w:szCs w:val="22"/>
                <w:lang w:eastAsia="en-US"/>
              </w:rPr>
            </w:pPr>
            <w:r>
              <w:rPr>
                <w:szCs w:val="22"/>
                <w:lang w:eastAsia="en-US"/>
              </w:rPr>
              <w:t>-</w:t>
            </w:r>
          </w:p>
        </w:tc>
        <w:tc>
          <w:tcPr>
            <w:tcW w:w="827" w:type="dxa"/>
            <w:tcMar>
              <w:left w:w="11" w:type="dxa"/>
              <w:right w:w="11" w:type="dxa"/>
            </w:tcMar>
            <w:vAlign w:val="center"/>
          </w:tcPr>
          <w:p w:rsidR="00BF34BD" w:rsidRDefault="00464944">
            <w:pPr>
              <w:pStyle w:val="ab"/>
              <w:rPr>
                <w:szCs w:val="22"/>
                <w:lang w:eastAsia="en-US"/>
              </w:rPr>
            </w:pPr>
            <w:r>
              <w:rPr>
                <w:szCs w:val="22"/>
                <w:lang w:eastAsia="en-US"/>
              </w:rPr>
              <w:t>-</w:t>
            </w:r>
          </w:p>
        </w:tc>
        <w:tc>
          <w:tcPr>
            <w:tcW w:w="827" w:type="dxa"/>
            <w:tcMar>
              <w:left w:w="11" w:type="dxa"/>
              <w:right w:w="11" w:type="dxa"/>
            </w:tcMar>
            <w:vAlign w:val="center"/>
          </w:tcPr>
          <w:p w:rsidR="00BF34BD" w:rsidRDefault="00464944">
            <w:pPr>
              <w:pStyle w:val="ab"/>
              <w:rPr>
                <w:szCs w:val="22"/>
                <w:lang w:eastAsia="en-US"/>
              </w:rPr>
            </w:pPr>
            <w:r>
              <w:rPr>
                <w:szCs w:val="22"/>
                <w:lang w:eastAsia="en-US"/>
              </w:rPr>
              <w:t>-</w:t>
            </w:r>
          </w:p>
        </w:tc>
        <w:tc>
          <w:tcPr>
            <w:tcW w:w="827" w:type="dxa"/>
            <w:tcMar>
              <w:left w:w="11" w:type="dxa"/>
              <w:right w:w="11" w:type="dxa"/>
            </w:tcMar>
            <w:vAlign w:val="center"/>
          </w:tcPr>
          <w:p w:rsidR="00BF34BD" w:rsidRDefault="00464944">
            <w:pPr>
              <w:pStyle w:val="ab"/>
              <w:rPr>
                <w:szCs w:val="22"/>
                <w:lang w:eastAsia="en-US"/>
              </w:rPr>
            </w:pPr>
            <w:r>
              <w:rPr>
                <w:szCs w:val="22"/>
                <w:lang w:eastAsia="en-US"/>
              </w:rPr>
              <w:t>-</w:t>
            </w:r>
          </w:p>
        </w:tc>
        <w:tc>
          <w:tcPr>
            <w:tcW w:w="827" w:type="dxa"/>
            <w:tcMar>
              <w:left w:w="11" w:type="dxa"/>
              <w:right w:w="11" w:type="dxa"/>
            </w:tcMar>
            <w:vAlign w:val="center"/>
          </w:tcPr>
          <w:p w:rsidR="00BF34BD" w:rsidRDefault="00464944">
            <w:pPr>
              <w:pStyle w:val="ab"/>
              <w:rPr>
                <w:szCs w:val="22"/>
                <w:lang w:eastAsia="en-US"/>
              </w:rPr>
            </w:pPr>
            <w:r>
              <w:rPr>
                <w:szCs w:val="22"/>
                <w:lang w:eastAsia="en-US"/>
              </w:rPr>
              <w:t>-</w:t>
            </w:r>
          </w:p>
        </w:tc>
        <w:tc>
          <w:tcPr>
            <w:tcW w:w="827" w:type="dxa"/>
            <w:tcMar>
              <w:left w:w="11" w:type="dxa"/>
              <w:right w:w="11" w:type="dxa"/>
            </w:tcMar>
            <w:vAlign w:val="center"/>
          </w:tcPr>
          <w:p w:rsidR="00BF34BD" w:rsidRDefault="00464944">
            <w:pPr>
              <w:pStyle w:val="ab"/>
              <w:rPr>
                <w:szCs w:val="22"/>
                <w:lang w:eastAsia="en-US"/>
              </w:rPr>
            </w:pPr>
            <w:r>
              <w:rPr>
                <w:szCs w:val="22"/>
                <w:lang w:eastAsia="en-US"/>
              </w:rPr>
              <w:t>-</w:t>
            </w:r>
          </w:p>
        </w:tc>
        <w:tc>
          <w:tcPr>
            <w:tcW w:w="827" w:type="dxa"/>
            <w:tcMar>
              <w:left w:w="11" w:type="dxa"/>
              <w:right w:w="11" w:type="dxa"/>
            </w:tcMar>
            <w:vAlign w:val="center"/>
          </w:tcPr>
          <w:p w:rsidR="00BF34BD" w:rsidRDefault="00464944">
            <w:pPr>
              <w:pStyle w:val="ab"/>
              <w:rPr>
                <w:szCs w:val="22"/>
                <w:lang w:eastAsia="en-US"/>
              </w:rPr>
            </w:pPr>
            <w:r>
              <w:rPr>
                <w:szCs w:val="22"/>
                <w:lang w:eastAsia="en-US"/>
              </w:rPr>
              <w:t>-</w:t>
            </w:r>
          </w:p>
        </w:tc>
        <w:tc>
          <w:tcPr>
            <w:tcW w:w="827" w:type="dxa"/>
            <w:tcMar>
              <w:left w:w="11" w:type="dxa"/>
              <w:right w:w="11" w:type="dxa"/>
            </w:tcMar>
            <w:vAlign w:val="center"/>
          </w:tcPr>
          <w:p w:rsidR="00BF34BD" w:rsidRDefault="00464944">
            <w:pPr>
              <w:pStyle w:val="ab"/>
              <w:rPr>
                <w:szCs w:val="22"/>
                <w:lang w:eastAsia="en-US"/>
              </w:rPr>
            </w:pPr>
            <w:r>
              <w:rPr>
                <w:szCs w:val="22"/>
                <w:lang w:eastAsia="en-US"/>
              </w:rPr>
              <w:t>-</w:t>
            </w:r>
          </w:p>
        </w:tc>
        <w:tc>
          <w:tcPr>
            <w:tcW w:w="827" w:type="dxa"/>
            <w:tcMar>
              <w:left w:w="11" w:type="dxa"/>
              <w:right w:w="11" w:type="dxa"/>
            </w:tcMar>
            <w:vAlign w:val="center"/>
          </w:tcPr>
          <w:p w:rsidR="00BF34BD" w:rsidRDefault="00464944">
            <w:pPr>
              <w:pStyle w:val="ab"/>
              <w:rPr>
                <w:szCs w:val="22"/>
                <w:lang w:eastAsia="en-US"/>
              </w:rPr>
            </w:pPr>
            <w:r>
              <w:rPr>
                <w:szCs w:val="22"/>
                <w:lang w:eastAsia="en-US"/>
              </w:rPr>
              <w:t>-</w:t>
            </w:r>
          </w:p>
        </w:tc>
        <w:tc>
          <w:tcPr>
            <w:tcW w:w="827" w:type="dxa"/>
            <w:tcMar>
              <w:left w:w="11" w:type="dxa"/>
              <w:right w:w="11" w:type="dxa"/>
            </w:tcMar>
            <w:vAlign w:val="center"/>
          </w:tcPr>
          <w:p w:rsidR="00BF34BD" w:rsidRDefault="00464944">
            <w:pPr>
              <w:pStyle w:val="ab"/>
              <w:rPr>
                <w:szCs w:val="22"/>
                <w:lang w:eastAsia="en-US"/>
              </w:rPr>
            </w:pPr>
            <w:r>
              <w:rPr>
                <w:szCs w:val="22"/>
                <w:lang w:eastAsia="en-US"/>
              </w:rPr>
              <w:t>-</w:t>
            </w:r>
          </w:p>
        </w:tc>
        <w:tc>
          <w:tcPr>
            <w:tcW w:w="827" w:type="dxa"/>
            <w:tcMar>
              <w:left w:w="11" w:type="dxa"/>
              <w:right w:w="11" w:type="dxa"/>
            </w:tcMar>
            <w:vAlign w:val="center"/>
          </w:tcPr>
          <w:p w:rsidR="00BF34BD" w:rsidRDefault="00464944">
            <w:pPr>
              <w:pStyle w:val="ab"/>
              <w:rPr>
                <w:szCs w:val="22"/>
                <w:lang w:eastAsia="en-US"/>
              </w:rPr>
            </w:pPr>
            <w:r>
              <w:rPr>
                <w:szCs w:val="22"/>
                <w:lang w:eastAsia="en-US"/>
              </w:rPr>
              <w:t>-</w:t>
            </w:r>
          </w:p>
        </w:tc>
      </w:tr>
      <w:tr w:rsidR="00BF34BD">
        <w:trPr>
          <w:trHeight w:val="20"/>
        </w:trPr>
        <w:tc>
          <w:tcPr>
            <w:tcW w:w="1854" w:type="dxa"/>
            <w:vMerge/>
            <w:tcMar>
              <w:left w:w="11" w:type="dxa"/>
              <w:right w:w="11" w:type="dxa"/>
            </w:tcMar>
            <w:vAlign w:val="center"/>
          </w:tcPr>
          <w:p w:rsidR="00BF34BD" w:rsidRDefault="00BF34BD">
            <w:pPr>
              <w:pStyle w:val="ab"/>
              <w:rPr>
                <w:szCs w:val="22"/>
                <w:lang w:eastAsia="en-US" w:bidi="en-US"/>
              </w:rPr>
            </w:pPr>
          </w:p>
        </w:tc>
        <w:tc>
          <w:tcPr>
            <w:tcW w:w="3402" w:type="dxa"/>
            <w:tcMar>
              <w:left w:w="11" w:type="dxa"/>
              <w:right w:w="11" w:type="dxa"/>
            </w:tcMar>
            <w:vAlign w:val="center"/>
          </w:tcPr>
          <w:p w:rsidR="00BF34BD" w:rsidRDefault="00464944">
            <w:pPr>
              <w:pStyle w:val="ab"/>
              <w:jc w:val="left"/>
              <w:rPr>
                <w:szCs w:val="22"/>
                <w:vertAlign w:val="superscript"/>
                <w:lang w:eastAsia="en-US" w:bidi="en-US"/>
              </w:rPr>
            </w:pPr>
            <w:r>
              <w:rPr>
                <w:szCs w:val="22"/>
                <w:lang w:eastAsia="en-US"/>
              </w:rPr>
              <w:t>Средневзвешенная плотность тепловой нагрузки, Гкал/ч/км</w:t>
            </w:r>
            <w:proofErr w:type="gramStart"/>
            <w:r>
              <w:rPr>
                <w:szCs w:val="22"/>
                <w:vertAlign w:val="superscript"/>
                <w:lang w:eastAsia="en-US"/>
              </w:rPr>
              <w:t>2</w:t>
            </w:r>
            <w:proofErr w:type="gramEnd"/>
          </w:p>
        </w:tc>
        <w:tc>
          <w:tcPr>
            <w:tcW w:w="826" w:type="dxa"/>
            <w:tcMar>
              <w:left w:w="11" w:type="dxa"/>
              <w:right w:w="11" w:type="dxa"/>
            </w:tcMar>
            <w:vAlign w:val="center"/>
          </w:tcPr>
          <w:p w:rsidR="00BF34BD" w:rsidRDefault="00464944">
            <w:pPr>
              <w:pStyle w:val="ab"/>
              <w:rPr>
                <w:szCs w:val="22"/>
                <w:lang w:eastAsia="en-US"/>
              </w:rPr>
            </w:pPr>
            <w:r>
              <w:rPr>
                <w:szCs w:val="22"/>
                <w:lang w:eastAsia="en-US"/>
              </w:rPr>
              <w:t>-</w:t>
            </w:r>
          </w:p>
        </w:tc>
        <w:tc>
          <w:tcPr>
            <w:tcW w:w="827" w:type="dxa"/>
            <w:tcMar>
              <w:left w:w="11" w:type="dxa"/>
              <w:right w:w="11" w:type="dxa"/>
            </w:tcMar>
            <w:vAlign w:val="center"/>
          </w:tcPr>
          <w:p w:rsidR="00BF34BD" w:rsidRDefault="00464944">
            <w:pPr>
              <w:pStyle w:val="ab"/>
              <w:rPr>
                <w:szCs w:val="22"/>
                <w:lang w:eastAsia="en-US"/>
              </w:rPr>
            </w:pPr>
            <w:r>
              <w:rPr>
                <w:szCs w:val="22"/>
                <w:lang w:eastAsia="en-US"/>
              </w:rPr>
              <w:t>-</w:t>
            </w:r>
          </w:p>
        </w:tc>
        <w:tc>
          <w:tcPr>
            <w:tcW w:w="827" w:type="dxa"/>
            <w:tcMar>
              <w:left w:w="11" w:type="dxa"/>
              <w:right w:w="11" w:type="dxa"/>
            </w:tcMar>
            <w:vAlign w:val="center"/>
          </w:tcPr>
          <w:p w:rsidR="00BF34BD" w:rsidRDefault="00464944">
            <w:pPr>
              <w:pStyle w:val="ab"/>
              <w:rPr>
                <w:szCs w:val="22"/>
                <w:lang w:eastAsia="en-US"/>
              </w:rPr>
            </w:pPr>
            <w:r>
              <w:rPr>
                <w:szCs w:val="22"/>
                <w:lang w:eastAsia="en-US"/>
              </w:rPr>
              <w:t>-</w:t>
            </w:r>
          </w:p>
        </w:tc>
        <w:tc>
          <w:tcPr>
            <w:tcW w:w="827" w:type="dxa"/>
            <w:tcMar>
              <w:left w:w="11" w:type="dxa"/>
              <w:right w:w="11" w:type="dxa"/>
            </w:tcMar>
            <w:vAlign w:val="center"/>
          </w:tcPr>
          <w:p w:rsidR="00BF34BD" w:rsidRDefault="00464944">
            <w:pPr>
              <w:pStyle w:val="ab"/>
              <w:rPr>
                <w:szCs w:val="22"/>
                <w:lang w:eastAsia="en-US"/>
              </w:rPr>
            </w:pPr>
            <w:r>
              <w:rPr>
                <w:szCs w:val="22"/>
                <w:lang w:eastAsia="en-US"/>
              </w:rPr>
              <w:t>-</w:t>
            </w:r>
          </w:p>
        </w:tc>
        <w:tc>
          <w:tcPr>
            <w:tcW w:w="827" w:type="dxa"/>
            <w:tcMar>
              <w:left w:w="11" w:type="dxa"/>
              <w:right w:w="11" w:type="dxa"/>
            </w:tcMar>
            <w:vAlign w:val="center"/>
          </w:tcPr>
          <w:p w:rsidR="00BF34BD" w:rsidRDefault="00464944">
            <w:pPr>
              <w:pStyle w:val="ab"/>
              <w:rPr>
                <w:szCs w:val="22"/>
                <w:lang w:eastAsia="en-US"/>
              </w:rPr>
            </w:pPr>
            <w:r>
              <w:rPr>
                <w:szCs w:val="22"/>
                <w:lang w:eastAsia="en-US"/>
              </w:rPr>
              <w:t>-</w:t>
            </w:r>
          </w:p>
        </w:tc>
        <w:tc>
          <w:tcPr>
            <w:tcW w:w="827" w:type="dxa"/>
            <w:tcMar>
              <w:left w:w="11" w:type="dxa"/>
              <w:right w:w="11" w:type="dxa"/>
            </w:tcMar>
            <w:vAlign w:val="center"/>
          </w:tcPr>
          <w:p w:rsidR="00BF34BD" w:rsidRDefault="00464944">
            <w:pPr>
              <w:pStyle w:val="ab"/>
              <w:rPr>
                <w:szCs w:val="22"/>
                <w:lang w:eastAsia="en-US"/>
              </w:rPr>
            </w:pPr>
            <w:r>
              <w:rPr>
                <w:szCs w:val="22"/>
                <w:lang w:eastAsia="en-US"/>
              </w:rPr>
              <w:t>-</w:t>
            </w:r>
          </w:p>
        </w:tc>
        <w:tc>
          <w:tcPr>
            <w:tcW w:w="827" w:type="dxa"/>
            <w:tcMar>
              <w:left w:w="11" w:type="dxa"/>
              <w:right w:w="11" w:type="dxa"/>
            </w:tcMar>
            <w:vAlign w:val="center"/>
          </w:tcPr>
          <w:p w:rsidR="00BF34BD" w:rsidRDefault="00464944">
            <w:pPr>
              <w:pStyle w:val="ab"/>
              <w:rPr>
                <w:szCs w:val="22"/>
                <w:lang w:eastAsia="en-US"/>
              </w:rPr>
            </w:pPr>
            <w:r>
              <w:rPr>
                <w:szCs w:val="22"/>
                <w:lang w:eastAsia="en-US"/>
              </w:rPr>
              <w:t>-</w:t>
            </w:r>
          </w:p>
        </w:tc>
        <w:tc>
          <w:tcPr>
            <w:tcW w:w="827" w:type="dxa"/>
            <w:tcMar>
              <w:left w:w="11" w:type="dxa"/>
              <w:right w:w="11" w:type="dxa"/>
            </w:tcMar>
            <w:vAlign w:val="center"/>
          </w:tcPr>
          <w:p w:rsidR="00BF34BD" w:rsidRDefault="00464944">
            <w:pPr>
              <w:pStyle w:val="ab"/>
              <w:rPr>
                <w:szCs w:val="22"/>
                <w:lang w:eastAsia="en-US"/>
              </w:rPr>
            </w:pPr>
            <w:r>
              <w:rPr>
                <w:szCs w:val="22"/>
                <w:lang w:eastAsia="en-US"/>
              </w:rPr>
              <w:t>-</w:t>
            </w:r>
          </w:p>
        </w:tc>
        <w:tc>
          <w:tcPr>
            <w:tcW w:w="827" w:type="dxa"/>
            <w:tcMar>
              <w:left w:w="11" w:type="dxa"/>
              <w:right w:w="11" w:type="dxa"/>
            </w:tcMar>
            <w:vAlign w:val="center"/>
          </w:tcPr>
          <w:p w:rsidR="00BF34BD" w:rsidRDefault="00464944">
            <w:pPr>
              <w:pStyle w:val="ab"/>
              <w:rPr>
                <w:szCs w:val="22"/>
                <w:lang w:eastAsia="en-US"/>
              </w:rPr>
            </w:pPr>
            <w:r>
              <w:rPr>
                <w:szCs w:val="22"/>
                <w:lang w:eastAsia="en-US"/>
              </w:rPr>
              <w:t>-</w:t>
            </w:r>
          </w:p>
        </w:tc>
        <w:tc>
          <w:tcPr>
            <w:tcW w:w="827" w:type="dxa"/>
            <w:tcMar>
              <w:left w:w="11" w:type="dxa"/>
              <w:right w:w="11" w:type="dxa"/>
            </w:tcMar>
            <w:vAlign w:val="center"/>
          </w:tcPr>
          <w:p w:rsidR="00BF34BD" w:rsidRDefault="00464944">
            <w:pPr>
              <w:pStyle w:val="ab"/>
              <w:rPr>
                <w:szCs w:val="22"/>
                <w:lang w:eastAsia="en-US"/>
              </w:rPr>
            </w:pPr>
            <w:r>
              <w:rPr>
                <w:szCs w:val="22"/>
                <w:lang w:eastAsia="en-US"/>
              </w:rPr>
              <w:t>-</w:t>
            </w:r>
          </w:p>
        </w:tc>
        <w:tc>
          <w:tcPr>
            <w:tcW w:w="827" w:type="dxa"/>
            <w:tcMar>
              <w:left w:w="11" w:type="dxa"/>
              <w:right w:w="11" w:type="dxa"/>
            </w:tcMar>
            <w:vAlign w:val="center"/>
          </w:tcPr>
          <w:p w:rsidR="00BF34BD" w:rsidRDefault="00464944">
            <w:pPr>
              <w:pStyle w:val="ab"/>
              <w:rPr>
                <w:szCs w:val="22"/>
                <w:lang w:eastAsia="en-US"/>
              </w:rPr>
            </w:pPr>
            <w:r>
              <w:rPr>
                <w:szCs w:val="22"/>
                <w:lang w:eastAsia="en-US"/>
              </w:rPr>
              <w:t>-</w:t>
            </w:r>
          </w:p>
        </w:tc>
        <w:tc>
          <w:tcPr>
            <w:tcW w:w="827" w:type="dxa"/>
            <w:tcMar>
              <w:left w:w="11" w:type="dxa"/>
              <w:right w:w="11" w:type="dxa"/>
            </w:tcMar>
            <w:vAlign w:val="center"/>
          </w:tcPr>
          <w:p w:rsidR="00BF34BD" w:rsidRDefault="00464944">
            <w:pPr>
              <w:pStyle w:val="ab"/>
              <w:rPr>
                <w:szCs w:val="22"/>
                <w:lang w:eastAsia="en-US"/>
              </w:rPr>
            </w:pPr>
            <w:r>
              <w:rPr>
                <w:szCs w:val="22"/>
                <w:lang w:eastAsia="en-US"/>
              </w:rPr>
              <w:t>-</w:t>
            </w:r>
          </w:p>
        </w:tc>
      </w:tr>
      <w:tr w:rsidR="00BF34BD">
        <w:trPr>
          <w:trHeight w:val="20"/>
        </w:trPr>
        <w:tc>
          <w:tcPr>
            <w:tcW w:w="1854" w:type="dxa"/>
            <w:vMerge w:val="restart"/>
            <w:tcMar>
              <w:left w:w="11" w:type="dxa"/>
              <w:right w:w="11" w:type="dxa"/>
            </w:tcMar>
            <w:textDirection w:val="btLr"/>
            <w:vAlign w:val="center"/>
          </w:tcPr>
          <w:p w:rsidR="00BF34BD" w:rsidRDefault="00464944">
            <w:pPr>
              <w:pStyle w:val="ab"/>
              <w:keepNext/>
              <w:ind w:left="113" w:right="113"/>
              <w:rPr>
                <w:szCs w:val="22"/>
                <w:lang w:eastAsia="en-US" w:bidi="en-US"/>
              </w:rPr>
            </w:pPr>
            <w:r>
              <w:rPr>
                <w:lang w:eastAsia="en-US"/>
              </w:rPr>
              <w:t>Котельная Школы искусств</w:t>
            </w:r>
          </w:p>
        </w:tc>
        <w:tc>
          <w:tcPr>
            <w:tcW w:w="3402" w:type="dxa"/>
            <w:tcMar>
              <w:left w:w="11" w:type="dxa"/>
              <w:right w:w="11" w:type="dxa"/>
            </w:tcMar>
            <w:vAlign w:val="center"/>
          </w:tcPr>
          <w:p w:rsidR="00BF34BD" w:rsidRDefault="00464944">
            <w:pPr>
              <w:pStyle w:val="ab"/>
              <w:keepNext/>
              <w:jc w:val="left"/>
              <w:rPr>
                <w:szCs w:val="22"/>
                <w:lang w:eastAsia="en-US" w:bidi="en-US"/>
              </w:rPr>
            </w:pPr>
            <w:r>
              <w:rPr>
                <w:szCs w:val="22"/>
                <w:lang w:eastAsia="en-US" w:bidi="en-US"/>
              </w:rPr>
              <w:t>Расчетная тепловая нагрузка потребителей, Гкал/</w:t>
            </w:r>
            <w:proofErr w:type="gramStart"/>
            <w:r>
              <w:rPr>
                <w:szCs w:val="22"/>
                <w:lang w:eastAsia="en-US" w:bidi="en-US"/>
              </w:rPr>
              <w:t>ч</w:t>
            </w:r>
            <w:proofErr w:type="gramEnd"/>
          </w:p>
        </w:tc>
        <w:tc>
          <w:tcPr>
            <w:tcW w:w="826" w:type="dxa"/>
            <w:tcMar>
              <w:left w:w="11" w:type="dxa"/>
              <w:right w:w="11" w:type="dxa"/>
            </w:tcMar>
            <w:vAlign w:val="center"/>
          </w:tcPr>
          <w:p w:rsidR="00BF34BD" w:rsidRDefault="00464944">
            <w:pPr>
              <w:pStyle w:val="ab"/>
              <w:rPr>
                <w:szCs w:val="22"/>
                <w:lang w:eastAsia="en-US"/>
              </w:rPr>
            </w:pPr>
            <w:r>
              <w:rPr>
                <w:szCs w:val="22"/>
                <w:lang w:eastAsia="en-US"/>
              </w:rPr>
              <w:t>0,9974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0,9974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0,9974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0,9974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0,9974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0,9974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0,9974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0,9974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0,9974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0,9974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0,9974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0,9974</w:t>
            </w:r>
          </w:p>
        </w:tc>
      </w:tr>
      <w:tr w:rsidR="00BF34BD">
        <w:trPr>
          <w:trHeight w:val="20"/>
        </w:trPr>
        <w:tc>
          <w:tcPr>
            <w:tcW w:w="1854" w:type="dxa"/>
            <w:vMerge/>
            <w:tcMar>
              <w:left w:w="11" w:type="dxa"/>
              <w:right w:w="11" w:type="dxa"/>
            </w:tcMar>
            <w:vAlign w:val="center"/>
          </w:tcPr>
          <w:p w:rsidR="00BF34BD" w:rsidRDefault="00BF34BD">
            <w:pPr>
              <w:pStyle w:val="ab"/>
              <w:keepNext/>
              <w:rPr>
                <w:szCs w:val="22"/>
                <w:lang w:eastAsia="en-US" w:bidi="en-US"/>
              </w:rPr>
            </w:pPr>
          </w:p>
        </w:tc>
        <w:tc>
          <w:tcPr>
            <w:tcW w:w="3402" w:type="dxa"/>
            <w:tcMar>
              <w:left w:w="11" w:type="dxa"/>
              <w:right w:w="11" w:type="dxa"/>
            </w:tcMar>
            <w:vAlign w:val="center"/>
          </w:tcPr>
          <w:p w:rsidR="00BF34BD" w:rsidRDefault="00464944">
            <w:pPr>
              <w:pStyle w:val="ab"/>
              <w:keepNext/>
              <w:jc w:val="left"/>
              <w:rPr>
                <w:szCs w:val="22"/>
                <w:vertAlign w:val="superscript"/>
                <w:lang w:eastAsia="en-US" w:bidi="en-US"/>
              </w:rPr>
            </w:pPr>
            <w:r>
              <w:rPr>
                <w:szCs w:val="22"/>
                <w:shd w:val="clear" w:color="auto" w:fill="FFFFFF"/>
                <w:lang w:eastAsia="en-US"/>
              </w:rPr>
              <w:t>Площадь зоны действия источника тепловой энергии</w:t>
            </w:r>
            <w:r>
              <w:rPr>
                <w:szCs w:val="22"/>
                <w:lang w:eastAsia="en-US" w:bidi="en-US"/>
              </w:rPr>
              <w:t>, км</w:t>
            </w:r>
            <w:proofErr w:type="gramStart"/>
            <w:r>
              <w:rPr>
                <w:szCs w:val="22"/>
                <w:vertAlign w:val="superscript"/>
                <w:lang w:eastAsia="en-US" w:bidi="en-US"/>
              </w:rPr>
              <w:t>2</w:t>
            </w:r>
            <w:proofErr w:type="gramEnd"/>
          </w:p>
        </w:tc>
        <w:tc>
          <w:tcPr>
            <w:tcW w:w="826" w:type="dxa"/>
            <w:tcMar>
              <w:left w:w="11" w:type="dxa"/>
              <w:right w:w="11" w:type="dxa"/>
            </w:tcMar>
            <w:vAlign w:val="center"/>
          </w:tcPr>
          <w:p w:rsidR="00BF34BD" w:rsidRDefault="00464944">
            <w:pPr>
              <w:pStyle w:val="ab"/>
              <w:keepNext/>
              <w:rPr>
                <w:szCs w:val="22"/>
                <w:lang w:eastAsia="en-US"/>
              </w:rPr>
            </w:pPr>
            <w:r>
              <w:rPr>
                <w:szCs w:val="22"/>
                <w:lang w:eastAsia="en-US"/>
              </w:rPr>
              <w:t>0,06</w:t>
            </w:r>
          </w:p>
        </w:tc>
        <w:tc>
          <w:tcPr>
            <w:tcW w:w="827" w:type="dxa"/>
            <w:tcMar>
              <w:left w:w="11" w:type="dxa"/>
              <w:right w:w="11" w:type="dxa"/>
            </w:tcMar>
            <w:vAlign w:val="center"/>
          </w:tcPr>
          <w:p w:rsidR="00BF34BD" w:rsidRDefault="00464944">
            <w:pPr>
              <w:pStyle w:val="ab"/>
              <w:keepNext/>
              <w:rPr>
                <w:szCs w:val="22"/>
                <w:lang w:eastAsia="en-US"/>
              </w:rPr>
            </w:pPr>
            <w:r>
              <w:rPr>
                <w:szCs w:val="22"/>
                <w:lang w:eastAsia="en-US"/>
              </w:rPr>
              <w:t>0,06</w:t>
            </w:r>
          </w:p>
        </w:tc>
        <w:tc>
          <w:tcPr>
            <w:tcW w:w="827" w:type="dxa"/>
            <w:tcMar>
              <w:left w:w="11" w:type="dxa"/>
              <w:right w:w="11" w:type="dxa"/>
            </w:tcMar>
            <w:vAlign w:val="center"/>
          </w:tcPr>
          <w:p w:rsidR="00BF34BD" w:rsidRDefault="00464944">
            <w:pPr>
              <w:pStyle w:val="ab"/>
              <w:keepNext/>
              <w:rPr>
                <w:szCs w:val="22"/>
                <w:lang w:eastAsia="en-US"/>
              </w:rPr>
            </w:pPr>
            <w:r>
              <w:rPr>
                <w:szCs w:val="22"/>
                <w:lang w:eastAsia="en-US"/>
              </w:rPr>
              <w:t>0,06</w:t>
            </w:r>
          </w:p>
        </w:tc>
        <w:tc>
          <w:tcPr>
            <w:tcW w:w="827" w:type="dxa"/>
            <w:tcMar>
              <w:left w:w="11" w:type="dxa"/>
              <w:right w:w="11" w:type="dxa"/>
            </w:tcMar>
            <w:vAlign w:val="center"/>
          </w:tcPr>
          <w:p w:rsidR="00BF34BD" w:rsidRDefault="00464944">
            <w:pPr>
              <w:pStyle w:val="ab"/>
              <w:keepNext/>
              <w:rPr>
                <w:szCs w:val="22"/>
                <w:lang w:eastAsia="en-US"/>
              </w:rPr>
            </w:pPr>
            <w:r>
              <w:rPr>
                <w:szCs w:val="22"/>
                <w:lang w:eastAsia="en-US"/>
              </w:rPr>
              <w:t>0,06</w:t>
            </w:r>
          </w:p>
        </w:tc>
        <w:tc>
          <w:tcPr>
            <w:tcW w:w="827" w:type="dxa"/>
            <w:tcMar>
              <w:left w:w="11" w:type="dxa"/>
              <w:right w:w="11" w:type="dxa"/>
            </w:tcMar>
            <w:vAlign w:val="center"/>
          </w:tcPr>
          <w:p w:rsidR="00BF34BD" w:rsidRDefault="00464944">
            <w:pPr>
              <w:pStyle w:val="ab"/>
              <w:keepNext/>
              <w:rPr>
                <w:szCs w:val="22"/>
                <w:lang w:eastAsia="en-US"/>
              </w:rPr>
            </w:pPr>
            <w:r>
              <w:rPr>
                <w:szCs w:val="22"/>
                <w:lang w:eastAsia="en-US"/>
              </w:rPr>
              <w:t>0,06</w:t>
            </w:r>
          </w:p>
        </w:tc>
        <w:tc>
          <w:tcPr>
            <w:tcW w:w="827" w:type="dxa"/>
            <w:tcMar>
              <w:left w:w="11" w:type="dxa"/>
              <w:right w:w="11" w:type="dxa"/>
            </w:tcMar>
            <w:vAlign w:val="center"/>
          </w:tcPr>
          <w:p w:rsidR="00BF34BD" w:rsidRDefault="00464944">
            <w:pPr>
              <w:pStyle w:val="ab"/>
              <w:keepNext/>
              <w:rPr>
                <w:szCs w:val="22"/>
                <w:lang w:eastAsia="en-US"/>
              </w:rPr>
            </w:pPr>
            <w:r>
              <w:rPr>
                <w:szCs w:val="22"/>
                <w:lang w:eastAsia="en-US"/>
              </w:rPr>
              <w:t>0,06</w:t>
            </w:r>
          </w:p>
        </w:tc>
        <w:tc>
          <w:tcPr>
            <w:tcW w:w="827" w:type="dxa"/>
            <w:tcMar>
              <w:left w:w="11" w:type="dxa"/>
              <w:right w:w="11" w:type="dxa"/>
            </w:tcMar>
            <w:vAlign w:val="center"/>
          </w:tcPr>
          <w:p w:rsidR="00BF34BD" w:rsidRDefault="00464944">
            <w:pPr>
              <w:pStyle w:val="ab"/>
              <w:keepNext/>
              <w:rPr>
                <w:szCs w:val="22"/>
                <w:lang w:eastAsia="en-US"/>
              </w:rPr>
            </w:pPr>
            <w:r>
              <w:rPr>
                <w:szCs w:val="22"/>
                <w:lang w:eastAsia="en-US"/>
              </w:rPr>
              <w:t>0,06</w:t>
            </w:r>
          </w:p>
        </w:tc>
        <w:tc>
          <w:tcPr>
            <w:tcW w:w="827" w:type="dxa"/>
            <w:tcMar>
              <w:left w:w="11" w:type="dxa"/>
              <w:right w:w="11" w:type="dxa"/>
            </w:tcMar>
            <w:vAlign w:val="center"/>
          </w:tcPr>
          <w:p w:rsidR="00BF34BD" w:rsidRDefault="00464944">
            <w:pPr>
              <w:pStyle w:val="ab"/>
              <w:keepNext/>
              <w:rPr>
                <w:szCs w:val="22"/>
                <w:lang w:eastAsia="en-US"/>
              </w:rPr>
            </w:pPr>
            <w:r>
              <w:rPr>
                <w:szCs w:val="22"/>
                <w:lang w:eastAsia="en-US"/>
              </w:rPr>
              <w:t>0,06</w:t>
            </w:r>
          </w:p>
        </w:tc>
        <w:tc>
          <w:tcPr>
            <w:tcW w:w="827" w:type="dxa"/>
            <w:tcMar>
              <w:left w:w="11" w:type="dxa"/>
              <w:right w:w="11" w:type="dxa"/>
            </w:tcMar>
            <w:vAlign w:val="center"/>
          </w:tcPr>
          <w:p w:rsidR="00BF34BD" w:rsidRDefault="00464944">
            <w:pPr>
              <w:pStyle w:val="ab"/>
              <w:keepNext/>
              <w:rPr>
                <w:szCs w:val="22"/>
                <w:lang w:eastAsia="en-US"/>
              </w:rPr>
            </w:pPr>
            <w:r>
              <w:rPr>
                <w:szCs w:val="22"/>
                <w:lang w:eastAsia="en-US"/>
              </w:rPr>
              <w:t>0,06</w:t>
            </w:r>
          </w:p>
        </w:tc>
        <w:tc>
          <w:tcPr>
            <w:tcW w:w="827" w:type="dxa"/>
            <w:tcMar>
              <w:left w:w="11" w:type="dxa"/>
              <w:right w:w="11" w:type="dxa"/>
            </w:tcMar>
            <w:vAlign w:val="center"/>
          </w:tcPr>
          <w:p w:rsidR="00BF34BD" w:rsidRDefault="00464944">
            <w:pPr>
              <w:pStyle w:val="ab"/>
              <w:keepNext/>
              <w:rPr>
                <w:szCs w:val="22"/>
                <w:lang w:eastAsia="en-US"/>
              </w:rPr>
            </w:pPr>
            <w:r>
              <w:rPr>
                <w:szCs w:val="22"/>
                <w:lang w:eastAsia="en-US"/>
              </w:rPr>
              <w:t>0,06</w:t>
            </w:r>
          </w:p>
        </w:tc>
        <w:tc>
          <w:tcPr>
            <w:tcW w:w="827" w:type="dxa"/>
            <w:tcMar>
              <w:left w:w="11" w:type="dxa"/>
              <w:right w:w="11" w:type="dxa"/>
            </w:tcMar>
            <w:vAlign w:val="center"/>
          </w:tcPr>
          <w:p w:rsidR="00BF34BD" w:rsidRDefault="00464944">
            <w:pPr>
              <w:pStyle w:val="ab"/>
              <w:keepNext/>
              <w:rPr>
                <w:szCs w:val="22"/>
                <w:lang w:eastAsia="en-US"/>
              </w:rPr>
            </w:pPr>
            <w:r>
              <w:rPr>
                <w:szCs w:val="22"/>
                <w:lang w:eastAsia="en-US"/>
              </w:rPr>
              <w:t>0,06</w:t>
            </w:r>
          </w:p>
        </w:tc>
        <w:tc>
          <w:tcPr>
            <w:tcW w:w="827" w:type="dxa"/>
            <w:tcMar>
              <w:left w:w="11" w:type="dxa"/>
              <w:right w:w="11" w:type="dxa"/>
            </w:tcMar>
            <w:vAlign w:val="center"/>
          </w:tcPr>
          <w:p w:rsidR="00BF34BD" w:rsidRDefault="00464944">
            <w:pPr>
              <w:pStyle w:val="ab"/>
              <w:keepNext/>
              <w:rPr>
                <w:szCs w:val="22"/>
                <w:lang w:eastAsia="en-US"/>
              </w:rPr>
            </w:pPr>
            <w:r>
              <w:rPr>
                <w:szCs w:val="22"/>
                <w:lang w:eastAsia="en-US"/>
              </w:rPr>
              <w:t>0,06</w:t>
            </w:r>
          </w:p>
        </w:tc>
      </w:tr>
      <w:tr w:rsidR="00BF34BD">
        <w:trPr>
          <w:trHeight w:val="20"/>
        </w:trPr>
        <w:tc>
          <w:tcPr>
            <w:tcW w:w="1854" w:type="dxa"/>
            <w:vMerge/>
            <w:tcMar>
              <w:left w:w="11" w:type="dxa"/>
              <w:right w:w="11" w:type="dxa"/>
            </w:tcMar>
            <w:vAlign w:val="center"/>
          </w:tcPr>
          <w:p w:rsidR="00BF34BD" w:rsidRDefault="00BF34BD">
            <w:pPr>
              <w:pStyle w:val="ab"/>
              <w:rPr>
                <w:szCs w:val="22"/>
                <w:lang w:eastAsia="en-US" w:bidi="en-US"/>
              </w:rPr>
            </w:pPr>
          </w:p>
        </w:tc>
        <w:tc>
          <w:tcPr>
            <w:tcW w:w="3402" w:type="dxa"/>
            <w:tcMar>
              <w:left w:w="11" w:type="dxa"/>
              <w:right w:w="11" w:type="dxa"/>
            </w:tcMar>
            <w:vAlign w:val="center"/>
          </w:tcPr>
          <w:p w:rsidR="00BF34BD" w:rsidRDefault="00464944">
            <w:pPr>
              <w:pStyle w:val="ab"/>
              <w:jc w:val="left"/>
              <w:rPr>
                <w:szCs w:val="22"/>
                <w:vertAlign w:val="superscript"/>
                <w:lang w:eastAsia="en-US" w:bidi="en-US"/>
              </w:rPr>
            </w:pPr>
            <w:r>
              <w:rPr>
                <w:szCs w:val="22"/>
                <w:lang w:eastAsia="en-US"/>
              </w:rPr>
              <w:t>Средневзвешенная плотность тепловой нагрузки, Гкал/ч/км</w:t>
            </w:r>
            <w:proofErr w:type="gramStart"/>
            <w:r>
              <w:rPr>
                <w:szCs w:val="22"/>
                <w:vertAlign w:val="superscript"/>
                <w:lang w:eastAsia="en-US"/>
              </w:rPr>
              <w:t>2</w:t>
            </w:r>
            <w:proofErr w:type="gramEnd"/>
          </w:p>
        </w:tc>
        <w:tc>
          <w:tcPr>
            <w:tcW w:w="826" w:type="dxa"/>
            <w:tcMar>
              <w:left w:w="11" w:type="dxa"/>
              <w:right w:w="11" w:type="dxa"/>
            </w:tcMar>
            <w:vAlign w:val="center"/>
          </w:tcPr>
          <w:p w:rsidR="00BF34BD" w:rsidRDefault="00464944">
            <w:pPr>
              <w:pStyle w:val="ab"/>
              <w:rPr>
                <w:szCs w:val="22"/>
                <w:lang w:eastAsia="en-US"/>
              </w:rPr>
            </w:pPr>
            <w:r>
              <w:rPr>
                <w:szCs w:val="22"/>
                <w:lang w:eastAsia="en-US"/>
              </w:rPr>
              <w:t>16,6</w:t>
            </w:r>
          </w:p>
        </w:tc>
        <w:tc>
          <w:tcPr>
            <w:tcW w:w="827" w:type="dxa"/>
            <w:tcMar>
              <w:left w:w="11" w:type="dxa"/>
              <w:right w:w="11" w:type="dxa"/>
            </w:tcMar>
            <w:vAlign w:val="center"/>
          </w:tcPr>
          <w:p w:rsidR="00BF34BD" w:rsidRDefault="00464944">
            <w:pPr>
              <w:pStyle w:val="ab"/>
              <w:rPr>
                <w:szCs w:val="22"/>
                <w:lang w:eastAsia="en-US"/>
              </w:rPr>
            </w:pPr>
            <w:r>
              <w:rPr>
                <w:szCs w:val="22"/>
                <w:lang w:eastAsia="en-US"/>
              </w:rPr>
              <w:t>16,6</w:t>
            </w:r>
          </w:p>
        </w:tc>
        <w:tc>
          <w:tcPr>
            <w:tcW w:w="827" w:type="dxa"/>
            <w:tcMar>
              <w:left w:w="11" w:type="dxa"/>
              <w:right w:w="11" w:type="dxa"/>
            </w:tcMar>
            <w:vAlign w:val="center"/>
          </w:tcPr>
          <w:p w:rsidR="00BF34BD" w:rsidRDefault="00464944">
            <w:pPr>
              <w:pStyle w:val="ab"/>
              <w:rPr>
                <w:szCs w:val="22"/>
                <w:lang w:eastAsia="en-US"/>
              </w:rPr>
            </w:pPr>
            <w:r>
              <w:rPr>
                <w:szCs w:val="22"/>
                <w:lang w:eastAsia="en-US"/>
              </w:rPr>
              <w:t>16,6</w:t>
            </w:r>
          </w:p>
        </w:tc>
        <w:tc>
          <w:tcPr>
            <w:tcW w:w="827" w:type="dxa"/>
            <w:tcMar>
              <w:left w:w="11" w:type="dxa"/>
              <w:right w:w="11" w:type="dxa"/>
            </w:tcMar>
            <w:vAlign w:val="center"/>
          </w:tcPr>
          <w:p w:rsidR="00BF34BD" w:rsidRDefault="00464944">
            <w:pPr>
              <w:pStyle w:val="ab"/>
              <w:rPr>
                <w:szCs w:val="22"/>
                <w:lang w:eastAsia="en-US"/>
              </w:rPr>
            </w:pPr>
            <w:r>
              <w:rPr>
                <w:szCs w:val="22"/>
                <w:lang w:eastAsia="en-US"/>
              </w:rPr>
              <w:t>16,6</w:t>
            </w:r>
          </w:p>
        </w:tc>
        <w:tc>
          <w:tcPr>
            <w:tcW w:w="827" w:type="dxa"/>
            <w:tcMar>
              <w:left w:w="11" w:type="dxa"/>
              <w:right w:w="11" w:type="dxa"/>
            </w:tcMar>
            <w:vAlign w:val="center"/>
          </w:tcPr>
          <w:p w:rsidR="00BF34BD" w:rsidRDefault="00464944">
            <w:pPr>
              <w:pStyle w:val="ab"/>
              <w:rPr>
                <w:szCs w:val="22"/>
                <w:lang w:eastAsia="en-US"/>
              </w:rPr>
            </w:pPr>
            <w:r>
              <w:rPr>
                <w:szCs w:val="22"/>
                <w:lang w:eastAsia="en-US"/>
              </w:rPr>
              <w:t>16,6</w:t>
            </w:r>
          </w:p>
        </w:tc>
        <w:tc>
          <w:tcPr>
            <w:tcW w:w="827" w:type="dxa"/>
            <w:tcMar>
              <w:left w:w="11" w:type="dxa"/>
              <w:right w:w="11" w:type="dxa"/>
            </w:tcMar>
            <w:vAlign w:val="center"/>
          </w:tcPr>
          <w:p w:rsidR="00BF34BD" w:rsidRDefault="00464944">
            <w:pPr>
              <w:pStyle w:val="ab"/>
              <w:rPr>
                <w:szCs w:val="22"/>
                <w:lang w:eastAsia="en-US"/>
              </w:rPr>
            </w:pPr>
            <w:r>
              <w:rPr>
                <w:szCs w:val="22"/>
                <w:lang w:eastAsia="en-US"/>
              </w:rPr>
              <w:t>16,6</w:t>
            </w:r>
          </w:p>
        </w:tc>
        <w:tc>
          <w:tcPr>
            <w:tcW w:w="827" w:type="dxa"/>
            <w:tcMar>
              <w:left w:w="11" w:type="dxa"/>
              <w:right w:w="11" w:type="dxa"/>
            </w:tcMar>
            <w:vAlign w:val="center"/>
          </w:tcPr>
          <w:p w:rsidR="00BF34BD" w:rsidRDefault="00464944">
            <w:pPr>
              <w:pStyle w:val="ab"/>
              <w:rPr>
                <w:szCs w:val="22"/>
                <w:lang w:eastAsia="en-US"/>
              </w:rPr>
            </w:pPr>
            <w:r>
              <w:rPr>
                <w:szCs w:val="22"/>
                <w:lang w:eastAsia="en-US"/>
              </w:rPr>
              <w:t>16,6</w:t>
            </w:r>
          </w:p>
        </w:tc>
        <w:tc>
          <w:tcPr>
            <w:tcW w:w="827" w:type="dxa"/>
            <w:tcMar>
              <w:left w:w="11" w:type="dxa"/>
              <w:right w:w="11" w:type="dxa"/>
            </w:tcMar>
            <w:vAlign w:val="center"/>
          </w:tcPr>
          <w:p w:rsidR="00BF34BD" w:rsidRDefault="00464944">
            <w:pPr>
              <w:pStyle w:val="ab"/>
              <w:rPr>
                <w:szCs w:val="22"/>
                <w:lang w:eastAsia="en-US"/>
              </w:rPr>
            </w:pPr>
            <w:r>
              <w:rPr>
                <w:szCs w:val="22"/>
                <w:lang w:eastAsia="en-US"/>
              </w:rPr>
              <w:t>16,6</w:t>
            </w:r>
          </w:p>
        </w:tc>
        <w:tc>
          <w:tcPr>
            <w:tcW w:w="827" w:type="dxa"/>
            <w:tcMar>
              <w:left w:w="11" w:type="dxa"/>
              <w:right w:w="11" w:type="dxa"/>
            </w:tcMar>
            <w:vAlign w:val="center"/>
          </w:tcPr>
          <w:p w:rsidR="00BF34BD" w:rsidRDefault="00464944">
            <w:pPr>
              <w:pStyle w:val="ab"/>
              <w:rPr>
                <w:szCs w:val="22"/>
                <w:lang w:eastAsia="en-US"/>
              </w:rPr>
            </w:pPr>
            <w:r>
              <w:rPr>
                <w:szCs w:val="22"/>
                <w:lang w:eastAsia="en-US"/>
              </w:rPr>
              <w:t>16,6</w:t>
            </w:r>
          </w:p>
        </w:tc>
        <w:tc>
          <w:tcPr>
            <w:tcW w:w="827" w:type="dxa"/>
            <w:tcMar>
              <w:left w:w="11" w:type="dxa"/>
              <w:right w:w="11" w:type="dxa"/>
            </w:tcMar>
            <w:vAlign w:val="center"/>
          </w:tcPr>
          <w:p w:rsidR="00BF34BD" w:rsidRDefault="00464944">
            <w:pPr>
              <w:pStyle w:val="ab"/>
              <w:rPr>
                <w:szCs w:val="22"/>
                <w:lang w:eastAsia="en-US"/>
              </w:rPr>
            </w:pPr>
            <w:r>
              <w:rPr>
                <w:szCs w:val="22"/>
                <w:lang w:eastAsia="en-US"/>
              </w:rPr>
              <w:t>16,6</w:t>
            </w:r>
          </w:p>
        </w:tc>
        <w:tc>
          <w:tcPr>
            <w:tcW w:w="827" w:type="dxa"/>
            <w:tcMar>
              <w:left w:w="11" w:type="dxa"/>
              <w:right w:w="11" w:type="dxa"/>
            </w:tcMar>
            <w:vAlign w:val="center"/>
          </w:tcPr>
          <w:p w:rsidR="00BF34BD" w:rsidRDefault="00464944">
            <w:pPr>
              <w:pStyle w:val="ab"/>
              <w:rPr>
                <w:szCs w:val="22"/>
                <w:lang w:eastAsia="en-US"/>
              </w:rPr>
            </w:pPr>
            <w:r>
              <w:rPr>
                <w:szCs w:val="22"/>
                <w:lang w:eastAsia="en-US"/>
              </w:rPr>
              <w:t>16,6</w:t>
            </w:r>
          </w:p>
        </w:tc>
        <w:tc>
          <w:tcPr>
            <w:tcW w:w="827" w:type="dxa"/>
            <w:tcMar>
              <w:left w:w="11" w:type="dxa"/>
              <w:right w:w="11" w:type="dxa"/>
            </w:tcMar>
            <w:vAlign w:val="center"/>
          </w:tcPr>
          <w:p w:rsidR="00BF34BD" w:rsidRDefault="00464944">
            <w:pPr>
              <w:pStyle w:val="ab"/>
              <w:rPr>
                <w:szCs w:val="22"/>
                <w:lang w:eastAsia="en-US"/>
              </w:rPr>
            </w:pPr>
            <w:r>
              <w:rPr>
                <w:szCs w:val="22"/>
                <w:lang w:eastAsia="en-US"/>
              </w:rPr>
              <w:t>16,6</w:t>
            </w:r>
          </w:p>
        </w:tc>
      </w:tr>
      <w:tr w:rsidR="00BF34BD">
        <w:trPr>
          <w:trHeight w:val="20"/>
        </w:trPr>
        <w:tc>
          <w:tcPr>
            <w:tcW w:w="1854" w:type="dxa"/>
            <w:vMerge w:val="restart"/>
            <w:tcMar>
              <w:left w:w="11" w:type="dxa"/>
              <w:right w:w="11" w:type="dxa"/>
            </w:tcMar>
            <w:textDirection w:val="btLr"/>
            <w:vAlign w:val="center"/>
          </w:tcPr>
          <w:p w:rsidR="00BF34BD" w:rsidRDefault="00464944">
            <w:pPr>
              <w:pStyle w:val="ab"/>
              <w:keepNext/>
              <w:ind w:left="113" w:right="113"/>
              <w:rPr>
                <w:szCs w:val="22"/>
                <w:lang w:eastAsia="en-US" w:bidi="en-US"/>
              </w:rPr>
            </w:pPr>
            <w:r>
              <w:rPr>
                <w:lang w:eastAsia="en-US"/>
              </w:rPr>
              <w:t>Котельная МДОУ Ивушка</w:t>
            </w:r>
          </w:p>
        </w:tc>
        <w:tc>
          <w:tcPr>
            <w:tcW w:w="3402" w:type="dxa"/>
            <w:tcMar>
              <w:left w:w="11" w:type="dxa"/>
              <w:right w:w="11" w:type="dxa"/>
            </w:tcMar>
            <w:vAlign w:val="center"/>
          </w:tcPr>
          <w:p w:rsidR="00BF34BD" w:rsidRDefault="00464944">
            <w:pPr>
              <w:pStyle w:val="ab"/>
              <w:keepNext/>
              <w:jc w:val="left"/>
              <w:rPr>
                <w:szCs w:val="22"/>
                <w:lang w:eastAsia="en-US" w:bidi="en-US"/>
              </w:rPr>
            </w:pPr>
            <w:r>
              <w:rPr>
                <w:szCs w:val="22"/>
                <w:lang w:eastAsia="en-US" w:bidi="en-US"/>
              </w:rPr>
              <w:t>Расчетная тепловая нагрузка потребителей, Гкал/</w:t>
            </w:r>
            <w:proofErr w:type="gramStart"/>
            <w:r>
              <w:rPr>
                <w:szCs w:val="22"/>
                <w:lang w:eastAsia="en-US" w:bidi="en-US"/>
              </w:rPr>
              <w:t>ч</w:t>
            </w:r>
            <w:proofErr w:type="gramEnd"/>
          </w:p>
        </w:tc>
        <w:tc>
          <w:tcPr>
            <w:tcW w:w="826" w:type="dxa"/>
            <w:tcMar>
              <w:left w:w="11" w:type="dxa"/>
              <w:right w:w="11" w:type="dxa"/>
            </w:tcMar>
            <w:vAlign w:val="center"/>
          </w:tcPr>
          <w:p w:rsidR="00BF34BD" w:rsidRDefault="00464944">
            <w:pPr>
              <w:pStyle w:val="ab"/>
              <w:rPr>
                <w:szCs w:val="22"/>
                <w:lang w:eastAsia="en-US"/>
              </w:rPr>
            </w:pPr>
            <w:r>
              <w:rPr>
                <w:szCs w:val="22"/>
                <w:lang w:eastAsia="en-US"/>
              </w:rPr>
              <w:t>0,045</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0,9974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0,9974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0,9974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0,9974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0,9974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0,9974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0,9974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0,9974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0,9974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0,9974</w:t>
            </w:r>
          </w:p>
        </w:tc>
        <w:tc>
          <w:tcPr>
            <w:tcW w:w="827" w:type="dxa"/>
            <w:tcMar>
              <w:left w:w="11" w:type="dxa"/>
              <w:right w:w="11" w:type="dxa"/>
            </w:tcMar>
            <w:vAlign w:val="center"/>
          </w:tcPr>
          <w:p w:rsidR="00BF34BD" w:rsidRDefault="00464944">
            <w:pPr>
              <w:pStyle w:val="ab"/>
              <w:rPr>
                <w:szCs w:val="22"/>
                <w:lang w:eastAsia="en-US"/>
              </w:rPr>
            </w:pPr>
            <w:r>
              <w:rPr>
                <w:szCs w:val="22"/>
                <w:lang w:eastAsia="en-US"/>
              </w:rPr>
              <w:t>0,9974</w:t>
            </w:r>
          </w:p>
        </w:tc>
      </w:tr>
      <w:tr w:rsidR="00BF34BD">
        <w:trPr>
          <w:trHeight w:val="20"/>
        </w:trPr>
        <w:tc>
          <w:tcPr>
            <w:tcW w:w="1854" w:type="dxa"/>
            <w:vMerge/>
            <w:tcMar>
              <w:left w:w="11" w:type="dxa"/>
              <w:right w:w="11" w:type="dxa"/>
            </w:tcMar>
            <w:vAlign w:val="center"/>
          </w:tcPr>
          <w:p w:rsidR="00BF34BD" w:rsidRDefault="00BF34BD">
            <w:pPr>
              <w:pStyle w:val="ab"/>
              <w:keepNext/>
              <w:rPr>
                <w:szCs w:val="22"/>
                <w:lang w:eastAsia="en-US" w:bidi="en-US"/>
              </w:rPr>
            </w:pPr>
          </w:p>
        </w:tc>
        <w:tc>
          <w:tcPr>
            <w:tcW w:w="3402" w:type="dxa"/>
            <w:tcMar>
              <w:left w:w="11" w:type="dxa"/>
              <w:right w:w="11" w:type="dxa"/>
            </w:tcMar>
            <w:vAlign w:val="center"/>
          </w:tcPr>
          <w:p w:rsidR="00BF34BD" w:rsidRDefault="00464944">
            <w:pPr>
              <w:pStyle w:val="ab"/>
              <w:keepNext/>
              <w:jc w:val="left"/>
              <w:rPr>
                <w:szCs w:val="22"/>
                <w:vertAlign w:val="superscript"/>
                <w:lang w:eastAsia="en-US" w:bidi="en-US"/>
              </w:rPr>
            </w:pPr>
            <w:r>
              <w:rPr>
                <w:szCs w:val="22"/>
                <w:shd w:val="clear" w:color="auto" w:fill="FFFFFF"/>
                <w:lang w:eastAsia="en-US"/>
              </w:rPr>
              <w:t>Площадь зоны действия источника тепловой энергии</w:t>
            </w:r>
            <w:r>
              <w:rPr>
                <w:szCs w:val="22"/>
                <w:lang w:eastAsia="en-US" w:bidi="en-US"/>
              </w:rPr>
              <w:t>, км</w:t>
            </w:r>
            <w:proofErr w:type="gramStart"/>
            <w:r>
              <w:rPr>
                <w:szCs w:val="22"/>
                <w:vertAlign w:val="superscript"/>
                <w:lang w:eastAsia="en-US" w:bidi="en-US"/>
              </w:rPr>
              <w:t>2</w:t>
            </w:r>
            <w:proofErr w:type="gramEnd"/>
          </w:p>
        </w:tc>
        <w:tc>
          <w:tcPr>
            <w:tcW w:w="826" w:type="dxa"/>
            <w:tcMar>
              <w:left w:w="11" w:type="dxa"/>
              <w:right w:w="11" w:type="dxa"/>
            </w:tcMar>
            <w:vAlign w:val="center"/>
          </w:tcPr>
          <w:p w:rsidR="00BF34BD" w:rsidRDefault="00464944">
            <w:pPr>
              <w:pStyle w:val="ab"/>
              <w:keepNext/>
              <w:rPr>
                <w:szCs w:val="22"/>
                <w:lang w:eastAsia="en-US"/>
              </w:rPr>
            </w:pPr>
            <w:r>
              <w:rPr>
                <w:szCs w:val="22"/>
                <w:lang w:eastAsia="en-US"/>
              </w:rPr>
              <w:t>0,005</w:t>
            </w:r>
          </w:p>
        </w:tc>
        <w:tc>
          <w:tcPr>
            <w:tcW w:w="827" w:type="dxa"/>
            <w:tcMar>
              <w:left w:w="11" w:type="dxa"/>
              <w:right w:w="11" w:type="dxa"/>
            </w:tcMar>
            <w:vAlign w:val="center"/>
          </w:tcPr>
          <w:p w:rsidR="00BF34BD" w:rsidRDefault="00464944">
            <w:pPr>
              <w:pStyle w:val="ab"/>
              <w:keepNext/>
              <w:rPr>
                <w:szCs w:val="22"/>
                <w:lang w:eastAsia="en-US"/>
              </w:rPr>
            </w:pPr>
            <w:r>
              <w:rPr>
                <w:szCs w:val="22"/>
                <w:lang w:eastAsia="en-US"/>
              </w:rPr>
              <w:t>0,06</w:t>
            </w:r>
          </w:p>
        </w:tc>
        <w:tc>
          <w:tcPr>
            <w:tcW w:w="827" w:type="dxa"/>
            <w:tcMar>
              <w:left w:w="11" w:type="dxa"/>
              <w:right w:w="11" w:type="dxa"/>
            </w:tcMar>
            <w:vAlign w:val="center"/>
          </w:tcPr>
          <w:p w:rsidR="00BF34BD" w:rsidRDefault="00464944">
            <w:pPr>
              <w:pStyle w:val="ab"/>
              <w:keepNext/>
              <w:rPr>
                <w:szCs w:val="22"/>
                <w:lang w:eastAsia="en-US"/>
              </w:rPr>
            </w:pPr>
            <w:r>
              <w:rPr>
                <w:szCs w:val="22"/>
                <w:lang w:eastAsia="en-US"/>
              </w:rPr>
              <w:t>0,06</w:t>
            </w:r>
          </w:p>
        </w:tc>
        <w:tc>
          <w:tcPr>
            <w:tcW w:w="827" w:type="dxa"/>
            <w:tcMar>
              <w:left w:w="11" w:type="dxa"/>
              <w:right w:w="11" w:type="dxa"/>
            </w:tcMar>
            <w:vAlign w:val="center"/>
          </w:tcPr>
          <w:p w:rsidR="00BF34BD" w:rsidRDefault="00464944">
            <w:pPr>
              <w:pStyle w:val="ab"/>
              <w:keepNext/>
              <w:rPr>
                <w:szCs w:val="22"/>
                <w:lang w:eastAsia="en-US"/>
              </w:rPr>
            </w:pPr>
            <w:r>
              <w:rPr>
                <w:szCs w:val="22"/>
                <w:lang w:eastAsia="en-US"/>
              </w:rPr>
              <w:t>0,06</w:t>
            </w:r>
          </w:p>
        </w:tc>
        <w:tc>
          <w:tcPr>
            <w:tcW w:w="827" w:type="dxa"/>
            <w:tcMar>
              <w:left w:w="11" w:type="dxa"/>
              <w:right w:w="11" w:type="dxa"/>
            </w:tcMar>
            <w:vAlign w:val="center"/>
          </w:tcPr>
          <w:p w:rsidR="00BF34BD" w:rsidRDefault="00464944">
            <w:pPr>
              <w:pStyle w:val="ab"/>
              <w:keepNext/>
              <w:rPr>
                <w:szCs w:val="22"/>
                <w:lang w:eastAsia="en-US"/>
              </w:rPr>
            </w:pPr>
            <w:r>
              <w:rPr>
                <w:szCs w:val="22"/>
                <w:lang w:eastAsia="en-US"/>
              </w:rPr>
              <w:t>0,06</w:t>
            </w:r>
          </w:p>
        </w:tc>
        <w:tc>
          <w:tcPr>
            <w:tcW w:w="827" w:type="dxa"/>
            <w:tcMar>
              <w:left w:w="11" w:type="dxa"/>
              <w:right w:w="11" w:type="dxa"/>
            </w:tcMar>
            <w:vAlign w:val="center"/>
          </w:tcPr>
          <w:p w:rsidR="00BF34BD" w:rsidRDefault="00464944">
            <w:pPr>
              <w:pStyle w:val="ab"/>
              <w:keepNext/>
              <w:rPr>
                <w:szCs w:val="22"/>
                <w:lang w:eastAsia="en-US"/>
              </w:rPr>
            </w:pPr>
            <w:r>
              <w:rPr>
                <w:szCs w:val="22"/>
                <w:lang w:eastAsia="en-US"/>
              </w:rPr>
              <w:t>0,06</w:t>
            </w:r>
          </w:p>
        </w:tc>
        <w:tc>
          <w:tcPr>
            <w:tcW w:w="827" w:type="dxa"/>
            <w:tcMar>
              <w:left w:w="11" w:type="dxa"/>
              <w:right w:w="11" w:type="dxa"/>
            </w:tcMar>
            <w:vAlign w:val="center"/>
          </w:tcPr>
          <w:p w:rsidR="00BF34BD" w:rsidRDefault="00464944">
            <w:pPr>
              <w:pStyle w:val="ab"/>
              <w:keepNext/>
              <w:rPr>
                <w:szCs w:val="22"/>
                <w:lang w:eastAsia="en-US"/>
              </w:rPr>
            </w:pPr>
            <w:r>
              <w:rPr>
                <w:szCs w:val="22"/>
                <w:lang w:eastAsia="en-US"/>
              </w:rPr>
              <w:t>0,06</w:t>
            </w:r>
          </w:p>
        </w:tc>
        <w:tc>
          <w:tcPr>
            <w:tcW w:w="827" w:type="dxa"/>
            <w:tcMar>
              <w:left w:w="11" w:type="dxa"/>
              <w:right w:w="11" w:type="dxa"/>
            </w:tcMar>
            <w:vAlign w:val="center"/>
          </w:tcPr>
          <w:p w:rsidR="00BF34BD" w:rsidRDefault="00464944">
            <w:pPr>
              <w:pStyle w:val="ab"/>
              <w:keepNext/>
              <w:rPr>
                <w:szCs w:val="22"/>
                <w:lang w:eastAsia="en-US"/>
              </w:rPr>
            </w:pPr>
            <w:r>
              <w:rPr>
                <w:szCs w:val="22"/>
                <w:lang w:eastAsia="en-US"/>
              </w:rPr>
              <w:t>0,06</w:t>
            </w:r>
          </w:p>
        </w:tc>
        <w:tc>
          <w:tcPr>
            <w:tcW w:w="827" w:type="dxa"/>
            <w:tcMar>
              <w:left w:w="11" w:type="dxa"/>
              <w:right w:w="11" w:type="dxa"/>
            </w:tcMar>
            <w:vAlign w:val="center"/>
          </w:tcPr>
          <w:p w:rsidR="00BF34BD" w:rsidRDefault="00464944">
            <w:pPr>
              <w:pStyle w:val="ab"/>
              <w:keepNext/>
              <w:rPr>
                <w:szCs w:val="22"/>
                <w:lang w:eastAsia="en-US"/>
              </w:rPr>
            </w:pPr>
            <w:r>
              <w:rPr>
                <w:szCs w:val="22"/>
                <w:lang w:eastAsia="en-US"/>
              </w:rPr>
              <w:t>0,06</w:t>
            </w:r>
          </w:p>
        </w:tc>
        <w:tc>
          <w:tcPr>
            <w:tcW w:w="827" w:type="dxa"/>
            <w:tcMar>
              <w:left w:w="11" w:type="dxa"/>
              <w:right w:w="11" w:type="dxa"/>
            </w:tcMar>
            <w:vAlign w:val="center"/>
          </w:tcPr>
          <w:p w:rsidR="00BF34BD" w:rsidRDefault="00464944">
            <w:pPr>
              <w:pStyle w:val="ab"/>
              <w:keepNext/>
              <w:rPr>
                <w:szCs w:val="22"/>
                <w:lang w:eastAsia="en-US"/>
              </w:rPr>
            </w:pPr>
            <w:r>
              <w:rPr>
                <w:szCs w:val="22"/>
                <w:lang w:eastAsia="en-US"/>
              </w:rPr>
              <w:t>0,06</w:t>
            </w:r>
          </w:p>
        </w:tc>
        <w:tc>
          <w:tcPr>
            <w:tcW w:w="827" w:type="dxa"/>
            <w:tcMar>
              <w:left w:w="11" w:type="dxa"/>
              <w:right w:w="11" w:type="dxa"/>
            </w:tcMar>
            <w:vAlign w:val="center"/>
          </w:tcPr>
          <w:p w:rsidR="00BF34BD" w:rsidRDefault="00464944">
            <w:pPr>
              <w:pStyle w:val="ab"/>
              <w:keepNext/>
              <w:rPr>
                <w:szCs w:val="22"/>
                <w:lang w:eastAsia="en-US"/>
              </w:rPr>
            </w:pPr>
            <w:r>
              <w:rPr>
                <w:szCs w:val="22"/>
                <w:lang w:eastAsia="en-US"/>
              </w:rPr>
              <w:t>0,06</w:t>
            </w:r>
          </w:p>
        </w:tc>
        <w:tc>
          <w:tcPr>
            <w:tcW w:w="827" w:type="dxa"/>
            <w:tcMar>
              <w:left w:w="11" w:type="dxa"/>
              <w:right w:w="11" w:type="dxa"/>
            </w:tcMar>
            <w:vAlign w:val="center"/>
          </w:tcPr>
          <w:p w:rsidR="00BF34BD" w:rsidRDefault="00464944">
            <w:pPr>
              <w:pStyle w:val="ab"/>
              <w:keepNext/>
              <w:rPr>
                <w:szCs w:val="22"/>
                <w:lang w:eastAsia="en-US"/>
              </w:rPr>
            </w:pPr>
            <w:r>
              <w:rPr>
                <w:szCs w:val="22"/>
                <w:lang w:eastAsia="en-US"/>
              </w:rPr>
              <w:t>0,06</w:t>
            </w:r>
          </w:p>
        </w:tc>
      </w:tr>
      <w:tr w:rsidR="00BF34BD">
        <w:trPr>
          <w:trHeight w:val="20"/>
        </w:trPr>
        <w:tc>
          <w:tcPr>
            <w:tcW w:w="1854" w:type="dxa"/>
            <w:vMerge/>
            <w:tcMar>
              <w:left w:w="11" w:type="dxa"/>
              <w:right w:w="11" w:type="dxa"/>
            </w:tcMar>
            <w:vAlign w:val="center"/>
          </w:tcPr>
          <w:p w:rsidR="00BF34BD" w:rsidRDefault="00BF34BD">
            <w:pPr>
              <w:pStyle w:val="ab"/>
              <w:rPr>
                <w:szCs w:val="22"/>
                <w:lang w:eastAsia="en-US" w:bidi="en-US"/>
              </w:rPr>
            </w:pPr>
          </w:p>
        </w:tc>
        <w:tc>
          <w:tcPr>
            <w:tcW w:w="3402" w:type="dxa"/>
            <w:tcMar>
              <w:left w:w="11" w:type="dxa"/>
              <w:right w:w="11" w:type="dxa"/>
            </w:tcMar>
            <w:vAlign w:val="center"/>
          </w:tcPr>
          <w:p w:rsidR="00BF34BD" w:rsidRDefault="00464944">
            <w:pPr>
              <w:pStyle w:val="ab"/>
              <w:jc w:val="left"/>
              <w:rPr>
                <w:szCs w:val="22"/>
                <w:vertAlign w:val="superscript"/>
                <w:lang w:eastAsia="en-US" w:bidi="en-US"/>
              </w:rPr>
            </w:pPr>
            <w:r>
              <w:rPr>
                <w:szCs w:val="22"/>
                <w:lang w:eastAsia="en-US"/>
              </w:rPr>
              <w:t>Средневзвешенная плотность тепловой нагрузки, Гкал/ч/км</w:t>
            </w:r>
            <w:proofErr w:type="gramStart"/>
            <w:r>
              <w:rPr>
                <w:szCs w:val="22"/>
                <w:vertAlign w:val="superscript"/>
                <w:lang w:eastAsia="en-US"/>
              </w:rPr>
              <w:t>2</w:t>
            </w:r>
            <w:proofErr w:type="gramEnd"/>
          </w:p>
        </w:tc>
        <w:tc>
          <w:tcPr>
            <w:tcW w:w="826" w:type="dxa"/>
            <w:tcMar>
              <w:left w:w="11" w:type="dxa"/>
              <w:right w:w="11" w:type="dxa"/>
            </w:tcMar>
            <w:vAlign w:val="center"/>
          </w:tcPr>
          <w:p w:rsidR="00BF34BD" w:rsidRDefault="00464944">
            <w:pPr>
              <w:pStyle w:val="ab"/>
              <w:rPr>
                <w:szCs w:val="22"/>
                <w:lang w:eastAsia="en-US"/>
              </w:rPr>
            </w:pPr>
            <w:r>
              <w:rPr>
                <w:szCs w:val="22"/>
                <w:lang w:eastAsia="en-US"/>
              </w:rPr>
              <w:t>9,0</w:t>
            </w:r>
          </w:p>
        </w:tc>
        <w:tc>
          <w:tcPr>
            <w:tcW w:w="827" w:type="dxa"/>
            <w:tcMar>
              <w:left w:w="11" w:type="dxa"/>
              <w:right w:w="11" w:type="dxa"/>
            </w:tcMar>
            <w:vAlign w:val="center"/>
          </w:tcPr>
          <w:p w:rsidR="00BF34BD" w:rsidRDefault="00464944">
            <w:pPr>
              <w:pStyle w:val="ab"/>
              <w:rPr>
                <w:szCs w:val="22"/>
                <w:lang w:eastAsia="en-US"/>
              </w:rPr>
            </w:pPr>
            <w:r>
              <w:rPr>
                <w:szCs w:val="22"/>
                <w:lang w:eastAsia="en-US"/>
              </w:rPr>
              <w:t>9,0</w:t>
            </w:r>
          </w:p>
        </w:tc>
        <w:tc>
          <w:tcPr>
            <w:tcW w:w="827" w:type="dxa"/>
            <w:tcMar>
              <w:left w:w="11" w:type="dxa"/>
              <w:right w:w="11" w:type="dxa"/>
            </w:tcMar>
            <w:vAlign w:val="center"/>
          </w:tcPr>
          <w:p w:rsidR="00BF34BD" w:rsidRDefault="00464944">
            <w:pPr>
              <w:pStyle w:val="ab"/>
              <w:rPr>
                <w:szCs w:val="22"/>
                <w:lang w:eastAsia="en-US"/>
              </w:rPr>
            </w:pPr>
            <w:r>
              <w:rPr>
                <w:szCs w:val="22"/>
                <w:lang w:eastAsia="en-US"/>
              </w:rPr>
              <w:t>9,0</w:t>
            </w:r>
          </w:p>
        </w:tc>
        <w:tc>
          <w:tcPr>
            <w:tcW w:w="827" w:type="dxa"/>
            <w:tcMar>
              <w:left w:w="11" w:type="dxa"/>
              <w:right w:w="11" w:type="dxa"/>
            </w:tcMar>
            <w:vAlign w:val="center"/>
          </w:tcPr>
          <w:p w:rsidR="00BF34BD" w:rsidRDefault="00464944">
            <w:pPr>
              <w:pStyle w:val="ab"/>
              <w:rPr>
                <w:szCs w:val="22"/>
                <w:lang w:eastAsia="en-US"/>
              </w:rPr>
            </w:pPr>
            <w:r>
              <w:rPr>
                <w:szCs w:val="22"/>
                <w:lang w:eastAsia="en-US"/>
              </w:rPr>
              <w:t>9,0</w:t>
            </w:r>
          </w:p>
        </w:tc>
        <w:tc>
          <w:tcPr>
            <w:tcW w:w="827" w:type="dxa"/>
            <w:tcMar>
              <w:left w:w="11" w:type="dxa"/>
              <w:right w:w="11" w:type="dxa"/>
            </w:tcMar>
            <w:vAlign w:val="center"/>
          </w:tcPr>
          <w:p w:rsidR="00BF34BD" w:rsidRDefault="00464944">
            <w:pPr>
              <w:pStyle w:val="ab"/>
              <w:rPr>
                <w:szCs w:val="22"/>
                <w:lang w:eastAsia="en-US"/>
              </w:rPr>
            </w:pPr>
            <w:r>
              <w:rPr>
                <w:szCs w:val="22"/>
                <w:lang w:eastAsia="en-US"/>
              </w:rPr>
              <w:t>9,0</w:t>
            </w:r>
          </w:p>
        </w:tc>
        <w:tc>
          <w:tcPr>
            <w:tcW w:w="827" w:type="dxa"/>
            <w:tcMar>
              <w:left w:w="11" w:type="dxa"/>
              <w:right w:w="11" w:type="dxa"/>
            </w:tcMar>
            <w:vAlign w:val="center"/>
          </w:tcPr>
          <w:p w:rsidR="00BF34BD" w:rsidRDefault="00464944">
            <w:pPr>
              <w:pStyle w:val="ab"/>
              <w:rPr>
                <w:szCs w:val="22"/>
                <w:lang w:eastAsia="en-US"/>
              </w:rPr>
            </w:pPr>
            <w:r>
              <w:rPr>
                <w:szCs w:val="22"/>
                <w:lang w:eastAsia="en-US"/>
              </w:rPr>
              <w:t>9,0</w:t>
            </w:r>
          </w:p>
        </w:tc>
        <w:tc>
          <w:tcPr>
            <w:tcW w:w="827" w:type="dxa"/>
            <w:tcMar>
              <w:left w:w="11" w:type="dxa"/>
              <w:right w:w="11" w:type="dxa"/>
            </w:tcMar>
            <w:vAlign w:val="center"/>
          </w:tcPr>
          <w:p w:rsidR="00BF34BD" w:rsidRDefault="00464944">
            <w:pPr>
              <w:pStyle w:val="ab"/>
              <w:rPr>
                <w:szCs w:val="22"/>
                <w:lang w:eastAsia="en-US"/>
              </w:rPr>
            </w:pPr>
            <w:r>
              <w:rPr>
                <w:szCs w:val="22"/>
                <w:lang w:eastAsia="en-US"/>
              </w:rPr>
              <w:t>9,0</w:t>
            </w:r>
          </w:p>
        </w:tc>
        <w:tc>
          <w:tcPr>
            <w:tcW w:w="827" w:type="dxa"/>
            <w:tcMar>
              <w:left w:w="11" w:type="dxa"/>
              <w:right w:w="11" w:type="dxa"/>
            </w:tcMar>
            <w:vAlign w:val="center"/>
          </w:tcPr>
          <w:p w:rsidR="00BF34BD" w:rsidRDefault="00464944">
            <w:pPr>
              <w:pStyle w:val="ab"/>
              <w:rPr>
                <w:szCs w:val="22"/>
                <w:lang w:eastAsia="en-US"/>
              </w:rPr>
            </w:pPr>
            <w:r>
              <w:rPr>
                <w:szCs w:val="22"/>
                <w:lang w:eastAsia="en-US"/>
              </w:rPr>
              <w:t>9,0</w:t>
            </w:r>
          </w:p>
        </w:tc>
        <w:tc>
          <w:tcPr>
            <w:tcW w:w="827" w:type="dxa"/>
            <w:tcMar>
              <w:left w:w="11" w:type="dxa"/>
              <w:right w:w="11" w:type="dxa"/>
            </w:tcMar>
            <w:vAlign w:val="center"/>
          </w:tcPr>
          <w:p w:rsidR="00BF34BD" w:rsidRDefault="00464944">
            <w:pPr>
              <w:pStyle w:val="ab"/>
              <w:rPr>
                <w:szCs w:val="22"/>
                <w:lang w:eastAsia="en-US"/>
              </w:rPr>
            </w:pPr>
            <w:r>
              <w:rPr>
                <w:szCs w:val="22"/>
                <w:lang w:eastAsia="en-US"/>
              </w:rPr>
              <w:t>9,0</w:t>
            </w:r>
          </w:p>
        </w:tc>
        <w:tc>
          <w:tcPr>
            <w:tcW w:w="827" w:type="dxa"/>
            <w:tcMar>
              <w:left w:w="11" w:type="dxa"/>
              <w:right w:w="11" w:type="dxa"/>
            </w:tcMar>
            <w:vAlign w:val="center"/>
          </w:tcPr>
          <w:p w:rsidR="00BF34BD" w:rsidRDefault="00464944">
            <w:pPr>
              <w:pStyle w:val="ab"/>
              <w:rPr>
                <w:szCs w:val="22"/>
                <w:lang w:eastAsia="en-US"/>
              </w:rPr>
            </w:pPr>
            <w:r>
              <w:rPr>
                <w:szCs w:val="22"/>
                <w:lang w:eastAsia="en-US"/>
              </w:rPr>
              <w:t>9,0</w:t>
            </w:r>
          </w:p>
        </w:tc>
        <w:tc>
          <w:tcPr>
            <w:tcW w:w="827" w:type="dxa"/>
            <w:tcMar>
              <w:left w:w="11" w:type="dxa"/>
              <w:right w:w="11" w:type="dxa"/>
            </w:tcMar>
            <w:vAlign w:val="center"/>
          </w:tcPr>
          <w:p w:rsidR="00BF34BD" w:rsidRDefault="00464944">
            <w:pPr>
              <w:pStyle w:val="ab"/>
              <w:rPr>
                <w:szCs w:val="22"/>
                <w:lang w:eastAsia="en-US"/>
              </w:rPr>
            </w:pPr>
            <w:r>
              <w:rPr>
                <w:szCs w:val="22"/>
                <w:lang w:eastAsia="en-US"/>
              </w:rPr>
              <w:t>9,0</w:t>
            </w:r>
          </w:p>
        </w:tc>
        <w:tc>
          <w:tcPr>
            <w:tcW w:w="827" w:type="dxa"/>
            <w:tcMar>
              <w:left w:w="11" w:type="dxa"/>
              <w:right w:w="11" w:type="dxa"/>
            </w:tcMar>
            <w:vAlign w:val="center"/>
          </w:tcPr>
          <w:p w:rsidR="00BF34BD" w:rsidRDefault="00464944">
            <w:pPr>
              <w:pStyle w:val="ab"/>
              <w:rPr>
                <w:szCs w:val="22"/>
                <w:lang w:eastAsia="en-US"/>
              </w:rPr>
            </w:pPr>
            <w:r>
              <w:rPr>
                <w:szCs w:val="22"/>
                <w:lang w:eastAsia="en-US"/>
              </w:rPr>
              <w:t>9,0</w:t>
            </w:r>
          </w:p>
        </w:tc>
      </w:tr>
    </w:tbl>
    <w:p w:rsidR="00BF34BD" w:rsidRDefault="00BF34BD">
      <w:pPr>
        <w:sectPr w:rsidR="00BF34BD">
          <w:pgSz w:w="16838" w:h="11906" w:orient="landscape"/>
          <w:pgMar w:top="1418" w:right="851" w:bottom="851" w:left="851" w:header="0" w:footer="0" w:gutter="0"/>
          <w:cols w:space="708"/>
          <w:titlePg/>
          <w:docGrid w:linePitch="381"/>
        </w:sectPr>
      </w:pPr>
    </w:p>
    <w:p w:rsidR="00BF34BD" w:rsidRDefault="00464944">
      <w:pPr>
        <w:pStyle w:val="1"/>
      </w:pPr>
      <w:bookmarkStart w:id="13" w:name="_Toc66643007"/>
      <w:r>
        <w:lastRenderedPageBreak/>
        <w:t>РАЗДЕЛ 2 "СУЩЕСТВУЮЩИЕ И ПЕРСПЕКТИВНЫЕ БАЛАНСЫ ТЕПЛОВОЙ МОЩНОСТИ ИСТОЧНИКОВ ТЕПЛОВОЙ ЭНЕРГИИ И ТЕПЛОВОЙ НАГРУЗКИ ПОТРЕБИТЕЛЕЙ"</w:t>
      </w:r>
      <w:bookmarkEnd w:id="13"/>
    </w:p>
    <w:p w:rsidR="00BF34BD" w:rsidRDefault="00464944">
      <w:pPr>
        <w:pStyle w:val="3"/>
      </w:pPr>
      <w:bookmarkStart w:id="14" w:name="_Toc66643008"/>
      <w:bookmarkStart w:id="15" w:name="sub_30"/>
      <w:r>
        <w:t>а) описание существующих и перспективных зон действия систем теплоснабжения и источников тепловой энергии</w:t>
      </w:r>
      <w:bookmarkEnd w:id="14"/>
    </w:p>
    <w:p w:rsidR="00BF34BD" w:rsidRDefault="00464944">
      <w:r>
        <w:t xml:space="preserve">На территории Крыловского сельского поселения Крыловского района расположено 10 котельных в станице Крыловская, обеспечивающие централизованным теплоснабжением население, а также объекты социальной сферы и административные здания. </w:t>
      </w:r>
    </w:p>
    <w:p w:rsidR="00BF34BD" w:rsidRDefault="00464944">
      <w:r>
        <w:t>Зоны действия источников тепловой энергии Крыловского сельского поселения Крыловского района представлены в таблице 2.1.</w:t>
      </w:r>
    </w:p>
    <w:p w:rsidR="00BF34BD" w:rsidRDefault="00464944">
      <w:pPr>
        <w:ind w:firstLine="0"/>
        <w:jc w:val="right"/>
      </w:pPr>
      <w:r>
        <w:t>Таблица 2.1</w:t>
      </w:r>
    </w:p>
    <w:p w:rsidR="00BF34BD" w:rsidRDefault="00464944">
      <w:pPr>
        <w:ind w:firstLine="0"/>
        <w:jc w:val="center"/>
        <w:rPr>
          <w:u w:val="single"/>
        </w:rPr>
      </w:pPr>
      <w:r>
        <w:rPr>
          <w:u w:val="single"/>
        </w:rPr>
        <w:t>Зоны действия источников тепловой энергии на 2020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4"/>
        <w:gridCol w:w="1964"/>
        <w:gridCol w:w="1843"/>
        <w:gridCol w:w="5386"/>
      </w:tblGrid>
      <w:tr w:rsidR="00BF34BD">
        <w:trPr>
          <w:trHeight w:val="230"/>
          <w:tblHeader/>
        </w:trPr>
        <w:tc>
          <w:tcPr>
            <w:tcW w:w="474" w:type="dxa"/>
            <w:vMerge w:val="restart"/>
            <w:tcMar>
              <w:left w:w="28" w:type="dxa"/>
              <w:right w:w="28" w:type="dxa"/>
            </w:tcMar>
            <w:vAlign w:val="center"/>
          </w:tcPr>
          <w:p w:rsidR="00BF34BD" w:rsidRDefault="00464944">
            <w:pPr>
              <w:pStyle w:val="ac"/>
              <w:jc w:val="center"/>
              <w:rPr>
                <w:b/>
                <w:sz w:val="20"/>
              </w:rPr>
            </w:pPr>
            <w:r>
              <w:rPr>
                <w:b/>
                <w:sz w:val="20"/>
              </w:rPr>
              <w:t xml:space="preserve">№ </w:t>
            </w:r>
            <w:proofErr w:type="gramStart"/>
            <w:r>
              <w:rPr>
                <w:b/>
                <w:sz w:val="20"/>
              </w:rPr>
              <w:t>п</w:t>
            </w:r>
            <w:proofErr w:type="gramEnd"/>
            <w:r>
              <w:rPr>
                <w:b/>
                <w:sz w:val="20"/>
              </w:rPr>
              <w:t>/п</w:t>
            </w:r>
          </w:p>
        </w:tc>
        <w:tc>
          <w:tcPr>
            <w:tcW w:w="1964" w:type="dxa"/>
            <w:vMerge w:val="restart"/>
            <w:tcMar>
              <w:left w:w="28" w:type="dxa"/>
              <w:right w:w="28" w:type="dxa"/>
            </w:tcMar>
            <w:vAlign w:val="center"/>
          </w:tcPr>
          <w:p w:rsidR="00BF34BD" w:rsidRDefault="00464944">
            <w:pPr>
              <w:pStyle w:val="ac"/>
              <w:jc w:val="center"/>
              <w:rPr>
                <w:b/>
                <w:sz w:val="20"/>
              </w:rPr>
            </w:pPr>
            <w:r>
              <w:rPr>
                <w:b/>
                <w:sz w:val="20"/>
              </w:rPr>
              <w:t>Наименование котельной</w:t>
            </w:r>
          </w:p>
        </w:tc>
        <w:tc>
          <w:tcPr>
            <w:tcW w:w="1843" w:type="dxa"/>
            <w:vMerge w:val="restart"/>
            <w:tcMar>
              <w:left w:w="28" w:type="dxa"/>
              <w:right w:w="28" w:type="dxa"/>
            </w:tcMar>
            <w:vAlign w:val="center"/>
          </w:tcPr>
          <w:p w:rsidR="00BF34BD" w:rsidRDefault="00464944">
            <w:pPr>
              <w:pStyle w:val="ac"/>
              <w:jc w:val="center"/>
              <w:rPr>
                <w:b/>
                <w:sz w:val="20"/>
              </w:rPr>
            </w:pPr>
            <w:r>
              <w:rPr>
                <w:b/>
                <w:sz w:val="20"/>
              </w:rPr>
              <w:t>Адрес расположения котельной</w:t>
            </w:r>
          </w:p>
        </w:tc>
        <w:tc>
          <w:tcPr>
            <w:tcW w:w="5386" w:type="dxa"/>
            <w:vMerge w:val="restart"/>
            <w:tcMar>
              <w:left w:w="28" w:type="dxa"/>
              <w:right w:w="28" w:type="dxa"/>
            </w:tcMar>
            <w:vAlign w:val="center"/>
          </w:tcPr>
          <w:p w:rsidR="00BF34BD" w:rsidRDefault="00464944">
            <w:pPr>
              <w:pStyle w:val="ac"/>
              <w:jc w:val="center"/>
              <w:rPr>
                <w:b/>
                <w:sz w:val="20"/>
              </w:rPr>
            </w:pPr>
            <w:r>
              <w:rPr>
                <w:b/>
                <w:sz w:val="20"/>
              </w:rPr>
              <w:t>Зона действия</w:t>
            </w:r>
          </w:p>
        </w:tc>
      </w:tr>
      <w:tr w:rsidR="00BF34BD">
        <w:trPr>
          <w:trHeight w:val="230"/>
          <w:tblHeader/>
        </w:trPr>
        <w:tc>
          <w:tcPr>
            <w:tcW w:w="474" w:type="dxa"/>
            <w:vMerge/>
            <w:tcMar>
              <w:left w:w="28" w:type="dxa"/>
              <w:right w:w="28" w:type="dxa"/>
            </w:tcMar>
            <w:vAlign w:val="center"/>
          </w:tcPr>
          <w:p w:rsidR="00BF34BD" w:rsidRDefault="00BF34BD">
            <w:pPr>
              <w:pStyle w:val="ac"/>
              <w:jc w:val="center"/>
              <w:rPr>
                <w:sz w:val="20"/>
              </w:rPr>
            </w:pPr>
          </w:p>
        </w:tc>
        <w:tc>
          <w:tcPr>
            <w:tcW w:w="1964" w:type="dxa"/>
            <w:vMerge/>
            <w:tcMar>
              <w:left w:w="28" w:type="dxa"/>
              <w:right w:w="28" w:type="dxa"/>
            </w:tcMar>
            <w:vAlign w:val="center"/>
          </w:tcPr>
          <w:p w:rsidR="00BF34BD" w:rsidRDefault="00BF34BD">
            <w:pPr>
              <w:pStyle w:val="ac"/>
              <w:jc w:val="center"/>
              <w:rPr>
                <w:sz w:val="20"/>
              </w:rPr>
            </w:pPr>
          </w:p>
        </w:tc>
        <w:tc>
          <w:tcPr>
            <w:tcW w:w="1843" w:type="dxa"/>
            <w:vMerge/>
            <w:tcMar>
              <w:left w:w="28" w:type="dxa"/>
              <w:right w:w="28" w:type="dxa"/>
            </w:tcMar>
            <w:vAlign w:val="center"/>
          </w:tcPr>
          <w:p w:rsidR="00BF34BD" w:rsidRDefault="00BF34BD">
            <w:pPr>
              <w:pStyle w:val="ac"/>
              <w:jc w:val="center"/>
              <w:rPr>
                <w:sz w:val="20"/>
              </w:rPr>
            </w:pPr>
          </w:p>
        </w:tc>
        <w:tc>
          <w:tcPr>
            <w:tcW w:w="5386" w:type="dxa"/>
            <w:vMerge/>
            <w:tcMar>
              <w:left w:w="28" w:type="dxa"/>
              <w:right w:w="28" w:type="dxa"/>
            </w:tcMar>
            <w:vAlign w:val="center"/>
          </w:tcPr>
          <w:p w:rsidR="00BF34BD" w:rsidRDefault="00BF34BD">
            <w:pPr>
              <w:pStyle w:val="ac"/>
              <w:jc w:val="center"/>
              <w:rPr>
                <w:sz w:val="20"/>
              </w:rPr>
            </w:pPr>
          </w:p>
        </w:tc>
      </w:tr>
      <w:tr w:rsidR="00BF34BD">
        <w:tc>
          <w:tcPr>
            <w:tcW w:w="474"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1</w:t>
            </w:r>
          </w:p>
        </w:tc>
        <w:tc>
          <w:tcPr>
            <w:tcW w:w="1964" w:type="dxa"/>
            <w:shd w:val="clear" w:color="auto" w:fill="auto"/>
            <w:tcMar>
              <w:left w:w="28" w:type="dxa"/>
              <w:right w:w="28" w:type="dxa"/>
            </w:tcMar>
            <w:vAlign w:val="center"/>
          </w:tcPr>
          <w:p w:rsidR="00BF34BD" w:rsidRDefault="00464944">
            <w:pPr>
              <w:ind w:firstLine="0"/>
              <w:jc w:val="left"/>
              <w:rPr>
                <w:sz w:val="20"/>
                <w:szCs w:val="20"/>
              </w:rPr>
            </w:pPr>
            <w:r>
              <w:rPr>
                <w:sz w:val="20"/>
                <w:szCs w:val="20"/>
              </w:rPr>
              <w:t>Котельная МБУК «Кинотеатр Октябрь»</w:t>
            </w:r>
          </w:p>
        </w:tc>
        <w:tc>
          <w:tcPr>
            <w:tcW w:w="1843" w:type="dxa"/>
            <w:shd w:val="clear" w:color="auto" w:fill="auto"/>
            <w:tcMar>
              <w:left w:w="28" w:type="dxa"/>
              <w:right w:w="28" w:type="dxa"/>
            </w:tcMar>
            <w:vAlign w:val="center"/>
          </w:tcPr>
          <w:p w:rsidR="00BF34BD" w:rsidRDefault="00464944">
            <w:pPr>
              <w:pStyle w:val="a6"/>
              <w:spacing w:after="0"/>
              <w:ind w:left="0" w:firstLine="0"/>
              <w:jc w:val="left"/>
              <w:rPr>
                <w:sz w:val="20"/>
                <w:szCs w:val="20"/>
              </w:rPr>
            </w:pPr>
            <w:r>
              <w:rPr>
                <w:sz w:val="20"/>
                <w:szCs w:val="20"/>
              </w:rPr>
              <w:t>ст. Крыловская, ул. Орджоникидзе, 30</w:t>
            </w:r>
          </w:p>
        </w:tc>
        <w:tc>
          <w:tcPr>
            <w:tcW w:w="5386" w:type="dxa"/>
            <w:shd w:val="clear" w:color="auto" w:fill="auto"/>
            <w:tcMar>
              <w:left w:w="28" w:type="dxa"/>
              <w:right w:w="28" w:type="dxa"/>
            </w:tcMar>
            <w:vAlign w:val="center"/>
          </w:tcPr>
          <w:p w:rsidR="00BF34BD" w:rsidRDefault="00464944">
            <w:pPr>
              <w:pStyle w:val="ac"/>
              <w:jc w:val="left"/>
              <w:rPr>
                <w:sz w:val="20"/>
              </w:rPr>
            </w:pPr>
            <w:r>
              <w:rPr>
                <w:color w:val="00000A"/>
                <w:sz w:val="20"/>
              </w:rPr>
              <w:t>Бюджетные организации:</w:t>
            </w:r>
            <w:r>
              <w:rPr>
                <w:color w:val="000000"/>
                <w:sz w:val="20"/>
              </w:rPr>
              <w:t> </w:t>
            </w:r>
          </w:p>
          <w:p w:rsidR="00BF34BD" w:rsidRDefault="00464944">
            <w:pPr>
              <w:pStyle w:val="ac"/>
              <w:jc w:val="left"/>
              <w:rPr>
                <w:sz w:val="20"/>
              </w:rPr>
            </w:pPr>
            <w:r>
              <w:rPr>
                <w:sz w:val="20"/>
              </w:rPr>
              <w:t>- ул. Орджоникидзе, 30</w:t>
            </w:r>
          </w:p>
        </w:tc>
      </w:tr>
      <w:tr w:rsidR="00BF34BD">
        <w:tc>
          <w:tcPr>
            <w:tcW w:w="474"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2</w:t>
            </w:r>
          </w:p>
        </w:tc>
        <w:tc>
          <w:tcPr>
            <w:tcW w:w="1964" w:type="dxa"/>
            <w:shd w:val="clear" w:color="auto" w:fill="auto"/>
            <w:tcMar>
              <w:left w:w="28" w:type="dxa"/>
              <w:right w:w="28" w:type="dxa"/>
            </w:tcMar>
            <w:vAlign w:val="center"/>
          </w:tcPr>
          <w:p w:rsidR="00BF34BD" w:rsidRDefault="00464944">
            <w:pPr>
              <w:pStyle w:val="a6"/>
              <w:spacing w:after="0"/>
              <w:ind w:left="0" w:firstLine="0"/>
              <w:jc w:val="left"/>
              <w:rPr>
                <w:sz w:val="20"/>
                <w:szCs w:val="20"/>
              </w:rPr>
            </w:pPr>
            <w:r>
              <w:rPr>
                <w:sz w:val="20"/>
                <w:szCs w:val="20"/>
              </w:rPr>
              <w:t>Котельная РДК «Нива»</w:t>
            </w:r>
          </w:p>
        </w:tc>
        <w:tc>
          <w:tcPr>
            <w:tcW w:w="1843" w:type="dxa"/>
            <w:shd w:val="clear" w:color="auto" w:fill="auto"/>
            <w:tcMar>
              <w:left w:w="28" w:type="dxa"/>
              <w:right w:w="28" w:type="dxa"/>
            </w:tcMar>
            <w:vAlign w:val="center"/>
          </w:tcPr>
          <w:p w:rsidR="00BF34BD" w:rsidRDefault="00464944">
            <w:pPr>
              <w:pStyle w:val="a6"/>
              <w:spacing w:after="0"/>
              <w:ind w:left="0" w:firstLine="0"/>
              <w:jc w:val="left"/>
              <w:rPr>
                <w:sz w:val="20"/>
                <w:szCs w:val="20"/>
              </w:rPr>
            </w:pPr>
            <w:r>
              <w:rPr>
                <w:sz w:val="20"/>
                <w:szCs w:val="20"/>
              </w:rPr>
              <w:t>ст. Крыловская, ул. Орджоникидзе, 88а</w:t>
            </w:r>
          </w:p>
        </w:tc>
        <w:tc>
          <w:tcPr>
            <w:tcW w:w="5386" w:type="dxa"/>
            <w:shd w:val="clear" w:color="auto" w:fill="auto"/>
            <w:tcMar>
              <w:left w:w="28" w:type="dxa"/>
              <w:right w:w="28" w:type="dxa"/>
            </w:tcMar>
            <w:vAlign w:val="center"/>
          </w:tcPr>
          <w:p w:rsidR="00BF34BD" w:rsidRDefault="00464944">
            <w:pPr>
              <w:ind w:firstLine="0"/>
              <w:jc w:val="left"/>
              <w:rPr>
                <w:color w:val="000000"/>
                <w:sz w:val="20"/>
                <w:szCs w:val="20"/>
              </w:rPr>
            </w:pPr>
            <w:r>
              <w:rPr>
                <w:color w:val="00000A"/>
                <w:sz w:val="20"/>
                <w:szCs w:val="20"/>
              </w:rPr>
              <w:t>Многоквартирные жилые дома:</w:t>
            </w:r>
            <w:r>
              <w:rPr>
                <w:color w:val="000000"/>
                <w:sz w:val="20"/>
                <w:szCs w:val="20"/>
              </w:rPr>
              <w:t> </w:t>
            </w:r>
          </w:p>
          <w:p w:rsidR="00BF34BD" w:rsidRDefault="00464944">
            <w:pPr>
              <w:ind w:firstLine="0"/>
              <w:jc w:val="left"/>
              <w:rPr>
                <w:color w:val="000000"/>
                <w:sz w:val="20"/>
                <w:szCs w:val="20"/>
              </w:rPr>
            </w:pPr>
            <w:r>
              <w:rPr>
                <w:color w:val="000000"/>
                <w:sz w:val="20"/>
                <w:szCs w:val="20"/>
              </w:rPr>
              <w:t>- ул. Комсомольская, 79, 100, 102, 104, 106, 108, 110, 112, 114, 116, 118, 120, 122, 124, 126, 128, 130, 132;</w:t>
            </w:r>
          </w:p>
          <w:p w:rsidR="00BF34BD" w:rsidRDefault="00464944">
            <w:pPr>
              <w:ind w:firstLine="0"/>
              <w:jc w:val="left"/>
              <w:rPr>
                <w:color w:val="000000"/>
                <w:sz w:val="20"/>
                <w:szCs w:val="20"/>
              </w:rPr>
            </w:pPr>
            <w:r>
              <w:rPr>
                <w:color w:val="000000"/>
                <w:sz w:val="20"/>
                <w:szCs w:val="20"/>
              </w:rPr>
              <w:t>- ул. Д.Бедного, 2, 4, 6;</w:t>
            </w:r>
          </w:p>
          <w:p w:rsidR="00BF34BD" w:rsidRDefault="00464944">
            <w:pPr>
              <w:ind w:firstLine="0"/>
              <w:jc w:val="left"/>
              <w:rPr>
                <w:color w:val="000000"/>
                <w:sz w:val="20"/>
                <w:szCs w:val="20"/>
              </w:rPr>
            </w:pPr>
            <w:r>
              <w:rPr>
                <w:color w:val="000000"/>
                <w:sz w:val="20"/>
                <w:szCs w:val="20"/>
              </w:rPr>
              <w:t>- ул. Кооперативная, 92, 94, 96, 98;</w:t>
            </w:r>
          </w:p>
          <w:p w:rsidR="00BF34BD" w:rsidRDefault="00464944">
            <w:pPr>
              <w:ind w:firstLine="0"/>
              <w:jc w:val="left"/>
              <w:rPr>
                <w:color w:val="000000"/>
                <w:sz w:val="20"/>
                <w:szCs w:val="20"/>
              </w:rPr>
            </w:pPr>
            <w:r>
              <w:rPr>
                <w:color w:val="00000A"/>
                <w:sz w:val="20"/>
                <w:szCs w:val="20"/>
              </w:rPr>
              <w:t>Бюджетные организации:</w:t>
            </w:r>
            <w:r>
              <w:rPr>
                <w:color w:val="000000"/>
                <w:sz w:val="20"/>
                <w:szCs w:val="20"/>
              </w:rPr>
              <w:t> </w:t>
            </w:r>
          </w:p>
          <w:p w:rsidR="00BF34BD" w:rsidRDefault="00464944">
            <w:pPr>
              <w:ind w:firstLine="0"/>
              <w:jc w:val="left"/>
              <w:rPr>
                <w:color w:val="000000"/>
                <w:sz w:val="20"/>
                <w:szCs w:val="20"/>
              </w:rPr>
            </w:pPr>
            <w:r>
              <w:rPr>
                <w:color w:val="000000"/>
                <w:sz w:val="20"/>
                <w:szCs w:val="20"/>
              </w:rPr>
              <w:t>- ул. Кооперативная, 69, 76, 80, 96;</w:t>
            </w:r>
          </w:p>
          <w:p w:rsidR="00BF34BD" w:rsidRDefault="00464944">
            <w:pPr>
              <w:ind w:firstLine="0"/>
              <w:jc w:val="left"/>
              <w:rPr>
                <w:color w:val="000000"/>
                <w:sz w:val="20"/>
                <w:szCs w:val="20"/>
              </w:rPr>
            </w:pPr>
            <w:r>
              <w:rPr>
                <w:color w:val="000000"/>
                <w:sz w:val="20"/>
                <w:szCs w:val="20"/>
              </w:rPr>
              <w:t>- ул. Орджоникидзе, 88;</w:t>
            </w:r>
          </w:p>
          <w:p w:rsidR="00BF34BD" w:rsidRDefault="00464944">
            <w:pPr>
              <w:ind w:firstLine="0"/>
              <w:jc w:val="left"/>
              <w:rPr>
                <w:color w:val="000000"/>
                <w:sz w:val="20"/>
                <w:szCs w:val="20"/>
              </w:rPr>
            </w:pPr>
            <w:r>
              <w:rPr>
                <w:color w:val="000000"/>
                <w:sz w:val="20"/>
                <w:szCs w:val="20"/>
              </w:rPr>
              <w:t>- ул. Стаханова,1;</w:t>
            </w:r>
          </w:p>
          <w:p w:rsidR="00BF34BD" w:rsidRDefault="00464944">
            <w:pPr>
              <w:ind w:firstLine="0"/>
              <w:jc w:val="left"/>
              <w:rPr>
                <w:color w:val="000000"/>
                <w:sz w:val="20"/>
                <w:szCs w:val="20"/>
              </w:rPr>
            </w:pPr>
            <w:r>
              <w:rPr>
                <w:color w:val="000000"/>
                <w:sz w:val="20"/>
                <w:szCs w:val="20"/>
              </w:rPr>
              <w:t>- ул. Комсомольская, 114, кв.1;</w:t>
            </w:r>
          </w:p>
          <w:p w:rsidR="00BF34BD" w:rsidRDefault="00464944">
            <w:pPr>
              <w:ind w:firstLine="0"/>
              <w:jc w:val="left"/>
              <w:rPr>
                <w:color w:val="000000"/>
                <w:sz w:val="20"/>
                <w:szCs w:val="20"/>
              </w:rPr>
            </w:pPr>
            <w:r>
              <w:rPr>
                <w:color w:val="00000A"/>
                <w:sz w:val="20"/>
                <w:szCs w:val="20"/>
              </w:rPr>
              <w:t>Прочие потребители:</w:t>
            </w:r>
            <w:r>
              <w:rPr>
                <w:color w:val="000000"/>
                <w:sz w:val="20"/>
                <w:szCs w:val="20"/>
              </w:rPr>
              <w:t> </w:t>
            </w:r>
          </w:p>
          <w:p w:rsidR="00BF34BD" w:rsidRDefault="00464944">
            <w:pPr>
              <w:ind w:firstLine="0"/>
              <w:jc w:val="left"/>
              <w:rPr>
                <w:color w:val="000000"/>
                <w:sz w:val="20"/>
                <w:szCs w:val="20"/>
              </w:rPr>
            </w:pPr>
            <w:r>
              <w:rPr>
                <w:color w:val="000000"/>
                <w:sz w:val="20"/>
                <w:szCs w:val="20"/>
              </w:rPr>
              <w:t>- ул. Комсомольская, 100 а;</w:t>
            </w:r>
          </w:p>
          <w:p w:rsidR="00BF34BD" w:rsidRDefault="00464944">
            <w:pPr>
              <w:ind w:firstLine="0"/>
              <w:jc w:val="left"/>
              <w:rPr>
                <w:color w:val="000000"/>
                <w:sz w:val="20"/>
                <w:szCs w:val="20"/>
              </w:rPr>
            </w:pPr>
            <w:r>
              <w:rPr>
                <w:color w:val="000000"/>
                <w:sz w:val="20"/>
                <w:szCs w:val="20"/>
              </w:rPr>
              <w:t>- ул. Кооперативная, 65б, 69, 78, 84, 102, 104;</w:t>
            </w:r>
          </w:p>
          <w:p w:rsidR="00BF34BD" w:rsidRDefault="00464944">
            <w:pPr>
              <w:pStyle w:val="ac"/>
              <w:jc w:val="left"/>
              <w:rPr>
                <w:sz w:val="20"/>
              </w:rPr>
            </w:pPr>
            <w:r>
              <w:rPr>
                <w:color w:val="000000"/>
                <w:sz w:val="20"/>
              </w:rPr>
              <w:t>- ул. Стаханова,1</w:t>
            </w:r>
          </w:p>
        </w:tc>
      </w:tr>
      <w:tr w:rsidR="00BF34BD">
        <w:tc>
          <w:tcPr>
            <w:tcW w:w="474"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3</w:t>
            </w:r>
          </w:p>
        </w:tc>
        <w:tc>
          <w:tcPr>
            <w:tcW w:w="1964" w:type="dxa"/>
            <w:shd w:val="clear" w:color="auto" w:fill="auto"/>
            <w:tcMar>
              <w:left w:w="28" w:type="dxa"/>
              <w:right w:w="28" w:type="dxa"/>
            </w:tcMar>
            <w:vAlign w:val="center"/>
          </w:tcPr>
          <w:p w:rsidR="00BF34BD" w:rsidRDefault="00464944">
            <w:pPr>
              <w:pStyle w:val="a6"/>
              <w:spacing w:after="0"/>
              <w:ind w:left="0" w:firstLine="0"/>
              <w:jc w:val="left"/>
              <w:rPr>
                <w:sz w:val="20"/>
                <w:szCs w:val="20"/>
              </w:rPr>
            </w:pPr>
            <w:r>
              <w:rPr>
                <w:sz w:val="20"/>
                <w:szCs w:val="20"/>
              </w:rPr>
              <w:t>Котельная МПМК</w:t>
            </w:r>
          </w:p>
        </w:tc>
        <w:tc>
          <w:tcPr>
            <w:tcW w:w="1843" w:type="dxa"/>
            <w:shd w:val="clear" w:color="auto" w:fill="auto"/>
            <w:tcMar>
              <w:left w:w="28" w:type="dxa"/>
              <w:right w:w="28" w:type="dxa"/>
            </w:tcMar>
            <w:vAlign w:val="center"/>
          </w:tcPr>
          <w:p w:rsidR="00BF34BD" w:rsidRDefault="00464944">
            <w:pPr>
              <w:pStyle w:val="a6"/>
              <w:spacing w:after="0"/>
              <w:ind w:left="0" w:firstLine="0"/>
              <w:jc w:val="left"/>
              <w:rPr>
                <w:sz w:val="20"/>
                <w:szCs w:val="20"/>
              </w:rPr>
            </w:pPr>
            <w:r>
              <w:rPr>
                <w:sz w:val="20"/>
                <w:szCs w:val="20"/>
              </w:rPr>
              <w:t>ст. Крыловская, ул. Западная, 7б</w:t>
            </w:r>
          </w:p>
        </w:tc>
        <w:tc>
          <w:tcPr>
            <w:tcW w:w="5386" w:type="dxa"/>
            <w:shd w:val="clear" w:color="auto" w:fill="auto"/>
            <w:tcMar>
              <w:left w:w="28" w:type="dxa"/>
              <w:right w:w="28" w:type="dxa"/>
            </w:tcMar>
            <w:vAlign w:val="center"/>
          </w:tcPr>
          <w:p w:rsidR="00BF34BD" w:rsidRDefault="00464944">
            <w:pPr>
              <w:ind w:firstLine="0"/>
              <w:jc w:val="left"/>
              <w:rPr>
                <w:color w:val="000000"/>
                <w:sz w:val="20"/>
                <w:szCs w:val="20"/>
              </w:rPr>
            </w:pPr>
            <w:r>
              <w:rPr>
                <w:color w:val="00000A"/>
                <w:sz w:val="20"/>
                <w:szCs w:val="20"/>
              </w:rPr>
              <w:t>Многоквартирные жилые дома:</w:t>
            </w:r>
            <w:r>
              <w:rPr>
                <w:color w:val="000000"/>
                <w:sz w:val="20"/>
                <w:szCs w:val="20"/>
              </w:rPr>
              <w:t> </w:t>
            </w:r>
          </w:p>
          <w:p w:rsidR="00BF34BD" w:rsidRDefault="00464944">
            <w:pPr>
              <w:ind w:firstLine="0"/>
              <w:jc w:val="left"/>
              <w:rPr>
                <w:color w:val="000000"/>
                <w:sz w:val="20"/>
                <w:szCs w:val="20"/>
              </w:rPr>
            </w:pPr>
            <w:r>
              <w:rPr>
                <w:color w:val="000000"/>
                <w:sz w:val="20"/>
                <w:szCs w:val="20"/>
              </w:rPr>
              <w:t>- ул. Красноармейская, 47, 49, 51, 53, 55, 57, 59;</w:t>
            </w:r>
          </w:p>
          <w:p w:rsidR="00BF34BD" w:rsidRDefault="00464944">
            <w:pPr>
              <w:pStyle w:val="ac"/>
              <w:jc w:val="left"/>
              <w:rPr>
                <w:sz w:val="20"/>
              </w:rPr>
            </w:pPr>
            <w:r>
              <w:rPr>
                <w:color w:val="000000"/>
                <w:sz w:val="20"/>
              </w:rPr>
              <w:t>- ул. Западная, 7</w:t>
            </w:r>
          </w:p>
        </w:tc>
      </w:tr>
      <w:tr w:rsidR="00BF34BD">
        <w:tc>
          <w:tcPr>
            <w:tcW w:w="474"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4</w:t>
            </w:r>
          </w:p>
        </w:tc>
        <w:tc>
          <w:tcPr>
            <w:tcW w:w="1964" w:type="dxa"/>
            <w:shd w:val="clear" w:color="auto" w:fill="auto"/>
            <w:tcMar>
              <w:left w:w="28" w:type="dxa"/>
              <w:right w:w="28" w:type="dxa"/>
            </w:tcMar>
            <w:vAlign w:val="center"/>
          </w:tcPr>
          <w:p w:rsidR="00BF34BD" w:rsidRDefault="00464944">
            <w:pPr>
              <w:pStyle w:val="a6"/>
              <w:spacing w:after="0"/>
              <w:ind w:left="0" w:firstLine="0"/>
              <w:jc w:val="left"/>
              <w:rPr>
                <w:sz w:val="20"/>
                <w:szCs w:val="20"/>
              </w:rPr>
            </w:pPr>
            <w:r>
              <w:rPr>
                <w:sz w:val="20"/>
                <w:szCs w:val="20"/>
              </w:rPr>
              <w:t>Котельная СОШ №3</w:t>
            </w:r>
          </w:p>
        </w:tc>
        <w:tc>
          <w:tcPr>
            <w:tcW w:w="1843" w:type="dxa"/>
            <w:shd w:val="clear" w:color="auto" w:fill="auto"/>
            <w:tcMar>
              <w:left w:w="28" w:type="dxa"/>
              <w:right w:w="28" w:type="dxa"/>
            </w:tcMar>
            <w:vAlign w:val="center"/>
          </w:tcPr>
          <w:p w:rsidR="00BF34BD" w:rsidRDefault="00464944">
            <w:pPr>
              <w:pStyle w:val="a6"/>
              <w:spacing w:after="0"/>
              <w:ind w:left="0" w:firstLine="0"/>
              <w:jc w:val="left"/>
              <w:rPr>
                <w:sz w:val="20"/>
                <w:szCs w:val="20"/>
              </w:rPr>
            </w:pPr>
            <w:r>
              <w:rPr>
                <w:sz w:val="20"/>
                <w:szCs w:val="20"/>
              </w:rPr>
              <w:t>ст. Крыловская, ул. Комсомольская, 162</w:t>
            </w:r>
          </w:p>
        </w:tc>
        <w:tc>
          <w:tcPr>
            <w:tcW w:w="5386" w:type="dxa"/>
            <w:shd w:val="clear" w:color="auto" w:fill="auto"/>
            <w:tcMar>
              <w:left w:w="28" w:type="dxa"/>
              <w:right w:w="28" w:type="dxa"/>
            </w:tcMar>
            <w:vAlign w:val="center"/>
          </w:tcPr>
          <w:p w:rsidR="00BF34BD" w:rsidRDefault="00464944">
            <w:pPr>
              <w:pStyle w:val="ac"/>
              <w:jc w:val="left"/>
              <w:rPr>
                <w:sz w:val="20"/>
              </w:rPr>
            </w:pPr>
            <w:r>
              <w:rPr>
                <w:color w:val="00000A"/>
                <w:sz w:val="20"/>
              </w:rPr>
              <w:t>Бюджетные организации:</w:t>
            </w:r>
            <w:r>
              <w:rPr>
                <w:color w:val="000000"/>
                <w:sz w:val="20"/>
              </w:rPr>
              <w:t> </w:t>
            </w:r>
          </w:p>
          <w:p w:rsidR="00BF34BD" w:rsidRDefault="00464944">
            <w:pPr>
              <w:pStyle w:val="ac"/>
              <w:jc w:val="left"/>
              <w:rPr>
                <w:sz w:val="20"/>
              </w:rPr>
            </w:pPr>
            <w:r>
              <w:rPr>
                <w:sz w:val="20"/>
              </w:rPr>
              <w:t>- ул. Комсомольская, 162</w:t>
            </w:r>
          </w:p>
        </w:tc>
      </w:tr>
      <w:tr w:rsidR="00BF34BD">
        <w:tc>
          <w:tcPr>
            <w:tcW w:w="474"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5</w:t>
            </w:r>
          </w:p>
        </w:tc>
        <w:tc>
          <w:tcPr>
            <w:tcW w:w="1964" w:type="dxa"/>
            <w:shd w:val="clear" w:color="auto" w:fill="auto"/>
            <w:tcMar>
              <w:left w:w="28" w:type="dxa"/>
              <w:right w:w="28" w:type="dxa"/>
            </w:tcMar>
            <w:vAlign w:val="center"/>
          </w:tcPr>
          <w:p w:rsidR="00BF34BD" w:rsidRDefault="00464944">
            <w:pPr>
              <w:pStyle w:val="a6"/>
              <w:spacing w:after="0"/>
              <w:ind w:left="0" w:firstLine="0"/>
              <w:jc w:val="left"/>
              <w:rPr>
                <w:sz w:val="20"/>
                <w:szCs w:val="20"/>
              </w:rPr>
            </w:pPr>
            <w:r>
              <w:rPr>
                <w:sz w:val="20"/>
                <w:szCs w:val="20"/>
              </w:rPr>
              <w:t>Котельная СОШ №1</w:t>
            </w:r>
          </w:p>
        </w:tc>
        <w:tc>
          <w:tcPr>
            <w:tcW w:w="1843" w:type="dxa"/>
            <w:shd w:val="clear" w:color="auto" w:fill="auto"/>
            <w:tcMar>
              <w:left w:w="28" w:type="dxa"/>
              <w:right w:w="28" w:type="dxa"/>
            </w:tcMar>
            <w:vAlign w:val="center"/>
          </w:tcPr>
          <w:p w:rsidR="00BF34BD" w:rsidRDefault="00464944">
            <w:pPr>
              <w:pStyle w:val="a6"/>
              <w:spacing w:after="0"/>
              <w:ind w:left="0" w:firstLine="0"/>
              <w:jc w:val="left"/>
              <w:rPr>
                <w:sz w:val="20"/>
                <w:szCs w:val="20"/>
              </w:rPr>
            </w:pPr>
            <w:r>
              <w:rPr>
                <w:sz w:val="20"/>
                <w:szCs w:val="20"/>
              </w:rPr>
              <w:t>ст. Крыловская, ул. Первомайская, 86</w:t>
            </w:r>
          </w:p>
        </w:tc>
        <w:tc>
          <w:tcPr>
            <w:tcW w:w="5386" w:type="dxa"/>
            <w:shd w:val="clear" w:color="auto" w:fill="auto"/>
            <w:tcMar>
              <w:left w:w="28" w:type="dxa"/>
              <w:right w:w="28" w:type="dxa"/>
            </w:tcMar>
            <w:vAlign w:val="center"/>
          </w:tcPr>
          <w:p w:rsidR="00BF34BD" w:rsidRDefault="00464944">
            <w:pPr>
              <w:pStyle w:val="ac"/>
              <w:jc w:val="left"/>
              <w:rPr>
                <w:sz w:val="20"/>
              </w:rPr>
            </w:pPr>
            <w:r>
              <w:rPr>
                <w:color w:val="00000A"/>
                <w:sz w:val="20"/>
              </w:rPr>
              <w:t>Бюджетные организации:</w:t>
            </w:r>
            <w:r>
              <w:rPr>
                <w:color w:val="000000"/>
                <w:sz w:val="20"/>
              </w:rPr>
              <w:t> </w:t>
            </w:r>
          </w:p>
          <w:p w:rsidR="00BF34BD" w:rsidRDefault="00464944">
            <w:pPr>
              <w:pStyle w:val="ac"/>
              <w:jc w:val="left"/>
              <w:rPr>
                <w:sz w:val="20"/>
              </w:rPr>
            </w:pPr>
            <w:r>
              <w:rPr>
                <w:sz w:val="20"/>
              </w:rPr>
              <w:t>- ул. Первомайская, 86, 90</w:t>
            </w:r>
          </w:p>
        </w:tc>
      </w:tr>
      <w:tr w:rsidR="00BF34BD">
        <w:tc>
          <w:tcPr>
            <w:tcW w:w="474"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6</w:t>
            </w:r>
          </w:p>
        </w:tc>
        <w:tc>
          <w:tcPr>
            <w:tcW w:w="1964" w:type="dxa"/>
            <w:shd w:val="clear" w:color="auto" w:fill="auto"/>
            <w:tcMar>
              <w:left w:w="28" w:type="dxa"/>
              <w:right w:w="28" w:type="dxa"/>
            </w:tcMar>
            <w:vAlign w:val="center"/>
          </w:tcPr>
          <w:p w:rsidR="00BF34BD" w:rsidRDefault="00464944">
            <w:pPr>
              <w:pStyle w:val="a6"/>
              <w:spacing w:after="0"/>
              <w:ind w:left="0" w:firstLine="0"/>
              <w:jc w:val="left"/>
              <w:rPr>
                <w:sz w:val="20"/>
                <w:szCs w:val="20"/>
              </w:rPr>
            </w:pPr>
            <w:r>
              <w:rPr>
                <w:sz w:val="20"/>
                <w:szCs w:val="20"/>
              </w:rPr>
              <w:t>Котельная БМК ЦРБ</w:t>
            </w:r>
          </w:p>
        </w:tc>
        <w:tc>
          <w:tcPr>
            <w:tcW w:w="1843" w:type="dxa"/>
            <w:shd w:val="clear" w:color="auto" w:fill="auto"/>
            <w:tcMar>
              <w:left w:w="28" w:type="dxa"/>
              <w:right w:w="28" w:type="dxa"/>
            </w:tcMar>
            <w:vAlign w:val="center"/>
          </w:tcPr>
          <w:p w:rsidR="00BF34BD" w:rsidRDefault="00464944">
            <w:pPr>
              <w:pStyle w:val="a6"/>
              <w:spacing w:after="0"/>
              <w:ind w:left="0" w:firstLine="0"/>
              <w:jc w:val="left"/>
              <w:rPr>
                <w:sz w:val="20"/>
                <w:szCs w:val="20"/>
              </w:rPr>
            </w:pPr>
            <w:r>
              <w:rPr>
                <w:sz w:val="20"/>
                <w:szCs w:val="20"/>
              </w:rPr>
              <w:t>ст. Крыловская, ул. Первомайская, 84</w:t>
            </w:r>
          </w:p>
        </w:tc>
        <w:tc>
          <w:tcPr>
            <w:tcW w:w="5386" w:type="dxa"/>
            <w:shd w:val="clear" w:color="auto" w:fill="auto"/>
            <w:tcMar>
              <w:left w:w="28" w:type="dxa"/>
              <w:right w:w="28" w:type="dxa"/>
            </w:tcMar>
            <w:vAlign w:val="center"/>
          </w:tcPr>
          <w:p w:rsidR="00BF34BD" w:rsidRDefault="00464944">
            <w:pPr>
              <w:ind w:firstLine="0"/>
              <w:jc w:val="left"/>
              <w:rPr>
                <w:color w:val="00000A"/>
                <w:sz w:val="20"/>
                <w:szCs w:val="20"/>
              </w:rPr>
            </w:pPr>
            <w:r>
              <w:rPr>
                <w:color w:val="00000A"/>
                <w:sz w:val="20"/>
                <w:szCs w:val="20"/>
              </w:rPr>
              <w:t>Многоквартирные жилые дома:</w:t>
            </w:r>
          </w:p>
          <w:p w:rsidR="00BF34BD" w:rsidRDefault="00464944">
            <w:pPr>
              <w:ind w:firstLine="0"/>
              <w:jc w:val="left"/>
              <w:rPr>
                <w:color w:val="000000"/>
                <w:sz w:val="20"/>
                <w:szCs w:val="20"/>
              </w:rPr>
            </w:pPr>
            <w:r>
              <w:rPr>
                <w:color w:val="000000"/>
                <w:sz w:val="20"/>
                <w:szCs w:val="20"/>
              </w:rPr>
              <w:t xml:space="preserve">- ул. </w:t>
            </w:r>
            <w:proofErr w:type="gramStart"/>
            <w:r>
              <w:rPr>
                <w:color w:val="000000"/>
                <w:sz w:val="20"/>
                <w:szCs w:val="20"/>
              </w:rPr>
              <w:t>Больничный</w:t>
            </w:r>
            <w:proofErr w:type="gramEnd"/>
            <w:r>
              <w:rPr>
                <w:color w:val="000000"/>
                <w:sz w:val="20"/>
                <w:szCs w:val="20"/>
              </w:rPr>
              <w:t xml:space="preserve"> гор.2, 4, 6, 8;</w:t>
            </w:r>
          </w:p>
          <w:p w:rsidR="00BF34BD" w:rsidRDefault="00464944">
            <w:pPr>
              <w:ind w:firstLine="0"/>
              <w:jc w:val="left"/>
              <w:rPr>
                <w:color w:val="000000"/>
                <w:sz w:val="20"/>
                <w:szCs w:val="20"/>
              </w:rPr>
            </w:pPr>
            <w:r>
              <w:rPr>
                <w:color w:val="00000A"/>
                <w:sz w:val="20"/>
                <w:szCs w:val="20"/>
              </w:rPr>
              <w:t>Бюджетные организации:</w:t>
            </w:r>
            <w:r>
              <w:rPr>
                <w:color w:val="000000"/>
                <w:sz w:val="20"/>
                <w:szCs w:val="20"/>
              </w:rPr>
              <w:t> </w:t>
            </w:r>
          </w:p>
          <w:p w:rsidR="00BF34BD" w:rsidRDefault="00464944">
            <w:pPr>
              <w:ind w:firstLine="0"/>
              <w:jc w:val="left"/>
              <w:rPr>
                <w:color w:val="000000"/>
                <w:sz w:val="20"/>
                <w:szCs w:val="20"/>
              </w:rPr>
            </w:pPr>
            <w:r>
              <w:rPr>
                <w:color w:val="000000"/>
                <w:sz w:val="20"/>
                <w:szCs w:val="20"/>
              </w:rPr>
              <w:t>- ул. Первомайская, 84;</w:t>
            </w:r>
          </w:p>
          <w:p w:rsidR="00BF34BD" w:rsidRDefault="00464944">
            <w:pPr>
              <w:ind w:firstLine="0"/>
              <w:jc w:val="left"/>
              <w:rPr>
                <w:color w:val="000000"/>
                <w:sz w:val="20"/>
                <w:szCs w:val="20"/>
              </w:rPr>
            </w:pPr>
            <w:r>
              <w:rPr>
                <w:color w:val="00000A"/>
                <w:sz w:val="20"/>
                <w:szCs w:val="20"/>
              </w:rPr>
              <w:t>Прочие потребители:</w:t>
            </w:r>
            <w:r>
              <w:rPr>
                <w:color w:val="000000"/>
                <w:sz w:val="20"/>
                <w:szCs w:val="20"/>
              </w:rPr>
              <w:t> </w:t>
            </w:r>
          </w:p>
          <w:p w:rsidR="00BF34BD" w:rsidRDefault="00464944">
            <w:pPr>
              <w:pStyle w:val="ac"/>
              <w:jc w:val="left"/>
              <w:rPr>
                <w:sz w:val="20"/>
              </w:rPr>
            </w:pPr>
            <w:r>
              <w:rPr>
                <w:color w:val="000000"/>
                <w:sz w:val="20"/>
              </w:rPr>
              <w:t>- ул. Первомайская, 84</w:t>
            </w:r>
          </w:p>
        </w:tc>
      </w:tr>
      <w:tr w:rsidR="00BF34BD">
        <w:tc>
          <w:tcPr>
            <w:tcW w:w="474"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7</w:t>
            </w:r>
          </w:p>
        </w:tc>
        <w:tc>
          <w:tcPr>
            <w:tcW w:w="1964" w:type="dxa"/>
            <w:shd w:val="clear" w:color="auto" w:fill="auto"/>
            <w:tcMar>
              <w:left w:w="28" w:type="dxa"/>
              <w:right w:w="28" w:type="dxa"/>
            </w:tcMar>
            <w:vAlign w:val="center"/>
          </w:tcPr>
          <w:p w:rsidR="00BF34BD" w:rsidRDefault="00464944">
            <w:pPr>
              <w:pStyle w:val="a6"/>
              <w:spacing w:after="0"/>
              <w:ind w:left="0" w:firstLine="0"/>
              <w:jc w:val="left"/>
              <w:rPr>
                <w:sz w:val="20"/>
                <w:szCs w:val="20"/>
              </w:rPr>
            </w:pPr>
            <w:r>
              <w:rPr>
                <w:sz w:val="20"/>
                <w:szCs w:val="20"/>
              </w:rPr>
              <w:t>Котельная ЦРП</w:t>
            </w:r>
          </w:p>
        </w:tc>
        <w:tc>
          <w:tcPr>
            <w:tcW w:w="1843" w:type="dxa"/>
            <w:shd w:val="clear" w:color="auto" w:fill="auto"/>
            <w:tcMar>
              <w:left w:w="28" w:type="dxa"/>
              <w:right w:w="28" w:type="dxa"/>
            </w:tcMar>
            <w:vAlign w:val="center"/>
          </w:tcPr>
          <w:p w:rsidR="00BF34BD" w:rsidRDefault="00464944">
            <w:pPr>
              <w:pStyle w:val="a6"/>
              <w:spacing w:after="0"/>
              <w:ind w:left="0" w:firstLine="0"/>
              <w:jc w:val="left"/>
              <w:rPr>
                <w:sz w:val="20"/>
                <w:szCs w:val="20"/>
              </w:rPr>
            </w:pPr>
            <w:r>
              <w:rPr>
                <w:sz w:val="20"/>
                <w:szCs w:val="20"/>
              </w:rPr>
              <w:t>ст. Крыловская, ул. Кооперативная, 66а</w:t>
            </w:r>
          </w:p>
        </w:tc>
        <w:tc>
          <w:tcPr>
            <w:tcW w:w="5386" w:type="dxa"/>
            <w:shd w:val="clear" w:color="auto" w:fill="auto"/>
            <w:tcMar>
              <w:left w:w="28" w:type="dxa"/>
              <w:right w:w="28" w:type="dxa"/>
            </w:tcMar>
            <w:vAlign w:val="center"/>
          </w:tcPr>
          <w:p w:rsidR="00BF34BD" w:rsidRDefault="00464944">
            <w:pPr>
              <w:pStyle w:val="ac"/>
              <w:jc w:val="left"/>
              <w:rPr>
                <w:sz w:val="20"/>
              </w:rPr>
            </w:pPr>
            <w:r>
              <w:rPr>
                <w:color w:val="00000A"/>
                <w:sz w:val="20"/>
              </w:rPr>
              <w:t>Бюджетные организации:</w:t>
            </w:r>
            <w:r>
              <w:rPr>
                <w:color w:val="000000"/>
                <w:sz w:val="20"/>
              </w:rPr>
              <w:t> </w:t>
            </w:r>
          </w:p>
          <w:p w:rsidR="00BF34BD" w:rsidRDefault="00464944">
            <w:pPr>
              <w:pStyle w:val="ac"/>
              <w:jc w:val="left"/>
              <w:rPr>
                <w:sz w:val="20"/>
              </w:rPr>
            </w:pPr>
            <w:r>
              <w:rPr>
                <w:sz w:val="20"/>
              </w:rPr>
              <w:t>- ул. Кооперативная, 66</w:t>
            </w:r>
          </w:p>
        </w:tc>
      </w:tr>
      <w:tr w:rsidR="00BF34BD">
        <w:tc>
          <w:tcPr>
            <w:tcW w:w="474"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8</w:t>
            </w:r>
          </w:p>
        </w:tc>
        <w:tc>
          <w:tcPr>
            <w:tcW w:w="1964" w:type="dxa"/>
            <w:shd w:val="clear" w:color="auto" w:fill="auto"/>
            <w:tcMar>
              <w:left w:w="28" w:type="dxa"/>
              <w:right w:w="28" w:type="dxa"/>
            </w:tcMar>
            <w:vAlign w:val="center"/>
          </w:tcPr>
          <w:p w:rsidR="00BF34BD" w:rsidRDefault="00464944">
            <w:pPr>
              <w:pStyle w:val="a6"/>
              <w:spacing w:after="0"/>
              <w:ind w:left="0" w:firstLine="0"/>
              <w:jc w:val="left"/>
              <w:rPr>
                <w:sz w:val="20"/>
                <w:szCs w:val="20"/>
              </w:rPr>
            </w:pPr>
            <w:r>
              <w:rPr>
                <w:sz w:val="20"/>
                <w:szCs w:val="20"/>
              </w:rPr>
              <w:t>Котельная СДК «Крыловский»</w:t>
            </w:r>
          </w:p>
        </w:tc>
        <w:tc>
          <w:tcPr>
            <w:tcW w:w="1843" w:type="dxa"/>
            <w:shd w:val="clear" w:color="auto" w:fill="auto"/>
            <w:tcMar>
              <w:left w:w="28" w:type="dxa"/>
              <w:right w:w="28" w:type="dxa"/>
            </w:tcMar>
            <w:vAlign w:val="center"/>
          </w:tcPr>
          <w:p w:rsidR="00BF34BD" w:rsidRDefault="00464944">
            <w:pPr>
              <w:pStyle w:val="a6"/>
              <w:spacing w:after="0"/>
              <w:ind w:left="0" w:firstLine="0"/>
              <w:jc w:val="left"/>
              <w:rPr>
                <w:sz w:val="20"/>
                <w:szCs w:val="20"/>
              </w:rPr>
            </w:pPr>
            <w:r>
              <w:rPr>
                <w:sz w:val="20"/>
                <w:szCs w:val="20"/>
              </w:rPr>
              <w:t>ст. Крыловская, ул. Чкалова, 33а</w:t>
            </w:r>
          </w:p>
        </w:tc>
        <w:tc>
          <w:tcPr>
            <w:tcW w:w="5386" w:type="dxa"/>
            <w:shd w:val="clear" w:color="auto" w:fill="auto"/>
            <w:tcMar>
              <w:left w:w="28" w:type="dxa"/>
              <w:right w:w="28" w:type="dxa"/>
            </w:tcMar>
            <w:vAlign w:val="center"/>
          </w:tcPr>
          <w:p w:rsidR="00BF34BD" w:rsidRDefault="00464944">
            <w:pPr>
              <w:pStyle w:val="ac"/>
              <w:jc w:val="left"/>
              <w:rPr>
                <w:sz w:val="20"/>
              </w:rPr>
            </w:pPr>
            <w:r>
              <w:rPr>
                <w:color w:val="00000A"/>
                <w:sz w:val="20"/>
              </w:rPr>
              <w:t>Бюджетные организации:</w:t>
            </w:r>
            <w:r>
              <w:rPr>
                <w:color w:val="000000"/>
                <w:sz w:val="20"/>
              </w:rPr>
              <w:t> </w:t>
            </w:r>
          </w:p>
          <w:p w:rsidR="00BF34BD" w:rsidRDefault="00464944">
            <w:pPr>
              <w:pStyle w:val="ac"/>
              <w:jc w:val="left"/>
              <w:rPr>
                <w:sz w:val="20"/>
              </w:rPr>
            </w:pPr>
            <w:r>
              <w:rPr>
                <w:sz w:val="20"/>
              </w:rPr>
              <w:t>- ул. Чкалова, 33</w:t>
            </w:r>
          </w:p>
        </w:tc>
      </w:tr>
      <w:tr w:rsidR="00BF34BD">
        <w:tc>
          <w:tcPr>
            <w:tcW w:w="474"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9</w:t>
            </w:r>
          </w:p>
        </w:tc>
        <w:tc>
          <w:tcPr>
            <w:tcW w:w="1964" w:type="dxa"/>
            <w:shd w:val="clear" w:color="auto" w:fill="auto"/>
            <w:tcMar>
              <w:left w:w="28" w:type="dxa"/>
              <w:right w:w="28" w:type="dxa"/>
            </w:tcMar>
            <w:vAlign w:val="center"/>
          </w:tcPr>
          <w:p w:rsidR="00BF34BD" w:rsidRDefault="00464944">
            <w:pPr>
              <w:pStyle w:val="a6"/>
              <w:spacing w:after="0"/>
              <w:ind w:left="0" w:firstLine="0"/>
              <w:jc w:val="left"/>
              <w:rPr>
                <w:sz w:val="20"/>
                <w:szCs w:val="20"/>
              </w:rPr>
            </w:pPr>
            <w:r>
              <w:rPr>
                <w:sz w:val="20"/>
                <w:szCs w:val="20"/>
              </w:rPr>
              <w:t>Котельная Школы искусств</w:t>
            </w:r>
          </w:p>
        </w:tc>
        <w:tc>
          <w:tcPr>
            <w:tcW w:w="1843" w:type="dxa"/>
            <w:shd w:val="clear" w:color="auto" w:fill="auto"/>
            <w:tcMar>
              <w:left w:w="28" w:type="dxa"/>
              <w:right w:w="28" w:type="dxa"/>
            </w:tcMar>
            <w:vAlign w:val="center"/>
          </w:tcPr>
          <w:p w:rsidR="00BF34BD" w:rsidRDefault="00464944">
            <w:pPr>
              <w:pStyle w:val="a6"/>
              <w:spacing w:after="0"/>
              <w:ind w:left="0" w:firstLine="0"/>
              <w:jc w:val="left"/>
              <w:rPr>
                <w:sz w:val="20"/>
                <w:szCs w:val="20"/>
              </w:rPr>
            </w:pPr>
            <w:r>
              <w:rPr>
                <w:sz w:val="20"/>
                <w:szCs w:val="20"/>
              </w:rPr>
              <w:t>ст. Крыловская, ул. Ленина, 32а</w:t>
            </w:r>
          </w:p>
        </w:tc>
        <w:tc>
          <w:tcPr>
            <w:tcW w:w="5386" w:type="dxa"/>
            <w:shd w:val="clear" w:color="auto" w:fill="auto"/>
            <w:tcMar>
              <w:left w:w="28" w:type="dxa"/>
              <w:right w:w="28" w:type="dxa"/>
            </w:tcMar>
            <w:vAlign w:val="center"/>
          </w:tcPr>
          <w:p w:rsidR="00BF34BD" w:rsidRDefault="00464944">
            <w:pPr>
              <w:ind w:firstLine="0"/>
              <w:jc w:val="left"/>
              <w:rPr>
                <w:color w:val="000000"/>
                <w:sz w:val="20"/>
                <w:szCs w:val="20"/>
              </w:rPr>
            </w:pPr>
            <w:r>
              <w:rPr>
                <w:color w:val="00000A"/>
                <w:sz w:val="20"/>
                <w:szCs w:val="20"/>
              </w:rPr>
              <w:t>Бюджетные организации:</w:t>
            </w:r>
            <w:r>
              <w:rPr>
                <w:color w:val="000000"/>
                <w:sz w:val="20"/>
                <w:szCs w:val="20"/>
              </w:rPr>
              <w:t> </w:t>
            </w:r>
          </w:p>
          <w:p w:rsidR="00BF34BD" w:rsidRDefault="00464944">
            <w:pPr>
              <w:ind w:firstLine="0"/>
              <w:jc w:val="left"/>
              <w:rPr>
                <w:color w:val="000000"/>
                <w:sz w:val="20"/>
                <w:szCs w:val="20"/>
              </w:rPr>
            </w:pPr>
            <w:r>
              <w:rPr>
                <w:color w:val="000000"/>
                <w:sz w:val="20"/>
                <w:szCs w:val="20"/>
              </w:rPr>
              <w:t>- ул. Орджоникидзе, 41, 43, 45;</w:t>
            </w:r>
          </w:p>
          <w:p w:rsidR="00BF34BD" w:rsidRDefault="00464944">
            <w:pPr>
              <w:ind w:firstLine="0"/>
              <w:jc w:val="left"/>
              <w:rPr>
                <w:color w:val="000000"/>
                <w:sz w:val="20"/>
                <w:szCs w:val="20"/>
              </w:rPr>
            </w:pPr>
            <w:r>
              <w:rPr>
                <w:color w:val="00000A"/>
                <w:sz w:val="20"/>
                <w:szCs w:val="20"/>
              </w:rPr>
              <w:t>Прочие потребители:</w:t>
            </w:r>
            <w:r>
              <w:rPr>
                <w:color w:val="000000"/>
                <w:sz w:val="20"/>
                <w:szCs w:val="20"/>
              </w:rPr>
              <w:t> </w:t>
            </w:r>
          </w:p>
          <w:p w:rsidR="00BF34BD" w:rsidRDefault="00464944">
            <w:pPr>
              <w:pStyle w:val="ac"/>
              <w:jc w:val="left"/>
              <w:rPr>
                <w:sz w:val="20"/>
              </w:rPr>
            </w:pPr>
            <w:r>
              <w:rPr>
                <w:color w:val="000000"/>
                <w:sz w:val="20"/>
              </w:rPr>
              <w:t>- ул. Орджоникидзе, 45, 47</w:t>
            </w:r>
          </w:p>
        </w:tc>
      </w:tr>
      <w:tr w:rsidR="00BF34BD">
        <w:tc>
          <w:tcPr>
            <w:tcW w:w="474"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10</w:t>
            </w:r>
          </w:p>
        </w:tc>
        <w:tc>
          <w:tcPr>
            <w:tcW w:w="1964" w:type="dxa"/>
            <w:shd w:val="clear" w:color="auto" w:fill="auto"/>
            <w:tcMar>
              <w:left w:w="28" w:type="dxa"/>
              <w:right w:w="28" w:type="dxa"/>
            </w:tcMar>
            <w:vAlign w:val="center"/>
          </w:tcPr>
          <w:p w:rsidR="00BF34BD" w:rsidRDefault="00464944">
            <w:pPr>
              <w:pStyle w:val="a6"/>
              <w:spacing w:after="0"/>
              <w:ind w:left="0" w:firstLine="0"/>
              <w:jc w:val="left"/>
              <w:rPr>
                <w:sz w:val="20"/>
                <w:szCs w:val="20"/>
              </w:rPr>
            </w:pPr>
            <w:r>
              <w:rPr>
                <w:sz w:val="20"/>
                <w:szCs w:val="20"/>
              </w:rPr>
              <w:t>Котельная МДОУ «Ивушка»</w:t>
            </w:r>
          </w:p>
        </w:tc>
        <w:tc>
          <w:tcPr>
            <w:tcW w:w="1843" w:type="dxa"/>
            <w:shd w:val="clear" w:color="auto" w:fill="auto"/>
            <w:tcMar>
              <w:left w:w="28" w:type="dxa"/>
              <w:right w:w="28" w:type="dxa"/>
            </w:tcMar>
            <w:vAlign w:val="center"/>
          </w:tcPr>
          <w:p w:rsidR="00BF34BD" w:rsidRDefault="00464944">
            <w:pPr>
              <w:pStyle w:val="a6"/>
              <w:spacing w:after="0"/>
              <w:ind w:left="0" w:firstLine="0"/>
              <w:jc w:val="left"/>
              <w:rPr>
                <w:sz w:val="20"/>
                <w:szCs w:val="20"/>
              </w:rPr>
            </w:pPr>
            <w:r>
              <w:rPr>
                <w:sz w:val="20"/>
                <w:szCs w:val="20"/>
              </w:rPr>
              <w:t>ст. Крыловская, ул. Калинина, 22</w:t>
            </w:r>
          </w:p>
        </w:tc>
        <w:tc>
          <w:tcPr>
            <w:tcW w:w="5386" w:type="dxa"/>
            <w:shd w:val="clear" w:color="auto" w:fill="auto"/>
            <w:tcMar>
              <w:left w:w="28" w:type="dxa"/>
              <w:right w:w="28" w:type="dxa"/>
            </w:tcMar>
            <w:vAlign w:val="center"/>
          </w:tcPr>
          <w:p w:rsidR="00BF34BD" w:rsidRDefault="00464944">
            <w:pPr>
              <w:ind w:firstLine="0"/>
              <w:jc w:val="left"/>
              <w:rPr>
                <w:color w:val="000000"/>
                <w:sz w:val="20"/>
                <w:szCs w:val="20"/>
              </w:rPr>
            </w:pPr>
            <w:r>
              <w:rPr>
                <w:color w:val="00000A"/>
                <w:sz w:val="20"/>
                <w:szCs w:val="20"/>
              </w:rPr>
              <w:t>Бюджетные организации:</w:t>
            </w:r>
            <w:r>
              <w:rPr>
                <w:color w:val="000000"/>
                <w:sz w:val="20"/>
                <w:szCs w:val="20"/>
              </w:rPr>
              <w:t> </w:t>
            </w:r>
          </w:p>
          <w:p w:rsidR="00BF34BD" w:rsidRDefault="00464944">
            <w:pPr>
              <w:ind w:firstLine="0"/>
              <w:jc w:val="left"/>
              <w:rPr>
                <w:color w:val="00000A"/>
                <w:sz w:val="20"/>
                <w:szCs w:val="20"/>
              </w:rPr>
            </w:pPr>
            <w:r>
              <w:rPr>
                <w:sz w:val="20"/>
                <w:szCs w:val="20"/>
              </w:rPr>
              <w:t>- ул. Калинина, 22</w:t>
            </w:r>
          </w:p>
        </w:tc>
      </w:tr>
    </w:tbl>
    <w:p w:rsidR="00BF34BD" w:rsidRDefault="00BF34BD"/>
    <w:p w:rsidR="00BF34BD" w:rsidRDefault="00464944">
      <w:r>
        <w:t xml:space="preserve">Границы зон действия источников тепловой энергии ст. Крыловская представлены на </w:t>
      </w:r>
      <w:r>
        <w:lastRenderedPageBreak/>
        <w:t xml:space="preserve">рисунках 2.1-2.10. </w:t>
      </w:r>
    </w:p>
    <w:p w:rsidR="00BF34BD" w:rsidRDefault="00464944">
      <w:pPr>
        <w:ind w:firstLine="0"/>
        <w:jc w:val="center"/>
      </w:pPr>
      <w:r>
        <w:rPr>
          <w:noProof/>
        </w:rPr>
        <w:drawing>
          <wp:inline distT="0" distB="0" distL="114300" distR="114300">
            <wp:extent cx="3208655" cy="2861310"/>
            <wp:effectExtent l="0" t="0" r="10795" b="15240"/>
            <wp:docPr id="10" name="Изображение 1" descr="C:\Users\Tanya\Desktop\Крыловская\РАЗРАБОТКА СХЕМА ТЕПЛО\зоны теплоснабжения\Котельная Кинотеатр Октяб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 1" descr="C:\Users\Tanya\Desktop\Крыловская\РАЗРАБОТКА СХЕМА ТЕПЛО\зоны теплоснабжения\Котельная Кинотеатр Октябрь.jpg"/>
                    <pic:cNvPicPr>
                      <a:picLocks noChangeAspect="1"/>
                    </pic:cNvPicPr>
                  </pic:nvPicPr>
                  <pic:blipFill>
                    <a:blip r:embed="rId11" cstate="print"/>
                    <a:stretch>
                      <a:fillRect/>
                    </a:stretch>
                  </pic:blipFill>
                  <pic:spPr>
                    <a:xfrm>
                      <a:off x="0" y="0"/>
                      <a:ext cx="3208655" cy="2861310"/>
                    </a:xfrm>
                    <a:prstGeom prst="rect">
                      <a:avLst/>
                    </a:prstGeom>
                    <a:noFill/>
                    <a:ln>
                      <a:noFill/>
                    </a:ln>
                  </pic:spPr>
                </pic:pic>
              </a:graphicData>
            </a:graphic>
          </wp:inline>
        </w:drawing>
      </w:r>
    </w:p>
    <w:p w:rsidR="00BF34BD" w:rsidRDefault="00464944">
      <w:pPr>
        <w:ind w:firstLine="0"/>
        <w:jc w:val="center"/>
      </w:pPr>
      <w:r>
        <w:t>Рисунок 2.1 – Зона теплоснабжения котельной МБУК «Кинотеатр Октябрь», ст. Крыловская, ул. Орджоникидзе, 30</w:t>
      </w:r>
    </w:p>
    <w:p w:rsidR="00BF34BD" w:rsidRDefault="00BF34BD">
      <w:pPr>
        <w:sectPr w:rsidR="00BF34BD">
          <w:pgSz w:w="11906" w:h="16838"/>
          <w:pgMar w:top="851" w:right="851" w:bottom="851" w:left="1418" w:header="709" w:footer="261" w:gutter="0"/>
          <w:cols w:space="708"/>
          <w:titlePg/>
          <w:docGrid w:linePitch="360"/>
        </w:sectPr>
      </w:pPr>
    </w:p>
    <w:p w:rsidR="00BF34BD" w:rsidRDefault="00464944">
      <w:pPr>
        <w:ind w:firstLine="0"/>
        <w:jc w:val="center"/>
      </w:pPr>
      <w:r>
        <w:rPr>
          <w:noProof/>
        </w:rPr>
        <w:lastRenderedPageBreak/>
        <w:drawing>
          <wp:inline distT="0" distB="0" distL="114300" distR="114300">
            <wp:extent cx="8035290" cy="5708650"/>
            <wp:effectExtent l="0" t="0" r="3810" b="6350"/>
            <wp:docPr id="9" name="Изображение 2" descr="C:\Users\Tanya\Desktop\Крыловская\РАЗРАБОТКА СХЕМА ТЕПЛО\зоны теплоснабжения\котельная РДК НИ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 2" descr="C:\Users\Tanya\Desktop\Крыловская\РАЗРАБОТКА СХЕМА ТЕПЛО\зоны теплоснабжения\котельная РДК НИВА.jpg"/>
                    <pic:cNvPicPr>
                      <a:picLocks noChangeAspect="1"/>
                    </pic:cNvPicPr>
                  </pic:nvPicPr>
                  <pic:blipFill>
                    <a:blip r:embed="rId12" cstate="print"/>
                    <a:stretch>
                      <a:fillRect/>
                    </a:stretch>
                  </pic:blipFill>
                  <pic:spPr>
                    <a:xfrm>
                      <a:off x="0" y="0"/>
                      <a:ext cx="8035290" cy="5708650"/>
                    </a:xfrm>
                    <a:prstGeom prst="rect">
                      <a:avLst/>
                    </a:prstGeom>
                    <a:noFill/>
                    <a:ln>
                      <a:noFill/>
                    </a:ln>
                  </pic:spPr>
                </pic:pic>
              </a:graphicData>
            </a:graphic>
          </wp:inline>
        </w:drawing>
      </w:r>
    </w:p>
    <w:p w:rsidR="00BF34BD" w:rsidRDefault="00464944">
      <w:pPr>
        <w:ind w:firstLine="0"/>
        <w:jc w:val="center"/>
      </w:pPr>
      <w:r>
        <w:t>Рисунок 2.2 – Зона теплоснабжения котельной РДК «Нива», ст. Крыловская, ул. Орджоникидзе, 88а</w:t>
      </w:r>
    </w:p>
    <w:p w:rsidR="00BF34BD" w:rsidRDefault="00BF34BD">
      <w:pPr>
        <w:jc w:val="center"/>
        <w:sectPr w:rsidR="00BF34BD">
          <w:pgSz w:w="16838" w:h="11906" w:orient="landscape"/>
          <w:pgMar w:top="1418" w:right="851" w:bottom="851" w:left="851" w:header="709" w:footer="261" w:gutter="0"/>
          <w:cols w:space="708"/>
          <w:docGrid w:linePitch="360"/>
        </w:sectPr>
      </w:pPr>
    </w:p>
    <w:p w:rsidR="00BF34BD" w:rsidRDefault="00464944">
      <w:pPr>
        <w:ind w:firstLine="0"/>
        <w:jc w:val="center"/>
      </w:pPr>
      <w:r>
        <w:rPr>
          <w:noProof/>
        </w:rPr>
        <w:lastRenderedPageBreak/>
        <w:drawing>
          <wp:inline distT="0" distB="0" distL="114300" distR="114300">
            <wp:extent cx="3101340" cy="4725670"/>
            <wp:effectExtent l="0" t="0" r="3810" b="17780"/>
            <wp:docPr id="8" name="Изображение 3" descr="C:\Users\Tanya\Desktop\Крыловская\РАЗРАБОТКА СХЕМА ТЕПЛО\зоны теплоснабжения\котельная МПМ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3" descr="C:\Users\Tanya\Desktop\Крыловская\РАЗРАБОТКА СХЕМА ТЕПЛО\зоны теплоснабжения\котельная МПМК.jpg"/>
                    <pic:cNvPicPr>
                      <a:picLocks noChangeAspect="1"/>
                    </pic:cNvPicPr>
                  </pic:nvPicPr>
                  <pic:blipFill>
                    <a:blip r:embed="rId13" cstate="print"/>
                    <a:stretch>
                      <a:fillRect/>
                    </a:stretch>
                  </pic:blipFill>
                  <pic:spPr>
                    <a:xfrm>
                      <a:off x="0" y="0"/>
                      <a:ext cx="3101340" cy="4725670"/>
                    </a:xfrm>
                    <a:prstGeom prst="rect">
                      <a:avLst/>
                    </a:prstGeom>
                    <a:noFill/>
                    <a:ln>
                      <a:noFill/>
                    </a:ln>
                  </pic:spPr>
                </pic:pic>
              </a:graphicData>
            </a:graphic>
          </wp:inline>
        </w:drawing>
      </w:r>
    </w:p>
    <w:p w:rsidR="00BF34BD" w:rsidRDefault="00464944">
      <w:pPr>
        <w:ind w:firstLine="0"/>
        <w:jc w:val="center"/>
      </w:pPr>
      <w:r>
        <w:t>Рисунок 2.3 – Зона теплоснабжения котельной МПМК, ст. Крыловская, ул. Западная, 7б</w:t>
      </w:r>
    </w:p>
    <w:p w:rsidR="00BF34BD" w:rsidRDefault="00BF34BD">
      <w:pPr>
        <w:ind w:firstLine="0"/>
        <w:jc w:val="center"/>
      </w:pPr>
    </w:p>
    <w:p w:rsidR="00BF34BD" w:rsidRDefault="00BF34BD">
      <w:pPr>
        <w:ind w:firstLine="0"/>
        <w:jc w:val="center"/>
      </w:pPr>
    </w:p>
    <w:p w:rsidR="00BF34BD" w:rsidRDefault="00BF34BD">
      <w:pPr>
        <w:ind w:firstLine="0"/>
        <w:jc w:val="center"/>
      </w:pPr>
    </w:p>
    <w:p w:rsidR="00BF34BD" w:rsidRDefault="00464944">
      <w:pPr>
        <w:ind w:firstLine="0"/>
        <w:jc w:val="center"/>
      </w:pPr>
      <w:r>
        <w:rPr>
          <w:noProof/>
        </w:rPr>
        <w:drawing>
          <wp:inline distT="0" distB="0" distL="114300" distR="114300">
            <wp:extent cx="3616325" cy="2265045"/>
            <wp:effectExtent l="0" t="0" r="3175" b="1905"/>
            <wp:docPr id="7" name="Изображение 4" descr="C:\Users\Tanya\Desktop\Крыловская\РАЗРАБОТКА СХЕМА ТЕПЛО\зоны теплоснабжения\котельная СОШ№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4" descr="C:\Users\Tanya\Desktop\Крыловская\РАЗРАБОТКА СХЕМА ТЕПЛО\зоны теплоснабжения\котельная СОШ№3.jpg"/>
                    <pic:cNvPicPr>
                      <a:picLocks noChangeAspect="1"/>
                    </pic:cNvPicPr>
                  </pic:nvPicPr>
                  <pic:blipFill>
                    <a:blip r:embed="rId14" cstate="print"/>
                    <a:stretch>
                      <a:fillRect/>
                    </a:stretch>
                  </pic:blipFill>
                  <pic:spPr>
                    <a:xfrm>
                      <a:off x="0" y="0"/>
                      <a:ext cx="3616325" cy="2265045"/>
                    </a:xfrm>
                    <a:prstGeom prst="rect">
                      <a:avLst/>
                    </a:prstGeom>
                    <a:noFill/>
                    <a:ln>
                      <a:noFill/>
                    </a:ln>
                  </pic:spPr>
                </pic:pic>
              </a:graphicData>
            </a:graphic>
          </wp:inline>
        </w:drawing>
      </w:r>
    </w:p>
    <w:p w:rsidR="00BF34BD" w:rsidRDefault="00464944">
      <w:pPr>
        <w:ind w:firstLine="0"/>
        <w:jc w:val="center"/>
      </w:pPr>
      <w:r>
        <w:t>Рисунок 2.4 – Зона теплоснабжения котельной СОШ №3, ст. Крыловская, ул. Комсомольская, 162</w:t>
      </w:r>
    </w:p>
    <w:p w:rsidR="00BF34BD" w:rsidRDefault="00464944">
      <w:pPr>
        <w:ind w:firstLine="0"/>
        <w:jc w:val="center"/>
      </w:pPr>
      <w:r>
        <w:rPr>
          <w:noProof/>
        </w:rPr>
        <w:lastRenderedPageBreak/>
        <w:drawing>
          <wp:inline distT="0" distB="0" distL="114300" distR="114300">
            <wp:extent cx="5253355" cy="2280285"/>
            <wp:effectExtent l="0" t="0" r="4445" b="5715"/>
            <wp:docPr id="6" name="Изображение 5" descr="C:\Users\Tanya\Desktop\Крыловская\РАЗРАБОТКА СХЕМА ТЕПЛО\зоны теплоснабжения\котельная СОШ№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5" descr="C:\Users\Tanya\Desktop\Крыловская\РАЗРАБОТКА СХЕМА ТЕПЛО\зоны теплоснабжения\котельная СОШ№1.jpg"/>
                    <pic:cNvPicPr>
                      <a:picLocks noChangeAspect="1"/>
                    </pic:cNvPicPr>
                  </pic:nvPicPr>
                  <pic:blipFill>
                    <a:blip r:embed="rId15" cstate="print"/>
                    <a:stretch>
                      <a:fillRect/>
                    </a:stretch>
                  </pic:blipFill>
                  <pic:spPr>
                    <a:xfrm>
                      <a:off x="0" y="0"/>
                      <a:ext cx="5253355" cy="2280285"/>
                    </a:xfrm>
                    <a:prstGeom prst="rect">
                      <a:avLst/>
                    </a:prstGeom>
                    <a:noFill/>
                    <a:ln>
                      <a:noFill/>
                    </a:ln>
                  </pic:spPr>
                </pic:pic>
              </a:graphicData>
            </a:graphic>
          </wp:inline>
        </w:drawing>
      </w:r>
    </w:p>
    <w:p w:rsidR="00BF34BD" w:rsidRDefault="00464944">
      <w:pPr>
        <w:ind w:firstLine="0"/>
        <w:jc w:val="center"/>
      </w:pPr>
      <w:r>
        <w:t>Рисунок 2.5 – Зона теплоснабжения котельной СОШ №1, ст. Крыловская, ул. Первомайская, 86</w:t>
      </w:r>
    </w:p>
    <w:p w:rsidR="00BF34BD" w:rsidRDefault="00BF34BD">
      <w:pPr>
        <w:ind w:firstLine="0"/>
        <w:jc w:val="center"/>
      </w:pPr>
    </w:p>
    <w:p w:rsidR="00BF34BD" w:rsidRDefault="00464944">
      <w:pPr>
        <w:ind w:firstLine="0"/>
        <w:jc w:val="center"/>
      </w:pPr>
      <w:r>
        <w:rPr>
          <w:noProof/>
        </w:rPr>
        <w:drawing>
          <wp:inline distT="0" distB="0" distL="114300" distR="114300">
            <wp:extent cx="5380990" cy="4348480"/>
            <wp:effectExtent l="0" t="0" r="10160" b="13970"/>
            <wp:docPr id="5"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6"/>
                    <pic:cNvPicPr>
                      <a:picLocks noChangeAspect="1"/>
                    </pic:cNvPicPr>
                  </pic:nvPicPr>
                  <pic:blipFill>
                    <a:blip r:embed="rId16" cstate="print"/>
                    <a:stretch>
                      <a:fillRect/>
                    </a:stretch>
                  </pic:blipFill>
                  <pic:spPr>
                    <a:xfrm>
                      <a:off x="0" y="0"/>
                      <a:ext cx="5380990" cy="4348480"/>
                    </a:xfrm>
                    <a:prstGeom prst="rect">
                      <a:avLst/>
                    </a:prstGeom>
                    <a:noFill/>
                    <a:ln>
                      <a:noFill/>
                    </a:ln>
                  </pic:spPr>
                </pic:pic>
              </a:graphicData>
            </a:graphic>
          </wp:inline>
        </w:drawing>
      </w:r>
    </w:p>
    <w:p w:rsidR="00BF34BD" w:rsidRDefault="00464944">
      <w:pPr>
        <w:ind w:firstLine="0"/>
        <w:jc w:val="center"/>
      </w:pPr>
      <w:r>
        <w:t>Рисунок 2.6 – Зона теплоснабжения котельной ЦРБ, ст. Крыловская, ул. Первомайская, 84</w:t>
      </w:r>
    </w:p>
    <w:p w:rsidR="00BF34BD" w:rsidRDefault="00BF34BD">
      <w:pPr>
        <w:ind w:firstLine="0"/>
        <w:jc w:val="center"/>
      </w:pPr>
    </w:p>
    <w:p w:rsidR="00BF34BD" w:rsidRDefault="00BF34BD">
      <w:pPr>
        <w:ind w:firstLine="0"/>
        <w:jc w:val="center"/>
      </w:pPr>
    </w:p>
    <w:p w:rsidR="00BF34BD" w:rsidRDefault="00464944">
      <w:pPr>
        <w:ind w:firstLine="0"/>
        <w:jc w:val="center"/>
      </w:pPr>
      <w:r>
        <w:rPr>
          <w:noProof/>
        </w:rPr>
        <w:drawing>
          <wp:inline distT="0" distB="0" distL="114300" distR="114300">
            <wp:extent cx="2542540" cy="1161415"/>
            <wp:effectExtent l="0" t="0" r="10160" b="635"/>
            <wp:docPr id="4" name="Изображение 7" descr="C:\Users\Tanya\Desktop\Крыловская\РАЗРАБОТКА СХЕМА ТЕПЛО\зоны теплоснабжения\котельная ЦР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7" descr="C:\Users\Tanya\Desktop\Крыловская\РАЗРАБОТКА СХЕМА ТЕПЛО\зоны теплоснабжения\котельная ЦРП.jpg"/>
                    <pic:cNvPicPr>
                      <a:picLocks noChangeAspect="1"/>
                    </pic:cNvPicPr>
                  </pic:nvPicPr>
                  <pic:blipFill>
                    <a:blip r:embed="rId17" cstate="print"/>
                    <a:stretch>
                      <a:fillRect/>
                    </a:stretch>
                  </pic:blipFill>
                  <pic:spPr>
                    <a:xfrm>
                      <a:off x="0" y="0"/>
                      <a:ext cx="2542540" cy="1161415"/>
                    </a:xfrm>
                    <a:prstGeom prst="rect">
                      <a:avLst/>
                    </a:prstGeom>
                    <a:noFill/>
                    <a:ln>
                      <a:noFill/>
                    </a:ln>
                  </pic:spPr>
                </pic:pic>
              </a:graphicData>
            </a:graphic>
          </wp:inline>
        </w:drawing>
      </w:r>
    </w:p>
    <w:p w:rsidR="00BF34BD" w:rsidRDefault="00464944">
      <w:pPr>
        <w:ind w:firstLine="0"/>
        <w:jc w:val="center"/>
      </w:pPr>
      <w:r>
        <w:t>Рисунок 2.7 – Зона теплоснабжения котельной ЦРП, ст. Крыловская, ул. Кооперативная, 66а</w:t>
      </w:r>
    </w:p>
    <w:p w:rsidR="00BF34BD" w:rsidRDefault="00464944">
      <w:pPr>
        <w:ind w:firstLine="0"/>
        <w:jc w:val="center"/>
      </w:pPr>
      <w:r>
        <w:rPr>
          <w:noProof/>
        </w:rPr>
        <w:lastRenderedPageBreak/>
        <w:drawing>
          <wp:inline distT="0" distB="0" distL="114300" distR="114300">
            <wp:extent cx="4006850" cy="1403350"/>
            <wp:effectExtent l="0" t="0" r="12700" b="6350"/>
            <wp:docPr id="3" name="Изображение 8" descr="C:\Users\Tanya\Desktop\Крыловская\РАЗРАБОТКА СХЕМА ТЕПЛО\зоны теплоснабжения\котельная СДК Крылов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8" descr="C:\Users\Tanya\Desktop\Крыловская\РАЗРАБОТКА СХЕМА ТЕПЛО\зоны теплоснабжения\котельная СДК Крыловский.jpg"/>
                    <pic:cNvPicPr>
                      <a:picLocks noChangeAspect="1"/>
                    </pic:cNvPicPr>
                  </pic:nvPicPr>
                  <pic:blipFill>
                    <a:blip r:embed="rId18" cstate="print"/>
                    <a:srcRect t="7941" b="17035"/>
                    <a:stretch>
                      <a:fillRect/>
                    </a:stretch>
                  </pic:blipFill>
                  <pic:spPr>
                    <a:xfrm>
                      <a:off x="0" y="0"/>
                      <a:ext cx="4006850" cy="1403350"/>
                    </a:xfrm>
                    <a:prstGeom prst="rect">
                      <a:avLst/>
                    </a:prstGeom>
                    <a:noFill/>
                    <a:ln>
                      <a:noFill/>
                    </a:ln>
                  </pic:spPr>
                </pic:pic>
              </a:graphicData>
            </a:graphic>
          </wp:inline>
        </w:drawing>
      </w:r>
    </w:p>
    <w:p w:rsidR="00BF34BD" w:rsidRDefault="00464944">
      <w:pPr>
        <w:ind w:firstLine="0"/>
        <w:jc w:val="center"/>
      </w:pPr>
      <w:r>
        <w:t>Рисунок 2.8 – Зона теплоснабжения котельной СДК «Крыловский», ст. Крыловская, ул. Чкалова, 33а</w:t>
      </w:r>
    </w:p>
    <w:p w:rsidR="00BF34BD" w:rsidRDefault="00BF34BD">
      <w:pPr>
        <w:ind w:firstLine="0"/>
        <w:jc w:val="center"/>
      </w:pPr>
    </w:p>
    <w:p w:rsidR="00BF34BD" w:rsidRDefault="00464944">
      <w:pPr>
        <w:ind w:firstLine="0"/>
        <w:jc w:val="center"/>
      </w:pPr>
      <w:r>
        <w:rPr>
          <w:noProof/>
        </w:rPr>
        <w:drawing>
          <wp:inline distT="0" distB="0" distL="114300" distR="114300">
            <wp:extent cx="5855970" cy="7164070"/>
            <wp:effectExtent l="0" t="0" r="11430" b="17780"/>
            <wp:docPr id="2" name="Изображение 9" descr="C:\Users\Tanya\Desktop\Крыловская\РАЗРАБОТКА СХЕМА ТЕПЛО\зоны теплоснабжения\котельная Школа Искусст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9" descr="C:\Users\Tanya\Desktop\Крыловская\РАЗРАБОТКА СХЕМА ТЕПЛО\зоны теплоснабжения\котельная Школа Искусств.jpg"/>
                    <pic:cNvPicPr>
                      <a:picLocks noChangeAspect="1"/>
                    </pic:cNvPicPr>
                  </pic:nvPicPr>
                  <pic:blipFill>
                    <a:blip r:embed="rId19" cstate="print"/>
                    <a:stretch>
                      <a:fillRect/>
                    </a:stretch>
                  </pic:blipFill>
                  <pic:spPr>
                    <a:xfrm>
                      <a:off x="0" y="0"/>
                      <a:ext cx="5855970" cy="7164070"/>
                    </a:xfrm>
                    <a:prstGeom prst="rect">
                      <a:avLst/>
                    </a:prstGeom>
                    <a:noFill/>
                    <a:ln>
                      <a:noFill/>
                    </a:ln>
                  </pic:spPr>
                </pic:pic>
              </a:graphicData>
            </a:graphic>
          </wp:inline>
        </w:drawing>
      </w:r>
    </w:p>
    <w:p w:rsidR="00BF34BD" w:rsidRDefault="00464944">
      <w:pPr>
        <w:ind w:firstLine="0"/>
        <w:jc w:val="center"/>
      </w:pPr>
      <w:r>
        <w:t>Рисунок 2.9 – Зона теплоснабжения котельной Школы искусств, ст. Крыловская, ул. Ленина, 32а</w:t>
      </w:r>
    </w:p>
    <w:p w:rsidR="00BF34BD" w:rsidRDefault="00BF34BD">
      <w:pPr>
        <w:ind w:firstLine="0"/>
        <w:jc w:val="center"/>
      </w:pPr>
      <w:r w:rsidRPr="00BF34BD">
        <w:rPr>
          <w:b/>
        </w:rPr>
        <w:object w:dxaOrig="23833" w:dyaOrig="16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25pt;height:203.25pt" o:ole="">
            <v:imagedata r:id="rId20" o:title=""/>
          </v:shape>
          <o:OLEObject Type="Embed" ProgID="AcroExch.Document.DC" ShapeID="_x0000_i1025" DrawAspect="Content" ObjectID="_1698666726" r:id="rId21"/>
        </w:object>
      </w:r>
    </w:p>
    <w:p w:rsidR="00BF34BD" w:rsidRDefault="00464944">
      <w:pPr>
        <w:ind w:firstLine="0"/>
        <w:jc w:val="center"/>
      </w:pPr>
      <w:r>
        <w:t>Рисунок 2.10 – Зона теплоснабжения котельной «Ивушка», ст. Крыловская, ул. Калинина, 22</w:t>
      </w:r>
    </w:p>
    <w:p w:rsidR="00BF34BD" w:rsidRDefault="00BF34BD"/>
    <w:p w:rsidR="00BF34BD" w:rsidRDefault="00464944">
      <w:r>
        <w:t>В 2022 году предусматривается строительство новой блочно-модульной котельной СОШ №1, ликвидация существующей котельной СОШ №1.</w:t>
      </w:r>
    </w:p>
    <w:p w:rsidR="00BF34BD" w:rsidRDefault="00464944">
      <w:r>
        <w:t>В 2022 году предусматривается установка индивидуального источника теплоснабжения СДК «Крыловский», ликвидация существующей котельной СДК «Крыловский».</w:t>
      </w:r>
    </w:p>
    <w:p w:rsidR="00BF34BD" w:rsidRDefault="00464944">
      <w:pPr>
        <w:pStyle w:val="3"/>
      </w:pPr>
      <w:bookmarkStart w:id="16" w:name="_Toc66643009"/>
      <w:bookmarkStart w:id="17" w:name="sub_31"/>
      <w:bookmarkEnd w:id="15"/>
      <w:r>
        <w:t>б) описание существующих и перспективных зон действия индивидуальных источников тепловой энергии</w:t>
      </w:r>
      <w:bookmarkEnd w:id="16"/>
    </w:p>
    <w:p w:rsidR="00BF34BD" w:rsidRDefault="00464944">
      <w:r>
        <w:t xml:space="preserve">Отопление административно-общественных зданий, индивидуальных жилых домов, предприятий, не охваченных централизованным теплоснабжением, осуществляется за счет собственных автономных источников теплоснабжения, в том числе автономных котельных. </w:t>
      </w:r>
    </w:p>
    <w:p w:rsidR="00BF34BD" w:rsidRDefault="00464944">
      <w:r>
        <w:t>Зоны действия индивидуального теплоснабжения остаются без изменений.</w:t>
      </w:r>
    </w:p>
    <w:p w:rsidR="00BF34BD" w:rsidRDefault="00464944">
      <w:pPr>
        <w:pStyle w:val="3"/>
      </w:pPr>
      <w:bookmarkStart w:id="18" w:name="_Toc66643010"/>
      <w:bookmarkStart w:id="19" w:name="sub_32"/>
      <w:bookmarkEnd w:id="17"/>
      <w:r>
        <w:t>в)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18"/>
    </w:p>
    <w:p w:rsidR="00BF34BD" w:rsidRDefault="00464944">
      <w:pPr>
        <w:rPr>
          <w:highlight w:val="yellow"/>
        </w:rPr>
      </w:pPr>
      <w:r>
        <w:t>Фактические и перспективные балансы тепловой мощности и тепловой нагрузки, существующих и перспективных источников тепловой энергии Крыловского сельского поселения Крыловского района представлены в таблице 2.2.</w:t>
      </w:r>
    </w:p>
    <w:p w:rsidR="00BF34BD" w:rsidRDefault="00BF34BD">
      <w:pPr>
        <w:jc w:val="right"/>
        <w:rPr>
          <w:highlight w:val="yellow"/>
        </w:rPr>
        <w:sectPr w:rsidR="00BF34BD">
          <w:pgSz w:w="11906" w:h="16838"/>
          <w:pgMar w:top="851" w:right="851" w:bottom="851" w:left="1418" w:header="0" w:footer="0" w:gutter="0"/>
          <w:cols w:space="708"/>
          <w:titlePg/>
          <w:docGrid w:linePitch="381"/>
        </w:sectPr>
      </w:pPr>
    </w:p>
    <w:p w:rsidR="00BF34BD" w:rsidRDefault="00464944">
      <w:pPr>
        <w:jc w:val="right"/>
      </w:pPr>
      <w:r>
        <w:lastRenderedPageBreak/>
        <w:t>Таблица 2.2</w:t>
      </w:r>
    </w:p>
    <w:p w:rsidR="00BF34BD" w:rsidRDefault="00464944">
      <w:pPr>
        <w:ind w:firstLine="0"/>
        <w:jc w:val="center"/>
        <w:rPr>
          <w:u w:val="single"/>
        </w:rPr>
      </w:pPr>
      <w:r>
        <w:rPr>
          <w:u w:val="single"/>
        </w:rPr>
        <w:t>Фактические и перспективные балансы тепловой мощности и тепловой нагрузки, существующих и перспективных источников тепловой энергии</w:t>
      </w:r>
    </w:p>
    <w:tbl>
      <w:tblPr>
        <w:tblW w:w="15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9"/>
        <w:gridCol w:w="3950"/>
        <w:gridCol w:w="882"/>
        <w:gridCol w:w="882"/>
        <w:gridCol w:w="882"/>
        <w:gridCol w:w="882"/>
        <w:gridCol w:w="882"/>
        <w:gridCol w:w="882"/>
        <w:gridCol w:w="882"/>
        <w:gridCol w:w="882"/>
        <w:gridCol w:w="882"/>
        <w:gridCol w:w="882"/>
        <w:gridCol w:w="882"/>
        <w:gridCol w:w="882"/>
      </w:tblGrid>
      <w:tr w:rsidR="00BF34BD">
        <w:trPr>
          <w:trHeight w:val="20"/>
          <w:tblHeader/>
        </w:trPr>
        <w:tc>
          <w:tcPr>
            <w:tcW w:w="739" w:type="dxa"/>
            <w:vMerge w:val="restart"/>
            <w:shd w:val="clear" w:color="auto" w:fill="auto"/>
            <w:tcMar>
              <w:left w:w="11" w:type="dxa"/>
              <w:right w:w="11" w:type="dxa"/>
            </w:tcMar>
            <w:vAlign w:val="center"/>
          </w:tcPr>
          <w:p w:rsidR="00BF34BD" w:rsidRDefault="00464944">
            <w:pPr>
              <w:pStyle w:val="ab"/>
              <w:rPr>
                <w:b/>
                <w:szCs w:val="22"/>
                <w:lang w:val="en-US" w:eastAsia="en-US" w:bidi="en-US"/>
              </w:rPr>
            </w:pPr>
            <w:r>
              <w:rPr>
                <w:b/>
                <w:szCs w:val="22"/>
                <w:lang w:val="en-US" w:eastAsia="en-US" w:bidi="en-US"/>
              </w:rPr>
              <w:t>№ п/п</w:t>
            </w:r>
          </w:p>
        </w:tc>
        <w:tc>
          <w:tcPr>
            <w:tcW w:w="3950" w:type="dxa"/>
            <w:vMerge w:val="restart"/>
            <w:shd w:val="clear" w:color="auto" w:fill="auto"/>
            <w:tcMar>
              <w:left w:w="11" w:type="dxa"/>
              <w:right w:w="11" w:type="dxa"/>
            </w:tcMar>
            <w:vAlign w:val="center"/>
          </w:tcPr>
          <w:p w:rsidR="00BF34BD" w:rsidRDefault="00464944">
            <w:pPr>
              <w:pStyle w:val="ab"/>
              <w:rPr>
                <w:b/>
                <w:szCs w:val="22"/>
                <w:lang w:eastAsia="en-US" w:bidi="en-US"/>
              </w:rPr>
            </w:pPr>
            <w:r>
              <w:rPr>
                <w:b/>
                <w:szCs w:val="22"/>
                <w:lang w:eastAsia="en-US" w:bidi="en-US"/>
              </w:rPr>
              <w:t>Наименование показателя</w:t>
            </w:r>
          </w:p>
        </w:tc>
        <w:tc>
          <w:tcPr>
            <w:tcW w:w="10584" w:type="dxa"/>
            <w:gridSpan w:val="12"/>
            <w:shd w:val="clear" w:color="auto" w:fill="auto"/>
            <w:tcMar>
              <w:left w:w="11" w:type="dxa"/>
              <w:right w:w="11" w:type="dxa"/>
            </w:tcMar>
            <w:vAlign w:val="center"/>
          </w:tcPr>
          <w:p w:rsidR="00BF34BD" w:rsidRDefault="00464944">
            <w:pPr>
              <w:pStyle w:val="ab"/>
              <w:rPr>
                <w:b/>
                <w:szCs w:val="22"/>
                <w:lang w:eastAsia="en-US" w:bidi="en-US"/>
              </w:rPr>
            </w:pPr>
            <w:r>
              <w:rPr>
                <w:b/>
                <w:szCs w:val="22"/>
                <w:lang w:eastAsia="en-US" w:bidi="en-US"/>
              </w:rPr>
              <w:t>Рассматриваемый период</w:t>
            </w:r>
            <w:r>
              <w:rPr>
                <w:b/>
                <w:szCs w:val="22"/>
                <w:lang w:val="en-US" w:eastAsia="en-US" w:bidi="en-US"/>
              </w:rPr>
              <w:t xml:space="preserve">, </w:t>
            </w:r>
            <w:r>
              <w:rPr>
                <w:b/>
                <w:szCs w:val="22"/>
                <w:lang w:eastAsia="en-US" w:bidi="en-US"/>
              </w:rPr>
              <w:t>год</w:t>
            </w:r>
          </w:p>
        </w:tc>
      </w:tr>
      <w:tr w:rsidR="00BF34BD">
        <w:trPr>
          <w:trHeight w:val="20"/>
          <w:tblHeader/>
        </w:trPr>
        <w:tc>
          <w:tcPr>
            <w:tcW w:w="739" w:type="dxa"/>
            <w:vMerge/>
            <w:shd w:val="clear" w:color="auto" w:fill="auto"/>
            <w:tcMar>
              <w:left w:w="11" w:type="dxa"/>
              <w:right w:w="11" w:type="dxa"/>
            </w:tcMar>
            <w:vAlign w:val="center"/>
          </w:tcPr>
          <w:p w:rsidR="00BF34BD" w:rsidRDefault="00BF34BD">
            <w:pPr>
              <w:pStyle w:val="ab"/>
              <w:rPr>
                <w:b/>
                <w:szCs w:val="22"/>
                <w:lang w:val="en-US" w:eastAsia="en-US" w:bidi="en-US"/>
              </w:rPr>
            </w:pPr>
          </w:p>
        </w:tc>
        <w:tc>
          <w:tcPr>
            <w:tcW w:w="3950" w:type="dxa"/>
            <w:vMerge/>
            <w:shd w:val="clear" w:color="auto" w:fill="auto"/>
            <w:tcMar>
              <w:left w:w="11" w:type="dxa"/>
              <w:right w:w="11" w:type="dxa"/>
            </w:tcMar>
            <w:vAlign w:val="center"/>
          </w:tcPr>
          <w:p w:rsidR="00BF34BD" w:rsidRDefault="00BF34BD">
            <w:pPr>
              <w:pStyle w:val="ab"/>
              <w:rPr>
                <w:b/>
                <w:szCs w:val="22"/>
                <w:lang w:val="en-US" w:eastAsia="en-US" w:bidi="en-US"/>
              </w:rPr>
            </w:pPr>
          </w:p>
        </w:tc>
        <w:tc>
          <w:tcPr>
            <w:tcW w:w="882" w:type="dxa"/>
            <w:shd w:val="clear" w:color="auto" w:fill="auto"/>
            <w:tcMar>
              <w:left w:w="11" w:type="dxa"/>
              <w:right w:w="11" w:type="dxa"/>
            </w:tcMar>
          </w:tcPr>
          <w:p w:rsidR="00BF34BD" w:rsidRDefault="00464944">
            <w:pPr>
              <w:pStyle w:val="ab"/>
              <w:rPr>
                <w:b/>
                <w:szCs w:val="22"/>
                <w:lang w:eastAsia="en-US" w:bidi="en-US"/>
              </w:rPr>
            </w:pPr>
            <w:r>
              <w:rPr>
                <w:b/>
                <w:szCs w:val="22"/>
                <w:lang w:eastAsia="en-US" w:bidi="en-US"/>
              </w:rPr>
              <w:t>2020</w:t>
            </w:r>
          </w:p>
        </w:tc>
        <w:tc>
          <w:tcPr>
            <w:tcW w:w="882" w:type="dxa"/>
            <w:shd w:val="clear" w:color="auto" w:fill="auto"/>
            <w:tcMar>
              <w:left w:w="11" w:type="dxa"/>
              <w:right w:w="11" w:type="dxa"/>
            </w:tcMar>
            <w:vAlign w:val="center"/>
          </w:tcPr>
          <w:p w:rsidR="00BF34BD" w:rsidRDefault="00464944">
            <w:pPr>
              <w:pStyle w:val="ab"/>
              <w:rPr>
                <w:b/>
                <w:szCs w:val="22"/>
                <w:lang w:eastAsia="en-US" w:bidi="en-US"/>
              </w:rPr>
            </w:pPr>
            <w:r>
              <w:rPr>
                <w:b/>
                <w:szCs w:val="22"/>
                <w:lang w:eastAsia="en-US" w:bidi="en-US"/>
              </w:rPr>
              <w:t>2021</w:t>
            </w:r>
          </w:p>
        </w:tc>
        <w:tc>
          <w:tcPr>
            <w:tcW w:w="882" w:type="dxa"/>
            <w:shd w:val="clear" w:color="auto" w:fill="auto"/>
            <w:tcMar>
              <w:left w:w="11" w:type="dxa"/>
              <w:right w:w="11" w:type="dxa"/>
            </w:tcMar>
            <w:vAlign w:val="center"/>
          </w:tcPr>
          <w:p w:rsidR="00BF34BD" w:rsidRDefault="00464944">
            <w:pPr>
              <w:pStyle w:val="ab"/>
              <w:rPr>
                <w:b/>
                <w:szCs w:val="22"/>
                <w:lang w:eastAsia="en-US" w:bidi="en-US"/>
              </w:rPr>
            </w:pPr>
            <w:r>
              <w:rPr>
                <w:b/>
                <w:szCs w:val="22"/>
                <w:lang w:eastAsia="en-US" w:bidi="en-US"/>
              </w:rPr>
              <w:t>2022</w:t>
            </w:r>
          </w:p>
        </w:tc>
        <w:tc>
          <w:tcPr>
            <w:tcW w:w="882" w:type="dxa"/>
            <w:shd w:val="clear" w:color="auto" w:fill="auto"/>
            <w:tcMar>
              <w:left w:w="11" w:type="dxa"/>
              <w:right w:w="11" w:type="dxa"/>
            </w:tcMar>
            <w:vAlign w:val="center"/>
          </w:tcPr>
          <w:p w:rsidR="00BF34BD" w:rsidRDefault="00464944">
            <w:pPr>
              <w:pStyle w:val="ab"/>
              <w:rPr>
                <w:b/>
                <w:szCs w:val="22"/>
                <w:lang w:eastAsia="en-US" w:bidi="en-US"/>
              </w:rPr>
            </w:pPr>
            <w:r>
              <w:rPr>
                <w:b/>
                <w:szCs w:val="22"/>
                <w:lang w:eastAsia="en-US" w:bidi="en-US"/>
              </w:rPr>
              <w:t>2023</w:t>
            </w:r>
          </w:p>
        </w:tc>
        <w:tc>
          <w:tcPr>
            <w:tcW w:w="882" w:type="dxa"/>
            <w:shd w:val="clear" w:color="auto" w:fill="auto"/>
            <w:tcMar>
              <w:left w:w="11" w:type="dxa"/>
              <w:right w:w="11" w:type="dxa"/>
            </w:tcMar>
            <w:vAlign w:val="center"/>
          </w:tcPr>
          <w:p w:rsidR="00BF34BD" w:rsidRDefault="00464944">
            <w:pPr>
              <w:pStyle w:val="ab"/>
              <w:rPr>
                <w:b/>
                <w:szCs w:val="22"/>
                <w:lang w:eastAsia="en-US" w:bidi="en-US"/>
              </w:rPr>
            </w:pPr>
            <w:r>
              <w:rPr>
                <w:b/>
                <w:szCs w:val="22"/>
                <w:lang w:eastAsia="en-US" w:bidi="en-US"/>
              </w:rPr>
              <w:t>2024</w:t>
            </w:r>
          </w:p>
        </w:tc>
        <w:tc>
          <w:tcPr>
            <w:tcW w:w="882" w:type="dxa"/>
            <w:shd w:val="clear" w:color="auto" w:fill="auto"/>
            <w:tcMar>
              <w:left w:w="11" w:type="dxa"/>
              <w:right w:w="11" w:type="dxa"/>
            </w:tcMar>
            <w:vAlign w:val="center"/>
          </w:tcPr>
          <w:p w:rsidR="00BF34BD" w:rsidRDefault="00464944">
            <w:pPr>
              <w:pStyle w:val="ab"/>
              <w:rPr>
                <w:b/>
                <w:szCs w:val="22"/>
                <w:lang w:eastAsia="en-US" w:bidi="en-US"/>
              </w:rPr>
            </w:pPr>
            <w:r>
              <w:rPr>
                <w:b/>
                <w:szCs w:val="22"/>
                <w:lang w:eastAsia="en-US" w:bidi="en-US"/>
              </w:rPr>
              <w:t>2025</w:t>
            </w:r>
          </w:p>
        </w:tc>
        <w:tc>
          <w:tcPr>
            <w:tcW w:w="882" w:type="dxa"/>
            <w:shd w:val="clear" w:color="auto" w:fill="auto"/>
            <w:tcMar>
              <w:left w:w="11" w:type="dxa"/>
              <w:right w:w="11" w:type="dxa"/>
            </w:tcMar>
            <w:vAlign w:val="center"/>
          </w:tcPr>
          <w:p w:rsidR="00BF34BD" w:rsidRDefault="00464944">
            <w:pPr>
              <w:pStyle w:val="ab"/>
              <w:rPr>
                <w:b/>
                <w:szCs w:val="22"/>
                <w:lang w:eastAsia="en-US" w:bidi="en-US"/>
              </w:rPr>
            </w:pPr>
            <w:r>
              <w:rPr>
                <w:b/>
                <w:szCs w:val="22"/>
                <w:lang w:eastAsia="en-US" w:bidi="en-US"/>
              </w:rPr>
              <w:t>2026</w:t>
            </w:r>
          </w:p>
        </w:tc>
        <w:tc>
          <w:tcPr>
            <w:tcW w:w="882" w:type="dxa"/>
            <w:shd w:val="clear" w:color="auto" w:fill="auto"/>
            <w:tcMar>
              <w:left w:w="11" w:type="dxa"/>
              <w:right w:w="11" w:type="dxa"/>
            </w:tcMar>
            <w:vAlign w:val="center"/>
          </w:tcPr>
          <w:p w:rsidR="00BF34BD" w:rsidRDefault="00464944">
            <w:pPr>
              <w:pStyle w:val="ab"/>
              <w:rPr>
                <w:b/>
                <w:szCs w:val="22"/>
                <w:lang w:eastAsia="en-US" w:bidi="en-US"/>
              </w:rPr>
            </w:pPr>
            <w:r>
              <w:rPr>
                <w:b/>
                <w:szCs w:val="22"/>
                <w:lang w:eastAsia="en-US" w:bidi="en-US"/>
              </w:rPr>
              <w:t>2027</w:t>
            </w:r>
          </w:p>
        </w:tc>
        <w:tc>
          <w:tcPr>
            <w:tcW w:w="882" w:type="dxa"/>
            <w:shd w:val="clear" w:color="auto" w:fill="auto"/>
          </w:tcPr>
          <w:p w:rsidR="00BF34BD" w:rsidRDefault="00464944">
            <w:pPr>
              <w:pStyle w:val="ab"/>
              <w:rPr>
                <w:b/>
                <w:szCs w:val="22"/>
                <w:lang w:eastAsia="en-US" w:bidi="en-US"/>
              </w:rPr>
            </w:pPr>
            <w:r>
              <w:rPr>
                <w:b/>
                <w:szCs w:val="22"/>
                <w:lang w:eastAsia="en-US" w:bidi="en-US"/>
              </w:rPr>
              <w:t>2028</w:t>
            </w:r>
          </w:p>
        </w:tc>
        <w:tc>
          <w:tcPr>
            <w:tcW w:w="882" w:type="dxa"/>
            <w:vAlign w:val="center"/>
          </w:tcPr>
          <w:p w:rsidR="00BF34BD" w:rsidRDefault="00464944">
            <w:pPr>
              <w:pStyle w:val="ab"/>
              <w:rPr>
                <w:b/>
                <w:szCs w:val="22"/>
                <w:lang w:eastAsia="en-US" w:bidi="en-US"/>
              </w:rPr>
            </w:pPr>
            <w:r>
              <w:rPr>
                <w:b/>
                <w:szCs w:val="22"/>
                <w:lang w:eastAsia="en-US" w:bidi="en-US"/>
              </w:rPr>
              <w:t>2029</w:t>
            </w:r>
          </w:p>
        </w:tc>
        <w:tc>
          <w:tcPr>
            <w:tcW w:w="882" w:type="dxa"/>
            <w:vAlign w:val="center"/>
          </w:tcPr>
          <w:p w:rsidR="00BF34BD" w:rsidRDefault="00464944">
            <w:pPr>
              <w:pStyle w:val="ab"/>
              <w:rPr>
                <w:b/>
                <w:szCs w:val="22"/>
                <w:lang w:eastAsia="en-US" w:bidi="en-US"/>
              </w:rPr>
            </w:pPr>
            <w:r>
              <w:rPr>
                <w:b/>
                <w:szCs w:val="22"/>
                <w:lang w:eastAsia="en-US" w:bidi="en-US"/>
              </w:rPr>
              <w:t>2030</w:t>
            </w:r>
          </w:p>
        </w:tc>
        <w:tc>
          <w:tcPr>
            <w:tcW w:w="882" w:type="dxa"/>
            <w:vAlign w:val="center"/>
          </w:tcPr>
          <w:p w:rsidR="00BF34BD" w:rsidRDefault="00464944">
            <w:pPr>
              <w:pStyle w:val="ab"/>
              <w:rPr>
                <w:b/>
                <w:szCs w:val="22"/>
                <w:lang w:eastAsia="en-US" w:bidi="en-US"/>
              </w:rPr>
            </w:pPr>
            <w:r>
              <w:rPr>
                <w:b/>
                <w:szCs w:val="22"/>
                <w:lang w:eastAsia="en-US" w:bidi="en-US"/>
              </w:rPr>
              <w:t>2031</w:t>
            </w:r>
          </w:p>
        </w:tc>
      </w:tr>
      <w:tr w:rsidR="00BF34BD">
        <w:trPr>
          <w:trHeight w:val="70"/>
        </w:trPr>
        <w:tc>
          <w:tcPr>
            <w:tcW w:w="15273" w:type="dxa"/>
            <w:gridSpan w:val="14"/>
            <w:shd w:val="clear" w:color="auto" w:fill="auto"/>
            <w:tcMar>
              <w:left w:w="11" w:type="dxa"/>
              <w:right w:w="11" w:type="dxa"/>
            </w:tcMar>
          </w:tcPr>
          <w:p w:rsidR="00BF34BD" w:rsidRDefault="00464944">
            <w:pPr>
              <w:pStyle w:val="ab"/>
              <w:rPr>
                <w:b/>
                <w:szCs w:val="22"/>
                <w:lang w:eastAsia="en-US"/>
              </w:rPr>
            </w:pPr>
            <w:r>
              <w:rPr>
                <w:b/>
                <w:lang w:eastAsia="en-US"/>
              </w:rPr>
              <w:t>Котельная МБУК «Кинотеатр Октябрь»</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Установленная тепловая мощность,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0,084</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0,084</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0,084</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0,43</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0,43</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0,43</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0,43</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0,43</w:t>
            </w:r>
          </w:p>
        </w:tc>
        <w:tc>
          <w:tcPr>
            <w:tcW w:w="882" w:type="dxa"/>
            <w:shd w:val="clear" w:color="auto" w:fill="auto"/>
            <w:vAlign w:val="center"/>
          </w:tcPr>
          <w:p w:rsidR="00BF34BD" w:rsidRDefault="00464944">
            <w:pPr>
              <w:ind w:firstLine="0"/>
              <w:jc w:val="center"/>
              <w:rPr>
                <w:sz w:val="20"/>
                <w:szCs w:val="20"/>
              </w:rPr>
            </w:pPr>
            <w:r>
              <w:rPr>
                <w:sz w:val="20"/>
                <w:szCs w:val="20"/>
              </w:rPr>
              <w:t>0,43</w:t>
            </w:r>
          </w:p>
        </w:tc>
        <w:tc>
          <w:tcPr>
            <w:tcW w:w="882" w:type="dxa"/>
            <w:vAlign w:val="center"/>
          </w:tcPr>
          <w:p w:rsidR="00BF34BD" w:rsidRDefault="00464944">
            <w:pPr>
              <w:ind w:firstLine="0"/>
              <w:jc w:val="center"/>
              <w:rPr>
                <w:sz w:val="20"/>
                <w:szCs w:val="20"/>
              </w:rPr>
            </w:pPr>
            <w:r>
              <w:rPr>
                <w:sz w:val="20"/>
                <w:szCs w:val="20"/>
              </w:rPr>
              <w:t>0,43</w:t>
            </w:r>
          </w:p>
        </w:tc>
        <w:tc>
          <w:tcPr>
            <w:tcW w:w="882" w:type="dxa"/>
            <w:vAlign w:val="center"/>
          </w:tcPr>
          <w:p w:rsidR="00BF34BD" w:rsidRDefault="00464944">
            <w:pPr>
              <w:ind w:firstLine="0"/>
              <w:jc w:val="center"/>
              <w:rPr>
                <w:sz w:val="20"/>
                <w:szCs w:val="20"/>
              </w:rPr>
            </w:pPr>
            <w:r>
              <w:rPr>
                <w:sz w:val="20"/>
                <w:szCs w:val="20"/>
              </w:rPr>
              <w:t>0,43</w:t>
            </w:r>
          </w:p>
        </w:tc>
        <w:tc>
          <w:tcPr>
            <w:tcW w:w="882" w:type="dxa"/>
            <w:vAlign w:val="center"/>
          </w:tcPr>
          <w:p w:rsidR="00BF34BD" w:rsidRDefault="00464944">
            <w:pPr>
              <w:ind w:firstLine="0"/>
              <w:jc w:val="center"/>
              <w:rPr>
                <w:sz w:val="20"/>
                <w:szCs w:val="20"/>
              </w:rPr>
            </w:pPr>
            <w:r>
              <w:rPr>
                <w:sz w:val="20"/>
                <w:szCs w:val="20"/>
              </w:rPr>
              <w:t>0,43</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Располагаемая тепловая мощность,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0,084</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0,084</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0,084</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0,43</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0,43</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0,43</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0,43</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0,43</w:t>
            </w:r>
          </w:p>
        </w:tc>
        <w:tc>
          <w:tcPr>
            <w:tcW w:w="882" w:type="dxa"/>
            <w:shd w:val="clear" w:color="auto" w:fill="auto"/>
            <w:vAlign w:val="center"/>
          </w:tcPr>
          <w:p w:rsidR="00BF34BD" w:rsidRDefault="00464944">
            <w:pPr>
              <w:ind w:firstLine="0"/>
              <w:jc w:val="center"/>
              <w:rPr>
                <w:sz w:val="20"/>
                <w:szCs w:val="20"/>
              </w:rPr>
            </w:pPr>
            <w:r>
              <w:rPr>
                <w:sz w:val="20"/>
                <w:szCs w:val="20"/>
              </w:rPr>
              <w:t>0,43</w:t>
            </w:r>
          </w:p>
        </w:tc>
        <w:tc>
          <w:tcPr>
            <w:tcW w:w="882" w:type="dxa"/>
            <w:vAlign w:val="center"/>
          </w:tcPr>
          <w:p w:rsidR="00BF34BD" w:rsidRDefault="00464944">
            <w:pPr>
              <w:ind w:firstLine="0"/>
              <w:jc w:val="center"/>
              <w:rPr>
                <w:sz w:val="20"/>
                <w:szCs w:val="20"/>
              </w:rPr>
            </w:pPr>
            <w:r>
              <w:rPr>
                <w:sz w:val="20"/>
                <w:szCs w:val="20"/>
              </w:rPr>
              <w:t>0,43</w:t>
            </w:r>
          </w:p>
        </w:tc>
        <w:tc>
          <w:tcPr>
            <w:tcW w:w="882" w:type="dxa"/>
            <w:vAlign w:val="center"/>
          </w:tcPr>
          <w:p w:rsidR="00BF34BD" w:rsidRDefault="00464944">
            <w:pPr>
              <w:ind w:firstLine="0"/>
              <w:jc w:val="center"/>
              <w:rPr>
                <w:sz w:val="20"/>
                <w:szCs w:val="20"/>
              </w:rPr>
            </w:pPr>
            <w:r>
              <w:rPr>
                <w:sz w:val="20"/>
                <w:szCs w:val="20"/>
              </w:rPr>
              <w:t>0,43</w:t>
            </w:r>
          </w:p>
        </w:tc>
        <w:tc>
          <w:tcPr>
            <w:tcW w:w="882" w:type="dxa"/>
            <w:vAlign w:val="center"/>
          </w:tcPr>
          <w:p w:rsidR="00BF34BD" w:rsidRDefault="00464944">
            <w:pPr>
              <w:ind w:firstLine="0"/>
              <w:jc w:val="center"/>
              <w:rPr>
                <w:sz w:val="20"/>
                <w:szCs w:val="20"/>
              </w:rPr>
            </w:pPr>
            <w:r>
              <w:rPr>
                <w:sz w:val="20"/>
                <w:szCs w:val="20"/>
              </w:rPr>
              <w:t>0,43</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3</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Затраты тепла на собственные нужды в горячей воде,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w:t>
            </w:r>
          </w:p>
        </w:tc>
        <w:tc>
          <w:tcPr>
            <w:tcW w:w="882" w:type="dxa"/>
            <w:shd w:val="clear" w:color="auto" w:fill="auto"/>
            <w:vAlign w:val="center"/>
          </w:tcPr>
          <w:p w:rsidR="00BF34BD" w:rsidRDefault="00464944">
            <w:pPr>
              <w:pStyle w:val="ab"/>
              <w:rPr>
                <w:szCs w:val="22"/>
                <w:lang w:eastAsia="en-US"/>
              </w:rPr>
            </w:pPr>
            <w:r>
              <w:rPr>
                <w:szCs w:val="22"/>
                <w:lang w:eastAsia="en-US"/>
              </w:rPr>
              <w:t>0</w:t>
            </w:r>
          </w:p>
        </w:tc>
        <w:tc>
          <w:tcPr>
            <w:tcW w:w="882" w:type="dxa"/>
            <w:vAlign w:val="center"/>
          </w:tcPr>
          <w:p w:rsidR="00BF34BD" w:rsidRDefault="00464944">
            <w:pPr>
              <w:pStyle w:val="ab"/>
              <w:rPr>
                <w:szCs w:val="22"/>
                <w:lang w:eastAsia="en-US"/>
              </w:rPr>
            </w:pPr>
            <w:r>
              <w:rPr>
                <w:szCs w:val="22"/>
                <w:lang w:eastAsia="en-US"/>
              </w:rPr>
              <w:t>0</w:t>
            </w:r>
          </w:p>
        </w:tc>
        <w:tc>
          <w:tcPr>
            <w:tcW w:w="882" w:type="dxa"/>
            <w:vAlign w:val="center"/>
          </w:tcPr>
          <w:p w:rsidR="00BF34BD" w:rsidRDefault="00464944">
            <w:pPr>
              <w:pStyle w:val="ab"/>
              <w:rPr>
                <w:szCs w:val="22"/>
                <w:lang w:eastAsia="en-US"/>
              </w:rPr>
            </w:pPr>
            <w:r>
              <w:rPr>
                <w:szCs w:val="22"/>
                <w:lang w:eastAsia="en-US"/>
              </w:rPr>
              <w:t>0</w:t>
            </w:r>
          </w:p>
        </w:tc>
        <w:tc>
          <w:tcPr>
            <w:tcW w:w="882" w:type="dxa"/>
            <w:vAlign w:val="center"/>
          </w:tcPr>
          <w:p w:rsidR="00BF34BD" w:rsidRDefault="00464944">
            <w:pPr>
              <w:pStyle w:val="ab"/>
              <w:rPr>
                <w:szCs w:val="22"/>
                <w:lang w:eastAsia="en-US"/>
              </w:rPr>
            </w:pPr>
            <w:r>
              <w:rPr>
                <w:szCs w:val="22"/>
                <w:lang w:eastAsia="en-US"/>
              </w:rPr>
              <w:t>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4</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Потери в тепловых сетях в горячей воде,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w:t>
            </w:r>
          </w:p>
        </w:tc>
        <w:tc>
          <w:tcPr>
            <w:tcW w:w="882" w:type="dxa"/>
            <w:shd w:val="clear" w:color="auto" w:fill="auto"/>
            <w:vAlign w:val="center"/>
          </w:tcPr>
          <w:p w:rsidR="00BF34BD" w:rsidRDefault="00464944">
            <w:pPr>
              <w:pStyle w:val="ab"/>
              <w:rPr>
                <w:szCs w:val="22"/>
                <w:lang w:eastAsia="en-US"/>
              </w:rPr>
            </w:pPr>
            <w:r>
              <w:rPr>
                <w:szCs w:val="22"/>
                <w:lang w:eastAsia="en-US"/>
              </w:rPr>
              <w:t>0</w:t>
            </w:r>
          </w:p>
        </w:tc>
        <w:tc>
          <w:tcPr>
            <w:tcW w:w="882" w:type="dxa"/>
            <w:vAlign w:val="center"/>
          </w:tcPr>
          <w:p w:rsidR="00BF34BD" w:rsidRDefault="00464944">
            <w:pPr>
              <w:pStyle w:val="ab"/>
              <w:rPr>
                <w:szCs w:val="22"/>
                <w:lang w:eastAsia="en-US"/>
              </w:rPr>
            </w:pPr>
            <w:r>
              <w:rPr>
                <w:szCs w:val="22"/>
                <w:lang w:eastAsia="en-US"/>
              </w:rPr>
              <w:t>0</w:t>
            </w:r>
          </w:p>
        </w:tc>
        <w:tc>
          <w:tcPr>
            <w:tcW w:w="882" w:type="dxa"/>
            <w:vAlign w:val="center"/>
          </w:tcPr>
          <w:p w:rsidR="00BF34BD" w:rsidRDefault="00464944">
            <w:pPr>
              <w:pStyle w:val="ab"/>
              <w:rPr>
                <w:szCs w:val="22"/>
                <w:lang w:eastAsia="en-US"/>
              </w:rPr>
            </w:pPr>
            <w:r>
              <w:rPr>
                <w:szCs w:val="22"/>
                <w:lang w:eastAsia="en-US"/>
              </w:rPr>
              <w:t>0</w:t>
            </w:r>
          </w:p>
        </w:tc>
        <w:tc>
          <w:tcPr>
            <w:tcW w:w="882" w:type="dxa"/>
            <w:vAlign w:val="center"/>
          </w:tcPr>
          <w:p w:rsidR="00BF34BD" w:rsidRDefault="00464944">
            <w:pPr>
              <w:pStyle w:val="ab"/>
              <w:rPr>
                <w:szCs w:val="22"/>
                <w:lang w:eastAsia="en-US"/>
              </w:rPr>
            </w:pPr>
            <w:r>
              <w:rPr>
                <w:szCs w:val="22"/>
                <w:lang w:eastAsia="en-US"/>
              </w:rPr>
              <w:t>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5</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Присоединенная тепловая нагрузка в горячей воде, Гкал/</w:t>
            </w:r>
            <w:proofErr w:type="gramStart"/>
            <w:r>
              <w:rPr>
                <w:sz w:val="20"/>
                <w:szCs w:val="20"/>
              </w:rPr>
              <w:t>ч</w:t>
            </w:r>
            <w:proofErr w:type="gramEnd"/>
            <w:r>
              <w:rPr>
                <w:sz w:val="20"/>
                <w:szCs w:val="20"/>
              </w:rPr>
              <w:t>, в том числе</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0,084</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0,084</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0,084</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0,084</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0,084</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0,084</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0,084</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0,084</w:t>
            </w:r>
          </w:p>
        </w:tc>
        <w:tc>
          <w:tcPr>
            <w:tcW w:w="882" w:type="dxa"/>
            <w:shd w:val="clear" w:color="auto" w:fill="auto"/>
            <w:vAlign w:val="center"/>
          </w:tcPr>
          <w:p w:rsidR="00BF34BD" w:rsidRDefault="00464944">
            <w:pPr>
              <w:ind w:firstLine="0"/>
              <w:jc w:val="center"/>
              <w:rPr>
                <w:sz w:val="20"/>
                <w:szCs w:val="20"/>
              </w:rPr>
            </w:pPr>
            <w:r>
              <w:rPr>
                <w:sz w:val="20"/>
                <w:szCs w:val="20"/>
              </w:rPr>
              <w:t>0,084</w:t>
            </w:r>
          </w:p>
        </w:tc>
        <w:tc>
          <w:tcPr>
            <w:tcW w:w="882" w:type="dxa"/>
            <w:vAlign w:val="center"/>
          </w:tcPr>
          <w:p w:rsidR="00BF34BD" w:rsidRDefault="00464944">
            <w:pPr>
              <w:ind w:firstLine="0"/>
              <w:jc w:val="center"/>
              <w:rPr>
                <w:sz w:val="20"/>
                <w:szCs w:val="20"/>
              </w:rPr>
            </w:pPr>
            <w:r>
              <w:rPr>
                <w:sz w:val="20"/>
                <w:szCs w:val="20"/>
              </w:rPr>
              <w:t>0,084</w:t>
            </w:r>
          </w:p>
        </w:tc>
        <w:tc>
          <w:tcPr>
            <w:tcW w:w="882" w:type="dxa"/>
            <w:vAlign w:val="center"/>
          </w:tcPr>
          <w:p w:rsidR="00BF34BD" w:rsidRDefault="00464944">
            <w:pPr>
              <w:ind w:firstLine="0"/>
              <w:jc w:val="center"/>
              <w:rPr>
                <w:sz w:val="20"/>
                <w:szCs w:val="20"/>
              </w:rPr>
            </w:pPr>
            <w:r>
              <w:rPr>
                <w:sz w:val="20"/>
                <w:szCs w:val="20"/>
              </w:rPr>
              <w:t>0,084</w:t>
            </w:r>
          </w:p>
        </w:tc>
        <w:tc>
          <w:tcPr>
            <w:tcW w:w="882" w:type="dxa"/>
            <w:vAlign w:val="center"/>
          </w:tcPr>
          <w:p w:rsidR="00BF34BD" w:rsidRDefault="00464944">
            <w:pPr>
              <w:ind w:firstLine="0"/>
              <w:jc w:val="center"/>
              <w:rPr>
                <w:sz w:val="20"/>
                <w:szCs w:val="20"/>
              </w:rPr>
            </w:pPr>
            <w:r>
              <w:rPr>
                <w:sz w:val="20"/>
                <w:szCs w:val="20"/>
              </w:rPr>
              <w:t>0,084</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6</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отопление,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0,084</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0,084</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0,084</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0,084</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0,084</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0,084</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0,084</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0,084</w:t>
            </w:r>
          </w:p>
        </w:tc>
        <w:tc>
          <w:tcPr>
            <w:tcW w:w="882" w:type="dxa"/>
            <w:shd w:val="clear" w:color="auto" w:fill="auto"/>
            <w:vAlign w:val="center"/>
          </w:tcPr>
          <w:p w:rsidR="00BF34BD" w:rsidRDefault="00464944">
            <w:pPr>
              <w:ind w:firstLine="0"/>
              <w:jc w:val="center"/>
              <w:rPr>
                <w:sz w:val="20"/>
                <w:szCs w:val="20"/>
              </w:rPr>
            </w:pPr>
            <w:r>
              <w:rPr>
                <w:sz w:val="20"/>
                <w:szCs w:val="20"/>
              </w:rPr>
              <w:t>0,084</w:t>
            </w:r>
          </w:p>
        </w:tc>
        <w:tc>
          <w:tcPr>
            <w:tcW w:w="882" w:type="dxa"/>
            <w:vAlign w:val="center"/>
          </w:tcPr>
          <w:p w:rsidR="00BF34BD" w:rsidRDefault="00464944">
            <w:pPr>
              <w:ind w:firstLine="0"/>
              <w:jc w:val="center"/>
              <w:rPr>
                <w:sz w:val="20"/>
                <w:szCs w:val="20"/>
              </w:rPr>
            </w:pPr>
            <w:r>
              <w:rPr>
                <w:sz w:val="20"/>
                <w:szCs w:val="20"/>
              </w:rPr>
              <w:t>0,084</w:t>
            </w:r>
          </w:p>
        </w:tc>
        <w:tc>
          <w:tcPr>
            <w:tcW w:w="882" w:type="dxa"/>
            <w:vAlign w:val="center"/>
          </w:tcPr>
          <w:p w:rsidR="00BF34BD" w:rsidRDefault="00464944">
            <w:pPr>
              <w:ind w:firstLine="0"/>
              <w:jc w:val="center"/>
              <w:rPr>
                <w:sz w:val="20"/>
                <w:szCs w:val="20"/>
              </w:rPr>
            </w:pPr>
            <w:r>
              <w:rPr>
                <w:sz w:val="20"/>
                <w:szCs w:val="20"/>
              </w:rPr>
              <w:t>0,084</w:t>
            </w:r>
          </w:p>
        </w:tc>
        <w:tc>
          <w:tcPr>
            <w:tcW w:w="882" w:type="dxa"/>
            <w:vAlign w:val="center"/>
          </w:tcPr>
          <w:p w:rsidR="00BF34BD" w:rsidRDefault="00464944">
            <w:pPr>
              <w:ind w:firstLine="0"/>
              <w:jc w:val="center"/>
              <w:rPr>
                <w:sz w:val="20"/>
                <w:szCs w:val="20"/>
              </w:rPr>
            </w:pPr>
            <w:r>
              <w:rPr>
                <w:sz w:val="20"/>
                <w:szCs w:val="20"/>
              </w:rPr>
              <w:t>0,084</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7</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вентиляция,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8</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горячее водоснабжение,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9</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Резерв/дефицит тепловой мощности,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0,346</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0,346</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0,346</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0,346</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0,346</w:t>
            </w:r>
          </w:p>
        </w:tc>
        <w:tc>
          <w:tcPr>
            <w:tcW w:w="882" w:type="dxa"/>
            <w:shd w:val="clear" w:color="auto" w:fill="auto"/>
            <w:vAlign w:val="center"/>
          </w:tcPr>
          <w:p w:rsidR="00BF34BD" w:rsidRDefault="00464944">
            <w:pPr>
              <w:ind w:firstLine="0"/>
              <w:jc w:val="center"/>
              <w:rPr>
                <w:sz w:val="20"/>
                <w:szCs w:val="20"/>
              </w:rPr>
            </w:pPr>
            <w:r>
              <w:rPr>
                <w:sz w:val="20"/>
                <w:szCs w:val="20"/>
              </w:rPr>
              <w:t>0,346</w:t>
            </w:r>
          </w:p>
        </w:tc>
        <w:tc>
          <w:tcPr>
            <w:tcW w:w="882" w:type="dxa"/>
            <w:vAlign w:val="center"/>
          </w:tcPr>
          <w:p w:rsidR="00BF34BD" w:rsidRDefault="00464944">
            <w:pPr>
              <w:ind w:firstLine="0"/>
              <w:jc w:val="center"/>
              <w:rPr>
                <w:sz w:val="20"/>
                <w:szCs w:val="20"/>
              </w:rPr>
            </w:pPr>
            <w:r>
              <w:rPr>
                <w:sz w:val="20"/>
                <w:szCs w:val="20"/>
              </w:rPr>
              <w:t>0,346</w:t>
            </w:r>
          </w:p>
        </w:tc>
        <w:tc>
          <w:tcPr>
            <w:tcW w:w="882" w:type="dxa"/>
            <w:vAlign w:val="center"/>
          </w:tcPr>
          <w:p w:rsidR="00BF34BD" w:rsidRDefault="00464944">
            <w:pPr>
              <w:ind w:firstLine="0"/>
              <w:jc w:val="center"/>
              <w:rPr>
                <w:sz w:val="20"/>
                <w:szCs w:val="20"/>
              </w:rPr>
            </w:pPr>
            <w:r>
              <w:rPr>
                <w:sz w:val="20"/>
                <w:szCs w:val="20"/>
              </w:rPr>
              <w:t>0,346</w:t>
            </w:r>
          </w:p>
        </w:tc>
        <w:tc>
          <w:tcPr>
            <w:tcW w:w="882" w:type="dxa"/>
            <w:vAlign w:val="center"/>
          </w:tcPr>
          <w:p w:rsidR="00BF34BD" w:rsidRDefault="00464944">
            <w:pPr>
              <w:ind w:firstLine="0"/>
              <w:jc w:val="center"/>
              <w:rPr>
                <w:sz w:val="20"/>
                <w:szCs w:val="20"/>
              </w:rPr>
            </w:pPr>
            <w:r>
              <w:rPr>
                <w:sz w:val="20"/>
                <w:szCs w:val="20"/>
              </w:rPr>
              <w:t>0,346</w:t>
            </w:r>
          </w:p>
        </w:tc>
      </w:tr>
      <w:tr w:rsidR="00BF34BD">
        <w:trPr>
          <w:trHeight w:val="20"/>
        </w:trPr>
        <w:tc>
          <w:tcPr>
            <w:tcW w:w="15273" w:type="dxa"/>
            <w:gridSpan w:val="14"/>
            <w:shd w:val="clear" w:color="auto" w:fill="auto"/>
            <w:tcMar>
              <w:left w:w="11" w:type="dxa"/>
              <w:right w:w="11" w:type="dxa"/>
            </w:tcMar>
          </w:tcPr>
          <w:p w:rsidR="00BF34BD" w:rsidRDefault="00464944">
            <w:pPr>
              <w:pStyle w:val="ab"/>
              <w:rPr>
                <w:b/>
                <w:szCs w:val="22"/>
                <w:lang w:eastAsia="en-US"/>
              </w:rPr>
            </w:pPr>
            <w:r>
              <w:rPr>
                <w:b/>
                <w:lang w:eastAsia="en-US"/>
              </w:rPr>
              <w:t>Котельная РДК «Нива»</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Установленная тепловая мощность,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ind w:firstLine="0"/>
              <w:jc w:val="center"/>
              <w:rPr>
                <w:color w:val="00000A"/>
                <w:sz w:val="20"/>
                <w:szCs w:val="20"/>
              </w:rPr>
            </w:pPr>
            <w:r>
              <w:rPr>
                <w:color w:val="00000A"/>
                <w:sz w:val="20"/>
                <w:szCs w:val="20"/>
              </w:rPr>
              <w:t>4,0</w:t>
            </w:r>
          </w:p>
        </w:tc>
        <w:tc>
          <w:tcPr>
            <w:tcW w:w="882" w:type="dxa"/>
            <w:shd w:val="clear" w:color="auto" w:fill="auto"/>
            <w:tcMar>
              <w:left w:w="11" w:type="dxa"/>
              <w:right w:w="11" w:type="dxa"/>
            </w:tcMar>
            <w:vAlign w:val="center"/>
          </w:tcPr>
          <w:p w:rsidR="00BF34BD" w:rsidRDefault="00464944">
            <w:pPr>
              <w:ind w:firstLine="0"/>
              <w:jc w:val="center"/>
              <w:rPr>
                <w:color w:val="00000A"/>
                <w:sz w:val="20"/>
                <w:szCs w:val="20"/>
              </w:rPr>
            </w:pPr>
            <w:r>
              <w:rPr>
                <w:color w:val="00000A"/>
                <w:sz w:val="20"/>
                <w:szCs w:val="20"/>
              </w:rPr>
              <w:t>4,0</w:t>
            </w:r>
          </w:p>
        </w:tc>
        <w:tc>
          <w:tcPr>
            <w:tcW w:w="882" w:type="dxa"/>
            <w:shd w:val="clear" w:color="auto" w:fill="auto"/>
            <w:tcMar>
              <w:left w:w="11" w:type="dxa"/>
              <w:right w:w="11" w:type="dxa"/>
            </w:tcMar>
            <w:vAlign w:val="center"/>
          </w:tcPr>
          <w:p w:rsidR="00BF34BD" w:rsidRDefault="00464944">
            <w:pPr>
              <w:ind w:firstLine="0"/>
              <w:jc w:val="center"/>
              <w:rPr>
                <w:color w:val="00000A"/>
                <w:sz w:val="20"/>
                <w:szCs w:val="20"/>
              </w:rPr>
            </w:pPr>
            <w:r>
              <w:rPr>
                <w:color w:val="00000A"/>
                <w:sz w:val="20"/>
                <w:szCs w:val="20"/>
              </w:rPr>
              <w:t>4,0</w:t>
            </w:r>
          </w:p>
        </w:tc>
        <w:tc>
          <w:tcPr>
            <w:tcW w:w="882" w:type="dxa"/>
            <w:shd w:val="clear" w:color="auto" w:fill="auto"/>
            <w:tcMar>
              <w:left w:w="11" w:type="dxa"/>
              <w:right w:w="11" w:type="dxa"/>
            </w:tcMar>
            <w:vAlign w:val="center"/>
          </w:tcPr>
          <w:p w:rsidR="00BF34BD" w:rsidRDefault="00464944">
            <w:pPr>
              <w:ind w:firstLine="0"/>
              <w:jc w:val="center"/>
              <w:rPr>
                <w:color w:val="00000A"/>
                <w:sz w:val="20"/>
                <w:szCs w:val="20"/>
              </w:rPr>
            </w:pPr>
            <w:r>
              <w:rPr>
                <w:color w:val="00000A"/>
                <w:sz w:val="20"/>
                <w:szCs w:val="20"/>
              </w:rPr>
              <w:t>4,0</w:t>
            </w:r>
          </w:p>
        </w:tc>
        <w:tc>
          <w:tcPr>
            <w:tcW w:w="882" w:type="dxa"/>
            <w:shd w:val="clear" w:color="auto" w:fill="auto"/>
            <w:tcMar>
              <w:left w:w="11" w:type="dxa"/>
              <w:right w:w="11" w:type="dxa"/>
            </w:tcMar>
            <w:vAlign w:val="center"/>
          </w:tcPr>
          <w:p w:rsidR="00BF34BD" w:rsidRDefault="00464944">
            <w:pPr>
              <w:ind w:firstLine="0"/>
              <w:jc w:val="center"/>
              <w:rPr>
                <w:color w:val="00000A"/>
                <w:sz w:val="20"/>
                <w:szCs w:val="20"/>
              </w:rPr>
            </w:pPr>
            <w:r>
              <w:rPr>
                <w:color w:val="00000A"/>
                <w:sz w:val="20"/>
                <w:szCs w:val="20"/>
              </w:rPr>
              <w:t>4,0</w:t>
            </w:r>
          </w:p>
        </w:tc>
        <w:tc>
          <w:tcPr>
            <w:tcW w:w="882" w:type="dxa"/>
            <w:shd w:val="clear" w:color="auto" w:fill="auto"/>
            <w:tcMar>
              <w:left w:w="11" w:type="dxa"/>
              <w:right w:w="11" w:type="dxa"/>
            </w:tcMar>
            <w:vAlign w:val="center"/>
          </w:tcPr>
          <w:p w:rsidR="00BF34BD" w:rsidRDefault="00464944">
            <w:pPr>
              <w:ind w:firstLine="0"/>
              <w:jc w:val="center"/>
              <w:rPr>
                <w:color w:val="00000A"/>
                <w:sz w:val="20"/>
                <w:szCs w:val="20"/>
              </w:rPr>
            </w:pPr>
            <w:r>
              <w:rPr>
                <w:color w:val="00000A"/>
                <w:sz w:val="20"/>
                <w:szCs w:val="20"/>
              </w:rPr>
              <w:t>4,0</w:t>
            </w:r>
          </w:p>
        </w:tc>
        <w:tc>
          <w:tcPr>
            <w:tcW w:w="882" w:type="dxa"/>
            <w:shd w:val="clear" w:color="auto" w:fill="auto"/>
            <w:tcMar>
              <w:left w:w="11" w:type="dxa"/>
              <w:right w:w="11" w:type="dxa"/>
            </w:tcMar>
            <w:vAlign w:val="center"/>
          </w:tcPr>
          <w:p w:rsidR="00BF34BD" w:rsidRDefault="00464944">
            <w:pPr>
              <w:ind w:firstLine="0"/>
              <w:jc w:val="center"/>
              <w:rPr>
                <w:color w:val="00000A"/>
                <w:sz w:val="20"/>
                <w:szCs w:val="20"/>
              </w:rPr>
            </w:pPr>
            <w:r>
              <w:rPr>
                <w:color w:val="00000A"/>
                <w:sz w:val="20"/>
                <w:szCs w:val="20"/>
              </w:rPr>
              <w:t>4,0</w:t>
            </w:r>
          </w:p>
        </w:tc>
        <w:tc>
          <w:tcPr>
            <w:tcW w:w="882" w:type="dxa"/>
            <w:shd w:val="clear" w:color="auto" w:fill="auto"/>
            <w:tcMar>
              <w:left w:w="11" w:type="dxa"/>
              <w:right w:w="11" w:type="dxa"/>
            </w:tcMar>
            <w:vAlign w:val="center"/>
          </w:tcPr>
          <w:p w:rsidR="00BF34BD" w:rsidRDefault="00464944">
            <w:pPr>
              <w:ind w:firstLine="0"/>
              <w:jc w:val="center"/>
              <w:rPr>
                <w:color w:val="00000A"/>
                <w:sz w:val="20"/>
                <w:szCs w:val="20"/>
              </w:rPr>
            </w:pPr>
            <w:r>
              <w:rPr>
                <w:color w:val="00000A"/>
                <w:sz w:val="20"/>
                <w:szCs w:val="20"/>
              </w:rPr>
              <w:t>4,0</w:t>
            </w:r>
          </w:p>
        </w:tc>
        <w:tc>
          <w:tcPr>
            <w:tcW w:w="882" w:type="dxa"/>
            <w:shd w:val="clear" w:color="auto" w:fill="auto"/>
            <w:vAlign w:val="center"/>
          </w:tcPr>
          <w:p w:rsidR="00BF34BD" w:rsidRDefault="00464944">
            <w:pPr>
              <w:ind w:firstLine="0"/>
              <w:jc w:val="center"/>
              <w:rPr>
                <w:color w:val="00000A"/>
                <w:sz w:val="20"/>
                <w:szCs w:val="20"/>
              </w:rPr>
            </w:pPr>
            <w:r>
              <w:rPr>
                <w:color w:val="00000A"/>
                <w:sz w:val="20"/>
                <w:szCs w:val="20"/>
              </w:rPr>
              <w:t>4,0</w:t>
            </w:r>
          </w:p>
        </w:tc>
        <w:tc>
          <w:tcPr>
            <w:tcW w:w="882" w:type="dxa"/>
            <w:vAlign w:val="center"/>
          </w:tcPr>
          <w:p w:rsidR="00BF34BD" w:rsidRDefault="00464944">
            <w:pPr>
              <w:ind w:firstLine="0"/>
              <w:jc w:val="center"/>
              <w:rPr>
                <w:color w:val="00000A"/>
                <w:sz w:val="20"/>
                <w:szCs w:val="20"/>
              </w:rPr>
            </w:pPr>
            <w:r>
              <w:rPr>
                <w:color w:val="00000A"/>
                <w:sz w:val="20"/>
                <w:szCs w:val="20"/>
              </w:rPr>
              <w:t>4,0</w:t>
            </w:r>
          </w:p>
        </w:tc>
        <w:tc>
          <w:tcPr>
            <w:tcW w:w="882" w:type="dxa"/>
            <w:vAlign w:val="center"/>
          </w:tcPr>
          <w:p w:rsidR="00BF34BD" w:rsidRDefault="00464944">
            <w:pPr>
              <w:ind w:firstLine="0"/>
              <w:jc w:val="center"/>
              <w:rPr>
                <w:color w:val="00000A"/>
                <w:sz w:val="20"/>
                <w:szCs w:val="20"/>
              </w:rPr>
            </w:pPr>
            <w:r>
              <w:rPr>
                <w:color w:val="00000A"/>
                <w:sz w:val="20"/>
                <w:szCs w:val="20"/>
              </w:rPr>
              <w:t>4,0</w:t>
            </w:r>
          </w:p>
        </w:tc>
        <w:tc>
          <w:tcPr>
            <w:tcW w:w="882" w:type="dxa"/>
            <w:vAlign w:val="center"/>
          </w:tcPr>
          <w:p w:rsidR="00BF34BD" w:rsidRDefault="00464944">
            <w:pPr>
              <w:ind w:firstLine="0"/>
              <w:jc w:val="center"/>
              <w:rPr>
                <w:color w:val="00000A"/>
                <w:sz w:val="20"/>
                <w:szCs w:val="20"/>
              </w:rPr>
            </w:pPr>
            <w:r>
              <w:rPr>
                <w:color w:val="00000A"/>
                <w:sz w:val="20"/>
                <w:szCs w:val="20"/>
              </w:rPr>
              <w:t>4,0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Располагаемая тепловая мощность,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1,300</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1,300</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1,300</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1,300</w:t>
            </w:r>
          </w:p>
        </w:tc>
        <w:tc>
          <w:tcPr>
            <w:tcW w:w="882" w:type="dxa"/>
            <w:shd w:val="clear" w:color="auto" w:fill="auto"/>
            <w:tcMar>
              <w:left w:w="11" w:type="dxa"/>
              <w:right w:w="11" w:type="dxa"/>
            </w:tcMar>
            <w:vAlign w:val="center"/>
          </w:tcPr>
          <w:p w:rsidR="00BF34BD" w:rsidRDefault="00464944">
            <w:pPr>
              <w:ind w:firstLine="0"/>
              <w:jc w:val="center"/>
              <w:rPr>
                <w:color w:val="00000A"/>
                <w:sz w:val="20"/>
                <w:szCs w:val="20"/>
              </w:rPr>
            </w:pPr>
            <w:r>
              <w:rPr>
                <w:color w:val="00000A"/>
                <w:sz w:val="20"/>
                <w:szCs w:val="20"/>
              </w:rPr>
              <w:t>4,0</w:t>
            </w:r>
          </w:p>
        </w:tc>
        <w:tc>
          <w:tcPr>
            <w:tcW w:w="882" w:type="dxa"/>
            <w:shd w:val="clear" w:color="auto" w:fill="auto"/>
            <w:tcMar>
              <w:left w:w="11" w:type="dxa"/>
              <w:right w:w="11" w:type="dxa"/>
            </w:tcMar>
            <w:vAlign w:val="center"/>
          </w:tcPr>
          <w:p w:rsidR="00BF34BD" w:rsidRDefault="00464944">
            <w:pPr>
              <w:ind w:firstLine="0"/>
              <w:jc w:val="center"/>
              <w:rPr>
                <w:color w:val="00000A"/>
                <w:sz w:val="20"/>
                <w:szCs w:val="20"/>
              </w:rPr>
            </w:pPr>
            <w:r>
              <w:rPr>
                <w:color w:val="00000A"/>
                <w:sz w:val="20"/>
                <w:szCs w:val="20"/>
              </w:rPr>
              <w:t>4,0</w:t>
            </w:r>
          </w:p>
        </w:tc>
        <w:tc>
          <w:tcPr>
            <w:tcW w:w="882" w:type="dxa"/>
            <w:shd w:val="clear" w:color="auto" w:fill="auto"/>
            <w:tcMar>
              <w:left w:w="11" w:type="dxa"/>
              <w:right w:w="11" w:type="dxa"/>
            </w:tcMar>
            <w:vAlign w:val="center"/>
          </w:tcPr>
          <w:p w:rsidR="00BF34BD" w:rsidRDefault="00464944">
            <w:pPr>
              <w:ind w:firstLine="0"/>
              <w:jc w:val="center"/>
              <w:rPr>
                <w:color w:val="00000A"/>
                <w:sz w:val="20"/>
                <w:szCs w:val="20"/>
              </w:rPr>
            </w:pPr>
            <w:r>
              <w:rPr>
                <w:color w:val="00000A"/>
                <w:sz w:val="20"/>
                <w:szCs w:val="20"/>
              </w:rPr>
              <w:t>4,0</w:t>
            </w:r>
          </w:p>
        </w:tc>
        <w:tc>
          <w:tcPr>
            <w:tcW w:w="882" w:type="dxa"/>
            <w:shd w:val="clear" w:color="auto" w:fill="auto"/>
            <w:tcMar>
              <w:left w:w="11" w:type="dxa"/>
              <w:right w:w="11" w:type="dxa"/>
            </w:tcMar>
            <w:vAlign w:val="center"/>
          </w:tcPr>
          <w:p w:rsidR="00BF34BD" w:rsidRDefault="00464944">
            <w:pPr>
              <w:ind w:firstLine="0"/>
              <w:jc w:val="center"/>
              <w:rPr>
                <w:color w:val="00000A"/>
                <w:sz w:val="20"/>
                <w:szCs w:val="20"/>
              </w:rPr>
            </w:pPr>
            <w:r>
              <w:rPr>
                <w:color w:val="00000A"/>
                <w:sz w:val="20"/>
                <w:szCs w:val="20"/>
              </w:rPr>
              <w:t>4,0</w:t>
            </w:r>
          </w:p>
        </w:tc>
        <w:tc>
          <w:tcPr>
            <w:tcW w:w="882" w:type="dxa"/>
            <w:shd w:val="clear" w:color="auto" w:fill="auto"/>
            <w:vAlign w:val="center"/>
          </w:tcPr>
          <w:p w:rsidR="00BF34BD" w:rsidRDefault="00464944">
            <w:pPr>
              <w:ind w:firstLine="0"/>
              <w:jc w:val="center"/>
              <w:rPr>
                <w:color w:val="00000A"/>
                <w:sz w:val="20"/>
                <w:szCs w:val="20"/>
              </w:rPr>
            </w:pPr>
            <w:r>
              <w:rPr>
                <w:color w:val="00000A"/>
                <w:sz w:val="20"/>
                <w:szCs w:val="20"/>
              </w:rPr>
              <w:t>4,0</w:t>
            </w:r>
          </w:p>
        </w:tc>
        <w:tc>
          <w:tcPr>
            <w:tcW w:w="882" w:type="dxa"/>
            <w:vAlign w:val="center"/>
          </w:tcPr>
          <w:p w:rsidR="00BF34BD" w:rsidRDefault="00464944">
            <w:pPr>
              <w:ind w:firstLine="0"/>
              <w:jc w:val="center"/>
              <w:rPr>
                <w:color w:val="00000A"/>
                <w:sz w:val="20"/>
                <w:szCs w:val="20"/>
              </w:rPr>
            </w:pPr>
            <w:r>
              <w:rPr>
                <w:color w:val="00000A"/>
                <w:sz w:val="20"/>
                <w:szCs w:val="20"/>
              </w:rPr>
              <w:t>4,0</w:t>
            </w:r>
          </w:p>
        </w:tc>
        <w:tc>
          <w:tcPr>
            <w:tcW w:w="882" w:type="dxa"/>
            <w:vAlign w:val="center"/>
          </w:tcPr>
          <w:p w:rsidR="00BF34BD" w:rsidRDefault="00464944">
            <w:pPr>
              <w:ind w:firstLine="0"/>
              <w:jc w:val="center"/>
              <w:rPr>
                <w:color w:val="00000A"/>
                <w:sz w:val="20"/>
                <w:szCs w:val="20"/>
              </w:rPr>
            </w:pPr>
            <w:r>
              <w:rPr>
                <w:color w:val="00000A"/>
                <w:sz w:val="20"/>
                <w:szCs w:val="20"/>
              </w:rPr>
              <w:t>4,0</w:t>
            </w:r>
          </w:p>
        </w:tc>
        <w:tc>
          <w:tcPr>
            <w:tcW w:w="882" w:type="dxa"/>
            <w:vAlign w:val="center"/>
          </w:tcPr>
          <w:p w:rsidR="00BF34BD" w:rsidRDefault="00464944">
            <w:pPr>
              <w:ind w:firstLine="0"/>
              <w:jc w:val="center"/>
              <w:rPr>
                <w:color w:val="00000A"/>
                <w:sz w:val="20"/>
                <w:szCs w:val="20"/>
              </w:rPr>
            </w:pPr>
            <w:r>
              <w:rPr>
                <w:color w:val="00000A"/>
                <w:sz w:val="20"/>
                <w:szCs w:val="20"/>
              </w:rPr>
              <w:t>4,0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3</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Затраты тепла на собственные нужды в горячей воде,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0,017</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0,017</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0,017</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0,017</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0,017</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0,017</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0,017</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0,017</w:t>
            </w:r>
          </w:p>
        </w:tc>
        <w:tc>
          <w:tcPr>
            <w:tcW w:w="882" w:type="dxa"/>
            <w:shd w:val="clear" w:color="auto" w:fill="auto"/>
            <w:vAlign w:val="center"/>
          </w:tcPr>
          <w:p w:rsidR="00BF34BD" w:rsidRDefault="00464944">
            <w:pPr>
              <w:ind w:firstLine="0"/>
              <w:jc w:val="center"/>
              <w:rPr>
                <w:color w:val="000000"/>
                <w:sz w:val="20"/>
                <w:szCs w:val="20"/>
              </w:rPr>
            </w:pPr>
            <w:r>
              <w:rPr>
                <w:color w:val="000000"/>
                <w:sz w:val="20"/>
                <w:szCs w:val="20"/>
              </w:rPr>
              <w:t>0,017</w:t>
            </w:r>
          </w:p>
        </w:tc>
        <w:tc>
          <w:tcPr>
            <w:tcW w:w="882" w:type="dxa"/>
            <w:vAlign w:val="center"/>
          </w:tcPr>
          <w:p w:rsidR="00BF34BD" w:rsidRDefault="00464944">
            <w:pPr>
              <w:ind w:firstLine="0"/>
              <w:jc w:val="center"/>
              <w:rPr>
                <w:color w:val="000000"/>
                <w:sz w:val="20"/>
                <w:szCs w:val="20"/>
              </w:rPr>
            </w:pPr>
            <w:r>
              <w:rPr>
                <w:color w:val="000000"/>
                <w:sz w:val="20"/>
                <w:szCs w:val="20"/>
              </w:rPr>
              <w:t>0,017</w:t>
            </w:r>
          </w:p>
        </w:tc>
        <w:tc>
          <w:tcPr>
            <w:tcW w:w="882" w:type="dxa"/>
            <w:vAlign w:val="center"/>
          </w:tcPr>
          <w:p w:rsidR="00BF34BD" w:rsidRDefault="00464944">
            <w:pPr>
              <w:ind w:firstLine="0"/>
              <w:jc w:val="center"/>
              <w:rPr>
                <w:color w:val="000000"/>
                <w:sz w:val="20"/>
                <w:szCs w:val="20"/>
              </w:rPr>
            </w:pPr>
            <w:r>
              <w:rPr>
                <w:color w:val="000000"/>
                <w:sz w:val="20"/>
                <w:szCs w:val="20"/>
              </w:rPr>
              <w:t>0,017</w:t>
            </w:r>
          </w:p>
        </w:tc>
        <w:tc>
          <w:tcPr>
            <w:tcW w:w="882" w:type="dxa"/>
            <w:vAlign w:val="center"/>
          </w:tcPr>
          <w:p w:rsidR="00BF34BD" w:rsidRDefault="00464944">
            <w:pPr>
              <w:ind w:firstLine="0"/>
              <w:jc w:val="center"/>
              <w:rPr>
                <w:color w:val="000000"/>
                <w:sz w:val="20"/>
                <w:szCs w:val="20"/>
              </w:rPr>
            </w:pPr>
            <w:r>
              <w:rPr>
                <w:color w:val="000000"/>
                <w:sz w:val="20"/>
                <w:szCs w:val="20"/>
              </w:rPr>
              <w:t>0,017</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4</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Потери в тепловых сетях в горячей воде,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0,325</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0,325</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0,325</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0,325</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0,325</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0,325</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0,325</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0,325</w:t>
            </w:r>
          </w:p>
        </w:tc>
        <w:tc>
          <w:tcPr>
            <w:tcW w:w="882" w:type="dxa"/>
            <w:shd w:val="clear" w:color="auto" w:fill="auto"/>
            <w:vAlign w:val="center"/>
          </w:tcPr>
          <w:p w:rsidR="00BF34BD" w:rsidRDefault="00464944">
            <w:pPr>
              <w:ind w:firstLine="0"/>
              <w:jc w:val="center"/>
              <w:rPr>
                <w:color w:val="000000"/>
                <w:sz w:val="20"/>
                <w:szCs w:val="20"/>
              </w:rPr>
            </w:pPr>
            <w:r>
              <w:rPr>
                <w:color w:val="000000"/>
                <w:sz w:val="20"/>
                <w:szCs w:val="20"/>
              </w:rPr>
              <w:t>0,325</w:t>
            </w:r>
          </w:p>
        </w:tc>
        <w:tc>
          <w:tcPr>
            <w:tcW w:w="882" w:type="dxa"/>
            <w:vAlign w:val="center"/>
          </w:tcPr>
          <w:p w:rsidR="00BF34BD" w:rsidRDefault="00464944">
            <w:pPr>
              <w:ind w:firstLine="0"/>
              <w:jc w:val="center"/>
              <w:rPr>
                <w:color w:val="000000"/>
                <w:sz w:val="20"/>
                <w:szCs w:val="20"/>
              </w:rPr>
            </w:pPr>
            <w:r>
              <w:rPr>
                <w:color w:val="000000"/>
                <w:sz w:val="20"/>
                <w:szCs w:val="20"/>
              </w:rPr>
              <w:t>0,325</w:t>
            </w:r>
          </w:p>
        </w:tc>
        <w:tc>
          <w:tcPr>
            <w:tcW w:w="882" w:type="dxa"/>
            <w:vAlign w:val="center"/>
          </w:tcPr>
          <w:p w:rsidR="00BF34BD" w:rsidRDefault="00464944">
            <w:pPr>
              <w:ind w:firstLine="0"/>
              <w:jc w:val="center"/>
              <w:rPr>
                <w:color w:val="000000"/>
                <w:sz w:val="20"/>
                <w:szCs w:val="20"/>
              </w:rPr>
            </w:pPr>
            <w:r>
              <w:rPr>
                <w:color w:val="000000"/>
                <w:sz w:val="20"/>
                <w:szCs w:val="20"/>
              </w:rPr>
              <w:t>0,325</w:t>
            </w:r>
          </w:p>
        </w:tc>
        <w:tc>
          <w:tcPr>
            <w:tcW w:w="882" w:type="dxa"/>
            <w:vAlign w:val="center"/>
          </w:tcPr>
          <w:p w:rsidR="00BF34BD" w:rsidRDefault="00464944">
            <w:pPr>
              <w:ind w:firstLine="0"/>
              <w:jc w:val="center"/>
              <w:rPr>
                <w:color w:val="000000"/>
                <w:sz w:val="20"/>
                <w:szCs w:val="20"/>
              </w:rPr>
            </w:pPr>
            <w:r>
              <w:rPr>
                <w:color w:val="000000"/>
                <w:sz w:val="20"/>
                <w:szCs w:val="20"/>
              </w:rPr>
              <w:t>0,325</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5</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Присоединенная тепловая нагрузка в горячей воде, Гкал/</w:t>
            </w:r>
            <w:proofErr w:type="gramStart"/>
            <w:r>
              <w:rPr>
                <w:sz w:val="20"/>
                <w:szCs w:val="20"/>
              </w:rPr>
              <w:t>ч</w:t>
            </w:r>
            <w:proofErr w:type="gramEnd"/>
            <w:r>
              <w:rPr>
                <w:sz w:val="20"/>
                <w:szCs w:val="20"/>
              </w:rPr>
              <w:t>, в том числе</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2,7216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2,7216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2,7216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2,7216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2,7216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2,7216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2,7216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2,7216</w:t>
            </w:r>
          </w:p>
        </w:tc>
        <w:tc>
          <w:tcPr>
            <w:tcW w:w="882" w:type="dxa"/>
            <w:shd w:val="clear" w:color="auto" w:fill="auto"/>
            <w:vAlign w:val="center"/>
          </w:tcPr>
          <w:p w:rsidR="00BF34BD" w:rsidRDefault="00464944">
            <w:pPr>
              <w:pStyle w:val="ab"/>
              <w:rPr>
                <w:szCs w:val="22"/>
                <w:lang w:eastAsia="en-US"/>
              </w:rPr>
            </w:pPr>
            <w:r>
              <w:rPr>
                <w:szCs w:val="22"/>
                <w:lang w:eastAsia="en-US"/>
              </w:rPr>
              <w:t>2,7216</w:t>
            </w:r>
          </w:p>
        </w:tc>
        <w:tc>
          <w:tcPr>
            <w:tcW w:w="882" w:type="dxa"/>
            <w:vAlign w:val="center"/>
          </w:tcPr>
          <w:p w:rsidR="00BF34BD" w:rsidRDefault="00464944">
            <w:pPr>
              <w:pStyle w:val="ab"/>
              <w:rPr>
                <w:szCs w:val="22"/>
                <w:lang w:eastAsia="en-US"/>
              </w:rPr>
            </w:pPr>
            <w:r>
              <w:rPr>
                <w:szCs w:val="22"/>
                <w:lang w:eastAsia="en-US"/>
              </w:rPr>
              <w:t>2,7216</w:t>
            </w:r>
          </w:p>
        </w:tc>
        <w:tc>
          <w:tcPr>
            <w:tcW w:w="882" w:type="dxa"/>
            <w:vAlign w:val="center"/>
          </w:tcPr>
          <w:p w:rsidR="00BF34BD" w:rsidRDefault="00464944">
            <w:pPr>
              <w:pStyle w:val="ab"/>
              <w:rPr>
                <w:szCs w:val="22"/>
                <w:lang w:eastAsia="en-US"/>
              </w:rPr>
            </w:pPr>
            <w:r>
              <w:rPr>
                <w:szCs w:val="22"/>
                <w:lang w:eastAsia="en-US"/>
              </w:rPr>
              <w:t>2,7216</w:t>
            </w:r>
          </w:p>
        </w:tc>
        <w:tc>
          <w:tcPr>
            <w:tcW w:w="882" w:type="dxa"/>
            <w:vAlign w:val="center"/>
          </w:tcPr>
          <w:p w:rsidR="00BF34BD" w:rsidRDefault="00464944">
            <w:pPr>
              <w:pStyle w:val="ab"/>
              <w:rPr>
                <w:szCs w:val="22"/>
                <w:lang w:eastAsia="en-US"/>
              </w:rPr>
            </w:pPr>
            <w:r>
              <w:rPr>
                <w:szCs w:val="22"/>
                <w:lang w:eastAsia="en-US"/>
              </w:rPr>
              <w:t>2,7216</w:t>
            </w:r>
          </w:p>
        </w:tc>
      </w:tr>
      <w:tr w:rsidR="00BF34BD">
        <w:trPr>
          <w:trHeight w:val="77"/>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6</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отопление,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2,7216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2,7216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2,7216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2,7216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2,7216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2,7216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2,7216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2,7216</w:t>
            </w:r>
          </w:p>
        </w:tc>
        <w:tc>
          <w:tcPr>
            <w:tcW w:w="882" w:type="dxa"/>
            <w:shd w:val="clear" w:color="auto" w:fill="auto"/>
            <w:vAlign w:val="center"/>
          </w:tcPr>
          <w:p w:rsidR="00BF34BD" w:rsidRDefault="00464944">
            <w:pPr>
              <w:pStyle w:val="ab"/>
              <w:rPr>
                <w:szCs w:val="22"/>
                <w:lang w:eastAsia="en-US"/>
              </w:rPr>
            </w:pPr>
            <w:r>
              <w:rPr>
                <w:szCs w:val="22"/>
                <w:lang w:eastAsia="en-US"/>
              </w:rPr>
              <w:t>2,7216</w:t>
            </w:r>
          </w:p>
        </w:tc>
        <w:tc>
          <w:tcPr>
            <w:tcW w:w="882" w:type="dxa"/>
            <w:vAlign w:val="center"/>
          </w:tcPr>
          <w:p w:rsidR="00BF34BD" w:rsidRDefault="00464944">
            <w:pPr>
              <w:pStyle w:val="ab"/>
              <w:rPr>
                <w:szCs w:val="22"/>
                <w:lang w:eastAsia="en-US"/>
              </w:rPr>
            </w:pPr>
            <w:r>
              <w:rPr>
                <w:szCs w:val="22"/>
                <w:lang w:eastAsia="en-US"/>
              </w:rPr>
              <w:t>2,7216</w:t>
            </w:r>
          </w:p>
        </w:tc>
        <w:tc>
          <w:tcPr>
            <w:tcW w:w="882" w:type="dxa"/>
            <w:vAlign w:val="center"/>
          </w:tcPr>
          <w:p w:rsidR="00BF34BD" w:rsidRDefault="00464944">
            <w:pPr>
              <w:pStyle w:val="ab"/>
              <w:rPr>
                <w:szCs w:val="22"/>
                <w:lang w:eastAsia="en-US"/>
              </w:rPr>
            </w:pPr>
            <w:r>
              <w:rPr>
                <w:szCs w:val="22"/>
                <w:lang w:eastAsia="en-US"/>
              </w:rPr>
              <w:t>2,7216</w:t>
            </w:r>
          </w:p>
        </w:tc>
        <w:tc>
          <w:tcPr>
            <w:tcW w:w="882" w:type="dxa"/>
            <w:vAlign w:val="center"/>
          </w:tcPr>
          <w:p w:rsidR="00BF34BD" w:rsidRDefault="00464944">
            <w:pPr>
              <w:pStyle w:val="ab"/>
              <w:rPr>
                <w:szCs w:val="22"/>
                <w:lang w:eastAsia="en-US"/>
              </w:rPr>
            </w:pPr>
            <w:r>
              <w:rPr>
                <w:szCs w:val="22"/>
                <w:lang w:eastAsia="en-US"/>
              </w:rPr>
              <w:t>2,7216</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7</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вентиляция,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8</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горячее водоснабжение,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9</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Резерв/дефицит тепловой мощности,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0,9364</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0,9364</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0,9364</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0,9364</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0,9364</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0,9364</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0,9364</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0,9364</w:t>
            </w:r>
          </w:p>
        </w:tc>
        <w:tc>
          <w:tcPr>
            <w:tcW w:w="882" w:type="dxa"/>
            <w:shd w:val="clear" w:color="auto" w:fill="auto"/>
            <w:vAlign w:val="center"/>
          </w:tcPr>
          <w:p w:rsidR="00BF34BD" w:rsidRDefault="00464944">
            <w:pPr>
              <w:ind w:firstLine="0"/>
              <w:jc w:val="center"/>
              <w:rPr>
                <w:sz w:val="20"/>
                <w:szCs w:val="20"/>
              </w:rPr>
            </w:pPr>
            <w:r>
              <w:rPr>
                <w:color w:val="000000"/>
                <w:sz w:val="20"/>
                <w:szCs w:val="20"/>
              </w:rPr>
              <w:t>0,9364</w:t>
            </w:r>
          </w:p>
        </w:tc>
        <w:tc>
          <w:tcPr>
            <w:tcW w:w="882" w:type="dxa"/>
            <w:vAlign w:val="center"/>
          </w:tcPr>
          <w:p w:rsidR="00BF34BD" w:rsidRDefault="00464944">
            <w:pPr>
              <w:ind w:firstLine="0"/>
              <w:jc w:val="center"/>
              <w:rPr>
                <w:sz w:val="20"/>
                <w:szCs w:val="20"/>
              </w:rPr>
            </w:pPr>
            <w:r>
              <w:rPr>
                <w:color w:val="000000"/>
                <w:sz w:val="20"/>
                <w:szCs w:val="20"/>
              </w:rPr>
              <w:t>0,9364</w:t>
            </w:r>
          </w:p>
        </w:tc>
        <w:tc>
          <w:tcPr>
            <w:tcW w:w="882" w:type="dxa"/>
            <w:vAlign w:val="center"/>
          </w:tcPr>
          <w:p w:rsidR="00BF34BD" w:rsidRDefault="00464944">
            <w:pPr>
              <w:ind w:firstLine="0"/>
              <w:jc w:val="center"/>
              <w:rPr>
                <w:sz w:val="20"/>
                <w:szCs w:val="20"/>
              </w:rPr>
            </w:pPr>
            <w:r>
              <w:rPr>
                <w:color w:val="000000"/>
                <w:sz w:val="20"/>
                <w:szCs w:val="20"/>
              </w:rPr>
              <w:t>0,9364</w:t>
            </w:r>
          </w:p>
        </w:tc>
        <w:tc>
          <w:tcPr>
            <w:tcW w:w="882" w:type="dxa"/>
            <w:vAlign w:val="center"/>
          </w:tcPr>
          <w:p w:rsidR="00BF34BD" w:rsidRDefault="00464944">
            <w:pPr>
              <w:ind w:firstLine="0"/>
              <w:jc w:val="center"/>
              <w:rPr>
                <w:sz w:val="20"/>
                <w:szCs w:val="20"/>
              </w:rPr>
            </w:pPr>
            <w:r>
              <w:rPr>
                <w:color w:val="000000"/>
                <w:sz w:val="20"/>
                <w:szCs w:val="20"/>
              </w:rPr>
              <w:t>0,9364</w:t>
            </w:r>
          </w:p>
        </w:tc>
      </w:tr>
      <w:tr w:rsidR="00BF34BD">
        <w:trPr>
          <w:trHeight w:val="70"/>
        </w:trPr>
        <w:tc>
          <w:tcPr>
            <w:tcW w:w="15273" w:type="dxa"/>
            <w:gridSpan w:val="14"/>
            <w:shd w:val="clear" w:color="auto" w:fill="auto"/>
            <w:tcMar>
              <w:left w:w="11" w:type="dxa"/>
              <w:right w:w="11" w:type="dxa"/>
            </w:tcMar>
          </w:tcPr>
          <w:p w:rsidR="00BF34BD" w:rsidRDefault="00464944">
            <w:pPr>
              <w:pStyle w:val="ab"/>
              <w:rPr>
                <w:b/>
                <w:szCs w:val="22"/>
                <w:lang w:eastAsia="en-US"/>
              </w:rPr>
            </w:pPr>
            <w:r>
              <w:rPr>
                <w:b/>
                <w:lang w:eastAsia="en-US"/>
              </w:rPr>
              <w:t>Котельная МПМК</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Установленная тепловая мощность,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2,0</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2,0</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2,0</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2,0</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2,0</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2,0</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2,0</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2,0</w:t>
            </w:r>
          </w:p>
        </w:tc>
        <w:tc>
          <w:tcPr>
            <w:tcW w:w="882" w:type="dxa"/>
            <w:shd w:val="clear" w:color="auto" w:fill="auto"/>
            <w:vAlign w:val="center"/>
          </w:tcPr>
          <w:p w:rsidR="00BF34BD" w:rsidRDefault="00464944">
            <w:pPr>
              <w:pStyle w:val="ab"/>
              <w:rPr>
                <w:szCs w:val="22"/>
                <w:lang w:eastAsia="en-US"/>
              </w:rPr>
            </w:pPr>
            <w:r>
              <w:rPr>
                <w:szCs w:val="22"/>
                <w:lang w:eastAsia="en-US"/>
              </w:rPr>
              <w:t>2,0</w:t>
            </w:r>
          </w:p>
        </w:tc>
        <w:tc>
          <w:tcPr>
            <w:tcW w:w="882" w:type="dxa"/>
            <w:vAlign w:val="center"/>
          </w:tcPr>
          <w:p w:rsidR="00BF34BD" w:rsidRDefault="00464944">
            <w:pPr>
              <w:pStyle w:val="ab"/>
              <w:rPr>
                <w:szCs w:val="22"/>
                <w:lang w:eastAsia="en-US"/>
              </w:rPr>
            </w:pPr>
            <w:r>
              <w:rPr>
                <w:szCs w:val="22"/>
                <w:lang w:eastAsia="en-US"/>
              </w:rPr>
              <w:t>2,0</w:t>
            </w:r>
          </w:p>
        </w:tc>
        <w:tc>
          <w:tcPr>
            <w:tcW w:w="882" w:type="dxa"/>
            <w:vAlign w:val="center"/>
          </w:tcPr>
          <w:p w:rsidR="00BF34BD" w:rsidRDefault="00464944">
            <w:pPr>
              <w:pStyle w:val="ab"/>
              <w:rPr>
                <w:szCs w:val="22"/>
                <w:lang w:eastAsia="en-US"/>
              </w:rPr>
            </w:pPr>
            <w:r>
              <w:rPr>
                <w:szCs w:val="22"/>
                <w:lang w:eastAsia="en-US"/>
              </w:rPr>
              <w:t>2,0</w:t>
            </w:r>
          </w:p>
        </w:tc>
        <w:tc>
          <w:tcPr>
            <w:tcW w:w="882" w:type="dxa"/>
            <w:vAlign w:val="center"/>
          </w:tcPr>
          <w:p w:rsidR="00BF34BD" w:rsidRDefault="00464944">
            <w:pPr>
              <w:pStyle w:val="ab"/>
              <w:rPr>
                <w:szCs w:val="22"/>
                <w:lang w:eastAsia="en-US"/>
              </w:rPr>
            </w:pPr>
            <w:r>
              <w:rPr>
                <w:szCs w:val="22"/>
                <w:lang w:eastAsia="en-US"/>
              </w:rPr>
              <w:t>2,0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Располагаемая тепловая мощность,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1,291</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1,291</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1,291</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1,291</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1,291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2,0</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2,0</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2,0</w:t>
            </w:r>
          </w:p>
        </w:tc>
        <w:tc>
          <w:tcPr>
            <w:tcW w:w="882" w:type="dxa"/>
            <w:shd w:val="clear" w:color="auto" w:fill="auto"/>
            <w:vAlign w:val="center"/>
          </w:tcPr>
          <w:p w:rsidR="00BF34BD" w:rsidRDefault="00464944">
            <w:pPr>
              <w:pStyle w:val="ab"/>
              <w:rPr>
                <w:szCs w:val="22"/>
                <w:lang w:eastAsia="en-US"/>
              </w:rPr>
            </w:pPr>
            <w:r>
              <w:rPr>
                <w:szCs w:val="22"/>
                <w:lang w:eastAsia="en-US"/>
              </w:rPr>
              <w:t>2,0</w:t>
            </w:r>
          </w:p>
        </w:tc>
        <w:tc>
          <w:tcPr>
            <w:tcW w:w="882" w:type="dxa"/>
            <w:vAlign w:val="center"/>
          </w:tcPr>
          <w:p w:rsidR="00BF34BD" w:rsidRDefault="00464944">
            <w:pPr>
              <w:pStyle w:val="ab"/>
              <w:rPr>
                <w:szCs w:val="22"/>
                <w:lang w:eastAsia="en-US"/>
              </w:rPr>
            </w:pPr>
            <w:r>
              <w:rPr>
                <w:szCs w:val="22"/>
                <w:lang w:eastAsia="en-US"/>
              </w:rPr>
              <w:t>2,0</w:t>
            </w:r>
          </w:p>
        </w:tc>
        <w:tc>
          <w:tcPr>
            <w:tcW w:w="882" w:type="dxa"/>
            <w:vAlign w:val="center"/>
          </w:tcPr>
          <w:p w:rsidR="00BF34BD" w:rsidRDefault="00464944">
            <w:pPr>
              <w:pStyle w:val="ab"/>
              <w:rPr>
                <w:szCs w:val="22"/>
                <w:lang w:eastAsia="en-US"/>
              </w:rPr>
            </w:pPr>
            <w:r>
              <w:rPr>
                <w:szCs w:val="22"/>
                <w:lang w:eastAsia="en-US"/>
              </w:rPr>
              <w:t>2,0</w:t>
            </w:r>
          </w:p>
        </w:tc>
        <w:tc>
          <w:tcPr>
            <w:tcW w:w="882" w:type="dxa"/>
            <w:vAlign w:val="center"/>
          </w:tcPr>
          <w:p w:rsidR="00BF34BD" w:rsidRDefault="00464944">
            <w:pPr>
              <w:pStyle w:val="ab"/>
              <w:rPr>
                <w:szCs w:val="22"/>
                <w:lang w:eastAsia="en-US"/>
              </w:rPr>
            </w:pPr>
            <w:r>
              <w:rPr>
                <w:szCs w:val="22"/>
                <w:lang w:eastAsia="en-US"/>
              </w:rPr>
              <w:t>2,0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3</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Затраты тепла на собственные нужды в горячей воде,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0,004</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0,004</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0,004</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0,004</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0,004</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0,004</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0,004</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0,004</w:t>
            </w:r>
          </w:p>
        </w:tc>
        <w:tc>
          <w:tcPr>
            <w:tcW w:w="882" w:type="dxa"/>
            <w:shd w:val="clear" w:color="auto" w:fill="auto"/>
            <w:vAlign w:val="center"/>
          </w:tcPr>
          <w:p w:rsidR="00BF34BD" w:rsidRDefault="00464944">
            <w:pPr>
              <w:pStyle w:val="ab"/>
              <w:rPr>
                <w:szCs w:val="22"/>
                <w:lang w:eastAsia="en-US"/>
              </w:rPr>
            </w:pPr>
            <w:r>
              <w:rPr>
                <w:color w:val="000000"/>
                <w:lang w:eastAsia="en-US"/>
              </w:rPr>
              <w:t>0,004</w:t>
            </w:r>
          </w:p>
        </w:tc>
        <w:tc>
          <w:tcPr>
            <w:tcW w:w="882" w:type="dxa"/>
            <w:vAlign w:val="center"/>
          </w:tcPr>
          <w:p w:rsidR="00BF34BD" w:rsidRDefault="00464944">
            <w:pPr>
              <w:pStyle w:val="ab"/>
              <w:rPr>
                <w:szCs w:val="22"/>
                <w:lang w:eastAsia="en-US"/>
              </w:rPr>
            </w:pPr>
            <w:r>
              <w:rPr>
                <w:color w:val="000000"/>
                <w:lang w:eastAsia="en-US"/>
              </w:rPr>
              <w:t>0,004</w:t>
            </w:r>
          </w:p>
        </w:tc>
        <w:tc>
          <w:tcPr>
            <w:tcW w:w="882" w:type="dxa"/>
            <w:vAlign w:val="center"/>
          </w:tcPr>
          <w:p w:rsidR="00BF34BD" w:rsidRDefault="00464944">
            <w:pPr>
              <w:pStyle w:val="ab"/>
              <w:rPr>
                <w:szCs w:val="22"/>
                <w:lang w:eastAsia="en-US"/>
              </w:rPr>
            </w:pPr>
            <w:r>
              <w:rPr>
                <w:color w:val="000000"/>
                <w:lang w:eastAsia="en-US"/>
              </w:rPr>
              <w:t>0,004</w:t>
            </w:r>
          </w:p>
        </w:tc>
        <w:tc>
          <w:tcPr>
            <w:tcW w:w="882" w:type="dxa"/>
            <w:vAlign w:val="center"/>
          </w:tcPr>
          <w:p w:rsidR="00BF34BD" w:rsidRDefault="00464944">
            <w:pPr>
              <w:pStyle w:val="ab"/>
              <w:rPr>
                <w:szCs w:val="22"/>
                <w:lang w:eastAsia="en-US"/>
              </w:rPr>
            </w:pPr>
            <w:r>
              <w:rPr>
                <w:color w:val="000000"/>
                <w:lang w:eastAsia="en-US"/>
              </w:rPr>
              <w:t>0,004</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4</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Потери в тепловых сетях в горячей воде,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0,063</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0,063</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0,063</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0,063</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0,063</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0,063</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0,063</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0,063</w:t>
            </w:r>
          </w:p>
        </w:tc>
        <w:tc>
          <w:tcPr>
            <w:tcW w:w="882" w:type="dxa"/>
            <w:shd w:val="clear" w:color="auto" w:fill="auto"/>
            <w:vAlign w:val="center"/>
          </w:tcPr>
          <w:p w:rsidR="00BF34BD" w:rsidRDefault="00464944">
            <w:pPr>
              <w:pStyle w:val="ab"/>
              <w:rPr>
                <w:szCs w:val="22"/>
                <w:lang w:eastAsia="en-US"/>
              </w:rPr>
            </w:pPr>
            <w:r>
              <w:rPr>
                <w:color w:val="000000"/>
                <w:lang w:eastAsia="en-US"/>
              </w:rPr>
              <w:t>0,063</w:t>
            </w:r>
          </w:p>
        </w:tc>
        <w:tc>
          <w:tcPr>
            <w:tcW w:w="882" w:type="dxa"/>
            <w:vAlign w:val="center"/>
          </w:tcPr>
          <w:p w:rsidR="00BF34BD" w:rsidRDefault="00464944">
            <w:pPr>
              <w:pStyle w:val="ab"/>
              <w:rPr>
                <w:szCs w:val="22"/>
                <w:lang w:eastAsia="en-US"/>
              </w:rPr>
            </w:pPr>
            <w:r>
              <w:rPr>
                <w:color w:val="000000"/>
                <w:lang w:eastAsia="en-US"/>
              </w:rPr>
              <w:t>0,063</w:t>
            </w:r>
          </w:p>
        </w:tc>
        <w:tc>
          <w:tcPr>
            <w:tcW w:w="882" w:type="dxa"/>
            <w:vAlign w:val="center"/>
          </w:tcPr>
          <w:p w:rsidR="00BF34BD" w:rsidRDefault="00464944">
            <w:pPr>
              <w:pStyle w:val="ab"/>
              <w:rPr>
                <w:szCs w:val="22"/>
                <w:lang w:eastAsia="en-US"/>
              </w:rPr>
            </w:pPr>
            <w:r>
              <w:rPr>
                <w:color w:val="000000"/>
                <w:lang w:eastAsia="en-US"/>
              </w:rPr>
              <w:t>0,063</w:t>
            </w:r>
          </w:p>
        </w:tc>
        <w:tc>
          <w:tcPr>
            <w:tcW w:w="882" w:type="dxa"/>
            <w:vAlign w:val="center"/>
          </w:tcPr>
          <w:p w:rsidR="00BF34BD" w:rsidRDefault="00464944">
            <w:pPr>
              <w:pStyle w:val="ab"/>
              <w:rPr>
                <w:szCs w:val="22"/>
                <w:lang w:eastAsia="en-US"/>
              </w:rPr>
            </w:pPr>
            <w:r>
              <w:rPr>
                <w:color w:val="000000"/>
                <w:lang w:eastAsia="en-US"/>
              </w:rPr>
              <w:t>0,063</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5</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Присоединенная тепловая нагрузка в горячей воде, Гкал/</w:t>
            </w:r>
            <w:proofErr w:type="gramStart"/>
            <w:r>
              <w:rPr>
                <w:sz w:val="20"/>
                <w:szCs w:val="20"/>
              </w:rPr>
              <w:t>ч</w:t>
            </w:r>
            <w:proofErr w:type="gramEnd"/>
            <w:r>
              <w:rPr>
                <w:sz w:val="20"/>
                <w:szCs w:val="20"/>
              </w:rPr>
              <w:t>, в том числе</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0,7091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0,7091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0,7091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0,7091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0,7091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0,7091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0,7091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0,7091</w:t>
            </w:r>
          </w:p>
        </w:tc>
        <w:tc>
          <w:tcPr>
            <w:tcW w:w="882" w:type="dxa"/>
            <w:shd w:val="clear" w:color="auto" w:fill="auto"/>
            <w:vAlign w:val="center"/>
          </w:tcPr>
          <w:p w:rsidR="00BF34BD" w:rsidRDefault="00464944">
            <w:pPr>
              <w:pStyle w:val="ab"/>
              <w:rPr>
                <w:szCs w:val="22"/>
                <w:lang w:eastAsia="en-US"/>
              </w:rPr>
            </w:pPr>
            <w:r>
              <w:rPr>
                <w:szCs w:val="22"/>
                <w:lang w:eastAsia="en-US"/>
              </w:rPr>
              <w:t>0,7091</w:t>
            </w:r>
          </w:p>
        </w:tc>
        <w:tc>
          <w:tcPr>
            <w:tcW w:w="882" w:type="dxa"/>
            <w:vAlign w:val="center"/>
          </w:tcPr>
          <w:p w:rsidR="00BF34BD" w:rsidRDefault="00464944">
            <w:pPr>
              <w:pStyle w:val="ab"/>
              <w:rPr>
                <w:szCs w:val="22"/>
                <w:lang w:eastAsia="en-US"/>
              </w:rPr>
            </w:pPr>
            <w:r>
              <w:rPr>
                <w:szCs w:val="22"/>
                <w:lang w:eastAsia="en-US"/>
              </w:rPr>
              <w:t>0,7091</w:t>
            </w:r>
          </w:p>
        </w:tc>
        <w:tc>
          <w:tcPr>
            <w:tcW w:w="882" w:type="dxa"/>
            <w:vAlign w:val="center"/>
          </w:tcPr>
          <w:p w:rsidR="00BF34BD" w:rsidRDefault="00464944">
            <w:pPr>
              <w:pStyle w:val="ab"/>
              <w:rPr>
                <w:szCs w:val="22"/>
                <w:lang w:eastAsia="en-US"/>
              </w:rPr>
            </w:pPr>
            <w:r>
              <w:rPr>
                <w:szCs w:val="22"/>
                <w:lang w:eastAsia="en-US"/>
              </w:rPr>
              <w:t>0,7091</w:t>
            </w:r>
          </w:p>
        </w:tc>
        <w:tc>
          <w:tcPr>
            <w:tcW w:w="882" w:type="dxa"/>
            <w:vAlign w:val="center"/>
          </w:tcPr>
          <w:p w:rsidR="00BF34BD" w:rsidRDefault="00464944">
            <w:pPr>
              <w:pStyle w:val="ab"/>
              <w:rPr>
                <w:szCs w:val="22"/>
                <w:lang w:eastAsia="en-US"/>
              </w:rPr>
            </w:pPr>
            <w:r>
              <w:rPr>
                <w:szCs w:val="22"/>
                <w:lang w:eastAsia="en-US"/>
              </w:rPr>
              <w:t>0,7091</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6</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отопление,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0,7091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0,7091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0,7091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0,7091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0,7091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0,7091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0,7091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0,7091</w:t>
            </w:r>
          </w:p>
        </w:tc>
        <w:tc>
          <w:tcPr>
            <w:tcW w:w="882" w:type="dxa"/>
            <w:shd w:val="clear" w:color="auto" w:fill="auto"/>
            <w:vAlign w:val="center"/>
          </w:tcPr>
          <w:p w:rsidR="00BF34BD" w:rsidRDefault="00464944">
            <w:pPr>
              <w:pStyle w:val="ab"/>
              <w:rPr>
                <w:szCs w:val="22"/>
                <w:lang w:eastAsia="en-US"/>
              </w:rPr>
            </w:pPr>
            <w:r>
              <w:rPr>
                <w:szCs w:val="22"/>
                <w:lang w:eastAsia="en-US"/>
              </w:rPr>
              <w:t>0,7091</w:t>
            </w:r>
          </w:p>
        </w:tc>
        <w:tc>
          <w:tcPr>
            <w:tcW w:w="882" w:type="dxa"/>
            <w:vAlign w:val="center"/>
          </w:tcPr>
          <w:p w:rsidR="00BF34BD" w:rsidRDefault="00464944">
            <w:pPr>
              <w:pStyle w:val="ab"/>
              <w:rPr>
                <w:szCs w:val="22"/>
                <w:lang w:eastAsia="en-US"/>
              </w:rPr>
            </w:pPr>
            <w:r>
              <w:rPr>
                <w:szCs w:val="22"/>
                <w:lang w:eastAsia="en-US"/>
              </w:rPr>
              <w:t>0,7091</w:t>
            </w:r>
          </w:p>
        </w:tc>
        <w:tc>
          <w:tcPr>
            <w:tcW w:w="882" w:type="dxa"/>
            <w:vAlign w:val="center"/>
          </w:tcPr>
          <w:p w:rsidR="00BF34BD" w:rsidRDefault="00464944">
            <w:pPr>
              <w:pStyle w:val="ab"/>
              <w:rPr>
                <w:szCs w:val="22"/>
                <w:lang w:eastAsia="en-US"/>
              </w:rPr>
            </w:pPr>
            <w:r>
              <w:rPr>
                <w:szCs w:val="22"/>
                <w:lang w:eastAsia="en-US"/>
              </w:rPr>
              <w:t>0,7091</w:t>
            </w:r>
          </w:p>
        </w:tc>
        <w:tc>
          <w:tcPr>
            <w:tcW w:w="882" w:type="dxa"/>
            <w:vAlign w:val="center"/>
          </w:tcPr>
          <w:p w:rsidR="00BF34BD" w:rsidRDefault="00464944">
            <w:pPr>
              <w:pStyle w:val="ab"/>
              <w:rPr>
                <w:szCs w:val="22"/>
                <w:lang w:eastAsia="en-US"/>
              </w:rPr>
            </w:pPr>
            <w:r>
              <w:rPr>
                <w:szCs w:val="22"/>
                <w:lang w:eastAsia="en-US"/>
              </w:rPr>
              <w:t>0,7091</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lastRenderedPageBreak/>
              <w:t>7</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вентиляция,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8</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горячее водоснабжение,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9</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Резерв/дефицит тепловой мощности,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1,2239</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1,2239</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1,2239</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1,2239</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1,2239</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1,2239</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1,2239</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1,2239</w:t>
            </w:r>
          </w:p>
        </w:tc>
        <w:tc>
          <w:tcPr>
            <w:tcW w:w="882" w:type="dxa"/>
            <w:shd w:val="clear" w:color="auto" w:fill="auto"/>
            <w:vAlign w:val="center"/>
          </w:tcPr>
          <w:p w:rsidR="00BF34BD" w:rsidRDefault="00464944">
            <w:pPr>
              <w:pStyle w:val="ab"/>
              <w:rPr>
                <w:szCs w:val="22"/>
                <w:lang w:eastAsia="en-US"/>
              </w:rPr>
            </w:pPr>
            <w:r>
              <w:rPr>
                <w:color w:val="000000"/>
                <w:lang w:eastAsia="en-US"/>
              </w:rPr>
              <w:t>1,2239</w:t>
            </w:r>
          </w:p>
        </w:tc>
        <w:tc>
          <w:tcPr>
            <w:tcW w:w="882" w:type="dxa"/>
            <w:vAlign w:val="center"/>
          </w:tcPr>
          <w:p w:rsidR="00BF34BD" w:rsidRDefault="00464944">
            <w:pPr>
              <w:pStyle w:val="ab"/>
              <w:rPr>
                <w:szCs w:val="22"/>
                <w:lang w:eastAsia="en-US"/>
              </w:rPr>
            </w:pPr>
            <w:r>
              <w:rPr>
                <w:color w:val="000000"/>
                <w:lang w:eastAsia="en-US"/>
              </w:rPr>
              <w:t>1,2239</w:t>
            </w:r>
          </w:p>
        </w:tc>
        <w:tc>
          <w:tcPr>
            <w:tcW w:w="882" w:type="dxa"/>
            <w:vAlign w:val="center"/>
          </w:tcPr>
          <w:p w:rsidR="00BF34BD" w:rsidRDefault="00464944">
            <w:pPr>
              <w:pStyle w:val="ab"/>
              <w:rPr>
                <w:szCs w:val="22"/>
                <w:lang w:eastAsia="en-US"/>
              </w:rPr>
            </w:pPr>
            <w:r>
              <w:rPr>
                <w:color w:val="000000"/>
                <w:lang w:eastAsia="en-US"/>
              </w:rPr>
              <w:t>1,2239</w:t>
            </w:r>
          </w:p>
        </w:tc>
        <w:tc>
          <w:tcPr>
            <w:tcW w:w="882" w:type="dxa"/>
            <w:vAlign w:val="center"/>
          </w:tcPr>
          <w:p w:rsidR="00BF34BD" w:rsidRDefault="00464944">
            <w:pPr>
              <w:pStyle w:val="ab"/>
              <w:rPr>
                <w:szCs w:val="22"/>
                <w:lang w:eastAsia="en-US"/>
              </w:rPr>
            </w:pPr>
            <w:r>
              <w:rPr>
                <w:color w:val="000000"/>
                <w:lang w:eastAsia="en-US"/>
              </w:rPr>
              <w:t>1,2239</w:t>
            </w:r>
          </w:p>
        </w:tc>
      </w:tr>
      <w:tr w:rsidR="00BF34BD">
        <w:trPr>
          <w:trHeight w:val="70"/>
        </w:trPr>
        <w:tc>
          <w:tcPr>
            <w:tcW w:w="15273" w:type="dxa"/>
            <w:gridSpan w:val="14"/>
            <w:shd w:val="clear" w:color="auto" w:fill="auto"/>
            <w:tcMar>
              <w:left w:w="11" w:type="dxa"/>
              <w:right w:w="11" w:type="dxa"/>
            </w:tcMar>
          </w:tcPr>
          <w:p w:rsidR="00BF34BD" w:rsidRDefault="00464944">
            <w:pPr>
              <w:pStyle w:val="ab"/>
              <w:rPr>
                <w:b/>
                <w:szCs w:val="22"/>
                <w:lang w:eastAsia="en-US"/>
              </w:rPr>
            </w:pPr>
            <w:r>
              <w:rPr>
                <w:b/>
                <w:lang w:eastAsia="en-US"/>
              </w:rPr>
              <w:t>Котельная СОШ №3</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Установленная тепловая мощность,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0,8</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0,8</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0,8</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0,24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0,24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0,24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0,24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0,24</w:t>
            </w:r>
          </w:p>
        </w:tc>
        <w:tc>
          <w:tcPr>
            <w:tcW w:w="882" w:type="dxa"/>
            <w:shd w:val="clear" w:color="auto" w:fill="auto"/>
            <w:vAlign w:val="center"/>
          </w:tcPr>
          <w:p w:rsidR="00BF34BD" w:rsidRDefault="00464944">
            <w:pPr>
              <w:pStyle w:val="ab"/>
              <w:rPr>
                <w:szCs w:val="22"/>
                <w:lang w:eastAsia="en-US"/>
              </w:rPr>
            </w:pPr>
            <w:r>
              <w:rPr>
                <w:szCs w:val="22"/>
                <w:lang w:eastAsia="en-US"/>
              </w:rPr>
              <w:t>0,24</w:t>
            </w:r>
          </w:p>
        </w:tc>
        <w:tc>
          <w:tcPr>
            <w:tcW w:w="882" w:type="dxa"/>
            <w:vAlign w:val="center"/>
          </w:tcPr>
          <w:p w:rsidR="00BF34BD" w:rsidRDefault="00464944">
            <w:pPr>
              <w:pStyle w:val="ab"/>
              <w:rPr>
                <w:szCs w:val="22"/>
                <w:lang w:eastAsia="en-US"/>
              </w:rPr>
            </w:pPr>
            <w:r>
              <w:rPr>
                <w:szCs w:val="22"/>
                <w:lang w:eastAsia="en-US"/>
              </w:rPr>
              <w:t>0,24</w:t>
            </w:r>
          </w:p>
        </w:tc>
        <w:tc>
          <w:tcPr>
            <w:tcW w:w="882" w:type="dxa"/>
            <w:vAlign w:val="center"/>
          </w:tcPr>
          <w:p w:rsidR="00BF34BD" w:rsidRDefault="00464944">
            <w:pPr>
              <w:pStyle w:val="ab"/>
              <w:rPr>
                <w:szCs w:val="22"/>
                <w:lang w:eastAsia="en-US"/>
              </w:rPr>
            </w:pPr>
            <w:r>
              <w:rPr>
                <w:szCs w:val="22"/>
                <w:lang w:eastAsia="en-US"/>
              </w:rPr>
              <w:t>0,24</w:t>
            </w:r>
          </w:p>
        </w:tc>
        <w:tc>
          <w:tcPr>
            <w:tcW w:w="882" w:type="dxa"/>
            <w:vAlign w:val="center"/>
          </w:tcPr>
          <w:p w:rsidR="00BF34BD" w:rsidRDefault="00464944">
            <w:pPr>
              <w:pStyle w:val="ab"/>
              <w:rPr>
                <w:szCs w:val="22"/>
                <w:lang w:eastAsia="en-US"/>
              </w:rPr>
            </w:pPr>
            <w:r>
              <w:rPr>
                <w:szCs w:val="22"/>
                <w:lang w:eastAsia="en-US"/>
              </w:rPr>
              <w:t>0,24</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Располагаемая тепловая мощность,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0,628</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0,628</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0,628</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0,24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0,24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0,24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0,24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0,24</w:t>
            </w:r>
          </w:p>
        </w:tc>
        <w:tc>
          <w:tcPr>
            <w:tcW w:w="882" w:type="dxa"/>
            <w:shd w:val="clear" w:color="auto" w:fill="auto"/>
            <w:vAlign w:val="center"/>
          </w:tcPr>
          <w:p w:rsidR="00BF34BD" w:rsidRDefault="00464944">
            <w:pPr>
              <w:pStyle w:val="ab"/>
              <w:rPr>
                <w:szCs w:val="22"/>
                <w:lang w:eastAsia="en-US"/>
              </w:rPr>
            </w:pPr>
            <w:r>
              <w:rPr>
                <w:szCs w:val="22"/>
                <w:lang w:eastAsia="en-US"/>
              </w:rPr>
              <w:t>0,24</w:t>
            </w:r>
          </w:p>
        </w:tc>
        <w:tc>
          <w:tcPr>
            <w:tcW w:w="882" w:type="dxa"/>
            <w:vAlign w:val="center"/>
          </w:tcPr>
          <w:p w:rsidR="00BF34BD" w:rsidRDefault="00464944">
            <w:pPr>
              <w:pStyle w:val="ab"/>
              <w:rPr>
                <w:szCs w:val="22"/>
                <w:lang w:eastAsia="en-US"/>
              </w:rPr>
            </w:pPr>
            <w:r>
              <w:rPr>
                <w:szCs w:val="22"/>
                <w:lang w:eastAsia="en-US"/>
              </w:rPr>
              <w:t>0,24</w:t>
            </w:r>
          </w:p>
        </w:tc>
        <w:tc>
          <w:tcPr>
            <w:tcW w:w="882" w:type="dxa"/>
            <w:vAlign w:val="center"/>
          </w:tcPr>
          <w:p w:rsidR="00BF34BD" w:rsidRDefault="00464944">
            <w:pPr>
              <w:pStyle w:val="ab"/>
              <w:rPr>
                <w:szCs w:val="22"/>
                <w:lang w:eastAsia="en-US"/>
              </w:rPr>
            </w:pPr>
            <w:r>
              <w:rPr>
                <w:szCs w:val="22"/>
                <w:lang w:eastAsia="en-US"/>
              </w:rPr>
              <w:t>0,24</w:t>
            </w:r>
          </w:p>
        </w:tc>
        <w:tc>
          <w:tcPr>
            <w:tcW w:w="882" w:type="dxa"/>
            <w:vAlign w:val="center"/>
          </w:tcPr>
          <w:p w:rsidR="00BF34BD" w:rsidRDefault="00464944">
            <w:pPr>
              <w:pStyle w:val="ab"/>
              <w:rPr>
                <w:szCs w:val="22"/>
                <w:lang w:eastAsia="en-US"/>
              </w:rPr>
            </w:pPr>
            <w:r>
              <w:rPr>
                <w:szCs w:val="22"/>
                <w:lang w:eastAsia="en-US"/>
              </w:rPr>
              <w:t>0,24</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3</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Затраты тепла на собственные нужды в горячей воде,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0,001</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0,001</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0,001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0,001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0,001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0,001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0,001</w:t>
            </w:r>
          </w:p>
        </w:tc>
        <w:tc>
          <w:tcPr>
            <w:tcW w:w="882" w:type="dxa"/>
            <w:shd w:val="clear" w:color="auto" w:fill="auto"/>
            <w:vAlign w:val="center"/>
          </w:tcPr>
          <w:p w:rsidR="00BF34BD" w:rsidRDefault="00464944">
            <w:pPr>
              <w:pStyle w:val="ab"/>
              <w:rPr>
                <w:szCs w:val="22"/>
                <w:lang w:eastAsia="en-US"/>
              </w:rPr>
            </w:pPr>
            <w:r>
              <w:rPr>
                <w:szCs w:val="22"/>
                <w:lang w:eastAsia="en-US"/>
              </w:rPr>
              <w:t>0,001</w:t>
            </w:r>
          </w:p>
        </w:tc>
        <w:tc>
          <w:tcPr>
            <w:tcW w:w="882" w:type="dxa"/>
            <w:vAlign w:val="center"/>
          </w:tcPr>
          <w:p w:rsidR="00BF34BD" w:rsidRDefault="00464944">
            <w:pPr>
              <w:pStyle w:val="ab"/>
              <w:rPr>
                <w:szCs w:val="22"/>
                <w:lang w:eastAsia="en-US"/>
              </w:rPr>
            </w:pPr>
            <w:r>
              <w:rPr>
                <w:szCs w:val="22"/>
                <w:lang w:eastAsia="en-US"/>
              </w:rPr>
              <w:t>0,001</w:t>
            </w:r>
          </w:p>
        </w:tc>
        <w:tc>
          <w:tcPr>
            <w:tcW w:w="882" w:type="dxa"/>
            <w:vAlign w:val="center"/>
          </w:tcPr>
          <w:p w:rsidR="00BF34BD" w:rsidRDefault="00464944">
            <w:pPr>
              <w:pStyle w:val="ab"/>
              <w:rPr>
                <w:szCs w:val="22"/>
                <w:lang w:eastAsia="en-US"/>
              </w:rPr>
            </w:pPr>
            <w:r>
              <w:rPr>
                <w:szCs w:val="22"/>
                <w:lang w:eastAsia="en-US"/>
              </w:rPr>
              <w:t>0,001</w:t>
            </w:r>
          </w:p>
        </w:tc>
        <w:tc>
          <w:tcPr>
            <w:tcW w:w="882" w:type="dxa"/>
            <w:vAlign w:val="center"/>
          </w:tcPr>
          <w:p w:rsidR="00BF34BD" w:rsidRDefault="00464944">
            <w:pPr>
              <w:pStyle w:val="ab"/>
              <w:rPr>
                <w:szCs w:val="22"/>
                <w:lang w:eastAsia="en-US"/>
              </w:rPr>
            </w:pPr>
            <w:r>
              <w:rPr>
                <w:szCs w:val="22"/>
                <w:lang w:eastAsia="en-US"/>
              </w:rPr>
              <w:t>0,001</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4</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Потери в тепловых сетях в горячей воде,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0,002</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0,002</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0,002</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0,002</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0,002</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0,002</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0,002</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0,002</w:t>
            </w:r>
          </w:p>
        </w:tc>
        <w:tc>
          <w:tcPr>
            <w:tcW w:w="882" w:type="dxa"/>
            <w:shd w:val="clear" w:color="auto" w:fill="auto"/>
            <w:vAlign w:val="center"/>
          </w:tcPr>
          <w:p w:rsidR="00BF34BD" w:rsidRDefault="00464944">
            <w:pPr>
              <w:pStyle w:val="ab"/>
              <w:rPr>
                <w:szCs w:val="22"/>
                <w:lang w:eastAsia="en-US"/>
              </w:rPr>
            </w:pPr>
            <w:r>
              <w:rPr>
                <w:szCs w:val="22"/>
                <w:lang w:eastAsia="en-US"/>
              </w:rPr>
              <w:t>0,002</w:t>
            </w:r>
          </w:p>
        </w:tc>
        <w:tc>
          <w:tcPr>
            <w:tcW w:w="882" w:type="dxa"/>
            <w:vAlign w:val="center"/>
          </w:tcPr>
          <w:p w:rsidR="00BF34BD" w:rsidRDefault="00464944">
            <w:pPr>
              <w:pStyle w:val="ab"/>
              <w:rPr>
                <w:szCs w:val="22"/>
                <w:lang w:eastAsia="en-US"/>
              </w:rPr>
            </w:pPr>
            <w:r>
              <w:rPr>
                <w:szCs w:val="22"/>
                <w:lang w:eastAsia="en-US"/>
              </w:rPr>
              <w:t>0,002</w:t>
            </w:r>
          </w:p>
        </w:tc>
        <w:tc>
          <w:tcPr>
            <w:tcW w:w="882" w:type="dxa"/>
            <w:vAlign w:val="center"/>
          </w:tcPr>
          <w:p w:rsidR="00BF34BD" w:rsidRDefault="00464944">
            <w:pPr>
              <w:pStyle w:val="ab"/>
              <w:rPr>
                <w:szCs w:val="22"/>
                <w:lang w:eastAsia="en-US"/>
              </w:rPr>
            </w:pPr>
            <w:r>
              <w:rPr>
                <w:szCs w:val="22"/>
                <w:lang w:eastAsia="en-US"/>
              </w:rPr>
              <w:t>0,002</w:t>
            </w:r>
          </w:p>
        </w:tc>
        <w:tc>
          <w:tcPr>
            <w:tcW w:w="882" w:type="dxa"/>
            <w:vAlign w:val="center"/>
          </w:tcPr>
          <w:p w:rsidR="00BF34BD" w:rsidRDefault="00464944">
            <w:pPr>
              <w:pStyle w:val="ab"/>
              <w:rPr>
                <w:szCs w:val="22"/>
                <w:lang w:eastAsia="en-US"/>
              </w:rPr>
            </w:pPr>
            <w:r>
              <w:rPr>
                <w:szCs w:val="22"/>
                <w:lang w:eastAsia="en-US"/>
              </w:rPr>
              <w:t>0,002</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5</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Присоединенная тепловая нагрузка в горячей воде, Гкал/</w:t>
            </w:r>
            <w:proofErr w:type="gramStart"/>
            <w:r>
              <w:rPr>
                <w:sz w:val="20"/>
                <w:szCs w:val="20"/>
              </w:rPr>
              <w:t>ч</w:t>
            </w:r>
            <w:proofErr w:type="gramEnd"/>
            <w:r>
              <w:rPr>
                <w:sz w:val="20"/>
                <w:szCs w:val="20"/>
              </w:rPr>
              <w:t>, в том числе</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0,171</w:t>
            </w:r>
          </w:p>
        </w:tc>
        <w:tc>
          <w:tcPr>
            <w:tcW w:w="882" w:type="dxa"/>
            <w:shd w:val="clear" w:color="auto" w:fill="auto"/>
            <w:vAlign w:val="center"/>
          </w:tcPr>
          <w:p w:rsidR="00BF34BD" w:rsidRDefault="00464944">
            <w:pPr>
              <w:pStyle w:val="ab"/>
              <w:rPr>
                <w:szCs w:val="22"/>
                <w:lang w:eastAsia="en-US"/>
              </w:rPr>
            </w:pPr>
            <w:r>
              <w:rPr>
                <w:szCs w:val="22"/>
                <w:lang w:eastAsia="en-US"/>
              </w:rPr>
              <w:t>0,171</w:t>
            </w:r>
          </w:p>
        </w:tc>
        <w:tc>
          <w:tcPr>
            <w:tcW w:w="882" w:type="dxa"/>
            <w:vAlign w:val="center"/>
          </w:tcPr>
          <w:p w:rsidR="00BF34BD" w:rsidRDefault="00464944">
            <w:pPr>
              <w:pStyle w:val="ab"/>
              <w:rPr>
                <w:szCs w:val="22"/>
                <w:lang w:eastAsia="en-US"/>
              </w:rPr>
            </w:pPr>
            <w:r>
              <w:rPr>
                <w:szCs w:val="22"/>
                <w:lang w:eastAsia="en-US"/>
              </w:rPr>
              <w:t>0,171</w:t>
            </w:r>
          </w:p>
        </w:tc>
        <w:tc>
          <w:tcPr>
            <w:tcW w:w="882" w:type="dxa"/>
            <w:vAlign w:val="center"/>
          </w:tcPr>
          <w:p w:rsidR="00BF34BD" w:rsidRDefault="00464944">
            <w:pPr>
              <w:pStyle w:val="ab"/>
              <w:rPr>
                <w:szCs w:val="22"/>
                <w:lang w:eastAsia="en-US"/>
              </w:rPr>
            </w:pPr>
            <w:r>
              <w:rPr>
                <w:szCs w:val="22"/>
                <w:lang w:eastAsia="en-US"/>
              </w:rPr>
              <w:t>0,171</w:t>
            </w:r>
          </w:p>
        </w:tc>
        <w:tc>
          <w:tcPr>
            <w:tcW w:w="882" w:type="dxa"/>
            <w:vAlign w:val="center"/>
          </w:tcPr>
          <w:p w:rsidR="00BF34BD" w:rsidRDefault="00464944">
            <w:pPr>
              <w:pStyle w:val="ab"/>
              <w:rPr>
                <w:szCs w:val="22"/>
                <w:lang w:eastAsia="en-US"/>
              </w:rPr>
            </w:pPr>
            <w:r>
              <w:rPr>
                <w:szCs w:val="22"/>
                <w:lang w:eastAsia="en-US"/>
              </w:rPr>
              <w:t>0,171</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6</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отопление,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0,171</w:t>
            </w:r>
          </w:p>
        </w:tc>
        <w:tc>
          <w:tcPr>
            <w:tcW w:w="882" w:type="dxa"/>
            <w:shd w:val="clear" w:color="auto" w:fill="auto"/>
            <w:vAlign w:val="center"/>
          </w:tcPr>
          <w:p w:rsidR="00BF34BD" w:rsidRDefault="00464944">
            <w:pPr>
              <w:pStyle w:val="ab"/>
              <w:rPr>
                <w:szCs w:val="22"/>
                <w:lang w:eastAsia="en-US"/>
              </w:rPr>
            </w:pPr>
            <w:r>
              <w:rPr>
                <w:szCs w:val="22"/>
                <w:lang w:eastAsia="en-US"/>
              </w:rPr>
              <w:t>0,171</w:t>
            </w:r>
          </w:p>
        </w:tc>
        <w:tc>
          <w:tcPr>
            <w:tcW w:w="882" w:type="dxa"/>
            <w:vAlign w:val="center"/>
          </w:tcPr>
          <w:p w:rsidR="00BF34BD" w:rsidRDefault="00464944">
            <w:pPr>
              <w:pStyle w:val="ab"/>
              <w:rPr>
                <w:szCs w:val="22"/>
                <w:lang w:eastAsia="en-US"/>
              </w:rPr>
            </w:pPr>
            <w:r>
              <w:rPr>
                <w:szCs w:val="22"/>
                <w:lang w:eastAsia="en-US"/>
              </w:rPr>
              <w:t>0,171</w:t>
            </w:r>
          </w:p>
        </w:tc>
        <w:tc>
          <w:tcPr>
            <w:tcW w:w="882" w:type="dxa"/>
            <w:vAlign w:val="center"/>
          </w:tcPr>
          <w:p w:rsidR="00BF34BD" w:rsidRDefault="00464944">
            <w:pPr>
              <w:pStyle w:val="ab"/>
              <w:rPr>
                <w:szCs w:val="22"/>
                <w:lang w:eastAsia="en-US"/>
              </w:rPr>
            </w:pPr>
            <w:r>
              <w:rPr>
                <w:szCs w:val="22"/>
                <w:lang w:eastAsia="en-US"/>
              </w:rPr>
              <w:t>0,171</w:t>
            </w:r>
          </w:p>
        </w:tc>
        <w:tc>
          <w:tcPr>
            <w:tcW w:w="882" w:type="dxa"/>
            <w:vAlign w:val="center"/>
          </w:tcPr>
          <w:p w:rsidR="00BF34BD" w:rsidRDefault="00464944">
            <w:pPr>
              <w:pStyle w:val="ab"/>
              <w:rPr>
                <w:szCs w:val="22"/>
                <w:lang w:eastAsia="en-US"/>
              </w:rPr>
            </w:pPr>
            <w:r>
              <w:rPr>
                <w:szCs w:val="22"/>
                <w:lang w:eastAsia="en-US"/>
              </w:rPr>
              <w:t>0,171</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7</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вентиляция,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8</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горячее водоснабжение,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9</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Резерв/дефицит тепловой мощности,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0,626</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0,626</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0,626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0,066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0,066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0,066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0,066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0,066</w:t>
            </w:r>
          </w:p>
        </w:tc>
        <w:tc>
          <w:tcPr>
            <w:tcW w:w="882" w:type="dxa"/>
            <w:shd w:val="clear" w:color="auto" w:fill="auto"/>
            <w:vAlign w:val="center"/>
          </w:tcPr>
          <w:p w:rsidR="00BF34BD" w:rsidRDefault="00464944">
            <w:pPr>
              <w:pStyle w:val="ab"/>
              <w:rPr>
                <w:szCs w:val="22"/>
                <w:lang w:eastAsia="en-US"/>
              </w:rPr>
            </w:pPr>
            <w:r>
              <w:rPr>
                <w:szCs w:val="22"/>
                <w:lang w:eastAsia="en-US"/>
              </w:rPr>
              <w:t>0,066</w:t>
            </w:r>
          </w:p>
        </w:tc>
        <w:tc>
          <w:tcPr>
            <w:tcW w:w="882" w:type="dxa"/>
            <w:vAlign w:val="center"/>
          </w:tcPr>
          <w:p w:rsidR="00BF34BD" w:rsidRDefault="00464944">
            <w:pPr>
              <w:pStyle w:val="ab"/>
              <w:rPr>
                <w:szCs w:val="22"/>
                <w:lang w:eastAsia="en-US"/>
              </w:rPr>
            </w:pPr>
            <w:r>
              <w:rPr>
                <w:szCs w:val="22"/>
                <w:lang w:eastAsia="en-US"/>
              </w:rPr>
              <w:t>0,066</w:t>
            </w:r>
          </w:p>
        </w:tc>
        <w:tc>
          <w:tcPr>
            <w:tcW w:w="882" w:type="dxa"/>
            <w:vAlign w:val="center"/>
          </w:tcPr>
          <w:p w:rsidR="00BF34BD" w:rsidRDefault="00464944">
            <w:pPr>
              <w:pStyle w:val="ab"/>
              <w:rPr>
                <w:szCs w:val="22"/>
                <w:lang w:eastAsia="en-US"/>
              </w:rPr>
            </w:pPr>
            <w:r>
              <w:rPr>
                <w:szCs w:val="22"/>
                <w:lang w:eastAsia="en-US"/>
              </w:rPr>
              <w:t>0,066</w:t>
            </w:r>
          </w:p>
        </w:tc>
        <w:tc>
          <w:tcPr>
            <w:tcW w:w="882" w:type="dxa"/>
            <w:vAlign w:val="center"/>
          </w:tcPr>
          <w:p w:rsidR="00BF34BD" w:rsidRDefault="00464944">
            <w:pPr>
              <w:pStyle w:val="ab"/>
              <w:rPr>
                <w:szCs w:val="22"/>
                <w:lang w:eastAsia="en-US"/>
              </w:rPr>
            </w:pPr>
            <w:r>
              <w:rPr>
                <w:szCs w:val="22"/>
                <w:lang w:eastAsia="en-US"/>
              </w:rPr>
              <w:t>0,066</w:t>
            </w:r>
          </w:p>
        </w:tc>
      </w:tr>
      <w:tr w:rsidR="00BF34BD">
        <w:trPr>
          <w:trHeight w:val="70"/>
        </w:trPr>
        <w:tc>
          <w:tcPr>
            <w:tcW w:w="15273" w:type="dxa"/>
            <w:gridSpan w:val="14"/>
            <w:shd w:val="clear" w:color="auto" w:fill="auto"/>
            <w:tcMar>
              <w:left w:w="11" w:type="dxa"/>
              <w:right w:w="11" w:type="dxa"/>
            </w:tcMar>
          </w:tcPr>
          <w:p w:rsidR="00BF34BD" w:rsidRDefault="00464944">
            <w:pPr>
              <w:pStyle w:val="ab"/>
              <w:rPr>
                <w:b/>
                <w:szCs w:val="22"/>
                <w:lang w:eastAsia="en-US"/>
              </w:rPr>
            </w:pPr>
            <w:r>
              <w:rPr>
                <w:b/>
                <w:lang w:eastAsia="en-US"/>
              </w:rPr>
              <w:t>Котельная СОШ №1</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Установленная тепловая мощность,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0,8</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0,8</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0,8</w:t>
            </w:r>
          </w:p>
        </w:tc>
        <w:tc>
          <w:tcPr>
            <w:tcW w:w="7938" w:type="dxa"/>
            <w:gridSpan w:val="9"/>
            <w:vMerge w:val="restart"/>
            <w:shd w:val="clear" w:color="auto" w:fill="auto"/>
            <w:tcMar>
              <w:left w:w="11" w:type="dxa"/>
              <w:right w:w="11" w:type="dxa"/>
            </w:tcMar>
            <w:vAlign w:val="center"/>
          </w:tcPr>
          <w:p w:rsidR="00BF34BD" w:rsidRDefault="00464944">
            <w:pPr>
              <w:pStyle w:val="ab"/>
              <w:rPr>
                <w:szCs w:val="22"/>
                <w:lang w:eastAsia="en-US"/>
              </w:rPr>
            </w:pPr>
            <w:r>
              <w:rPr>
                <w:lang w:eastAsia="en-US"/>
              </w:rPr>
              <w:t>Ликвидация котельной, переключение нагрузки на новую блочно-модульную котельную СОШ №1</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Располагаемая тепловая мощность,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0,404</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0,404</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0,404</w:t>
            </w:r>
          </w:p>
        </w:tc>
        <w:tc>
          <w:tcPr>
            <w:tcW w:w="7938" w:type="dxa"/>
            <w:gridSpan w:val="9"/>
            <w:vMerge/>
            <w:shd w:val="clear" w:color="auto" w:fill="auto"/>
            <w:tcMar>
              <w:left w:w="11" w:type="dxa"/>
              <w:right w:w="11" w:type="dxa"/>
            </w:tcMar>
            <w:vAlign w:val="center"/>
          </w:tcPr>
          <w:p w:rsidR="00BF34BD" w:rsidRDefault="00BF34BD">
            <w:pPr>
              <w:pStyle w:val="ab"/>
              <w:rPr>
                <w:szCs w:val="22"/>
                <w:lang w:eastAsia="en-US"/>
              </w:rPr>
            </w:pP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3</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Затраты тепла на собственные нужды в горячей воде,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0,002</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0,002</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0,002</w:t>
            </w:r>
          </w:p>
        </w:tc>
        <w:tc>
          <w:tcPr>
            <w:tcW w:w="7938" w:type="dxa"/>
            <w:gridSpan w:val="9"/>
            <w:vMerge/>
            <w:shd w:val="clear" w:color="auto" w:fill="auto"/>
            <w:tcMar>
              <w:left w:w="11" w:type="dxa"/>
              <w:right w:w="11" w:type="dxa"/>
            </w:tcMar>
            <w:vAlign w:val="center"/>
          </w:tcPr>
          <w:p w:rsidR="00BF34BD" w:rsidRDefault="00BF34BD">
            <w:pPr>
              <w:pStyle w:val="ab"/>
              <w:rPr>
                <w:szCs w:val="22"/>
                <w:lang w:eastAsia="en-US"/>
              </w:rPr>
            </w:pP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4</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Потери в тепловых сетях в горячей воде,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0,031</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0,031</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0,031</w:t>
            </w:r>
          </w:p>
        </w:tc>
        <w:tc>
          <w:tcPr>
            <w:tcW w:w="7938" w:type="dxa"/>
            <w:gridSpan w:val="9"/>
            <w:vMerge/>
            <w:shd w:val="clear" w:color="auto" w:fill="auto"/>
            <w:tcMar>
              <w:left w:w="11" w:type="dxa"/>
              <w:right w:w="11" w:type="dxa"/>
            </w:tcMar>
            <w:vAlign w:val="center"/>
          </w:tcPr>
          <w:p w:rsidR="00BF34BD" w:rsidRDefault="00BF34BD">
            <w:pPr>
              <w:pStyle w:val="ab"/>
              <w:rPr>
                <w:szCs w:val="22"/>
                <w:lang w:eastAsia="en-US"/>
              </w:rPr>
            </w:pP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5</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Присоединенная тепловая нагрузка в горячей воде, Гкал/</w:t>
            </w:r>
            <w:proofErr w:type="gramStart"/>
            <w:r>
              <w:rPr>
                <w:sz w:val="20"/>
                <w:szCs w:val="20"/>
              </w:rPr>
              <w:t>ч</w:t>
            </w:r>
            <w:proofErr w:type="gramEnd"/>
            <w:r>
              <w:rPr>
                <w:sz w:val="20"/>
                <w:szCs w:val="20"/>
              </w:rPr>
              <w:t>, в том числе</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0,3935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0,3935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0,3935</w:t>
            </w:r>
          </w:p>
        </w:tc>
        <w:tc>
          <w:tcPr>
            <w:tcW w:w="7938" w:type="dxa"/>
            <w:gridSpan w:val="9"/>
            <w:vMerge/>
            <w:shd w:val="clear" w:color="auto" w:fill="auto"/>
            <w:tcMar>
              <w:left w:w="11" w:type="dxa"/>
              <w:right w:w="11" w:type="dxa"/>
            </w:tcMar>
            <w:vAlign w:val="center"/>
          </w:tcPr>
          <w:p w:rsidR="00BF34BD" w:rsidRDefault="00BF34BD">
            <w:pPr>
              <w:pStyle w:val="ab"/>
              <w:rPr>
                <w:szCs w:val="22"/>
                <w:lang w:eastAsia="en-US"/>
              </w:rPr>
            </w:pP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6</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отопление,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0,3935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0,3935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0,3935</w:t>
            </w:r>
          </w:p>
        </w:tc>
        <w:tc>
          <w:tcPr>
            <w:tcW w:w="7938" w:type="dxa"/>
            <w:gridSpan w:val="9"/>
            <w:vMerge/>
            <w:shd w:val="clear" w:color="auto" w:fill="auto"/>
            <w:tcMar>
              <w:left w:w="11" w:type="dxa"/>
              <w:right w:w="11" w:type="dxa"/>
            </w:tcMar>
            <w:vAlign w:val="center"/>
          </w:tcPr>
          <w:p w:rsidR="00BF34BD" w:rsidRDefault="00BF34BD">
            <w:pPr>
              <w:pStyle w:val="ab"/>
              <w:rPr>
                <w:szCs w:val="22"/>
                <w:lang w:eastAsia="en-US"/>
              </w:rPr>
            </w:pP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7</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вентиляция,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7938" w:type="dxa"/>
            <w:gridSpan w:val="9"/>
            <w:vMerge/>
            <w:shd w:val="clear" w:color="auto" w:fill="auto"/>
            <w:tcMar>
              <w:left w:w="11" w:type="dxa"/>
              <w:right w:w="11" w:type="dxa"/>
            </w:tcMar>
            <w:vAlign w:val="center"/>
          </w:tcPr>
          <w:p w:rsidR="00BF34BD" w:rsidRDefault="00BF34BD">
            <w:pPr>
              <w:ind w:firstLine="0"/>
              <w:jc w:val="center"/>
              <w:rPr>
                <w:sz w:val="20"/>
                <w:szCs w:val="20"/>
              </w:rPr>
            </w:pP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8</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горячее водоснабжение,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7938" w:type="dxa"/>
            <w:gridSpan w:val="9"/>
            <w:vMerge/>
            <w:shd w:val="clear" w:color="auto" w:fill="auto"/>
            <w:tcMar>
              <w:left w:w="11" w:type="dxa"/>
              <w:right w:w="11" w:type="dxa"/>
            </w:tcMar>
            <w:vAlign w:val="center"/>
          </w:tcPr>
          <w:p w:rsidR="00BF34BD" w:rsidRDefault="00BF34BD">
            <w:pPr>
              <w:ind w:firstLine="0"/>
              <w:jc w:val="center"/>
              <w:rPr>
                <w:sz w:val="20"/>
                <w:szCs w:val="20"/>
              </w:rPr>
            </w:pP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9</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Резерв/дефицит тепловой мощности,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0,3735</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0,3735</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0,3735</w:t>
            </w:r>
          </w:p>
        </w:tc>
        <w:tc>
          <w:tcPr>
            <w:tcW w:w="7938" w:type="dxa"/>
            <w:gridSpan w:val="9"/>
            <w:vMerge/>
            <w:shd w:val="clear" w:color="auto" w:fill="auto"/>
            <w:tcMar>
              <w:left w:w="11" w:type="dxa"/>
              <w:right w:w="11" w:type="dxa"/>
            </w:tcMar>
            <w:vAlign w:val="center"/>
          </w:tcPr>
          <w:p w:rsidR="00BF34BD" w:rsidRDefault="00BF34BD">
            <w:pPr>
              <w:pStyle w:val="ab"/>
              <w:rPr>
                <w:szCs w:val="22"/>
                <w:lang w:eastAsia="en-US"/>
              </w:rPr>
            </w:pPr>
          </w:p>
        </w:tc>
      </w:tr>
      <w:tr w:rsidR="00BF34BD">
        <w:trPr>
          <w:trHeight w:val="70"/>
        </w:trPr>
        <w:tc>
          <w:tcPr>
            <w:tcW w:w="15273" w:type="dxa"/>
            <w:gridSpan w:val="14"/>
            <w:shd w:val="clear" w:color="auto" w:fill="auto"/>
            <w:tcMar>
              <w:left w:w="11" w:type="dxa"/>
              <w:right w:w="11" w:type="dxa"/>
            </w:tcMar>
          </w:tcPr>
          <w:p w:rsidR="00BF34BD" w:rsidRDefault="00464944">
            <w:pPr>
              <w:pStyle w:val="ab"/>
              <w:rPr>
                <w:b/>
                <w:szCs w:val="22"/>
                <w:lang w:eastAsia="en-US"/>
              </w:rPr>
            </w:pPr>
            <w:r>
              <w:rPr>
                <w:b/>
                <w:lang w:eastAsia="en-US"/>
              </w:rPr>
              <w:t>Новая блочно-модульная котельная СОШ №1</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Установленная тепловая мощность,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1,29</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1,29</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1,29</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1,29</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1,29</w:t>
            </w:r>
          </w:p>
        </w:tc>
        <w:tc>
          <w:tcPr>
            <w:tcW w:w="882" w:type="dxa"/>
            <w:shd w:val="clear" w:color="auto" w:fill="auto"/>
            <w:vAlign w:val="center"/>
          </w:tcPr>
          <w:p w:rsidR="00BF34BD" w:rsidRDefault="00464944">
            <w:pPr>
              <w:pStyle w:val="ab"/>
              <w:rPr>
                <w:szCs w:val="22"/>
                <w:lang w:eastAsia="en-US"/>
              </w:rPr>
            </w:pPr>
            <w:r>
              <w:rPr>
                <w:szCs w:val="22"/>
                <w:lang w:eastAsia="en-US"/>
              </w:rPr>
              <w:t>1,29</w:t>
            </w:r>
          </w:p>
        </w:tc>
        <w:tc>
          <w:tcPr>
            <w:tcW w:w="882" w:type="dxa"/>
            <w:vAlign w:val="center"/>
          </w:tcPr>
          <w:p w:rsidR="00BF34BD" w:rsidRDefault="00464944">
            <w:pPr>
              <w:pStyle w:val="ab"/>
              <w:rPr>
                <w:szCs w:val="22"/>
                <w:lang w:eastAsia="en-US"/>
              </w:rPr>
            </w:pPr>
            <w:r>
              <w:rPr>
                <w:szCs w:val="22"/>
                <w:lang w:eastAsia="en-US"/>
              </w:rPr>
              <w:t>1,29</w:t>
            </w:r>
          </w:p>
        </w:tc>
        <w:tc>
          <w:tcPr>
            <w:tcW w:w="882" w:type="dxa"/>
            <w:vAlign w:val="center"/>
          </w:tcPr>
          <w:p w:rsidR="00BF34BD" w:rsidRDefault="00464944">
            <w:pPr>
              <w:pStyle w:val="ab"/>
              <w:rPr>
                <w:szCs w:val="22"/>
                <w:lang w:eastAsia="en-US"/>
              </w:rPr>
            </w:pPr>
            <w:r>
              <w:rPr>
                <w:szCs w:val="22"/>
                <w:lang w:eastAsia="en-US"/>
              </w:rPr>
              <w:t>1,29</w:t>
            </w:r>
          </w:p>
        </w:tc>
        <w:tc>
          <w:tcPr>
            <w:tcW w:w="882" w:type="dxa"/>
            <w:vAlign w:val="center"/>
          </w:tcPr>
          <w:p w:rsidR="00BF34BD" w:rsidRDefault="00464944">
            <w:pPr>
              <w:pStyle w:val="ab"/>
              <w:rPr>
                <w:szCs w:val="22"/>
                <w:lang w:eastAsia="en-US"/>
              </w:rPr>
            </w:pPr>
            <w:r>
              <w:rPr>
                <w:szCs w:val="22"/>
                <w:lang w:eastAsia="en-US"/>
              </w:rPr>
              <w:t>1,29</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Располагаемая тепловая мощность,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1,29</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1,29</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1,29</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1,29</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1,29</w:t>
            </w:r>
          </w:p>
        </w:tc>
        <w:tc>
          <w:tcPr>
            <w:tcW w:w="882" w:type="dxa"/>
            <w:shd w:val="clear" w:color="auto" w:fill="auto"/>
            <w:vAlign w:val="center"/>
          </w:tcPr>
          <w:p w:rsidR="00BF34BD" w:rsidRDefault="00464944">
            <w:pPr>
              <w:pStyle w:val="ab"/>
              <w:rPr>
                <w:szCs w:val="22"/>
                <w:lang w:eastAsia="en-US"/>
              </w:rPr>
            </w:pPr>
            <w:r>
              <w:rPr>
                <w:szCs w:val="22"/>
                <w:lang w:eastAsia="en-US"/>
              </w:rPr>
              <w:t>1,29</w:t>
            </w:r>
          </w:p>
        </w:tc>
        <w:tc>
          <w:tcPr>
            <w:tcW w:w="882" w:type="dxa"/>
            <w:vAlign w:val="center"/>
          </w:tcPr>
          <w:p w:rsidR="00BF34BD" w:rsidRDefault="00464944">
            <w:pPr>
              <w:pStyle w:val="ab"/>
              <w:rPr>
                <w:szCs w:val="22"/>
                <w:lang w:eastAsia="en-US"/>
              </w:rPr>
            </w:pPr>
            <w:r>
              <w:rPr>
                <w:szCs w:val="22"/>
                <w:lang w:eastAsia="en-US"/>
              </w:rPr>
              <w:t>1,29</w:t>
            </w:r>
          </w:p>
        </w:tc>
        <w:tc>
          <w:tcPr>
            <w:tcW w:w="882" w:type="dxa"/>
            <w:vAlign w:val="center"/>
          </w:tcPr>
          <w:p w:rsidR="00BF34BD" w:rsidRDefault="00464944">
            <w:pPr>
              <w:pStyle w:val="ab"/>
              <w:rPr>
                <w:szCs w:val="22"/>
                <w:lang w:eastAsia="en-US"/>
              </w:rPr>
            </w:pPr>
            <w:r>
              <w:rPr>
                <w:szCs w:val="22"/>
                <w:lang w:eastAsia="en-US"/>
              </w:rPr>
              <w:t>1,29</w:t>
            </w:r>
          </w:p>
        </w:tc>
        <w:tc>
          <w:tcPr>
            <w:tcW w:w="882" w:type="dxa"/>
            <w:vAlign w:val="center"/>
          </w:tcPr>
          <w:p w:rsidR="00BF34BD" w:rsidRDefault="00464944">
            <w:pPr>
              <w:pStyle w:val="ab"/>
              <w:rPr>
                <w:szCs w:val="22"/>
                <w:lang w:eastAsia="en-US"/>
              </w:rPr>
            </w:pPr>
            <w:r>
              <w:rPr>
                <w:szCs w:val="22"/>
                <w:lang w:eastAsia="en-US"/>
              </w:rPr>
              <w:t>1,29</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3</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Затраты тепла на собственные нужды в горячей воде,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0,002</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0,002</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0,002</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0,002</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0,002</w:t>
            </w:r>
          </w:p>
        </w:tc>
        <w:tc>
          <w:tcPr>
            <w:tcW w:w="882" w:type="dxa"/>
            <w:shd w:val="clear" w:color="auto" w:fill="auto"/>
            <w:vAlign w:val="center"/>
          </w:tcPr>
          <w:p w:rsidR="00BF34BD" w:rsidRDefault="00464944">
            <w:pPr>
              <w:pStyle w:val="ab"/>
              <w:rPr>
                <w:szCs w:val="22"/>
                <w:lang w:eastAsia="en-US"/>
              </w:rPr>
            </w:pPr>
            <w:r>
              <w:rPr>
                <w:color w:val="000000"/>
                <w:lang w:eastAsia="en-US"/>
              </w:rPr>
              <w:t>0,002</w:t>
            </w:r>
          </w:p>
        </w:tc>
        <w:tc>
          <w:tcPr>
            <w:tcW w:w="882" w:type="dxa"/>
            <w:vAlign w:val="center"/>
          </w:tcPr>
          <w:p w:rsidR="00BF34BD" w:rsidRDefault="00464944">
            <w:pPr>
              <w:pStyle w:val="ab"/>
              <w:rPr>
                <w:szCs w:val="22"/>
                <w:lang w:eastAsia="en-US"/>
              </w:rPr>
            </w:pPr>
            <w:r>
              <w:rPr>
                <w:color w:val="000000"/>
                <w:lang w:eastAsia="en-US"/>
              </w:rPr>
              <w:t>0,002</w:t>
            </w:r>
          </w:p>
        </w:tc>
        <w:tc>
          <w:tcPr>
            <w:tcW w:w="882" w:type="dxa"/>
            <w:vAlign w:val="center"/>
          </w:tcPr>
          <w:p w:rsidR="00BF34BD" w:rsidRDefault="00464944">
            <w:pPr>
              <w:pStyle w:val="ab"/>
              <w:rPr>
                <w:szCs w:val="22"/>
                <w:lang w:eastAsia="en-US"/>
              </w:rPr>
            </w:pPr>
            <w:r>
              <w:rPr>
                <w:color w:val="000000"/>
                <w:lang w:eastAsia="en-US"/>
              </w:rPr>
              <w:t>0,002</w:t>
            </w:r>
          </w:p>
        </w:tc>
        <w:tc>
          <w:tcPr>
            <w:tcW w:w="882" w:type="dxa"/>
            <w:vAlign w:val="center"/>
          </w:tcPr>
          <w:p w:rsidR="00BF34BD" w:rsidRDefault="00464944">
            <w:pPr>
              <w:pStyle w:val="ab"/>
              <w:rPr>
                <w:szCs w:val="22"/>
                <w:lang w:eastAsia="en-US"/>
              </w:rPr>
            </w:pPr>
            <w:r>
              <w:rPr>
                <w:color w:val="000000"/>
                <w:lang w:eastAsia="en-US"/>
              </w:rPr>
              <w:t>0,002</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4</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Потери в тепловых сетях в горячей воде,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0,031</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0,031</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0,031</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0,031</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0,031</w:t>
            </w:r>
          </w:p>
        </w:tc>
        <w:tc>
          <w:tcPr>
            <w:tcW w:w="882" w:type="dxa"/>
            <w:shd w:val="clear" w:color="auto" w:fill="auto"/>
            <w:vAlign w:val="center"/>
          </w:tcPr>
          <w:p w:rsidR="00BF34BD" w:rsidRDefault="00464944">
            <w:pPr>
              <w:pStyle w:val="ab"/>
              <w:rPr>
                <w:szCs w:val="22"/>
                <w:lang w:eastAsia="en-US"/>
              </w:rPr>
            </w:pPr>
            <w:r>
              <w:rPr>
                <w:color w:val="000000"/>
                <w:lang w:eastAsia="en-US"/>
              </w:rPr>
              <w:t>0,031</w:t>
            </w:r>
          </w:p>
        </w:tc>
        <w:tc>
          <w:tcPr>
            <w:tcW w:w="882" w:type="dxa"/>
            <w:vAlign w:val="center"/>
          </w:tcPr>
          <w:p w:rsidR="00BF34BD" w:rsidRDefault="00464944">
            <w:pPr>
              <w:pStyle w:val="ab"/>
              <w:rPr>
                <w:szCs w:val="22"/>
                <w:lang w:eastAsia="en-US"/>
              </w:rPr>
            </w:pPr>
            <w:r>
              <w:rPr>
                <w:color w:val="000000"/>
                <w:lang w:eastAsia="en-US"/>
              </w:rPr>
              <w:t>0,031</w:t>
            </w:r>
          </w:p>
        </w:tc>
        <w:tc>
          <w:tcPr>
            <w:tcW w:w="882" w:type="dxa"/>
            <w:vAlign w:val="center"/>
          </w:tcPr>
          <w:p w:rsidR="00BF34BD" w:rsidRDefault="00464944">
            <w:pPr>
              <w:pStyle w:val="ab"/>
              <w:rPr>
                <w:szCs w:val="22"/>
                <w:lang w:eastAsia="en-US"/>
              </w:rPr>
            </w:pPr>
            <w:r>
              <w:rPr>
                <w:color w:val="000000"/>
                <w:lang w:eastAsia="en-US"/>
              </w:rPr>
              <w:t>0,031</w:t>
            </w:r>
          </w:p>
        </w:tc>
        <w:tc>
          <w:tcPr>
            <w:tcW w:w="882" w:type="dxa"/>
            <w:vAlign w:val="center"/>
          </w:tcPr>
          <w:p w:rsidR="00BF34BD" w:rsidRDefault="00464944">
            <w:pPr>
              <w:pStyle w:val="ab"/>
              <w:rPr>
                <w:szCs w:val="22"/>
                <w:lang w:eastAsia="en-US"/>
              </w:rPr>
            </w:pPr>
            <w:r>
              <w:rPr>
                <w:color w:val="000000"/>
                <w:lang w:eastAsia="en-US"/>
              </w:rPr>
              <w:t>0,031</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5</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Присоединенная тепловая нагрузка в горячей воде, Гкал/</w:t>
            </w:r>
            <w:proofErr w:type="gramStart"/>
            <w:r>
              <w:rPr>
                <w:sz w:val="20"/>
                <w:szCs w:val="20"/>
              </w:rPr>
              <w:t>ч</w:t>
            </w:r>
            <w:proofErr w:type="gramEnd"/>
            <w:r>
              <w:rPr>
                <w:sz w:val="20"/>
                <w:szCs w:val="20"/>
              </w:rPr>
              <w:t>, в том числе</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0,3935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0,3935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0,3935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0,3935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0,3935</w:t>
            </w:r>
          </w:p>
        </w:tc>
        <w:tc>
          <w:tcPr>
            <w:tcW w:w="882" w:type="dxa"/>
            <w:shd w:val="clear" w:color="auto" w:fill="auto"/>
            <w:vAlign w:val="center"/>
          </w:tcPr>
          <w:p w:rsidR="00BF34BD" w:rsidRDefault="00464944">
            <w:pPr>
              <w:pStyle w:val="ab"/>
              <w:rPr>
                <w:szCs w:val="22"/>
                <w:lang w:eastAsia="en-US"/>
              </w:rPr>
            </w:pPr>
            <w:r>
              <w:rPr>
                <w:szCs w:val="22"/>
                <w:lang w:eastAsia="en-US"/>
              </w:rPr>
              <w:t>0,3935</w:t>
            </w:r>
          </w:p>
        </w:tc>
        <w:tc>
          <w:tcPr>
            <w:tcW w:w="882" w:type="dxa"/>
            <w:vAlign w:val="center"/>
          </w:tcPr>
          <w:p w:rsidR="00BF34BD" w:rsidRDefault="00464944">
            <w:pPr>
              <w:pStyle w:val="ab"/>
              <w:rPr>
                <w:szCs w:val="22"/>
                <w:lang w:eastAsia="en-US"/>
              </w:rPr>
            </w:pPr>
            <w:r>
              <w:rPr>
                <w:szCs w:val="22"/>
                <w:lang w:eastAsia="en-US"/>
              </w:rPr>
              <w:t>0,3935</w:t>
            </w:r>
          </w:p>
        </w:tc>
        <w:tc>
          <w:tcPr>
            <w:tcW w:w="882" w:type="dxa"/>
            <w:vAlign w:val="center"/>
          </w:tcPr>
          <w:p w:rsidR="00BF34BD" w:rsidRDefault="00464944">
            <w:pPr>
              <w:pStyle w:val="ab"/>
              <w:rPr>
                <w:szCs w:val="22"/>
                <w:lang w:eastAsia="en-US"/>
              </w:rPr>
            </w:pPr>
            <w:r>
              <w:rPr>
                <w:szCs w:val="22"/>
                <w:lang w:eastAsia="en-US"/>
              </w:rPr>
              <w:t>0,3935</w:t>
            </w:r>
          </w:p>
        </w:tc>
        <w:tc>
          <w:tcPr>
            <w:tcW w:w="882" w:type="dxa"/>
            <w:vAlign w:val="center"/>
          </w:tcPr>
          <w:p w:rsidR="00BF34BD" w:rsidRDefault="00464944">
            <w:pPr>
              <w:pStyle w:val="ab"/>
              <w:rPr>
                <w:szCs w:val="22"/>
                <w:lang w:eastAsia="en-US"/>
              </w:rPr>
            </w:pPr>
            <w:r>
              <w:rPr>
                <w:szCs w:val="22"/>
                <w:lang w:eastAsia="en-US"/>
              </w:rPr>
              <w:t>0,3935</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lastRenderedPageBreak/>
              <w:t>6</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отопление,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0,3935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0,3935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0,3935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0,3935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0,3935</w:t>
            </w:r>
          </w:p>
        </w:tc>
        <w:tc>
          <w:tcPr>
            <w:tcW w:w="882" w:type="dxa"/>
            <w:shd w:val="clear" w:color="auto" w:fill="auto"/>
            <w:vAlign w:val="center"/>
          </w:tcPr>
          <w:p w:rsidR="00BF34BD" w:rsidRDefault="00464944">
            <w:pPr>
              <w:pStyle w:val="ab"/>
              <w:rPr>
                <w:szCs w:val="22"/>
                <w:lang w:eastAsia="en-US"/>
              </w:rPr>
            </w:pPr>
            <w:r>
              <w:rPr>
                <w:szCs w:val="22"/>
                <w:lang w:eastAsia="en-US"/>
              </w:rPr>
              <w:t>0,3935</w:t>
            </w:r>
          </w:p>
        </w:tc>
        <w:tc>
          <w:tcPr>
            <w:tcW w:w="882" w:type="dxa"/>
            <w:vAlign w:val="center"/>
          </w:tcPr>
          <w:p w:rsidR="00BF34BD" w:rsidRDefault="00464944">
            <w:pPr>
              <w:pStyle w:val="ab"/>
              <w:rPr>
                <w:szCs w:val="22"/>
                <w:lang w:eastAsia="en-US"/>
              </w:rPr>
            </w:pPr>
            <w:r>
              <w:rPr>
                <w:szCs w:val="22"/>
                <w:lang w:eastAsia="en-US"/>
              </w:rPr>
              <w:t>0,3935</w:t>
            </w:r>
          </w:p>
        </w:tc>
        <w:tc>
          <w:tcPr>
            <w:tcW w:w="882" w:type="dxa"/>
            <w:vAlign w:val="center"/>
          </w:tcPr>
          <w:p w:rsidR="00BF34BD" w:rsidRDefault="00464944">
            <w:pPr>
              <w:pStyle w:val="ab"/>
              <w:rPr>
                <w:szCs w:val="22"/>
                <w:lang w:eastAsia="en-US"/>
              </w:rPr>
            </w:pPr>
            <w:r>
              <w:rPr>
                <w:szCs w:val="22"/>
                <w:lang w:eastAsia="en-US"/>
              </w:rPr>
              <w:t>0,3935</w:t>
            </w:r>
          </w:p>
        </w:tc>
        <w:tc>
          <w:tcPr>
            <w:tcW w:w="882" w:type="dxa"/>
            <w:vAlign w:val="center"/>
          </w:tcPr>
          <w:p w:rsidR="00BF34BD" w:rsidRDefault="00464944">
            <w:pPr>
              <w:pStyle w:val="ab"/>
              <w:rPr>
                <w:szCs w:val="22"/>
                <w:lang w:eastAsia="en-US"/>
              </w:rPr>
            </w:pPr>
            <w:r>
              <w:rPr>
                <w:szCs w:val="22"/>
                <w:lang w:eastAsia="en-US"/>
              </w:rPr>
              <w:t>0,3935</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7</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вентиляция,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8</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горячее водоснабжение,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9</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Резерв/дефицит тепловой мощности,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0,8635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0,8635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0,8635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0,8635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0,8635</w:t>
            </w:r>
          </w:p>
        </w:tc>
        <w:tc>
          <w:tcPr>
            <w:tcW w:w="882" w:type="dxa"/>
            <w:shd w:val="clear" w:color="auto" w:fill="auto"/>
            <w:vAlign w:val="center"/>
          </w:tcPr>
          <w:p w:rsidR="00BF34BD" w:rsidRDefault="00464944">
            <w:pPr>
              <w:pStyle w:val="ab"/>
              <w:rPr>
                <w:szCs w:val="22"/>
                <w:lang w:eastAsia="en-US"/>
              </w:rPr>
            </w:pPr>
            <w:r>
              <w:rPr>
                <w:szCs w:val="22"/>
                <w:lang w:eastAsia="en-US"/>
              </w:rPr>
              <w:t>0,8635</w:t>
            </w:r>
          </w:p>
        </w:tc>
        <w:tc>
          <w:tcPr>
            <w:tcW w:w="882" w:type="dxa"/>
            <w:vAlign w:val="center"/>
          </w:tcPr>
          <w:p w:rsidR="00BF34BD" w:rsidRDefault="00464944">
            <w:pPr>
              <w:pStyle w:val="ab"/>
              <w:rPr>
                <w:szCs w:val="22"/>
                <w:lang w:eastAsia="en-US"/>
              </w:rPr>
            </w:pPr>
            <w:r>
              <w:rPr>
                <w:szCs w:val="22"/>
                <w:lang w:eastAsia="en-US"/>
              </w:rPr>
              <w:t>0,8635</w:t>
            </w:r>
          </w:p>
        </w:tc>
        <w:tc>
          <w:tcPr>
            <w:tcW w:w="882" w:type="dxa"/>
            <w:vAlign w:val="center"/>
          </w:tcPr>
          <w:p w:rsidR="00BF34BD" w:rsidRDefault="00464944">
            <w:pPr>
              <w:pStyle w:val="ab"/>
              <w:rPr>
                <w:szCs w:val="22"/>
                <w:lang w:eastAsia="en-US"/>
              </w:rPr>
            </w:pPr>
            <w:r>
              <w:rPr>
                <w:szCs w:val="22"/>
                <w:lang w:eastAsia="en-US"/>
              </w:rPr>
              <w:t>0,8635</w:t>
            </w:r>
          </w:p>
        </w:tc>
        <w:tc>
          <w:tcPr>
            <w:tcW w:w="882" w:type="dxa"/>
            <w:vAlign w:val="center"/>
          </w:tcPr>
          <w:p w:rsidR="00BF34BD" w:rsidRDefault="00464944">
            <w:pPr>
              <w:pStyle w:val="ab"/>
              <w:rPr>
                <w:szCs w:val="22"/>
                <w:lang w:eastAsia="en-US"/>
              </w:rPr>
            </w:pPr>
            <w:r>
              <w:rPr>
                <w:szCs w:val="22"/>
                <w:lang w:eastAsia="en-US"/>
              </w:rPr>
              <w:t>0,8635</w:t>
            </w:r>
          </w:p>
        </w:tc>
      </w:tr>
      <w:tr w:rsidR="00BF34BD">
        <w:trPr>
          <w:trHeight w:val="70"/>
        </w:trPr>
        <w:tc>
          <w:tcPr>
            <w:tcW w:w="15273" w:type="dxa"/>
            <w:gridSpan w:val="14"/>
            <w:shd w:val="clear" w:color="auto" w:fill="auto"/>
            <w:tcMar>
              <w:left w:w="11" w:type="dxa"/>
              <w:right w:w="11" w:type="dxa"/>
            </w:tcMar>
          </w:tcPr>
          <w:p w:rsidR="00BF34BD" w:rsidRDefault="00464944">
            <w:pPr>
              <w:pStyle w:val="ab"/>
              <w:rPr>
                <w:b/>
                <w:szCs w:val="22"/>
                <w:lang w:eastAsia="en-US"/>
              </w:rPr>
            </w:pPr>
            <w:r>
              <w:rPr>
                <w:b/>
                <w:lang w:eastAsia="en-US"/>
              </w:rPr>
              <w:t>Котельная БМК ЦРБ</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Установленная тепловая мощность,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6"/>
              <w:spacing w:after="0"/>
              <w:ind w:left="0" w:firstLine="0"/>
              <w:jc w:val="center"/>
              <w:rPr>
                <w:sz w:val="20"/>
                <w:szCs w:val="20"/>
              </w:rPr>
            </w:pPr>
            <w:r>
              <w:rPr>
                <w:sz w:val="20"/>
                <w:szCs w:val="20"/>
              </w:rPr>
              <w:t>0,86</w:t>
            </w:r>
          </w:p>
        </w:tc>
        <w:tc>
          <w:tcPr>
            <w:tcW w:w="882" w:type="dxa"/>
            <w:shd w:val="clear" w:color="auto" w:fill="auto"/>
            <w:tcMar>
              <w:left w:w="11" w:type="dxa"/>
              <w:right w:w="11" w:type="dxa"/>
            </w:tcMar>
            <w:vAlign w:val="center"/>
          </w:tcPr>
          <w:p w:rsidR="00BF34BD" w:rsidRDefault="00464944">
            <w:pPr>
              <w:pStyle w:val="a6"/>
              <w:spacing w:after="0"/>
              <w:ind w:left="0" w:firstLine="0"/>
              <w:jc w:val="center"/>
              <w:rPr>
                <w:sz w:val="20"/>
                <w:szCs w:val="20"/>
              </w:rPr>
            </w:pPr>
            <w:r>
              <w:rPr>
                <w:sz w:val="20"/>
                <w:szCs w:val="20"/>
              </w:rPr>
              <w:t>0,86</w:t>
            </w:r>
          </w:p>
        </w:tc>
        <w:tc>
          <w:tcPr>
            <w:tcW w:w="882" w:type="dxa"/>
            <w:shd w:val="clear" w:color="auto" w:fill="auto"/>
            <w:tcMar>
              <w:left w:w="11" w:type="dxa"/>
              <w:right w:w="11" w:type="dxa"/>
            </w:tcMar>
            <w:vAlign w:val="center"/>
          </w:tcPr>
          <w:p w:rsidR="00BF34BD" w:rsidRDefault="00464944">
            <w:pPr>
              <w:pStyle w:val="a6"/>
              <w:spacing w:after="0"/>
              <w:ind w:left="0" w:firstLine="0"/>
              <w:jc w:val="center"/>
              <w:rPr>
                <w:sz w:val="20"/>
                <w:szCs w:val="20"/>
              </w:rPr>
            </w:pPr>
            <w:r>
              <w:rPr>
                <w:sz w:val="20"/>
                <w:szCs w:val="20"/>
              </w:rPr>
              <w:t>0,86</w:t>
            </w:r>
          </w:p>
        </w:tc>
        <w:tc>
          <w:tcPr>
            <w:tcW w:w="882" w:type="dxa"/>
            <w:shd w:val="clear" w:color="auto" w:fill="auto"/>
            <w:tcMar>
              <w:left w:w="11" w:type="dxa"/>
              <w:right w:w="11" w:type="dxa"/>
            </w:tcMar>
            <w:vAlign w:val="center"/>
          </w:tcPr>
          <w:p w:rsidR="00BF34BD" w:rsidRDefault="00464944">
            <w:pPr>
              <w:pStyle w:val="a6"/>
              <w:spacing w:after="0"/>
              <w:ind w:left="0" w:firstLine="0"/>
              <w:jc w:val="center"/>
              <w:rPr>
                <w:sz w:val="20"/>
                <w:szCs w:val="20"/>
              </w:rPr>
            </w:pPr>
            <w:r>
              <w:rPr>
                <w:sz w:val="20"/>
                <w:szCs w:val="20"/>
              </w:rPr>
              <w:t>0,86</w:t>
            </w:r>
          </w:p>
        </w:tc>
        <w:tc>
          <w:tcPr>
            <w:tcW w:w="882" w:type="dxa"/>
            <w:shd w:val="clear" w:color="auto" w:fill="auto"/>
            <w:tcMar>
              <w:left w:w="11" w:type="dxa"/>
              <w:right w:w="11" w:type="dxa"/>
            </w:tcMar>
            <w:vAlign w:val="center"/>
          </w:tcPr>
          <w:p w:rsidR="00BF34BD" w:rsidRDefault="00464944">
            <w:pPr>
              <w:pStyle w:val="a6"/>
              <w:spacing w:after="0"/>
              <w:ind w:left="0" w:firstLine="0"/>
              <w:jc w:val="center"/>
              <w:rPr>
                <w:sz w:val="20"/>
                <w:szCs w:val="20"/>
              </w:rPr>
            </w:pPr>
            <w:r>
              <w:rPr>
                <w:sz w:val="20"/>
                <w:szCs w:val="20"/>
              </w:rPr>
              <w:t>0,86</w:t>
            </w:r>
          </w:p>
        </w:tc>
        <w:tc>
          <w:tcPr>
            <w:tcW w:w="882" w:type="dxa"/>
            <w:shd w:val="clear" w:color="auto" w:fill="auto"/>
            <w:tcMar>
              <w:left w:w="11" w:type="dxa"/>
              <w:right w:w="11" w:type="dxa"/>
            </w:tcMar>
            <w:vAlign w:val="center"/>
          </w:tcPr>
          <w:p w:rsidR="00BF34BD" w:rsidRDefault="00464944">
            <w:pPr>
              <w:pStyle w:val="a6"/>
              <w:spacing w:after="0"/>
              <w:ind w:left="0" w:firstLine="0"/>
              <w:jc w:val="center"/>
              <w:rPr>
                <w:sz w:val="20"/>
                <w:szCs w:val="20"/>
              </w:rPr>
            </w:pPr>
            <w:r>
              <w:rPr>
                <w:sz w:val="20"/>
                <w:szCs w:val="20"/>
              </w:rPr>
              <w:t>0,86</w:t>
            </w:r>
          </w:p>
        </w:tc>
        <w:tc>
          <w:tcPr>
            <w:tcW w:w="882" w:type="dxa"/>
            <w:shd w:val="clear" w:color="auto" w:fill="auto"/>
            <w:tcMar>
              <w:left w:w="11" w:type="dxa"/>
              <w:right w:w="11" w:type="dxa"/>
            </w:tcMar>
            <w:vAlign w:val="center"/>
          </w:tcPr>
          <w:p w:rsidR="00BF34BD" w:rsidRDefault="00464944">
            <w:pPr>
              <w:pStyle w:val="a6"/>
              <w:spacing w:after="0"/>
              <w:ind w:left="0" w:firstLine="0"/>
              <w:jc w:val="center"/>
              <w:rPr>
                <w:sz w:val="20"/>
                <w:szCs w:val="20"/>
              </w:rPr>
            </w:pPr>
            <w:r>
              <w:rPr>
                <w:sz w:val="20"/>
                <w:szCs w:val="20"/>
              </w:rPr>
              <w:t>0,86</w:t>
            </w:r>
          </w:p>
        </w:tc>
        <w:tc>
          <w:tcPr>
            <w:tcW w:w="882" w:type="dxa"/>
            <w:shd w:val="clear" w:color="auto" w:fill="auto"/>
            <w:tcMar>
              <w:left w:w="11" w:type="dxa"/>
              <w:right w:w="11" w:type="dxa"/>
            </w:tcMar>
            <w:vAlign w:val="center"/>
          </w:tcPr>
          <w:p w:rsidR="00BF34BD" w:rsidRDefault="00464944">
            <w:pPr>
              <w:pStyle w:val="a6"/>
              <w:spacing w:after="0"/>
              <w:ind w:left="0" w:firstLine="0"/>
              <w:jc w:val="center"/>
              <w:rPr>
                <w:sz w:val="20"/>
                <w:szCs w:val="20"/>
              </w:rPr>
            </w:pPr>
            <w:r>
              <w:rPr>
                <w:sz w:val="20"/>
                <w:szCs w:val="20"/>
              </w:rPr>
              <w:t>0,86</w:t>
            </w:r>
          </w:p>
        </w:tc>
        <w:tc>
          <w:tcPr>
            <w:tcW w:w="882" w:type="dxa"/>
            <w:shd w:val="clear" w:color="auto" w:fill="auto"/>
            <w:vAlign w:val="center"/>
          </w:tcPr>
          <w:p w:rsidR="00BF34BD" w:rsidRDefault="00464944">
            <w:pPr>
              <w:pStyle w:val="a6"/>
              <w:spacing w:after="0"/>
              <w:ind w:left="0" w:firstLine="0"/>
              <w:jc w:val="center"/>
              <w:rPr>
                <w:sz w:val="20"/>
                <w:szCs w:val="20"/>
              </w:rPr>
            </w:pPr>
            <w:r>
              <w:rPr>
                <w:sz w:val="20"/>
                <w:szCs w:val="20"/>
              </w:rPr>
              <w:t>0,86</w:t>
            </w:r>
          </w:p>
        </w:tc>
        <w:tc>
          <w:tcPr>
            <w:tcW w:w="882" w:type="dxa"/>
            <w:vAlign w:val="center"/>
          </w:tcPr>
          <w:p w:rsidR="00BF34BD" w:rsidRDefault="00464944">
            <w:pPr>
              <w:pStyle w:val="a6"/>
              <w:spacing w:after="0"/>
              <w:ind w:left="0" w:firstLine="0"/>
              <w:jc w:val="center"/>
              <w:rPr>
                <w:sz w:val="20"/>
                <w:szCs w:val="20"/>
              </w:rPr>
            </w:pPr>
            <w:r>
              <w:rPr>
                <w:sz w:val="20"/>
                <w:szCs w:val="20"/>
              </w:rPr>
              <w:t>0,86</w:t>
            </w:r>
          </w:p>
        </w:tc>
        <w:tc>
          <w:tcPr>
            <w:tcW w:w="882" w:type="dxa"/>
            <w:vAlign w:val="center"/>
          </w:tcPr>
          <w:p w:rsidR="00BF34BD" w:rsidRDefault="00464944">
            <w:pPr>
              <w:pStyle w:val="a6"/>
              <w:spacing w:after="0"/>
              <w:ind w:left="0" w:firstLine="0"/>
              <w:jc w:val="center"/>
              <w:rPr>
                <w:sz w:val="20"/>
                <w:szCs w:val="20"/>
              </w:rPr>
            </w:pPr>
            <w:r>
              <w:rPr>
                <w:sz w:val="20"/>
                <w:szCs w:val="20"/>
              </w:rPr>
              <w:t>0,86</w:t>
            </w:r>
          </w:p>
        </w:tc>
        <w:tc>
          <w:tcPr>
            <w:tcW w:w="882" w:type="dxa"/>
            <w:vAlign w:val="center"/>
          </w:tcPr>
          <w:p w:rsidR="00BF34BD" w:rsidRDefault="00464944">
            <w:pPr>
              <w:pStyle w:val="a6"/>
              <w:spacing w:after="0"/>
              <w:ind w:left="0" w:firstLine="0"/>
              <w:jc w:val="center"/>
              <w:rPr>
                <w:sz w:val="20"/>
                <w:szCs w:val="20"/>
              </w:rPr>
            </w:pPr>
            <w:r>
              <w:rPr>
                <w:sz w:val="20"/>
                <w:szCs w:val="20"/>
              </w:rPr>
              <w:t>0,86</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Располагаемая тепловая мощность,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6"/>
              <w:spacing w:after="0"/>
              <w:ind w:left="0" w:firstLine="0"/>
              <w:jc w:val="center"/>
              <w:rPr>
                <w:sz w:val="20"/>
                <w:szCs w:val="20"/>
              </w:rPr>
            </w:pPr>
            <w:r>
              <w:rPr>
                <w:color w:val="000000"/>
                <w:sz w:val="20"/>
                <w:szCs w:val="20"/>
              </w:rPr>
              <w:t>0,503</w:t>
            </w:r>
          </w:p>
        </w:tc>
        <w:tc>
          <w:tcPr>
            <w:tcW w:w="882" w:type="dxa"/>
            <w:shd w:val="clear" w:color="auto" w:fill="auto"/>
            <w:tcMar>
              <w:left w:w="11" w:type="dxa"/>
              <w:right w:w="11" w:type="dxa"/>
            </w:tcMar>
            <w:vAlign w:val="center"/>
          </w:tcPr>
          <w:p w:rsidR="00BF34BD" w:rsidRDefault="00464944">
            <w:pPr>
              <w:pStyle w:val="a6"/>
              <w:spacing w:after="0"/>
              <w:ind w:left="0" w:firstLine="0"/>
              <w:jc w:val="center"/>
              <w:rPr>
                <w:sz w:val="20"/>
                <w:szCs w:val="20"/>
              </w:rPr>
            </w:pPr>
            <w:r>
              <w:rPr>
                <w:color w:val="000000"/>
                <w:sz w:val="20"/>
                <w:szCs w:val="20"/>
              </w:rPr>
              <w:t>0,503</w:t>
            </w:r>
          </w:p>
        </w:tc>
        <w:tc>
          <w:tcPr>
            <w:tcW w:w="882" w:type="dxa"/>
            <w:shd w:val="clear" w:color="auto" w:fill="auto"/>
            <w:tcMar>
              <w:left w:w="11" w:type="dxa"/>
              <w:right w:w="11" w:type="dxa"/>
            </w:tcMar>
            <w:vAlign w:val="center"/>
          </w:tcPr>
          <w:p w:rsidR="00BF34BD" w:rsidRDefault="00464944">
            <w:pPr>
              <w:pStyle w:val="a6"/>
              <w:spacing w:after="0"/>
              <w:ind w:left="0" w:firstLine="0"/>
              <w:jc w:val="center"/>
              <w:rPr>
                <w:sz w:val="20"/>
                <w:szCs w:val="20"/>
              </w:rPr>
            </w:pPr>
            <w:r>
              <w:rPr>
                <w:color w:val="000000"/>
                <w:sz w:val="20"/>
                <w:szCs w:val="20"/>
              </w:rPr>
              <w:t>0,503</w:t>
            </w:r>
          </w:p>
        </w:tc>
        <w:tc>
          <w:tcPr>
            <w:tcW w:w="882" w:type="dxa"/>
            <w:shd w:val="clear" w:color="auto" w:fill="auto"/>
            <w:tcMar>
              <w:left w:w="11" w:type="dxa"/>
              <w:right w:w="11" w:type="dxa"/>
            </w:tcMar>
            <w:vAlign w:val="center"/>
          </w:tcPr>
          <w:p w:rsidR="00BF34BD" w:rsidRDefault="00464944">
            <w:pPr>
              <w:pStyle w:val="a6"/>
              <w:spacing w:after="0"/>
              <w:ind w:left="0" w:firstLine="0"/>
              <w:jc w:val="center"/>
              <w:rPr>
                <w:sz w:val="20"/>
                <w:szCs w:val="20"/>
              </w:rPr>
            </w:pPr>
            <w:r>
              <w:rPr>
                <w:color w:val="000000"/>
                <w:sz w:val="20"/>
                <w:szCs w:val="20"/>
              </w:rPr>
              <w:t>0,503</w:t>
            </w:r>
          </w:p>
        </w:tc>
        <w:tc>
          <w:tcPr>
            <w:tcW w:w="882" w:type="dxa"/>
            <w:shd w:val="clear" w:color="auto" w:fill="auto"/>
            <w:tcMar>
              <w:left w:w="11" w:type="dxa"/>
              <w:right w:w="11" w:type="dxa"/>
            </w:tcMar>
            <w:vAlign w:val="center"/>
          </w:tcPr>
          <w:p w:rsidR="00BF34BD" w:rsidRDefault="00464944">
            <w:pPr>
              <w:pStyle w:val="a6"/>
              <w:spacing w:after="0"/>
              <w:ind w:left="0" w:firstLine="0"/>
              <w:jc w:val="center"/>
              <w:rPr>
                <w:sz w:val="20"/>
                <w:szCs w:val="20"/>
              </w:rPr>
            </w:pPr>
            <w:r>
              <w:rPr>
                <w:color w:val="000000"/>
                <w:sz w:val="20"/>
                <w:szCs w:val="20"/>
              </w:rPr>
              <w:t>0,503</w:t>
            </w:r>
          </w:p>
        </w:tc>
        <w:tc>
          <w:tcPr>
            <w:tcW w:w="882" w:type="dxa"/>
            <w:shd w:val="clear" w:color="auto" w:fill="auto"/>
            <w:tcMar>
              <w:left w:w="11" w:type="dxa"/>
              <w:right w:w="11" w:type="dxa"/>
            </w:tcMar>
            <w:vAlign w:val="center"/>
          </w:tcPr>
          <w:p w:rsidR="00BF34BD" w:rsidRDefault="00464944">
            <w:pPr>
              <w:pStyle w:val="a6"/>
              <w:spacing w:after="0"/>
              <w:ind w:left="0" w:firstLine="0"/>
              <w:jc w:val="center"/>
              <w:rPr>
                <w:sz w:val="20"/>
                <w:szCs w:val="20"/>
              </w:rPr>
            </w:pPr>
            <w:r>
              <w:rPr>
                <w:color w:val="000000"/>
                <w:sz w:val="20"/>
                <w:szCs w:val="20"/>
              </w:rPr>
              <w:t>0,503</w:t>
            </w:r>
          </w:p>
        </w:tc>
        <w:tc>
          <w:tcPr>
            <w:tcW w:w="882" w:type="dxa"/>
            <w:shd w:val="clear" w:color="auto" w:fill="auto"/>
            <w:tcMar>
              <w:left w:w="11" w:type="dxa"/>
              <w:right w:w="11" w:type="dxa"/>
            </w:tcMar>
            <w:vAlign w:val="center"/>
          </w:tcPr>
          <w:p w:rsidR="00BF34BD" w:rsidRDefault="00464944">
            <w:pPr>
              <w:pStyle w:val="a6"/>
              <w:spacing w:after="0"/>
              <w:ind w:left="0" w:firstLine="0"/>
              <w:jc w:val="center"/>
              <w:rPr>
                <w:sz w:val="20"/>
                <w:szCs w:val="20"/>
              </w:rPr>
            </w:pPr>
            <w:r>
              <w:rPr>
                <w:color w:val="000000"/>
                <w:sz w:val="20"/>
                <w:szCs w:val="20"/>
              </w:rPr>
              <w:t>0,503</w:t>
            </w:r>
          </w:p>
        </w:tc>
        <w:tc>
          <w:tcPr>
            <w:tcW w:w="882" w:type="dxa"/>
            <w:shd w:val="clear" w:color="auto" w:fill="auto"/>
            <w:tcMar>
              <w:left w:w="11" w:type="dxa"/>
              <w:right w:w="11" w:type="dxa"/>
            </w:tcMar>
            <w:vAlign w:val="center"/>
          </w:tcPr>
          <w:p w:rsidR="00BF34BD" w:rsidRDefault="00464944">
            <w:pPr>
              <w:pStyle w:val="a6"/>
              <w:spacing w:after="0"/>
              <w:ind w:left="0" w:firstLine="0"/>
              <w:jc w:val="center"/>
              <w:rPr>
                <w:sz w:val="20"/>
                <w:szCs w:val="20"/>
              </w:rPr>
            </w:pPr>
            <w:r>
              <w:rPr>
                <w:color w:val="000000"/>
                <w:sz w:val="20"/>
                <w:szCs w:val="20"/>
              </w:rPr>
              <w:t>0,503</w:t>
            </w:r>
          </w:p>
        </w:tc>
        <w:tc>
          <w:tcPr>
            <w:tcW w:w="882" w:type="dxa"/>
            <w:shd w:val="clear" w:color="auto" w:fill="auto"/>
            <w:vAlign w:val="center"/>
          </w:tcPr>
          <w:p w:rsidR="00BF34BD" w:rsidRDefault="00464944">
            <w:pPr>
              <w:pStyle w:val="a6"/>
              <w:spacing w:after="0"/>
              <w:ind w:left="0" w:firstLine="0"/>
              <w:jc w:val="center"/>
              <w:rPr>
                <w:sz w:val="20"/>
                <w:szCs w:val="20"/>
              </w:rPr>
            </w:pPr>
            <w:r>
              <w:rPr>
                <w:color w:val="000000"/>
                <w:sz w:val="20"/>
                <w:szCs w:val="20"/>
              </w:rPr>
              <w:t>0,503</w:t>
            </w:r>
          </w:p>
        </w:tc>
        <w:tc>
          <w:tcPr>
            <w:tcW w:w="882" w:type="dxa"/>
            <w:vAlign w:val="center"/>
          </w:tcPr>
          <w:p w:rsidR="00BF34BD" w:rsidRDefault="00464944">
            <w:pPr>
              <w:pStyle w:val="a6"/>
              <w:spacing w:after="0"/>
              <w:ind w:left="0" w:firstLine="0"/>
              <w:jc w:val="center"/>
              <w:rPr>
                <w:sz w:val="20"/>
                <w:szCs w:val="20"/>
              </w:rPr>
            </w:pPr>
            <w:r>
              <w:rPr>
                <w:color w:val="000000"/>
                <w:sz w:val="20"/>
                <w:szCs w:val="20"/>
              </w:rPr>
              <w:t>0,503</w:t>
            </w:r>
          </w:p>
        </w:tc>
        <w:tc>
          <w:tcPr>
            <w:tcW w:w="882" w:type="dxa"/>
            <w:vAlign w:val="center"/>
          </w:tcPr>
          <w:p w:rsidR="00BF34BD" w:rsidRDefault="00464944">
            <w:pPr>
              <w:pStyle w:val="a6"/>
              <w:spacing w:after="0"/>
              <w:ind w:left="0" w:firstLine="0"/>
              <w:jc w:val="center"/>
              <w:rPr>
                <w:sz w:val="20"/>
                <w:szCs w:val="20"/>
              </w:rPr>
            </w:pPr>
            <w:r>
              <w:rPr>
                <w:color w:val="000000"/>
                <w:sz w:val="20"/>
                <w:szCs w:val="20"/>
              </w:rPr>
              <w:t>0,503</w:t>
            </w:r>
          </w:p>
        </w:tc>
        <w:tc>
          <w:tcPr>
            <w:tcW w:w="882" w:type="dxa"/>
            <w:vAlign w:val="center"/>
          </w:tcPr>
          <w:p w:rsidR="00BF34BD" w:rsidRDefault="00464944">
            <w:pPr>
              <w:pStyle w:val="a6"/>
              <w:spacing w:after="0"/>
              <w:ind w:left="0" w:firstLine="0"/>
              <w:jc w:val="center"/>
              <w:rPr>
                <w:sz w:val="20"/>
                <w:szCs w:val="20"/>
              </w:rPr>
            </w:pPr>
            <w:r>
              <w:rPr>
                <w:color w:val="000000"/>
                <w:sz w:val="20"/>
                <w:szCs w:val="20"/>
              </w:rPr>
              <w:t>0,503</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3</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Затраты тепла на собственные нужды в горячей воде,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6"/>
              <w:spacing w:after="0"/>
              <w:ind w:left="0" w:firstLine="0"/>
              <w:jc w:val="center"/>
              <w:rPr>
                <w:sz w:val="20"/>
                <w:szCs w:val="20"/>
              </w:rPr>
            </w:pPr>
            <w:r>
              <w:rPr>
                <w:color w:val="000000"/>
                <w:sz w:val="20"/>
                <w:szCs w:val="20"/>
              </w:rPr>
              <w:t>0,003</w:t>
            </w:r>
          </w:p>
        </w:tc>
        <w:tc>
          <w:tcPr>
            <w:tcW w:w="882" w:type="dxa"/>
            <w:shd w:val="clear" w:color="auto" w:fill="auto"/>
            <w:tcMar>
              <w:left w:w="11" w:type="dxa"/>
              <w:right w:w="11" w:type="dxa"/>
            </w:tcMar>
            <w:vAlign w:val="center"/>
          </w:tcPr>
          <w:p w:rsidR="00BF34BD" w:rsidRDefault="00464944">
            <w:pPr>
              <w:pStyle w:val="a6"/>
              <w:spacing w:after="0"/>
              <w:ind w:left="0" w:firstLine="0"/>
              <w:jc w:val="center"/>
              <w:rPr>
                <w:sz w:val="20"/>
                <w:szCs w:val="20"/>
              </w:rPr>
            </w:pPr>
            <w:r>
              <w:rPr>
                <w:color w:val="000000"/>
                <w:sz w:val="20"/>
                <w:szCs w:val="20"/>
              </w:rPr>
              <w:t>0,003</w:t>
            </w:r>
          </w:p>
        </w:tc>
        <w:tc>
          <w:tcPr>
            <w:tcW w:w="882" w:type="dxa"/>
            <w:shd w:val="clear" w:color="auto" w:fill="auto"/>
            <w:tcMar>
              <w:left w:w="11" w:type="dxa"/>
              <w:right w:w="11" w:type="dxa"/>
            </w:tcMar>
            <w:vAlign w:val="center"/>
          </w:tcPr>
          <w:p w:rsidR="00BF34BD" w:rsidRDefault="00464944">
            <w:pPr>
              <w:pStyle w:val="a6"/>
              <w:spacing w:after="0"/>
              <w:ind w:left="0" w:firstLine="0"/>
              <w:jc w:val="center"/>
              <w:rPr>
                <w:sz w:val="20"/>
                <w:szCs w:val="20"/>
              </w:rPr>
            </w:pPr>
            <w:r>
              <w:rPr>
                <w:color w:val="000000"/>
                <w:sz w:val="20"/>
                <w:szCs w:val="20"/>
              </w:rPr>
              <w:t>0,003</w:t>
            </w:r>
          </w:p>
        </w:tc>
        <w:tc>
          <w:tcPr>
            <w:tcW w:w="882" w:type="dxa"/>
            <w:shd w:val="clear" w:color="auto" w:fill="auto"/>
            <w:tcMar>
              <w:left w:w="11" w:type="dxa"/>
              <w:right w:w="11" w:type="dxa"/>
            </w:tcMar>
            <w:vAlign w:val="center"/>
          </w:tcPr>
          <w:p w:rsidR="00BF34BD" w:rsidRDefault="00464944">
            <w:pPr>
              <w:pStyle w:val="a6"/>
              <w:spacing w:after="0"/>
              <w:ind w:left="0" w:firstLine="0"/>
              <w:jc w:val="center"/>
              <w:rPr>
                <w:sz w:val="20"/>
                <w:szCs w:val="20"/>
              </w:rPr>
            </w:pPr>
            <w:r>
              <w:rPr>
                <w:color w:val="000000"/>
                <w:sz w:val="20"/>
                <w:szCs w:val="20"/>
              </w:rPr>
              <w:t>0,003</w:t>
            </w:r>
          </w:p>
        </w:tc>
        <w:tc>
          <w:tcPr>
            <w:tcW w:w="882" w:type="dxa"/>
            <w:shd w:val="clear" w:color="auto" w:fill="auto"/>
            <w:tcMar>
              <w:left w:w="11" w:type="dxa"/>
              <w:right w:w="11" w:type="dxa"/>
            </w:tcMar>
            <w:vAlign w:val="center"/>
          </w:tcPr>
          <w:p w:rsidR="00BF34BD" w:rsidRDefault="00464944">
            <w:pPr>
              <w:pStyle w:val="a6"/>
              <w:spacing w:after="0"/>
              <w:ind w:left="0" w:firstLine="0"/>
              <w:jc w:val="center"/>
              <w:rPr>
                <w:sz w:val="20"/>
                <w:szCs w:val="20"/>
              </w:rPr>
            </w:pPr>
            <w:r>
              <w:rPr>
                <w:color w:val="000000"/>
                <w:sz w:val="20"/>
                <w:szCs w:val="20"/>
              </w:rPr>
              <w:t>0,003</w:t>
            </w:r>
          </w:p>
        </w:tc>
        <w:tc>
          <w:tcPr>
            <w:tcW w:w="882" w:type="dxa"/>
            <w:shd w:val="clear" w:color="auto" w:fill="auto"/>
            <w:tcMar>
              <w:left w:w="11" w:type="dxa"/>
              <w:right w:w="11" w:type="dxa"/>
            </w:tcMar>
            <w:vAlign w:val="center"/>
          </w:tcPr>
          <w:p w:rsidR="00BF34BD" w:rsidRDefault="00464944">
            <w:pPr>
              <w:pStyle w:val="a6"/>
              <w:spacing w:after="0"/>
              <w:ind w:left="0" w:firstLine="0"/>
              <w:jc w:val="center"/>
              <w:rPr>
                <w:sz w:val="20"/>
                <w:szCs w:val="20"/>
              </w:rPr>
            </w:pPr>
            <w:r>
              <w:rPr>
                <w:color w:val="000000"/>
                <w:sz w:val="20"/>
                <w:szCs w:val="20"/>
              </w:rPr>
              <w:t>0,003</w:t>
            </w:r>
          </w:p>
        </w:tc>
        <w:tc>
          <w:tcPr>
            <w:tcW w:w="882" w:type="dxa"/>
            <w:shd w:val="clear" w:color="auto" w:fill="auto"/>
            <w:tcMar>
              <w:left w:w="11" w:type="dxa"/>
              <w:right w:w="11" w:type="dxa"/>
            </w:tcMar>
            <w:vAlign w:val="center"/>
          </w:tcPr>
          <w:p w:rsidR="00BF34BD" w:rsidRDefault="00464944">
            <w:pPr>
              <w:pStyle w:val="a6"/>
              <w:spacing w:after="0"/>
              <w:ind w:left="0" w:firstLine="0"/>
              <w:jc w:val="center"/>
              <w:rPr>
                <w:sz w:val="20"/>
                <w:szCs w:val="20"/>
              </w:rPr>
            </w:pPr>
            <w:r>
              <w:rPr>
                <w:color w:val="000000"/>
                <w:sz w:val="20"/>
                <w:szCs w:val="20"/>
              </w:rPr>
              <w:t>0,003</w:t>
            </w:r>
          </w:p>
        </w:tc>
        <w:tc>
          <w:tcPr>
            <w:tcW w:w="882" w:type="dxa"/>
            <w:shd w:val="clear" w:color="auto" w:fill="auto"/>
            <w:tcMar>
              <w:left w:w="11" w:type="dxa"/>
              <w:right w:w="11" w:type="dxa"/>
            </w:tcMar>
            <w:vAlign w:val="center"/>
          </w:tcPr>
          <w:p w:rsidR="00BF34BD" w:rsidRDefault="00464944">
            <w:pPr>
              <w:pStyle w:val="a6"/>
              <w:spacing w:after="0"/>
              <w:ind w:left="0" w:firstLine="0"/>
              <w:jc w:val="center"/>
              <w:rPr>
                <w:sz w:val="20"/>
                <w:szCs w:val="20"/>
              </w:rPr>
            </w:pPr>
            <w:r>
              <w:rPr>
                <w:color w:val="000000"/>
                <w:sz w:val="20"/>
                <w:szCs w:val="20"/>
              </w:rPr>
              <w:t>0,003</w:t>
            </w:r>
          </w:p>
        </w:tc>
        <w:tc>
          <w:tcPr>
            <w:tcW w:w="882" w:type="dxa"/>
            <w:shd w:val="clear" w:color="auto" w:fill="auto"/>
            <w:vAlign w:val="center"/>
          </w:tcPr>
          <w:p w:rsidR="00BF34BD" w:rsidRDefault="00464944">
            <w:pPr>
              <w:pStyle w:val="a6"/>
              <w:spacing w:after="0"/>
              <w:ind w:left="0" w:firstLine="0"/>
              <w:jc w:val="center"/>
              <w:rPr>
                <w:sz w:val="20"/>
                <w:szCs w:val="20"/>
              </w:rPr>
            </w:pPr>
            <w:r>
              <w:rPr>
                <w:color w:val="000000"/>
                <w:sz w:val="20"/>
                <w:szCs w:val="20"/>
              </w:rPr>
              <w:t>0,003</w:t>
            </w:r>
          </w:p>
        </w:tc>
        <w:tc>
          <w:tcPr>
            <w:tcW w:w="882" w:type="dxa"/>
            <w:vAlign w:val="center"/>
          </w:tcPr>
          <w:p w:rsidR="00BF34BD" w:rsidRDefault="00464944">
            <w:pPr>
              <w:pStyle w:val="a6"/>
              <w:spacing w:after="0"/>
              <w:ind w:left="0" w:firstLine="0"/>
              <w:jc w:val="center"/>
              <w:rPr>
                <w:sz w:val="20"/>
                <w:szCs w:val="20"/>
              </w:rPr>
            </w:pPr>
            <w:r>
              <w:rPr>
                <w:color w:val="000000"/>
                <w:sz w:val="20"/>
                <w:szCs w:val="20"/>
              </w:rPr>
              <w:t>0,003</w:t>
            </w:r>
          </w:p>
        </w:tc>
        <w:tc>
          <w:tcPr>
            <w:tcW w:w="882" w:type="dxa"/>
            <w:vAlign w:val="center"/>
          </w:tcPr>
          <w:p w:rsidR="00BF34BD" w:rsidRDefault="00464944">
            <w:pPr>
              <w:pStyle w:val="a6"/>
              <w:spacing w:after="0"/>
              <w:ind w:left="0" w:firstLine="0"/>
              <w:jc w:val="center"/>
              <w:rPr>
                <w:sz w:val="20"/>
                <w:szCs w:val="20"/>
              </w:rPr>
            </w:pPr>
            <w:r>
              <w:rPr>
                <w:color w:val="000000"/>
                <w:sz w:val="20"/>
                <w:szCs w:val="20"/>
              </w:rPr>
              <w:t>0,003</w:t>
            </w:r>
          </w:p>
        </w:tc>
        <w:tc>
          <w:tcPr>
            <w:tcW w:w="882" w:type="dxa"/>
            <w:vAlign w:val="center"/>
          </w:tcPr>
          <w:p w:rsidR="00BF34BD" w:rsidRDefault="00464944">
            <w:pPr>
              <w:pStyle w:val="a6"/>
              <w:spacing w:after="0"/>
              <w:ind w:left="0" w:firstLine="0"/>
              <w:jc w:val="center"/>
              <w:rPr>
                <w:sz w:val="20"/>
                <w:szCs w:val="20"/>
              </w:rPr>
            </w:pPr>
            <w:r>
              <w:rPr>
                <w:color w:val="000000"/>
                <w:sz w:val="20"/>
                <w:szCs w:val="20"/>
              </w:rPr>
              <w:t>0,003</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4</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Потери в тепловых сетях в горячей воде,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0,050</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0,050</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0,050</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0,050</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0,050</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0,050</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0,050</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0,050</w:t>
            </w:r>
          </w:p>
        </w:tc>
        <w:tc>
          <w:tcPr>
            <w:tcW w:w="882" w:type="dxa"/>
            <w:shd w:val="clear" w:color="auto" w:fill="auto"/>
            <w:vAlign w:val="center"/>
          </w:tcPr>
          <w:p w:rsidR="00BF34BD" w:rsidRDefault="00464944">
            <w:pPr>
              <w:pStyle w:val="ab"/>
              <w:rPr>
                <w:szCs w:val="22"/>
                <w:lang w:eastAsia="en-US"/>
              </w:rPr>
            </w:pPr>
            <w:r>
              <w:rPr>
                <w:color w:val="000000"/>
                <w:lang w:eastAsia="en-US"/>
              </w:rPr>
              <w:t>0,050</w:t>
            </w:r>
          </w:p>
        </w:tc>
        <w:tc>
          <w:tcPr>
            <w:tcW w:w="882" w:type="dxa"/>
            <w:vAlign w:val="center"/>
          </w:tcPr>
          <w:p w:rsidR="00BF34BD" w:rsidRDefault="00464944">
            <w:pPr>
              <w:pStyle w:val="ab"/>
              <w:rPr>
                <w:szCs w:val="22"/>
                <w:lang w:eastAsia="en-US"/>
              </w:rPr>
            </w:pPr>
            <w:r>
              <w:rPr>
                <w:color w:val="000000"/>
                <w:lang w:eastAsia="en-US"/>
              </w:rPr>
              <w:t>0,050</w:t>
            </w:r>
          </w:p>
        </w:tc>
        <w:tc>
          <w:tcPr>
            <w:tcW w:w="882" w:type="dxa"/>
            <w:vAlign w:val="center"/>
          </w:tcPr>
          <w:p w:rsidR="00BF34BD" w:rsidRDefault="00464944">
            <w:pPr>
              <w:pStyle w:val="ab"/>
              <w:rPr>
                <w:szCs w:val="22"/>
                <w:lang w:eastAsia="en-US"/>
              </w:rPr>
            </w:pPr>
            <w:r>
              <w:rPr>
                <w:color w:val="000000"/>
                <w:lang w:eastAsia="en-US"/>
              </w:rPr>
              <w:t>0,050</w:t>
            </w:r>
          </w:p>
        </w:tc>
        <w:tc>
          <w:tcPr>
            <w:tcW w:w="882" w:type="dxa"/>
            <w:vAlign w:val="center"/>
          </w:tcPr>
          <w:p w:rsidR="00BF34BD" w:rsidRDefault="00464944">
            <w:pPr>
              <w:pStyle w:val="ab"/>
              <w:rPr>
                <w:szCs w:val="22"/>
                <w:lang w:eastAsia="en-US"/>
              </w:rPr>
            </w:pPr>
            <w:r>
              <w:rPr>
                <w:color w:val="000000"/>
                <w:lang w:eastAsia="en-US"/>
              </w:rPr>
              <w:t>0,050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5</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Присоединенная тепловая нагрузка в горячей воде, Гкал/</w:t>
            </w:r>
            <w:proofErr w:type="gramStart"/>
            <w:r>
              <w:rPr>
                <w:sz w:val="20"/>
                <w:szCs w:val="20"/>
              </w:rPr>
              <w:t>ч</w:t>
            </w:r>
            <w:proofErr w:type="gramEnd"/>
            <w:r>
              <w:rPr>
                <w:sz w:val="20"/>
                <w:szCs w:val="20"/>
              </w:rPr>
              <w:t>, в том числе</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0,3974</w:t>
            </w:r>
          </w:p>
        </w:tc>
        <w:tc>
          <w:tcPr>
            <w:tcW w:w="882" w:type="dxa"/>
            <w:shd w:val="clear" w:color="auto" w:fill="auto"/>
            <w:vAlign w:val="center"/>
          </w:tcPr>
          <w:p w:rsidR="00BF34BD" w:rsidRDefault="00464944">
            <w:pPr>
              <w:pStyle w:val="ab"/>
              <w:rPr>
                <w:szCs w:val="22"/>
                <w:lang w:eastAsia="en-US"/>
              </w:rPr>
            </w:pPr>
            <w:r>
              <w:rPr>
                <w:szCs w:val="22"/>
                <w:lang w:eastAsia="en-US"/>
              </w:rPr>
              <w:t>0,3974</w:t>
            </w:r>
          </w:p>
        </w:tc>
        <w:tc>
          <w:tcPr>
            <w:tcW w:w="882" w:type="dxa"/>
            <w:vAlign w:val="center"/>
          </w:tcPr>
          <w:p w:rsidR="00BF34BD" w:rsidRDefault="00464944">
            <w:pPr>
              <w:pStyle w:val="ab"/>
              <w:rPr>
                <w:szCs w:val="22"/>
                <w:lang w:eastAsia="en-US"/>
              </w:rPr>
            </w:pPr>
            <w:r>
              <w:rPr>
                <w:szCs w:val="22"/>
                <w:lang w:eastAsia="en-US"/>
              </w:rPr>
              <w:t>0,3974</w:t>
            </w:r>
          </w:p>
        </w:tc>
        <w:tc>
          <w:tcPr>
            <w:tcW w:w="882" w:type="dxa"/>
            <w:vAlign w:val="center"/>
          </w:tcPr>
          <w:p w:rsidR="00BF34BD" w:rsidRDefault="00464944">
            <w:pPr>
              <w:pStyle w:val="ab"/>
              <w:rPr>
                <w:szCs w:val="22"/>
                <w:lang w:eastAsia="en-US"/>
              </w:rPr>
            </w:pPr>
            <w:r>
              <w:rPr>
                <w:szCs w:val="22"/>
                <w:lang w:eastAsia="en-US"/>
              </w:rPr>
              <w:t>0,3974</w:t>
            </w:r>
          </w:p>
        </w:tc>
        <w:tc>
          <w:tcPr>
            <w:tcW w:w="882" w:type="dxa"/>
            <w:vAlign w:val="center"/>
          </w:tcPr>
          <w:p w:rsidR="00BF34BD" w:rsidRDefault="00464944">
            <w:pPr>
              <w:pStyle w:val="ab"/>
              <w:rPr>
                <w:szCs w:val="22"/>
                <w:lang w:eastAsia="en-US"/>
              </w:rPr>
            </w:pPr>
            <w:r>
              <w:rPr>
                <w:szCs w:val="22"/>
                <w:lang w:eastAsia="en-US"/>
              </w:rPr>
              <w:t>0,3974</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6</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отопление,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0,3974</w:t>
            </w:r>
          </w:p>
        </w:tc>
        <w:tc>
          <w:tcPr>
            <w:tcW w:w="882" w:type="dxa"/>
            <w:shd w:val="clear" w:color="auto" w:fill="auto"/>
            <w:vAlign w:val="center"/>
          </w:tcPr>
          <w:p w:rsidR="00BF34BD" w:rsidRDefault="00464944">
            <w:pPr>
              <w:pStyle w:val="ab"/>
              <w:rPr>
                <w:szCs w:val="22"/>
                <w:lang w:eastAsia="en-US"/>
              </w:rPr>
            </w:pPr>
            <w:r>
              <w:rPr>
                <w:szCs w:val="22"/>
                <w:lang w:eastAsia="en-US"/>
              </w:rPr>
              <w:t>0,3974</w:t>
            </w:r>
          </w:p>
        </w:tc>
        <w:tc>
          <w:tcPr>
            <w:tcW w:w="882" w:type="dxa"/>
            <w:vAlign w:val="center"/>
          </w:tcPr>
          <w:p w:rsidR="00BF34BD" w:rsidRDefault="00464944">
            <w:pPr>
              <w:pStyle w:val="ab"/>
              <w:rPr>
                <w:szCs w:val="22"/>
                <w:lang w:eastAsia="en-US"/>
              </w:rPr>
            </w:pPr>
            <w:r>
              <w:rPr>
                <w:szCs w:val="22"/>
                <w:lang w:eastAsia="en-US"/>
              </w:rPr>
              <w:t>0,3974</w:t>
            </w:r>
          </w:p>
        </w:tc>
        <w:tc>
          <w:tcPr>
            <w:tcW w:w="882" w:type="dxa"/>
            <w:vAlign w:val="center"/>
          </w:tcPr>
          <w:p w:rsidR="00BF34BD" w:rsidRDefault="00464944">
            <w:pPr>
              <w:pStyle w:val="ab"/>
              <w:rPr>
                <w:szCs w:val="22"/>
                <w:lang w:eastAsia="en-US"/>
              </w:rPr>
            </w:pPr>
            <w:r>
              <w:rPr>
                <w:szCs w:val="22"/>
                <w:lang w:eastAsia="en-US"/>
              </w:rPr>
              <w:t>0,3974</w:t>
            </w:r>
          </w:p>
        </w:tc>
        <w:tc>
          <w:tcPr>
            <w:tcW w:w="882" w:type="dxa"/>
            <w:vAlign w:val="center"/>
          </w:tcPr>
          <w:p w:rsidR="00BF34BD" w:rsidRDefault="00464944">
            <w:pPr>
              <w:pStyle w:val="ab"/>
              <w:rPr>
                <w:szCs w:val="22"/>
                <w:lang w:eastAsia="en-US"/>
              </w:rPr>
            </w:pPr>
            <w:r>
              <w:rPr>
                <w:szCs w:val="22"/>
                <w:lang w:eastAsia="en-US"/>
              </w:rPr>
              <w:t>0,3974</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7</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вентиляция,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8</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горячее водоснабжение,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9</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Резерв/дефицит тепловой мощности,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0,4096</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0,4096</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0,4096</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0,4096</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0,4096</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0,4096</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0,4096</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0,4096</w:t>
            </w:r>
          </w:p>
        </w:tc>
        <w:tc>
          <w:tcPr>
            <w:tcW w:w="882" w:type="dxa"/>
            <w:shd w:val="clear" w:color="auto" w:fill="auto"/>
            <w:vAlign w:val="center"/>
          </w:tcPr>
          <w:p w:rsidR="00BF34BD" w:rsidRDefault="00464944">
            <w:pPr>
              <w:pStyle w:val="ab"/>
              <w:rPr>
                <w:szCs w:val="22"/>
                <w:lang w:eastAsia="en-US"/>
              </w:rPr>
            </w:pPr>
            <w:r>
              <w:rPr>
                <w:color w:val="000000"/>
                <w:lang w:eastAsia="en-US"/>
              </w:rPr>
              <w:t>0,4096</w:t>
            </w:r>
          </w:p>
        </w:tc>
        <w:tc>
          <w:tcPr>
            <w:tcW w:w="882" w:type="dxa"/>
            <w:vAlign w:val="center"/>
          </w:tcPr>
          <w:p w:rsidR="00BF34BD" w:rsidRDefault="00464944">
            <w:pPr>
              <w:pStyle w:val="ab"/>
              <w:rPr>
                <w:szCs w:val="22"/>
                <w:lang w:eastAsia="en-US"/>
              </w:rPr>
            </w:pPr>
            <w:r>
              <w:rPr>
                <w:color w:val="000000"/>
                <w:lang w:eastAsia="en-US"/>
              </w:rPr>
              <w:t>0,4096</w:t>
            </w:r>
          </w:p>
        </w:tc>
        <w:tc>
          <w:tcPr>
            <w:tcW w:w="882" w:type="dxa"/>
            <w:vAlign w:val="center"/>
          </w:tcPr>
          <w:p w:rsidR="00BF34BD" w:rsidRDefault="00464944">
            <w:pPr>
              <w:pStyle w:val="ab"/>
              <w:rPr>
                <w:szCs w:val="22"/>
                <w:lang w:eastAsia="en-US"/>
              </w:rPr>
            </w:pPr>
            <w:r>
              <w:rPr>
                <w:color w:val="000000"/>
                <w:lang w:eastAsia="en-US"/>
              </w:rPr>
              <w:t>0,4096</w:t>
            </w:r>
          </w:p>
        </w:tc>
        <w:tc>
          <w:tcPr>
            <w:tcW w:w="882" w:type="dxa"/>
            <w:vAlign w:val="center"/>
          </w:tcPr>
          <w:p w:rsidR="00BF34BD" w:rsidRDefault="00464944">
            <w:pPr>
              <w:pStyle w:val="ab"/>
              <w:rPr>
                <w:szCs w:val="22"/>
                <w:lang w:eastAsia="en-US"/>
              </w:rPr>
            </w:pPr>
            <w:r>
              <w:rPr>
                <w:color w:val="000000"/>
                <w:lang w:eastAsia="en-US"/>
              </w:rPr>
              <w:t>0,4096</w:t>
            </w:r>
          </w:p>
        </w:tc>
      </w:tr>
      <w:tr w:rsidR="00BF34BD">
        <w:trPr>
          <w:trHeight w:val="70"/>
        </w:trPr>
        <w:tc>
          <w:tcPr>
            <w:tcW w:w="15273" w:type="dxa"/>
            <w:gridSpan w:val="14"/>
            <w:shd w:val="clear" w:color="auto" w:fill="auto"/>
            <w:tcMar>
              <w:left w:w="11" w:type="dxa"/>
              <w:right w:w="11" w:type="dxa"/>
            </w:tcMar>
          </w:tcPr>
          <w:p w:rsidR="00BF34BD" w:rsidRDefault="00464944">
            <w:pPr>
              <w:pStyle w:val="ab"/>
              <w:rPr>
                <w:b/>
                <w:szCs w:val="22"/>
                <w:lang w:eastAsia="en-US"/>
              </w:rPr>
            </w:pPr>
            <w:r>
              <w:rPr>
                <w:b/>
                <w:lang w:eastAsia="en-US"/>
              </w:rPr>
              <w:t>Котельная ЦРП</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Установленная тепловая мощность,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0,172</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0,172</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0,172</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0,172</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0,172</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0,172</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0,172</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0,172</w:t>
            </w:r>
          </w:p>
        </w:tc>
        <w:tc>
          <w:tcPr>
            <w:tcW w:w="882" w:type="dxa"/>
            <w:shd w:val="clear" w:color="auto" w:fill="auto"/>
            <w:vAlign w:val="center"/>
          </w:tcPr>
          <w:p w:rsidR="00BF34BD" w:rsidRDefault="00464944">
            <w:pPr>
              <w:pStyle w:val="ab"/>
              <w:rPr>
                <w:szCs w:val="22"/>
                <w:lang w:eastAsia="en-US"/>
              </w:rPr>
            </w:pPr>
            <w:r>
              <w:rPr>
                <w:szCs w:val="22"/>
                <w:lang w:eastAsia="en-US"/>
              </w:rPr>
              <w:t>0,172</w:t>
            </w:r>
          </w:p>
        </w:tc>
        <w:tc>
          <w:tcPr>
            <w:tcW w:w="882" w:type="dxa"/>
            <w:vAlign w:val="center"/>
          </w:tcPr>
          <w:p w:rsidR="00BF34BD" w:rsidRDefault="00464944">
            <w:pPr>
              <w:pStyle w:val="ab"/>
              <w:rPr>
                <w:szCs w:val="22"/>
                <w:lang w:eastAsia="en-US"/>
              </w:rPr>
            </w:pPr>
            <w:r>
              <w:rPr>
                <w:szCs w:val="22"/>
                <w:lang w:eastAsia="en-US"/>
              </w:rPr>
              <w:t>0,172</w:t>
            </w:r>
          </w:p>
        </w:tc>
        <w:tc>
          <w:tcPr>
            <w:tcW w:w="882" w:type="dxa"/>
            <w:vAlign w:val="center"/>
          </w:tcPr>
          <w:p w:rsidR="00BF34BD" w:rsidRDefault="00464944">
            <w:pPr>
              <w:pStyle w:val="ab"/>
              <w:rPr>
                <w:szCs w:val="22"/>
                <w:lang w:eastAsia="en-US"/>
              </w:rPr>
            </w:pPr>
            <w:r>
              <w:rPr>
                <w:szCs w:val="22"/>
                <w:lang w:eastAsia="en-US"/>
              </w:rPr>
              <w:t>0,172</w:t>
            </w:r>
          </w:p>
        </w:tc>
        <w:tc>
          <w:tcPr>
            <w:tcW w:w="882" w:type="dxa"/>
            <w:vAlign w:val="center"/>
          </w:tcPr>
          <w:p w:rsidR="00BF34BD" w:rsidRDefault="00464944">
            <w:pPr>
              <w:pStyle w:val="ab"/>
              <w:rPr>
                <w:szCs w:val="22"/>
                <w:lang w:eastAsia="en-US"/>
              </w:rPr>
            </w:pPr>
            <w:r>
              <w:rPr>
                <w:szCs w:val="22"/>
                <w:lang w:eastAsia="en-US"/>
              </w:rPr>
              <w:t>0,172</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Располагаемая тепловая мощность,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0,082</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0,082</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0,082</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0,082</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0,172</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0,172</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0,172</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0,172</w:t>
            </w:r>
          </w:p>
        </w:tc>
        <w:tc>
          <w:tcPr>
            <w:tcW w:w="882" w:type="dxa"/>
            <w:shd w:val="clear" w:color="auto" w:fill="auto"/>
            <w:vAlign w:val="center"/>
          </w:tcPr>
          <w:p w:rsidR="00BF34BD" w:rsidRDefault="00464944">
            <w:pPr>
              <w:pStyle w:val="ab"/>
              <w:rPr>
                <w:szCs w:val="22"/>
                <w:lang w:eastAsia="en-US"/>
              </w:rPr>
            </w:pPr>
            <w:r>
              <w:rPr>
                <w:szCs w:val="22"/>
                <w:lang w:eastAsia="en-US"/>
              </w:rPr>
              <w:t>0,172</w:t>
            </w:r>
          </w:p>
        </w:tc>
        <w:tc>
          <w:tcPr>
            <w:tcW w:w="882" w:type="dxa"/>
            <w:vAlign w:val="center"/>
          </w:tcPr>
          <w:p w:rsidR="00BF34BD" w:rsidRDefault="00464944">
            <w:pPr>
              <w:pStyle w:val="ab"/>
              <w:rPr>
                <w:szCs w:val="22"/>
                <w:lang w:eastAsia="en-US"/>
              </w:rPr>
            </w:pPr>
            <w:r>
              <w:rPr>
                <w:szCs w:val="22"/>
                <w:lang w:eastAsia="en-US"/>
              </w:rPr>
              <w:t>0,172</w:t>
            </w:r>
          </w:p>
        </w:tc>
        <w:tc>
          <w:tcPr>
            <w:tcW w:w="882" w:type="dxa"/>
            <w:vAlign w:val="center"/>
          </w:tcPr>
          <w:p w:rsidR="00BF34BD" w:rsidRDefault="00464944">
            <w:pPr>
              <w:pStyle w:val="ab"/>
              <w:rPr>
                <w:szCs w:val="22"/>
                <w:lang w:eastAsia="en-US"/>
              </w:rPr>
            </w:pPr>
            <w:r>
              <w:rPr>
                <w:szCs w:val="22"/>
                <w:lang w:eastAsia="en-US"/>
              </w:rPr>
              <w:t>0,172</w:t>
            </w:r>
          </w:p>
        </w:tc>
        <w:tc>
          <w:tcPr>
            <w:tcW w:w="882" w:type="dxa"/>
            <w:vAlign w:val="center"/>
          </w:tcPr>
          <w:p w:rsidR="00BF34BD" w:rsidRDefault="00464944">
            <w:pPr>
              <w:pStyle w:val="ab"/>
              <w:rPr>
                <w:szCs w:val="22"/>
                <w:lang w:eastAsia="en-US"/>
              </w:rPr>
            </w:pPr>
            <w:r>
              <w:rPr>
                <w:szCs w:val="22"/>
                <w:lang w:eastAsia="en-US"/>
              </w:rPr>
              <w:t>0,172</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3</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Затраты тепла на собственные нужды в горячей воде,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0,0004</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0,0004</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0,0004</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0,0004</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0,0004</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0,0004</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0,0004</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0,0004</w:t>
            </w:r>
          </w:p>
        </w:tc>
        <w:tc>
          <w:tcPr>
            <w:tcW w:w="882" w:type="dxa"/>
            <w:shd w:val="clear" w:color="auto" w:fill="auto"/>
            <w:vAlign w:val="center"/>
          </w:tcPr>
          <w:p w:rsidR="00BF34BD" w:rsidRDefault="00464944">
            <w:pPr>
              <w:pStyle w:val="ab"/>
              <w:rPr>
                <w:szCs w:val="22"/>
                <w:lang w:eastAsia="en-US"/>
              </w:rPr>
            </w:pPr>
            <w:r>
              <w:rPr>
                <w:color w:val="000000"/>
                <w:lang w:eastAsia="en-US"/>
              </w:rPr>
              <w:t>0,0004</w:t>
            </w:r>
          </w:p>
        </w:tc>
        <w:tc>
          <w:tcPr>
            <w:tcW w:w="882" w:type="dxa"/>
            <w:vAlign w:val="center"/>
          </w:tcPr>
          <w:p w:rsidR="00BF34BD" w:rsidRDefault="00464944">
            <w:pPr>
              <w:pStyle w:val="ab"/>
              <w:rPr>
                <w:szCs w:val="22"/>
                <w:lang w:eastAsia="en-US"/>
              </w:rPr>
            </w:pPr>
            <w:r>
              <w:rPr>
                <w:color w:val="000000"/>
                <w:lang w:eastAsia="en-US"/>
              </w:rPr>
              <w:t>0,0004</w:t>
            </w:r>
          </w:p>
        </w:tc>
        <w:tc>
          <w:tcPr>
            <w:tcW w:w="882" w:type="dxa"/>
            <w:vAlign w:val="center"/>
          </w:tcPr>
          <w:p w:rsidR="00BF34BD" w:rsidRDefault="00464944">
            <w:pPr>
              <w:pStyle w:val="ab"/>
              <w:rPr>
                <w:szCs w:val="22"/>
                <w:lang w:eastAsia="en-US"/>
              </w:rPr>
            </w:pPr>
            <w:r>
              <w:rPr>
                <w:color w:val="000000"/>
                <w:lang w:eastAsia="en-US"/>
              </w:rPr>
              <w:t>0,0004</w:t>
            </w:r>
          </w:p>
        </w:tc>
        <w:tc>
          <w:tcPr>
            <w:tcW w:w="882" w:type="dxa"/>
            <w:vAlign w:val="center"/>
          </w:tcPr>
          <w:p w:rsidR="00BF34BD" w:rsidRDefault="00464944">
            <w:pPr>
              <w:pStyle w:val="ab"/>
              <w:rPr>
                <w:szCs w:val="22"/>
                <w:lang w:eastAsia="en-US"/>
              </w:rPr>
            </w:pPr>
            <w:r>
              <w:rPr>
                <w:color w:val="000000"/>
                <w:lang w:eastAsia="en-US"/>
              </w:rPr>
              <w:t>0,0004</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4</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Потери в тепловых сетях в горячей воде,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0,001</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0,001</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0,001</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0,001</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0,001</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0,001</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0,001</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0,001</w:t>
            </w:r>
          </w:p>
        </w:tc>
        <w:tc>
          <w:tcPr>
            <w:tcW w:w="882" w:type="dxa"/>
            <w:shd w:val="clear" w:color="auto" w:fill="auto"/>
            <w:vAlign w:val="center"/>
          </w:tcPr>
          <w:p w:rsidR="00BF34BD" w:rsidRDefault="00464944">
            <w:pPr>
              <w:pStyle w:val="ab"/>
              <w:rPr>
                <w:szCs w:val="22"/>
                <w:lang w:eastAsia="en-US"/>
              </w:rPr>
            </w:pPr>
            <w:r>
              <w:rPr>
                <w:color w:val="000000"/>
                <w:lang w:eastAsia="en-US"/>
              </w:rPr>
              <w:t>0,001</w:t>
            </w:r>
          </w:p>
        </w:tc>
        <w:tc>
          <w:tcPr>
            <w:tcW w:w="882" w:type="dxa"/>
            <w:vAlign w:val="center"/>
          </w:tcPr>
          <w:p w:rsidR="00BF34BD" w:rsidRDefault="00464944">
            <w:pPr>
              <w:pStyle w:val="ab"/>
              <w:rPr>
                <w:szCs w:val="22"/>
                <w:lang w:eastAsia="en-US"/>
              </w:rPr>
            </w:pPr>
            <w:r>
              <w:rPr>
                <w:color w:val="000000"/>
                <w:lang w:eastAsia="en-US"/>
              </w:rPr>
              <w:t>0,001</w:t>
            </w:r>
          </w:p>
        </w:tc>
        <w:tc>
          <w:tcPr>
            <w:tcW w:w="882" w:type="dxa"/>
            <w:vAlign w:val="center"/>
          </w:tcPr>
          <w:p w:rsidR="00BF34BD" w:rsidRDefault="00464944">
            <w:pPr>
              <w:pStyle w:val="ab"/>
              <w:rPr>
                <w:szCs w:val="22"/>
                <w:lang w:eastAsia="en-US"/>
              </w:rPr>
            </w:pPr>
            <w:r>
              <w:rPr>
                <w:color w:val="000000"/>
                <w:lang w:eastAsia="en-US"/>
              </w:rPr>
              <w:t>0,001</w:t>
            </w:r>
          </w:p>
        </w:tc>
        <w:tc>
          <w:tcPr>
            <w:tcW w:w="882" w:type="dxa"/>
            <w:vAlign w:val="center"/>
          </w:tcPr>
          <w:p w:rsidR="00BF34BD" w:rsidRDefault="00464944">
            <w:pPr>
              <w:pStyle w:val="ab"/>
              <w:rPr>
                <w:szCs w:val="22"/>
                <w:lang w:eastAsia="en-US"/>
              </w:rPr>
            </w:pPr>
            <w:r>
              <w:rPr>
                <w:color w:val="000000"/>
                <w:lang w:eastAsia="en-US"/>
              </w:rPr>
              <w:t>0,001</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5</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Присоединенная тепловая нагрузка в горячей воде, Гкал/</w:t>
            </w:r>
            <w:proofErr w:type="gramStart"/>
            <w:r>
              <w:rPr>
                <w:sz w:val="20"/>
                <w:szCs w:val="20"/>
              </w:rPr>
              <w:t>ч</w:t>
            </w:r>
            <w:proofErr w:type="gramEnd"/>
            <w:r>
              <w:rPr>
                <w:sz w:val="20"/>
                <w:szCs w:val="20"/>
              </w:rPr>
              <w:t>, в том числе</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0,0895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0,0895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0,0895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0,0895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0,0895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0,0895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0,0895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0,0895</w:t>
            </w:r>
          </w:p>
        </w:tc>
        <w:tc>
          <w:tcPr>
            <w:tcW w:w="882" w:type="dxa"/>
            <w:shd w:val="clear" w:color="auto" w:fill="auto"/>
            <w:vAlign w:val="center"/>
          </w:tcPr>
          <w:p w:rsidR="00BF34BD" w:rsidRDefault="00464944">
            <w:pPr>
              <w:pStyle w:val="ab"/>
              <w:rPr>
                <w:szCs w:val="22"/>
                <w:lang w:eastAsia="en-US"/>
              </w:rPr>
            </w:pPr>
            <w:r>
              <w:rPr>
                <w:szCs w:val="22"/>
                <w:lang w:eastAsia="en-US"/>
              </w:rPr>
              <w:t>0,0895</w:t>
            </w:r>
          </w:p>
        </w:tc>
        <w:tc>
          <w:tcPr>
            <w:tcW w:w="882" w:type="dxa"/>
            <w:vAlign w:val="center"/>
          </w:tcPr>
          <w:p w:rsidR="00BF34BD" w:rsidRDefault="00464944">
            <w:pPr>
              <w:pStyle w:val="ab"/>
              <w:rPr>
                <w:szCs w:val="22"/>
                <w:lang w:eastAsia="en-US"/>
              </w:rPr>
            </w:pPr>
            <w:r>
              <w:rPr>
                <w:szCs w:val="22"/>
                <w:lang w:eastAsia="en-US"/>
              </w:rPr>
              <w:t>0,0895</w:t>
            </w:r>
          </w:p>
        </w:tc>
        <w:tc>
          <w:tcPr>
            <w:tcW w:w="882" w:type="dxa"/>
            <w:vAlign w:val="center"/>
          </w:tcPr>
          <w:p w:rsidR="00BF34BD" w:rsidRDefault="00464944">
            <w:pPr>
              <w:pStyle w:val="ab"/>
              <w:rPr>
                <w:szCs w:val="22"/>
                <w:lang w:eastAsia="en-US"/>
              </w:rPr>
            </w:pPr>
            <w:r>
              <w:rPr>
                <w:szCs w:val="22"/>
                <w:lang w:eastAsia="en-US"/>
              </w:rPr>
              <w:t>0,0895</w:t>
            </w:r>
          </w:p>
        </w:tc>
        <w:tc>
          <w:tcPr>
            <w:tcW w:w="882" w:type="dxa"/>
            <w:vAlign w:val="center"/>
          </w:tcPr>
          <w:p w:rsidR="00BF34BD" w:rsidRDefault="00464944">
            <w:pPr>
              <w:pStyle w:val="ab"/>
              <w:rPr>
                <w:szCs w:val="22"/>
                <w:lang w:eastAsia="en-US"/>
              </w:rPr>
            </w:pPr>
            <w:r>
              <w:rPr>
                <w:szCs w:val="22"/>
                <w:lang w:eastAsia="en-US"/>
              </w:rPr>
              <w:t>0,0895</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6</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отопление,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0,0895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0,0895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0,0895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0,0895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0,0895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0,0895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0,0895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0,0895</w:t>
            </w:r>
          </w:p>
        </w:tc>
        <w:tc>
          <w:tcPr>
            <w:tcW w:w="882" w:type="dxa"/>
            <w:shd w:val="clear" w:color="auto" w:fill="auto"/>
            <w:vAlign w:val="center"/>
          </w:tcPr>
          <w:p w:rsidR="00BF34BD" w:rsidRDefault="00464944">
            <w:pPr>
              <w:pStyle w:val="ab"/>
              <w:rPr>
                <w:szCs w:val="22"/>
                <w:lang w:eastAsia="en-US"/>
              </w:rPr>
            </w:pPr>
            <w:r>
              <w:rPr>
                <w:szCs w:val="22"/>
                <w:lang w:eastAsia="en-US"/>
              </w:rPr>
              <w:t>0,0895</w:t>
            </w:r>
          </w:p>
        </w:tc>
        <w:tc>
          <w:tcPr>
            <w:tcW w:w="882" w:type="dxa"/>
            <w:vAlign w:val="center"/>
          </w:tcPr>
          <w:p w:rsidR="00BF34BD" w:rsidRDefault="00464944">
            <w:pPr>
              <w:pStyle w:val="ab"/>
              <w:rPr>
                <w:szCs w:val="22"/>
                <w:lang w:eastAsia="en-US"/>
              </w:rPr>
            </w:pPr>
            <w:r>
              <w:rPr>
                <w:szCs w:val="22"/>
                <w:lang w:eastAsia="en-US"/>
              </w:rPr>
              <w:t>0,0895</w:t>
            </w:r>
          </w:p>
        </w:tc>
        <w:tc>
          <w:tcPr>
            <w:tcW w:w="882" w:type="dxa"/>
            <w:vAlign w:val="center"/>
          </w:tcPr>
          <w:p w:rsidR="00BF34BD" w:rsidRDefault="00464944">
            <w:pPr>
              <w:pStyle w:val="ab"/>
              <w:rPr>
                <w:szCs w:val="22"/>
                <w:lang w:eastAsia="en-US"/>
              </w:rPr>
            </w:pPr>
            <w:r>
              <w:rPr>
                <w:szCs w:val="22"/>
                <w:lang w:eastAsia="en-US"/>
              </w:rPr>
              <w:t>0,0895</w:t>
            </w:r>
          </w:p>
        </w:tc>
        <w:tc>
          <w:tcPr>
            <w:tcW w:w="882" w:type="dxa"/>
            <w:vAlign w:val="center"/>
          </w:tcPr>
          <w:p w:rsidR="00BF34BD" w:rsidRDefault="00464944">
            <w:pPr>
              <w:pStyle w:val="ab"/>
              <w:rPr>
                <w:szCs w:val="22"/>
                <w:lang w:eastAsia="en-US"/>
              </w:rPr>
            </w:pPr>
            <w:r>
              <w:rPr>
                <w:szCs w:val="22"/>
                <w:lang w:eastAsia="en-US"/>
              </w:rPr>
              <w:t>0,0895</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7</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вентиляция,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8</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горячее водоснабжение,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9</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Резерв/дефицит тепловой мощности,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0,0811</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0,0811</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0,0811</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0,0811</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0,0811</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0,0811</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0,0811</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0,0811</w:t>
            </w:r>
          </w:p>
        </w:tc>
        <w:tc>
          <w:tcPr>
            <w:tcW w:w="882" w:type="dxa"/>
            <w:shd w:val="clear" w:color="auto" w:fill="auto"/>
            <w:vAlign w:val="center"/>
          </w:tcPr>
          <w:p w:rsidR="00BF34BD" w:rsidRDefault="00464944">
            <w:pPr>
              <w:pStyle w:val="ab"/>
              <w:rPr>
                <w:szCs w:val="22"/>
                <w:lang w:eastAsia="en-US"/>
              </w:rPr>
            </w:pPr>
            <w:r>
              <w:rPr>
                <w:color w:val="000000"/>
                <w:lang w:eastAsia="en-US"/>
              </w:rPr>
              <w:t>0,0811</w:t>
            </w:r>
          </w:p>
        </w:tc>
        <w:tc>
          <w:tcPr>
            <w:tcW w:w="882" w:type="dxa"/>
            <w:vAlign w:val="center"/>
          </w:tcPr>
          <w:p w:rsidR="00BF34BD" w:rsidRDefault="00464944">
            <w:pPr>
              <w:pStyle w:val="ab"/>
              <w:rPr>
                <w:szCs w:val="22"/>
                <w:lang w:eastAsia="en-US"/>
              </w:rPr>
            </w:pPr>
            <w:r>
              <w:rPr>
                <w:color w:val="000000"/>
                <w:lang w:eastAsia="en-US"/>
              </w:rPr>
              <w:t>0,0811</w:t>
            </w:r>
          </w:p>
        </w:tc>
        <w:tc>
          <w:tcPr>
            <w:tcW w:w="882" w:type="dxa"/>
            <w:vAlign w:val="center"/>
          </w:tcPr>
          <w:p w:rsidR="00BF34BD" w:rsidRDefault="00464944">
            <w:pPr>
              <w:pStyle w:val="ab"/>
              <w:rPr>
                <w:szCs w:val="22"/>
                <w:lang w:eastAsia="en-US"/>
              </w:rPr>
            </w:pPr>
            <w:r>
              <w:rPr>
                <w:color w:val="000000"/>
                <w:lang w:eastAsia="en-US"/>
              </w:rPr>
              <w:t>0,0811</w:t>
            </w:r>
          </w:p>
        </w:tc>
        <w:tc>
          <w:tcPr>
            <w:tcW w:w="882" w:type="dxa"/>
            <w:vAlign w:val="center"/>
          </w:tcPr>
          <w:p w:rsidR="00BF34BD" w:rsidRDefault="00464944">
            <w:pPr>
              <w:pStyle w:val="ab"/>
              <w:rPr>
                <w:szCs w:val="22"/>
                <w:lang w:eastAsia="en-US"/>
              </w:rPr>
            </w:pPr>
            <w:r>
              <w:rPr>
                <w:color w:val="000000"/>
                <w:lang w:eastAsia="en-US"/>
              </w:rPr>
              <w:t>0,0811</w:t>
            </w:r>
          </w:p>
        </w:tc>
      </w:tr>
      <w:tr w:rsidR="00BF34BD">
        <w:trPr>
          <w:trHeight w:val="70"/>
        </w:trPr>
        <w:tc>
          <w:tcPr>
            <w:tcW w:w="15273" w:type="dxa"/>
            <w:gridSpan w:val="14"/>
            <w:shd w:val="clear" w:color="auto" w:fill="auto"/>
            <w:tcMar>
              <w:left w:w="11" w:type="dxa"/>
              <w:right w:w="11" w:type="dxa"/>
            </w:tcMar>
          </w:tcPr>
          <w:p w:rsidR="00BF34BD" w:rsidRDefault="00464944">
            <w:pPr>
              <w:pStyle w:val="ab"/>
              <w:rPr>
                <w:b/>
                <w:szCs w:val="22"/>
                <w:lang w:eastAsia="en-US"/>
              </w:rPr>
            </w:pPr>
            <w:r>
              <w:rPr>
                <w:b/>
                <w:lang w:eastAsia="en-US"/>
              </w:rPr>
              <w:t>Котельная СДК «Крыловский»</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Установленная тепловая мощность,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1,0</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1,0</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1,0</w:t>
            </w:r>
          </w:p>
        </w:tc>
        <w:tc>
          <w:tcPr>
            <w:tcW w:w="7938" w:type="dxa"/>
            <w:gridSpan w:val="9"/>
            <w:vMerge w:val="restart"/>
            <w:shd w:val="clear" w:color="auto" w:fill="auto"/>
            <w:tcMar>
              <w:left w:w="11" w:type="dxa"/>
              <w:right w:w="11" w:type="dxa"/>
            </w:tcMar>
            <w:vAlign w:val="center"/>
          </w:tcPr>
          <w:p w:rsidR="00BF34BD" w:rsidRDefault="00464944">
            <w:pPr>
              <w:pStyle w:val="ab"/>
              <w:rPr>
                <w:szCs w:val="22"/>
                <w:lang w:eastAsia="en-US"/>
              </w:rPr>
            </w:pPr>
            <w:r>
              <w:rPr>
                <w:lang w:eastAsia="en-US"/>
              </w:rPr>
              <w:t>Ликвидация котельной, переключение нагрузки на индивидуальный источник теплоснабжения СДК «Крыловский»</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Располагаемая тепловая мощность,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0,880</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0,880</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0,880</w:t>
            </w:r>
          </w:p>
        </w:tc>
        <w:tc>
          <w:tcPr>
            <w:tcW w:w="7938" w:type="dxa"/>
            <w:gridSpan w:val="9"/>
            <w:vMerge/>
            <w:shd w:val="clear" w:color="auto" w:fill="auto"/>
            <w:tcMar>
              <w:left w:w="11" w:type="dxa"/>
              <w:right w:w="11" w:type="dxa"/>
            </w:tcMar>
            <w:vAlign w:val="center"/>
          </w:tcPr>
          <w:p w:rsidR="00BF34BD" w:rsidRDefault="00BF34BD">
            <w:pPr>
              <w:pStyle w:val="ab"/>
              <w:rPr>
                <w:szCs w:val="22"/>
                <w:lang w:eastAsia="en-US"/>
              </w:rPr>
            </w:pP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3</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Затраты тепла на собственные нужды в горячей воде,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0,0005</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0,0005</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0,0005</w:t>
            </w:r>
          </w:p>
        </w:tc>
        <w:tc>
          <w:tcPr>
            <w:tcW w:w="7938" w:type="dxa"/>
            <w:gridSpan w:val="9"/>
            <w:vMerge/>
            <w:shd w:val="clear" w:color="auto" w:fill="auto"/>
            <w:tcMar>
              <w:left w:w="11" w:type="dxa"/>
              <w:right w:w="11" w:type="dxa"/>
            </w:tcMar>
            <w:vAlign w:val="center"/>
          </w:tcPr>
          <w:p w:rsidR="00BF34BD" w:rsidRDefault="00BF34BD">
            <w:pPr>
              <w:pStyle w:val="ab"/>
              <w:rPr>
                <w:szCs w:val="22"/>
                <w:lang w:eastAsia="en-US"/>
              </w:rPr>
            </w:pP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4</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Потери в тепловых сетях в горячей воде,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0,002</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0,002</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0,002</w:t>
            </w:r>
          </w:p>
        </w:tc>
        <w:tc>
          <w:tcPr>
            <w:tcW w:w="7938" w:type="dxa"/>
            <w:gridSpan w:val="9"/>
            <w:vMerge/>
            <w:shd w:val="clear" w:color="auto" w:fill="auto"/>
            <w:tcMar>
              <w:left w:w="11" w:type="dxa"/>
              <w:right w:w="11" w:type="dxa"/>
            </w:tcMar>
            <w:vAlign w:val="center"/>
          </w:tcPr>
          <w:p w:rsidR="00BF34BD" w:rsidRDefault="00BF34BD">
            <w:pPr>
              <w:pStyle w:val="ab"/>
              <w:rPr>
                <w:szCs w:val="22"/>
                <w:lang w:eastAsia="en-US"/>
              </w:rPr>
            </w:pP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5</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 xml:space="preserve">Присоединенная тепловая нагрузка в горячей </w:t>
            </w:r>
            <w:r>
              <w:rPr>
                <w:sz w:val="20"/>
                <w:szCs w:val="20"/>
              </w:rPr>
              <w:lastRenderedPageBreak/>
              <w:t>воде, Гкал/</w:t>
            </w:r>
            <w:proofErr w:type="gramStart"/>
            <w:r>
              <w:rPr>
                <w:sz w:val="20"/>
                <w:szCs w:val="20"/>
              </w:rPr>
              <w:t>ч</w:t>
            </w:r>
            <w:proofErr w:type="gramEnd"/>
            <w:r>
              <w:rPr>
                <w:sz w:val="20"/>
                <w:szCs w:val="20"/>
              </w:rPr>
              <w:t>, в том числе</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lastRenderedPageBreak/>
              <w:t>0,1396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0,1396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0,1396</w:t>
            </w:r>
          </w:p>
        </w:tc>
        <w:tc>
          <w:tcPr>
            <w:tcW w:w="7938" w:type="dxa"/>
            <w:gridSpan w:val="9"/>
            <w:vMerge/>
            <w:shd w:val="clear" w:color="auto" w:fill="auto"/>
            <w:tcMar>
              <w:left w:w="11" w:type="dxa"/>
              <w:right w:w="11" w:type="dxa"/>
            </w:tcMar>
            <w:vAlign w:val="center"/>
          </w:tcPr>
          <w:p w:rsidR="00BF34BD" w:rsidRDefault="00BF34BD">
            <w:pPr>
              <w:pStyle w:val="ab"/>
              <w:rPr>
                <w:szCs w:val="22"/>
                <w:lang w:eastAsia="en-US"/>
              </w:rPr>
            </w:pP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lastRenderedPageBreak/>
              <w:t>6</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отопление,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0,1396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0,1396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0,1396</w:t>
            </w:r>
          </w:p>
        </w:tc>
        <w:tc>
          <w:tcPr>
            <w:tcW w:w="7938" w:type="dxa"/>
            <w:gridSpan w:val="9"/>
            <w:vMerge/>
            <w:shd w:val="clear" w:color="auto" w:fill="auto"/>
            <w:tcMar>
              <w:left w:w="11" w:type="dxa"/>
              <w:right w:w="11" w:type="dxa"/>
            </w:tcMar>
            <w:vAlign w:val="center"/>
          </w:tcPr>
          <w:p w:rsidR="00BF34BD" w:rsidRDefault="00BF34BD">
            <w:pPr>
              <w:pStyle w:val="ab"/>
              <w:rPr>
                <w:szCs w:val="22"/>
                <w:lang w:eastAsia="en-US"/>
              </w:rPr>
            </w:pP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7</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вентиляция,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7938" w:type="dxa"/>
            <w:gridSpan w:val="9"/>
            <w:vMerge/>
            <w:shd w:val="clear" w:color="auto" w:fill="auto"/>
            <w:tcMar>
              <w:left w:w="11" w:type="dxa"/>
              <w:right w:w="11" w:type="dxa"/>
            </w:tcMar>
            <w:vAlign w:val="center"/>
          </w:tcPr>
          <w:p w:rsidR="00BF34BD" w:rsidRDefault="00BF34BD">
            <w:pPr>
              <w:ind w:firstLine="0"/>
              <w:jc w:val="center"/>
              <w:rPr>
                <w:sz w:val="20"/>
                <w:szCs w:val="20"/>
              </w:rPr>
            </w:pP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8</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горячее водоснабжение,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7938" w:type="dxa"/>
            <w:gridSpan w:val="9"/>
            <w:vMerge/>
            <w:shd w:val="clear" w:color="auto" w:fill="auto"/>
            <w:tcMar>
              <w:left w:w="11" w:type="dxa"/>
              <w:right w:w="11" w:type="dxa"/>
            </w:tcMar>
            <w:vAlign w:val="center"/>
          </w:tcPr>
          <w:p w:rsidR="00BF34BD" w:rsidRDefault="00BF34BD">
            <w:pPr>
              <w:ind w:firstLine="0"/>
              <w:jc w:val="center"/>
              <w:rPr>
                <w:sz w:val="20"/>
                <w:szCs w:val="20"/>
              </w:rPr>
            </w:pP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9</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Резерв/дефицит тепловой мощности,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1,3396</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1,3396</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1,3396</w:t>
            </w:r>
          </w:p>
        </w:tc>
        <w:tc>
          <w:tcPr>
            <w:tcW w:w="7938" w:type="dxa"/>
            <w:gridSpan w:val="9"/>
            <w:vMerge/>
            <w:shd w:val="clear" w:color="auto" w:fill="auto"/>
            <w:tcMar>
              <w:left w:w="11" w:type="dxa"/>
              <w:right w:w="11" w:type="dxa"/>
            </w:tcMar>
            <w:vAlign w:val="center"/>
          </w:tcPr>
          <w:p w:rsidR="00BF34BD" w:rsidRDefault="00BF34BD">
            <w:pPr>
              <w:pStyle w:val="ab"/>
              <w:rPr>
                <w:szCs w:val="22"/>
                <w:lang w:eastAsia="en-US"/>
              </w:rPr>
            </w:pPr>
          </w:p>
        </w:tc>
      </w:tr>
      <w:tr w:rsidR="00BF34BD">
        <w:trPr>
          <w:trHeight w:val="70"/>
        </w:trPr>
        <w:tc>
          <w:tcPr>
            <w:tcW w:w="15273" w:type="dxa"/>
            <w:gridSpan w:val="14"/>
            <w:shd w:val="clear" w:color="auto" w:fill="auto"/>
            <w:tcMar>
              <w:left w:w="11" w:type="dxa"/>
              <w:right w:w="11" w:type="dxa"/>
            </w:tcMar>
          </w:tcPr>
          <w:p w:rsidR="00BF34BD" w:rsidRDefault="00464944">
            <w:pPr>
              <w:pStyle w:val="ab"/>
              <w:rPr>
                <w:b/>
                <w:szCs w:val="22"/>
                <w:lang w:eastAsia="en-US"/>
              </w:rPr>
            </w:pPr>
            <w:r>
              <w:rPr>
                <w:b/>
                <w:lang w:eastAsia="en-US"/>
              </w:rPr>
              <w:t>Индивидуальный источник теплоснабжения СДК «Крыловский»</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Установленная тепловая мощность,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0,171</w:t>
            </w:r>
          </w:p>
        </w:tc>
        <w:tc>
          <w:tcPr>
            <w:tcW w:w="882" w:type="dxa"/>
            <w:shd w:val="clear" w:color="auto" w:fill="auto"/>
            <w:vAlign w:val="center"/>
          </w:tcPr>
          <w:p w:rsidR="00BF34BD" w:rsidRDefault="00464944">
            <w:pPr>
              <w:pStyle w:val="ab"/>
              <w:rPr>
                <w:szCs w:val="22"/>
                <w:lang w:eastAsia="en-US"/>
              </w:rPr>
            </w:pPr>
            <w:r>
              <w:rPr>
                <w:szCs w:val="22"/>
                <w:lang w:eastAsia="en-US"/>
              </w:rPr>
              <w:t>0,171</w:t>
            </w:r>
          </w:p>
        </w:tc>
        <w:tc>
          <w:tcPr>
            <w:tcW w:w="882" w:type="dxa"/>
            <w:vAlign w:val="center"/>
          </w:tcPr>
          <w:p w:rsidR="00BF34BD" w:rsidRDefault="00464944">
            <w:pPr>
              <w:pStyle w:val="ab"/>
              <w:rPr>
                <w:szCs w:val="22"/>
                <w:lang w:eastAsia="en-US"/>
              </w:rPr>
            </w:pPr>
            <w:r>
              <w:rPr>
                <w:szCs w:val="22"/>
                <w:lang w:eastAsia="en-US"/>
              </w:rPr>
              <w:t>0,171</w:t>
            </w:r>
          </w:p>
        </w:tc>
        <w:tc>
          <w:tcPr>
            <w:tcW w:w="882" w:type="dxa"/>
            <w:vAlign w:val="center"/>
          </w:tcPr>
          <w:p w:rsidR="00BF34BD" w:rsidRDefault="00464944">
            <w:pPr>
              <w:pStyle w:val="ab"/>
              <w:rPr>
                <w:szCs w:val="22"/>
                <w:lang w:eastAsia="en-US"/>
              </w:rPr>
            </w:pPr>
            <w:r>
              <w:rPr>
                <w:szCs w:val="22"/>
                <w:lang w:eastAsia="en-US"/>
              </w:rPr>
              <w:t>0,171</w:t>
            </w:r>
          </w:p>
        </w:tc>
        <w:tc>
          <w:tcPr>
            <w:tcW w:w="882" w:type="dxa"/>
            <w:vAlign w:val="center"/>
          </w:tcPr>
          <w:p w:rsidR="00BF34BD" w:rsidRDefault="00464944">
            <w:pPr>
              <w:pStyle w:val="ab"/>
              <w:rPr>
                <w:szCs w:val="22"/>
                <w:lang w:eastAsia="en-US"/>
              </w:rPr>
            </w:pPr>
            <w:r>
              <w:rPr>
                <w:szCs w:val="22"/>
                <w:lang w:eastAsia="en-US"/>
              </w:rPr>
              <w:t>0,171</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Располагаемая тепловая мощность,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0,171</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0,171</w:t>
            </w:r>
          </w:p>
        </w:tc>
        <w:tc>
          <w:tcPr>
            <w:tcW w:w="882" w:type="dxa"/>
            <w:shd w:val="clear" w:color="auto" w:fill="auto"/>
            <w:vAlign w:val="center"/>
          </w:tcPr>
          <w:p w:rsidR="00BF34BD" w:rsidRDefault="00464944">
            <w:pPr>
              <w:pStyle w:val="ab"/>
              <w:rPr>
                <w:szCs w:val="22"/>
                <w:lang w:eastAsia="en-US"/>
              </w:rPr>
            </w:pPr>
            <w:r>
              <w:rPr>
                <w:szCs w:val="22"/>
                <w:lang w:eastAsia="en-US"/>
              </w:rPr>
              <w:t>0,171</w:t>
            </w:r>
          </w:p>
        </w:tc>
        <w:tc>
          <w:tcPr>
            <w:tcW w:w="882" w:type="dxa"/>
            <w:vAlign w:val="center"/>
          </w:tcPr>
          <w:p w:rsidR="00BF34BD" w:rsidRDefault="00464944">
            <w:pPr>
              <w:pStyle w:val="ab"/>
              <w:rPr>
                <w:szCs w:val="22"/>
                <w:lang w:eastAsia="en-US"/>
              </w:rPr>
            </w:pPr>
            <w:r>
              <w:rPr>
                <w:szCs w:val="22"/>
                <w:lang w:eastAsia="en-US"/>
              </w:rPr>
              <w:t>0,171</w:t>
            </w:r>
          </w:p>
        </w:tc>
        <w:tc>
          <w:tcPr>
            <w:tcW w:w="882" w:type="dxa"/>
            <w:vAlign w:val="center"/>
          </w:tcPr>
          <w:p w:rsidR="00BF34BD" w:rsidRDefault="00464944">
            <w:pPr>
              <w:pStyle w:val="ab"/>
              <w:rPr>
                <w:szCs w:val="22"/>
                <w:lang w:eastAsia="en-US"/>
              </w:rPr>
            </w:pPr>
            <w:r>
              <w:rPr>
                <w:szCs w:val="22"/>
                <w:lang w:eastAsia="en-US"/>
              </w:rPr>
              <w:t>0,171</w:t>
            </w:r>
          </w:p>
        </w:tc>
        <w:tc>
          <w:tcPr>
            <w:tcW w:w="882" w:type="dxa"/>
            <w:vAlign w:val="center"/>
          </w:tcPr>
          <w:p w:rsidR="00BF34BD" w:rsidRDefault="00464944">
            <w:pPr>
              <w:pStyle w:val="ab"/>
              <w:rPr>
                <w:szCs w:val="22"/>
                <w:lang w:eastAsia="en-US"/>
              </w:rPr>
            </w:pPr>
            <w:r>
              <w:rPr>
                <w:szCs w:val="22"/>
                <w:lang w:eastAsia="en-US"/>
              </w:rPr>
              <w:t>0,171</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3</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Затраты тепла на собственные нужды в горячей воде,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0,0005</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0,0005</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0,0005</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0,0005</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0,0005</w:t>
            </w:r>
          </w:p>
        </w:tc>
        <w:tc>
          <w:tcPr>
            <w:tcW w:w="882" w:type="dxa"/>
            <w:shd w:val="clear" w:color="auto" w:fill="auto"/>
            <w:vAlign w:val="center"/>
          </w:tcPr>
          <w:p w:rsidR="00BF34BD" w:rsidRDefault="00464944">
            <w:pPr>
              <w:pStyle w:val="ab"/>
              <w:rPr>
                <w:szCs w:val="22"/>
                <w:lang w:eastAsia="en-US"/>
              </w:rPr>
            </w:pPr>
            <w:r>
              <w:rPr>
                <w:color w:val="000000"/>
                <w:lang w:eastAsia="en-US"/>
              </w:rPr>
              <w:t>0,0005</w:t>
            </w:r>
          </w:p>
        </w:tc>
        <w:tc>
          <w:tcPr>
            <w:tcW w:w="882" w:type="dxa"/>
            <w:vAlign w:val="center"/>
          </w:tcPr>
          <w:p w:rsidR="00BF34BD" w:rsidRDefault="00464944">
            <w:pPr>
              <w:pStyle w:val="ab"/>
              <w:rPr>
                <w:szCs w:val="22"/>
                <w:lang w:eastAsia="en-US"/>
              </w:rPr>
            </w:pPr>
            <w:r>
              <w:rPr>
                <w:color w:val="000000"/>
                <w:lang w:eastAsia="en-US"/>
              </w:rPr>
              <w:t>0,0005</w:t>
            </w:r>
          </w:p>
        </w:tc>
        <w:tc>
          <w:tcPr>
            <w:tcW w:w="882" w:type="dxa"/>
            <w:vAlign w:val="center"/>
          </w:tcPr>
          <w:p w:rsidR="00BF34BD" w:rsidRDefault="00464944">
            <w:pPr>
              <w:pStyle w:val="ab"/>
              <w:rPr>
                <w:szCs w:val="22"/>
                <w:lang w:eastAsia="en-US"/>
              </w:rPr>
            </w:pPr>
            <w:r>
              <w:rPr>
                <w:color w:val="000000"/>
                <w:lang w:eastAsia="en-US"/>
              </w:rPr>
              <w:t>0,0005</w:t>
            </w:r>
          </w:p>
        </w:tc>
        <w:tc>
          <w:tcPr>
            <w:tcW w:w="882" w:type="dxa"/>
            <w:vAlign w:val="center"/>
          </w:tcPr>
          <w:p w:rsidR="00BF34BD" w:rsidRDefault="00464944">
            <w:pPr>
              <w:pStyle w:val="ab"/>
              <w:rPr>
                <w:szCs w:val="22"/>
                <w:lang w:eastAsia="en-US"/>
              </w:rPr>
            </w:pPr>
            <w:r>
              <w:rPr>
                <w:color w:val="000000"/>
                <w:lang w:eastAsia="en-US"/>
              </w:rPr>
              <w:t>0,0005</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4</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Потери в тепловых сетях в горячей воде,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0,002</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0,002</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0,002</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0,002</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0,002</w:t>
            </w:r>
          </w:p>
        </w:tc>
        <w:tc>
          <w:tcPr>
            <w:tcW w:w="882" w:type="dxa"/>
            <w:shd w:val="clear" w:color="auto" w:fill="auto"/>
            <w:vAlign w:val="center"/>
          </w:tcPr>
          <w:p w:rsidR="00BF34BD" w:rsidRDefault="00464944">
            <w:pPr>
              <w:pStyle w:val="ab"/>
              <w:rPr>
                <w:szCs w:val="22"/>
                <w:lang w:eastAsia="en-US"/>
              </w:rPr>
            </w:pPr>
            <w:r>
              <w:rPr>
                <w:color w:val="000000"/>
                <w:lang w:eastAsia="en-US"/>
              </w:rPr>
              <w:t>0,002</w:t>
            </w:r>
          </w:p>
        </w:tc>
        <w:tc>
          <w:tcPr>
            <w:tcW w:w="882" w:type="dxa"/>
            <w:vAlign w:val="center"/>
          </w:tcPr>
          <w:p w:rsidR="00BF34BD" w:rsidRDefault="00464944">
            <w:pPr>
              <w:pStyle w:val="ab"/>
              <w:rPr>
                <w:szCs w:val="22"/>
                <w:lang w:eastAsia="en-US"/>
              </w:rPr>
            </w:pPr>
            <w:r>
              <w:rPr>
                <w:color w:val="000000"/>
                <w:lang w:eastAsia="en-US"/>
              </w:rPr>
              <w:t>0,002</w:t>
            </w:r>
          </w:p>
        </w:tc>
        <w:tc>
          <w:tcPr>
            <w:tcW w:w="882" w:type="dxa"/>
            <w:vAlign w:val="center"/>
          </w:tcPr>
          <w:p w:rsidR="00BF34BD" w:rsidRDefault="00464944">
            <w:pPr>
              <w:pStyle w:val="ab"/>
              <w:rPr>
                <w:szCs w:val="22"/>
                <w:lang w:eastAsia="en-US"/>
              </w:rPr>
            </w:pPr>
            <w:r>
              <w:rPr>
                <w:color w:val="000000"/>
                <w:lang w:eastAsia="en-US"/>
              </w:rPr>
              <w:t>0,002</w:t>
            </w:r>
          </w:p>
        </w:tc>
        <w:tc>
          <w:tcPr>
            <w:tcW w:w="882" w:type="dxa"/>
            <w:vAlign w:val="center"/>
          </w:tcPr>
          <w:p w:rsidR="00BF34BD" w:rsidRDefault="00464944">
            <w:pPr>
              <w:pStyle w:val="ab"/>
              <w:rPr>
                <w:szCs w:val="22"/>
                <w:lang w:eastAsia="en-US"/>
              </w:rPr>
            </w:pPr>
            <w:r>
              <w:rPr>
                <w:color w:val="000000"/>
                <w:lang w:eastAsia="en-US"/>
              </w:rPr>
              <w:t>0,002</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5</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Присоединенная тепловая нагрузка в горячей воде, Гкал/</w:t>
            </w:r>
            <w:proofErr w:type="gramStart"/>
            <w:r>
              <w:rPr>
                <w:sz w:val="20"/>
                <w:szCs w:val="20"/>
              </w:rPr>
              <w:t>ч</w:t>
            </w:r>
            <w:proofErr w:type="gramEnd"/>
            <w:r>
              <w:rPr>
                <w:sz w:val="20"/>
                <w:szCs w:val="20"/>
              </w:rPr>
              <w:t>, в том числе</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0,1396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0,1396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0,1396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0,1396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0,1396</w:t>
            </w:r>
          </w:p>
        </w:tc>
        <w:tc>
          <w:tcPr>
            <w:tcW w:w="882" w:type="dxa"/>
            <w:shd w:val="clear" w:color="auto" w:fill="auto"/>
            <w:vAlign w:val="center"/>
          </w:tcPr>
          <w:p w:rsidR="00BF34BD" w:rsidRDefault="00464944">
            <w:pPr>
              <w:pStyle w:val="ab"/>
              <w:rPr>
                <w:szCs w:val="22"/>
                <w:lang w:eastAsia="en-US"/>
              </w:rPr>
            </w:pPr>
            <w:r>
              <w:rPr>
                <w:szCs w:val="22"/>
                <w:lang w:eastAsia="en-US"/>
              </w:rPr>
              <w:t>0,1396</w:t>
            </w:r>
          </w:p>
        </w:tc>
        <w:tc>
          <w:tcPr>
            <w:tcW w:w="882" w:type="dxa"/>
            <w:vAlign w:val="center"/>
          </w:tcPr>
          <w:p w:rsidR="00BF34BD" w:rsidRDefault="00464944">
            <w:pPr>
              <w:pStyle w:val="ab"/>
              <w:rPr>
                <w:szCs w:val="22"/>
                <w:lang w:eastAsia="en-US"/>
              </w:rPr>
            </w:pPr>
            <w:r>
              <w:rPr>
                <w:szCs w:val="22"/>
                <w:lang w:eastAsia="en-US"/>
              </w:rPr>
              <w:t>0,1396</w:t>
            </w:r>
          </w:p>
        </w:tc>
        <w:tc>
          <w:tcPr>
            <w:tcW w:w="882" w:type="dxa"/>
            <w:vAlign w:val="center"/>
          </w:tcPr>
          <w:p w:rsidR="00BF34BD" w:rsidRDefault="00464944">
            <w:pPr>
              <w:pStyle w:val="ab"/>
              <w:rPr>
                <w:szCs w:val="22"/>
                <w:lang w:eastAsia="en-US"/>
              </w:rPr>
            </w:pPr>
            <w:r>
              <w:rPr>
                <w:szCs w:val="22"/>
                <w:lang w:eastAsia="en-US"/>
              </w:rPr>
              <w:t>0,1396</w:t>
            </w:r>
          </w:p>
        </w:tc>
        <w:tc>
          <w:tcPr>
            <w:tcW w:w="882" w:type="dxa"/>
            <w:vAlign w:val="center"/>
          </w:tcPr>
          <w:p w:rsidR="00BF34BD" w:rsidRDefault="00464944">
            <w:pPr>
              <w:pStyle w:val="ab"/>
              <w:rPr>
                <w:szCs w:val="22"/>
                <w:lang w:eastAsia="en-US"/>
              </w:rPr>
            </w:pPr>
            <w:r>
              <w:rPr>
                <w:szCs w:val="22"/>
                <w:lang w:eastAsia="en-US"/>
              </w:rPr>
              <w:t>0,1396</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6</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отопление,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0,1396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0,1396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0,1396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0,1396</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0,1396</w:t>
            </w:r>
          </w:p>
        </w:tc>
        <w:tc>
          <w:tcPr>
            <w:tcW w:w="882" w:type="dxa"/>
            <w:shd w:val="clear" w:color="auto" w:fill="auto"/>
            <w:vAlign w:val="center"/>
          </w:tcPr>
          <w:p w:rsidR="00BF34BD" w:rsidRDefault="00464944">
            <w:pPr>
              <w:pStyle w:val="ab"/>
              <w:rPr>
                <w:szCs w:val="22"/>
                <w:lang w:eastAsia="en-US"/>
              </w:rPr>
            </w:pPr>
            <w:r>
              <w:rPr>
                <w:szCs w:val="22"/>
                <w:lang w:eastAsia="en-US"/>
              </w:rPr>
              <w:t>0,1396</w:t>
            </w:r>
          </w:p>
        </w:tc>
        <w:tc>
          <w:tcPr>
            <w:tcW w:w="882" w:type="dxa"/>
            <w:vAlign w:val="center"/>
          </w:tcPr>
          <w:p w:rsidR="00BF34BD" w:rsidRDefault="00464944">
            <w:pPr>
              <w:pStyle w:val="ab"/>
              <w:rPr>
                <w:szCs w:val="22"/>
                <w:lang w:eastAsia="en-US"/>
              </w:rPr>
            </w:pPr>
            <w:r>
              <w:rPr>
                <w:szCs w:val="22"/>
                <w:lang w:eastAsia="en-US"/>
              </w:rPr>
              <w:t>0,1396</w:t>
            </w:r>
          </w:p>
        </w:tc>
        <w:tc>
          <w:tcPr>
            <w:tcW w:w="882" w:type="dxa"/>
            <w:vAlign w:val="center"/>
          </w:tcPr>
          <w:p w:rsidR="00BF34BD" w:rsidRDefault="00464944">
            <w:pPr>
              <w:pStyle w:val="ab"/>
              <w:rPr>
                <w:szCs w:val="22"/>
                <w:lang w:eastAsia="en-US"/>
              </w:rPr>
            </w:pPr>
            <w:r>
              <w:rPr>
                <w:szCs w:val="22"/>
                <w:lang w:eastAsia="en-US"/>
              </w:rPr>
              <w:t>0,1396</w:t>
            </w:r>
          </w:p>
        </w:tc>
        <w:tc>
          <w:tcPr>
            <w:tcW w:w="882" w:type="dxa"/>
            <w:vAlign w:val="center"/>
          </w:tcPr>
          <w:p w:rsidR="00BF34BD" w:rsidRDefault="00464944">
            <w:pPr>
              <w:pStyle w:val="ab"/>
              <w:rPr>
                <w:szCs w:val="22"/>
                <w:lang w:eastAsia="en-US"/>
              </w:rPr>
            </w:pPr>
            <w:r>
              <w:rPr>
                <w:szCs w:val="22"/>
                <w:lang w:eastAsia="en-US"/>
              </w:rPr>
              <w:t>0,1396</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7</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вентиляция,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8</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горячее водоснабжение,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9</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Резерв/дефицит тепловой мощности,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0,0289</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0,0289</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0,0289</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0,0289</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0,0289</w:t>
            </w:r>
          </w:p>
        </w:tc>
        <w:tc>
          <w:tcPr>
            <w:tcW w:w="882" w:type="dxa"/>
            <w:shd w:val="clear" w:color="auto" w:fill="auto"/>
            <w:vAlign w:val="center"/>
          </w:tcPr>
          <w:p w:rsidR="00BF34BD" w:rsidRDefault="00464944">
            <w:pPr>
              <w:pStyle w:val="ab"/>
              <w:rPr>
                <w:szCs w:val="22"/>
                <w:lang w:eastAsia="en-US"/>
              </w:rPr>
            </w:pPr>
            <w:r>
              <w:rPr>
                <w:szCs w:val="22"/>
                <w:lang w:eastAsia="en-US"/>
              </w:rPr>
              <w:t>0,0289</w:t>
            </w:r>
          </w:p>
        </w:tc>
        <w:tc>
          <w:tcPr>
            <w:tcW w:w="882" w:type="dxa"/>
            <w:vAlign w:val="center"/>
          </w:tcPr>
          <w:p w:rsidR="00BF34BD" w:rsidRDefault="00464944">
            <w:pPr>
              <w:pStyle w:val="ab"/>
              <w:rPr>
                <w:szCs w:val="22"/>
                <w:lang w:eastAsia="en-US"/>
              </w:rPr>
            </w:pPr>
            <w:r>
              <w:rPr>
                <w:szCs w:val="22"/>
                <w:lang w:eastAsia="en-US"/>
              </w:rPr>
              <w:t>0,0289</w:t>
            </w:r>
          </w:p>
        </w:tc>
        <w:tc>
          <w:tcPr>
            <w:tcW w:w="882" w:type="dxa"/>
            <w:vAlign w:val="center"/>
          </w:tcPr>
          <w:p w:rsidR="00BF34BD" w:rsidRDefault="00464944">
            <w:pPr>
              <w:pStyle w:val="ab"/>
              <w:rPr>
                <w:szCs w:val="22"/>
                <w:lang w:eastAsia="en-US"/>
              </w:rPr>
            </w:pPr>
            <w:r>
              <w:rPr>
                <w:szCs w:val="22"/>
                <w:lang w:eastAsia="en-US"/>
              </w:rPr>
              <w:t>0,0289</w:t>
            </w:r>
          </w:p>
        </w:tc>
        <w:tc>
          <w:tcPr>
            <w:tcW w:w="882" w:type="dxa"/>
            <w:vAlign w:val="center"/>
          </w:tcPr>
          <w:p w:rsidR="00BF34BD" w:rsidRDefault="00464944">
            <w:pPr>
              <w:pStyle w:val="ab"/>
              <w:rPr>
                <w:szCs w:val="22"/>
                <w:lang w:eastAsia="en-US"/>
              </w:rPr>
            </w:pPr>
            <w:r>
              <w:rPr>
                <w:szCs w:val="22"/>
                <w:lang w:eastAsia="en-US"/>
              </w:rPr>
              <w:t>0,0289</w:t>
            </w:r>
          </w:p>
        </w:tc>
      </w:tr>
      <w:tr w:rsidR="00BF34BD">
        <w:trPr>
          <w:trHeight w:val="70"/>
        </w:trPr>
        <w:tc>
          <w:tcPr>
            <w:tcW w:w="15273" w:type="dxa"/>
            <w:gridSpan w:val="14"/>
            <w:shd w:val="clear" w:color="auto" w:fill="auto"/>
            <w:tcMar>
              <w:left w:w="11" w:type="dxa"/>
              <w:right w:w="11" w:type="dxa"/>
            </w:tcMar>
          </w:tcPr>
          <w:p w:rsidR="00BF34BD" w:rsidRDefault="00464944">
            <w:pPr>
              <w:pStyle w:val="ab"/>
              <w:rPr>
                <w:b/>
                <w:szCs w:val="22"/>
                <w:lang w:eastAsia="en-US"/>
              </w:rPr>
            </w:pPr>
            <w:r>
              <w:rPr>
                <w:b/>
                <w:lang w:eastAsia="en-US"/>
              </w:rPr>
              <w:t>Котельная Школы искусств</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Установленная тепловая мощность,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2,4</w:t>
            </w:r>
          </w:p>
        </w:tc>
        <w:tc>
          <w:tcPr>
            <w:tcW w:w="882" w:type="dxa"/>
            <w:shd w:val="clear" w:color="auto" w:fill="auto"/>
            <w:vAlign w:val="center"/>
          </w:tcPr>
          <w:p w:rsidR="00BF34BD" w:rsidRDefault="00464944">
            <w:pPr>
              <w:pStyle w:val="ab"/>
              <w:rPr>
                <w:szCs w:val="22"/>
                <w:lang w:eastAsia="en-US"/>
              </w:rPr>
            </w:pPr>
            <w:r>
              <w:rPr>
                <w:szCs w:val="22"/>
                <w:lang w:eastAsia="en-US"/>
              </w:rPr>
              <w:t>2,4</w:t>
            </w:r>
          </w:p>
        </w:tc>
        <w:tc>
          <w:tcPr>
            <w:tcW w:w="882" w:type="dxa"/>
            <w:vAlign w:val="center"/>
          </w:tcPr>
          <w:p w:rsidR="00BF34BD" w:rsidRDefault="00464944">
            <w:pPr>
              <w:pStyle w:val="ab"/>
              <w:rPr>
                <w:szCs w:val="22"/>
                <w:lang w:eastAsia="en-US"/>
              </w:rPr>
            </w:pPr>
            <w:r>
              <w:rPr>
                <w:szCs w:val="22"/>
                <w:lang w:eastAsia="en-US"/>
              </w:rPr>
              <w:t>2,4</w:t>
            </w:r>
          </w:p>
        </w:tc>
        <w:tc>
          <w:tcPr>
            <w:tcW w:w="882" w:type="dxa"/>
            <w:vAlign w:val="center"/>
          </w:tcPr>
          <w:p w:rsidR="00BF34BD" w:rsidRDefault="00464944">
            <w:pPr>
              <w:pStyle w:val="ab"/>
              <w:rPr>
                <w:szCs w:val="22"/>
                <w:lang w:eastAsia="en-US"/>
              </w:rPr>
            </w:pPr>
            <w:r>
              <w:rPr>
                <w:szCs w:val="22"/>
                <w:lang w:eastAsia="en-US"/>
              </w:rPr>
              <w:t>2,4</w:t>
            </w:r>
          </w:p>
        </w:tc>
        <w:tc>
          <w:tcPr>
            <w:tcW w:w="882" w:type="dxa"/>
            <w:vAlign w:val="center"/>
          </w:tcPr>
          <w:p w:rsidR="00BF34BD" w:rsidRDefault="00464944">
            <w:pPr>
              <w:pStyle w:val="ab"/>
              <w:rPr>
                <w:szCs w:val="22"/>
                <w:lang w:eastAsia="en-US"/>
              </w:rPr>
            </w:pPr>
            <w:r>
              <w:rPr>
                <w:szCs w:val="22"/>
                <w:lang w:eastAsia="en-US"/>
              </w:rPr>
              <w:t>2,4</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Располагаемая тепловая мощность,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1,420</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1,420</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1,420</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1,420</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1,420</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2,4</w:t>
            </w:r>
          </w:p>
        </w:tc>
        <w:tc>
          <w:tcPr>
            <w:tcW w:w="882" w:type="dxa"/>
            <w:shd w:val="clear" w:color="auto" w:fill="auto"/>
            <w:vAlign w:val="center"/>
          </w:tcPr>
          <w:p w:rsidR="00BF34BD" w:rsidRDefault="00464944">
            <w:pPr>
              <w:pStyle w:val="ab"/>
              <w:rPr>
                <w:szCs w:val="22"/>
                <w:lang w:eastAsia="en-US"/>
              </w:rPr>
            </w:pPr>
            <w:r>
              <w:rPr>
                <w:szCs w:val="22"/>
                <w:lang w:eastAsia="en-US"/>
              </w:rPr>
              <w:t>2,4</w:t>
            </w:r>
          </w:p>
        </w:tc>
        <w:tc>
          <w:tcPr>
            <w:tcW w:w="882" w:type="dxa"/>
            <w:vAlign w:val="center"/>
          </w:tcPr>
          <w:p w:rsidR="00BF34BD" w:rsidRDefault="00464944">
            <w:pPr>
              <w:pStyle w:val="ab"/>
              <w:rPr>
                <w:szCs w:val="22"/>
                <w:lang w:eastAsia="en-US"/>
              </w:rPr>
            </w:pPr>
            <w:r>
              <w:rPr>
                <w:szCs w:val="22"/>
                <w:lang w:eastAsia="en-US"/>
              </w:rPr>
              <w:t>2,4</w:t>
            </w:r>
          </w:p>
        </w:tc>
        <w:tc>
          <w:tcPr>
            <w:tcW w:w="882" w:type="dxa"/>
            <w:vAlign w:val="center"/>
          </w:tcPr>
          <w:p w:rsidR="00BF34BD" w:rsidRDefault="00464944">
            <w:pPr>
              <w:pStyle w:val="ab"/>
              <w:rPr>
                <w:szCs w:val="22"/>
                <w:lang w:eastAsia="en-US"/>
              </w:rPr>
            </w:pPr>
            <w:r>
              <w:rPr>
                <w:szCs w:val="22"/>
                <w:lang w:eastAsia="en-US"/>
              </w:rPr>
              <w:t>2,4</w:t>
            </w:r>
          </w:p>
        </w:tc>
        <w:tc>
          <w:tcPr>
            <w:tcW w:w="882" w:type="dxa"/>
            <w:vAlign w:val="center"/>
          </w:tcPr>
          <w:p w:rsidR="00BF34BD" w:rsidRDefault="00464944">
            <w:pPr>
              <w:pStyle w:val="ab"/>
              <w:rPr>
                <w:szCs w:val="22"/>
                <w:lang w:eastAsia="en-US"/>
              </w:rPr>
            </w:pPr>
            <w:r>
              <w:rPr>
                <w:szCs w:val="22"/>
                <w:lang w:eastAsia="en-US"/>
              </w:rPr>
              <w:t>2,4</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3</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Затраты тепла на собственные нужды в горячей воде,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0,004</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0,004</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0,004</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0,004</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0,004</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0,004</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0,004</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0,004</w:t>
            </w:r>
          </w:p>
        </w:tc>
        <w:tc>
          <w:tcPr>
            <w:tcW w:w="882" w:type="dxa"/>
            <w:shd w:val="clear" w:color="auto" w:fill="auto"/>
            <w:vAlign w:val="center"/>
          </w:tcPr>
          <w:p w:rsidR="00BF34BD" w:rsidRDefault="00464944">
            <w:pPr>
              <w:pStyle w:val="ab"/>
              <w:rPr>
                <w:szCs w:val="22"/>
                <w:lang w:eastAsia="en-US"/>
              </w:rPr>
            </w:pPr>
            <w:r>
              <w:rPr>
                <w:color w:val="000000"/>
                <w:lang w:eastAsia="en-US"/>
              </w:rPr>
              <w:t>0,004</w:t>
            </w:r>
          </w:p>
        </w:tc>
        <w:tc>
          <w:tcPr>
            <w:tcW w:w="882" w:type="dxa"/>
            <w:vAlign w:val="center"/>
          </w:tcPr>
          <w:p w:rsidR="00BF34BD" w:rsidRDefault="00464944">
            <w:pPr>
              <w:pStyle w:val="ab"/>
              <w:rPr>
                <w:szCs w:val="22"/>
                <w:lang w:eastAsia="en-US"/>
              </w:rPr>
            </w:pPr>
            <w:r>
              <w:rPr>
                <w:color w:val="000000"/>
                <w:lang w:eastAsia="en-US"/>
              </w:rPr>
              <w:t>0,004</w:t>
            </w:r>
          </w:p>
        </w:tc>
        <w:tc>
          <w:tcPr>
            <w:tcW w:w="882" w:type="dxa"/>
            <w:vAlign w:val="center"/>
          </w:tcPr>
          <w:p w:rsidR="00BF34BD" w:rsidRDefault="00464944">
            <w:pPr>
              <w:pStyle w:val="ab"/>
              <w:rPr>
                <w:szCs w:val="22"/>
                <w:lang w:eastAsia="en-US"/>
              </w:rPr>
            </w:pPr>
            <w:r>
              <w:rPr>
                <w:color w:val="000000"/>
                <w:lang w:eastAsia="en-US"/>
              </w:rPr>
              <w:t>0,004</w:t>
            </w:r>
          </w:p>
        </w:tc>
        <w:tc>
          <w:tcPr>
            <w:tcW w:w="882" w:type="dxa"/>
            <w:vAlign w:val="center"/>
          </w:tcPr>
          <w:p w:rsidR="00BF34BD" w:rsidRDefault="00464944">
            <w:pPr>
              <w:pStyle w:val="ab"/>
              <w:rPr>
                <w:szCs w:val="22"/>
                <w:lang w:eastAsia="en-US"/>
              </w:rPr>
            </w:pPr>
            <w:r>
              <w:rPr>
                <w:color w:val="000000"/>
                <w:lang w:eastAsia="en-US"/>
              </w:rPr>
              <w:t>0,004</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4</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Потери в тепловых сетях в горячей воде,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0,059</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0,059</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0,059</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0,059</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0,059</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0,059</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0,059</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0,059</w:t>
            </w:r>
          </w:p>
        </w:tc>
        <w:tc>
          <w:tcPr>
            <w:tcW w:w="882" w:type="dxa"/>
            <w:shd w:val="clear" w:color="auto" w:fill="auto"/>
            <w:vAlign w:val="center"/>
          </w:tcPr>
          <w:p w:rsidR="00BF34BD" w:rsidRDefault="00464944">
            <w:pPr>
              <w:pStyle w:val="ab"/>
              <w:rPr>
                <w:szCs w:val="22"/>
                <w:lang w:eastAsia="en-US"/>
              </w:rPr>
            </w:pPr>
            <w:r>
              <w:rPr>
                <w:color w:val="000000"/>
                <w:lang w:eastAsia="en-US"/>
              </w:rPr>
              <w:t>0,059</w:t>
            </w:r>
          </w:p>
        </w:tc>
        <w:tc>
          <w:tcPr>
            <w:tcW w:w="882" w:type="dxa"/>
            <w:vAlign w:val="center"/>
          </w:tcPr>
          <w:p w:rsidR="00BF34BD" w:rsidRDefault="00464944">
            <w:pPr>
              <w:pStyle w:val="ab"/>
              <w:rPr>
                <w:szCs w:val="22"/>
                <w:lang w:eastAsia="en-US"/>
              </w:rPr>
            </w:pPr>
            <w:r>
              <w:rPr>
                <w:color w:val="000000"/>
                <w:lang w:eastAsia="en-US"/>
              </w:rPr>
              <w:t>0,059</w:t>
            </w:r>
          </w:p>
        </w:tc>
        <w:tc>
          <w:tcPr>
            <w:tcW w:w="882" w:type="dxa"/>
            <w:vAlign w:val="center"/>
          </w:tcPr>
          <w:p w:rsidR="00BF34BD" w:rsidRDefault="00464944">
            <w:pPr>
              <w:pStyle w:val="ab"/>
              <w:rPr>
                <w:szCs w:val="22"/>
                <w:lang w:eastAsia="en-US"/>
              </w:rPr>
            </w:pPr>
            <w:r>
              <w:rPr>
                <w:color w:val="000000"/>
                <w:lang w:eastAsia="en-US"/>
              </w:rPr>
              <w:t>0,059</w:t>
            </w:r>
          </w:p>
        </w:tc>
        <w:tc>
          <w:tcPr>
            <w:tcW w:w="882" w:type="dxa"/>
            <w:vAlign w:val="center"/>
          </w:tcPr>
          <w:p w:rsidR="00BF34BD" w:rsidRDefault="00464944">
            <w:pPr>
              <w:pStyle w:val="ab"/>
              <w:rPr>
                <w:szCs w:val="22"/>
                <w:lang w:eastAsia="en-US"/>
              </w:rPr>
            </w:pPr>
            <w:r>
              <w:rPr>
                <w:color w:val="000000"/>
                <w:lang w:eastAsia="en-US"/>
              </w:rPr>
              <w:t>0,059</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5</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Присоединенная тепловая нагрузка в горячей воде, Гкал/</w:t>
            </w:r>
            <w:proofErr w:type="gramStart"/>
            <w:r>
              <w:rPr>
                <w:sz w:val="20"/>
                <w:szCs w:val="20"/>
              </w:rPr>
              <w:t>ч</w:t>
            </w:r>
            <w:proofErr w:type="gramEnd"/>
            <w:r>
              <w:rPr>
                <w:sz w:val="20"/>
                <w:szCs w:val="20"/>
              </w:rPr>
              <w:t>, в том числе</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0,9974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0,9974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0,9974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0,9974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0,9974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0,9974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0,9974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0,9974</w:t>
            </w:r>
          </w:p>
        </w:tc>
        <w:tc>
          <w:tcPr>
            <w:tcW w:w="882" w:type="dxa"/>
            <w:shd w:val="clear" w:color="auto" w:fill="auto"/>
            <w:vAlign w:val="center"/>
          </w:tcPr>
          <w:p w:rsidR="00BF34BD" w:rsidRDefault="00464944">
            <w:pPr>
              <w:pStyle w:val="ab"/>
              <w:rPr>
                <w:szCs w:val="22"/>
                <w:lang w:eastAsia="en-US"/>
              </w:rPr>
            </w:pPr>
            <w:r>
              <w:rPr>
                <w:szCs w:val="22"/>
                <w:lang w:eastAsia="en-US"/>
              </w:rPr>
              <w:t>0,9974</w:t>
            </w:r>
          </w:p>
        </w:tc>
        <w:tc>
          <w:tcPr>
            <w:tcW w:w="882" w:type="dxa"/>
            <w:vAlign w:val="center"/>
          </w:tcPr>
          <w:p w:rsidR="00BF34BD" w:rsidRDefault="00464944">
            <w:pPr>
              <w:pStyle w:val="ab"/>
              <w:rPr>
                <w:szCs w:val="22"/>
                <w:lang w:eastAsia="en-US"/>
              </w:rPr>
            </w:pPr>
            <w:r>
              <w:rPr>
                <w:szCs w:val="22"/>
                <w:lang w:eastAsia="en-US"/>
              </w:rPr>
              <w:t>0,9974</w:t>
            </w:r>
          </w:p>
        </w:tc>
        <w:tc>
          <w:tcPr>
            <w:tcW w:w="882" w:type="dxa"/>
            <w:vAlign w:val="center"/>
          </w:tcPr>
          <w:p w:rsidR="00BF34BD" w:rsidRDefault="00464944">
            <w:pPr>
              <w:pStyle w:val="ab"/>
              <w:rPr>
                <w:szCs w:val="22"/>
                <w:lang w:eastAsia="en-US"/>
              </w:rPr>
            </w:pPr>
            <w:r>
              <w:rPr>
                <w:szCs w:val="22"/>
                <w:lang w:eastAsia="en-US"/>
              </w:rPr>
              <w:t>0,9974</w:t>
            </w:r>
          </w:p>
        </w:tc>
        <w:tc>
          <w:tcPr>
            <w:tcW w:w="882" w:type="dxa"/>
            <w:vAlign w:val="center"/>
          </w:tcPr>
          <w:p w:rsidR="00BF34BD" w:rsidRDefault="00464944">
            <w:pPr>
              <w:pStyle w:val="ab"/>
              <w:rPr>
                <w:szCs w:val="22"/>
                <w:lang w:eastAsia="en-US"/>
              </w:rPr>
            </w:pPr>
            <w:r>
              <w:rPr>
                <w:szCs w:val="22"/>
                <w:lang w:eastAsia="en-US"/>
              </w:rPr>
              <w:t>0,9974</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6</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отопление,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0,9974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0,9974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0,9974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0,9974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0,9974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0,9974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0,9974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0,9974</w:t>
            </w:r>
          </w:p>
        </w:tc>
        <w:tc>
          <w:tcPr>
            <w:tcW w:w="882" w:type="dxa"/>
            <w:shd w:val="clear" w:color="auto" w:fill="auto"/>
            <w:vAlign w:val="center"/>
          </w:tcPr>
          <w:p w:rsidR="00BF34BD" w:rsidRDefault="00464944">
            <w:pPr>
              <w:pStyle w:val="ab"/>
              <w:rPr>
                <w:szCs w:val="22"/>
                <w:lang w:eastAsia="en-US"/>
              </w:rPr>
            </w:pPr>
            <w:r>
              <w:rPr>
                <w:szCs w:val="22"/>
                <w:lang w:eastAsia="en-US"/>
              </w:rPr>
              <w:t>0,9974</w:t>
            </w:r>
          </w:p>
        </w:tc>
        <w:tc>
          <w:tcPr>
            <w:tcW w:w="882" w:type="dxa"/>
            <w:vAlign w:val="center"/>
          </w:tcPr>
          <w:p w:rsidR="00BF34BD" w:rsidRDefault="00464944">
            <w:pPr>
              <w:pStyle w:val="ab"/>
              <w:rPr>
                <w:szCs w:val="22"/>
                <w:lang w:eastAsia="en-US"/>
              </w:rPr>
            </w:pPr>
            <w:r>
              <w:rPr>
                <w:szCs w:val="22"/>
                <w:lang w:eastAsia="en-US"/>
              </w:rPr>
              <w:t>0,9974</w:t>
            </w:r>
          </w:p>
        </w:tc>
        <w:tc>
          <w:tcPr>
            <w:tcW w:w="882" w:type="dxa"/>
            <w:vAlign w:val="center"/>
          </w:tcPr>
          <w:p w:rsidR="00BF34BD" w:rsidRDefault="00464944">
            <w:pPr>
              <w:pStyle w:val="ab"/>
              <w:rPr>
                <w:szCs w:val="22"/>
                <w:lang w:eastAsia="en-US"/>
              </w:rPr>
            </w:pPr>
            <w:r>
              <w:rPr>
                <w:szCs w:val="22"/>
                <w:lang w:eastAsia="en-US"/>
              </w:rPr>
              <w:t>0,9974</w:t>
            </w:r>
          </w:p>
        </w:tc>
        <w:tc>
          <w:tcPr>
            <w:tcW w:w="882" w:type="dxa"/>
            <w:vAlign w:val="center"/>
          </w:tcPr>
          <w:p w:rsidR="00BF34BD" w:rsidRDefault="00464944">
            <w:pPr>
              <w:pStyle w:val="ab"/>
              <w:rPr>
                <w:szCs w:val="22"/>
                <w:lang w:eastAsia="en-US"/>
              </w:rPr>
            </w:pPr>
            <w:r>
              <w:rPr>
                <w:szCs w:val="22"/>
                <w:lang w:eastAsia="en-US"/>
              </w:rPr>
              <w:t>0,9974</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7</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вентиляция,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8</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горячее водоснабжение,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9</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Резерв/дефицит тепловой мощности,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1,3396</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1,3396</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1,3396</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1,3396</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1,3396</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1,3396</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1,3396</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1,3396</w:t>
            </w:r>
          </w:p>
        </w:tc>
        <w:tc>
          <w:tcPr>
            <w:tcW w:w="882" w:type="dxa"/>
            <w:shd w:val="clear" w:color="auto" w:fill="auto"/>
            <w:vAlign w:val="center"/>
          </w:tcPr>
          <w:p w:rsidR="00BF34BD" w:rsidRDefault="00464944">
            <w:pPr>
              <w:pStyle w:val="ab"/>
              <w:rPr>
                <w:szCs w:val="22"/>
                <w:lang w:eastAsia="en-US"/>
              </w:rPr>
            </w:pPr>
            <w:r>
              <w:rPr>
                <w:color w:val="000000"/>
                <w:lang w:eastAsia="en-US"/>
              </w:rPr>
              <w:t>1,3396</w:t>
            </w:r>
          </w:p>
        </w:tc>
        <w:tc>
          <w:tcPr>
            <w:tcW w:w="882" w:type="dxa"/>
            <w:vAlign w:val="center"/>
          </w:tcPr>
          <w:p w:rsidR="00BF34BD" w:rsidRDefault="00464944">
            <w:pPr>
              <w:pStyle w:val="ab"/>
              <w:rPr>
                <w:szCs w:val="22"/>
                <w:lang w:eastAsia="en-US"/>
              </w:rPr>
            </w:pPr>
            <w:r>
              <w:rPr>
                <w:color w:val="000000"/>
                <w:lang w:eastAsia="en-US"/>
              </w:rPr>
              <w:t>1,3396</w:t>
            </w:r>
          </w:p>
        </w:tc>
        <w:tc>
          <w:tcPr>
            <w:tcW w:w="882" w:type="dxa"/>
            <w:vAlign w:val="center"/>
          </w:tcPr>
          <w:p w:rsidR="00BF34BD" w:rsidRDefault="00464944">
            <w:pPr>
              <w:pStyle w:val="ab"/>
              <w:rPr>
                <w:szCs w:val="22"/>
                <w:lang w:eastAsia="en-US"/>
              </w:rPr>
            </w:pPr>
            <w:r>
              <w:rPr>
                <w:color w:val="000000"/>
                <w:lang w:eastAsia="en-US"/>
              </w:rPr>
              <w:t>1,3396</w:t>
            </w:r>
          </w:p>
        </w:tc>
        <w:tc>
          <w:tcPr>
            <w:tcW w:w="882" w:type="dxa"/>
            <w:vAlign w:val="center"/>
          </w:tcPr>
          <w:p w:rsidR="00BF34BD" w:rsidRDefault="00464944">
            <w:pPr>
              <w:pStyle w:val="ab"/>
              <w:rPr>
                <w:szCs w:val="22"/>
                <w:lang w:eastAsia="en-US"/>
              </w:rPr>
            </w:pPr>
            <w:r>
              <w:rPr>
                <w:color w:val="000000"/>
                <w:lang w:eastAsia="en-US"/>
              </w:rPr>
              <w:t>1,3396</w:t>
            </w:r>
          </w:p>
        </w:tc>
      </w:tr>
      <w:tr w:rsidR="00BF34BD">
        <w:trPr>
          <w:trHeight w:val="70"/>
        </w:trPr>
        <w:tc>
          <w:tcPr>
            <w:tcW w:w="15273" w:type="dxa"/>
            <w:gridSpan w:val="14"/>
            <w:shd w:val="clear" w:color="auto" w:fill="auto"/>
            <w:tcMar>
              <w:left w:w="11" w:type="dxa"/>
              <w:right w:w="11" w:type="dxa"/>
            </w:tcMar>
          </w:tcPr>
          <w:p w:rsidR="00BF34BD" w:rsidRDefault="00464944">
            <w:pPr>
              <w:pStyle w:val="ab"/>
              <w:rPr>
                <w:b/>
                <w:szCs w:val="22"/>
                <w:lang w:eastAsia="en-US"/>
              </w:rPr>
            </w:pPr>
            <w:r>
              <w:rPr>
                <w:b/>
                <w:lang w:eastAsia="en-US"/>
              </w:rPr>
              <w:t>Котельная МДОУ «Ивушка»</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Установленная тепловая мощность,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0,294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0,294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0,294</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0,43</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0,43</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0,43</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0,43</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0,43</w:t>
            </w:r>
          </w:p>
        </w:tc>
        <w:tc>
          <w:tcPr>
            <w:tcW w:w="882" w:type="dxa"/>
            <w:shd w:val="clear" w:color="auto" w:fill="auto"/>
            <w:vAlign w:val="center"/>
          </w:tcPr>
          <w:p w:rsidR="00BF34BD" w:rsidRDefault="00464944">
            <w:pPr>
              <w:pStyle w:val="ab"/>
              <w:rPr>
                <w:szCs w:val="22"/>
                <w:lang w:eastAsia="en-US"/>
              </w:rPr>
            </w:pPr>
            <w:r>
              <w:rPr>
                <w:szCs w:val="22"/>
                <w:lang w:eastAsia="en-US"/>
              </w:rPr>
              <w:t>0,43</w:t>
            </w:r>
          </w:p>
        </w:tc>
        <w:tc>
          <w:tcPr>
            <w:tcW w:w="882" w:type="dxa"/>
            <w:vAlign w:val="center"/>
          </w:tcPr>
          <w:p w:rsidR="00BF34BD" w:rsidRDefault="00464944">
            <w:pPr>
              <w:pStyle w:val="ab"/>
              <w:rPr>
                <w:szCs w:val="22"/>
                <w:lang w:eastAsia="en-US"/>
              </w:rPr>
            </w:pPr>
            <w:r>
              <w:rPr>
                <w:szCs w:val="22"/>
                <w:lang w:eastAsia="en-US"/>
              </w:rPr>
              <w:t>0,43</w:t>
            </w:r>
          </w:p>
        </w:tc>
        <w:tc>
          <w:tcPr>
            <w:tcW w:w="882" w:type="dxa"/>
            <w:vAlign w:val="center"/>
          </w:tcPr>
          <w:p w:rsidR="00BF34BD" w:rsidRDefault="00464944">
            <w:pPr>
              <w:pStyle w:val="ab"/>
              <w:rPr>
                <w:szCs w:val="22"/>
                <w:lang w:eastAsia="en-US"/>
              </w:rPr>
            </w:pPr>
            <w:r>
              <w:rPr>
                <w:szCs w:val="22"/>
                <w:lang w:eastAsia="en-US"/>
              </w:rPr>
              <w:t>0,43</w:t>
            </w:r>
          </w:p>
        </w:tc>
        <w:tc>
          <w:tcPr>
            <w:tcW w:w="882" w:type="dxa"/>
            <w:vAlign w:val="center"/>
          </w:tcPr>
          <w:p w:rsidR="00BF34BD" w:rsidRDefault="00464944">
            <w:pPr>
              <w:pStyle w:val="ab"/>
              <w:rPr>
                <w:szCs w:val="22"/>
                <w:lang w:eastAsia="en-US"/>
              </w:rPr>
            </w:pPr>
            <w:r>
              <w:rPr>
                <w:szCs w:val="22"/>
                <w:lang w:eastAsia="en-US"/>
              </w:rPr>
              <w:t>0,43</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Располагаемая тепловая мощность,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color w:val="000000"/>
                <w:lang w:eastAsia="en-US"/>
              </w:rPr>
            </w:pPr>
            <w:r>
              <w:rPr>
                <w:color w:val="000000"/>
                <w:lang w:eastAsia="en-US"/>
              </w:rPr>
              <w:t>0,294</w:t>
            </w:r>
          </w:p>
        </w:tc>
        <w:tc>
          <w:tcPr>
            <w:tcW w:w="882" w:type="dxa"/>
            <w:shd w:val="clear" w:color="auto" w:fill="auto"/>
            <w:tcMar>
              <w:left w:w="11" w:type="dxa"/>
              <w:right w:w="11" w:type="dxa"/>
            </w:tcMar>
            <w:vAlign w:val="center"/>
          </w:tcPr>
          <w:p w:rsidR="00BF34BD" w:rsidRDefault="00464944">
            <w:pPr>
              <w:pStyle w:val="ab"/>
              <w:rPr>
                <w:color w:val="000000"/>
                <w:lang w:eastAsia="en-US"/>
              </w:rPr>
            </w:pPr>
            <w:r>
              <w:rPr>
                <w:color w:val="000000"/>
                <w:lang w:eastAsia="en-US"/>
              </w:rPr>
              <w:t>0,294</w:t>
            </w:r>
          </w:p>
        </w:tc>
        <w:tc>
          <w:tcPr>
            <w:tcW w:w="882" w:type="dxa"/>
            <w:shd w:val="clear" w:color="auto" w:fill="auto"/>
            <w:tcMar>
              <w:left w:w="11" w:type="dxa"/>
              <w:right w:w="11" w:type="dxa"/>
            </w:tcMar>
            <w:vAlign w:val="center"/>
          </w:tcPr>
          <w:p w:rsidR="00BF34BD" w:rsidRDefault="00464944">
            <w:pPr>
              <w:pStyle w:val="ab"/>
              <w:rPr>
                <w:color w:val="000000"/>
                <w:lang w:eastAsia="en-US"/>
              </w:rPr>
            </w:pPr>
            <w:r>
              <w:rPr>
                <w:color w:val="000000"/>
                <w:lang w:eastAsia="en-US"/>
              </w:rPr>
              <w:t>0,294</w:t>
            </w:r>
          </w:p>
        </w:tc>
        <w:tc>
          <w:tcPr>
            <w:tcW w:w="882" w:type="dxa"/>
            <w:shd w:val="clear" w:color="auto" w:fill="auto"/>
            <w:tcMar>
              <w:left w:w="11" w:type="dxa"/>
              <w:right w:w="11" w:type="dxa"/>
            </w:tcMar>
            <w:vAlign w:val="center"/>
          </w:tcPr>
          <w:p w:rsidR="00BF34BD" w:rsidRDefault="00464944">
            <w:pPr>
              <w:pStyle w:val="ab"/>
              <w:rPr>
                <w:color w:val="000000"/>
                <w:lang w:eastAsia="en-US"/>
              </w:rPr>
            </w:pPr>
            <w:r>
              <w:rPr>
                <w:color w:val="000000"/>
                <w:lang w:eastAsia="en-US"/>
              </w:rPr>
              <w:t>0,43</w:t>
            </w:r>
          </w:p>
        </w:tc>
        <w:tc>
          <w:tcPr>
            <w:tcW w:w="882" w:type="dxa"/>
            <w:shd w:val="clear" w:color="auto" w:fill="auto"/>
            <w:tcMar>
              <w:left w:w="11" w:type="dxa"/>
              <w:right w:w="11" w:type="dxa"/>
            </w:tcMar>
            <w:vAlign w:val="center"/>
          </w:tcPr>
          <w:p w:rsidR="00BF34BD" w:rsidRDefault="00464944">
            <w:pPr>
              <w:pStyle w:val="ab"/>
              <w:rPr>
                <w:color w:val="000000"/>
                <w:lang w:eastAsia="en-US"/>
              </w:rPr>
            </w:pPr>
            <w:r>
              <w:rPr>
                <w:color w:val="000000"/>
                <w:lang w:eastAsia="en-US"/>
              </w:rPr>
              <w:t>0,43</w:t>
            </w:r>
          </w:p>
        </w:tc>
        <w:tc>
          <w:tcPr>
            <w:tcW w:w="882" w:type="dxa"/>
            <w:shd w:val="clear" w:color="auto" w:fill="auto"/>
            <w:tcMar>
              <w:left w:w="11" w:type="dxa"/>
              <w:right w:w="11" w:type="dxa"/>
            </w:tcMar>
            <w:vAlign w:val="center"/>
          </w:tcPr>
          <w:p w:rsidR="00BF34BD" w:rsidRDefault="00464944">
            <w:pPr>
              <w:pStyle w:val="ab"/>
              <w:rPr>
                <w:color w:val="000000"/>
                <w:lang w:eastAsia="en-US"/>
              </w:rPr>
            </w:pPr>
            <w:r>
              <w:rPr>
                <w:color w:val="000000"/>
                <w:lang w:eastAsia="en-US"/>
              </w:rPr>
              <w:t>0,43</w:t>
            </w:r>
          </w:p>
        </w:tc>
        <w:tc>
          <w:tcPr>
            <w:tcW w:w="882" w:type="dxa"/>
            <w:shd w:val="clear" w:color="auto" w:fill="auto"/>
            <w:tcMar>
              <w:left w:w="11" w:type="dxa"/>
              <w:right w:w="11" w:type="dxa"/>
            </w:tcMar>
            <w:vAlign w:val="center"/>
          </w:tcPr>
          <w:p w:rsidR="00BF34BD" w:rsidRDefault="00464944">
            <w:pPr>
              <w:pStyle w:val="ab"/>
              <w:rPr>
                <w:color w:val="000000"/>
                <w:lang w:eastAsia="en-US"/>
              </w:rPr>
            </w:pPr>
            <w:r>
              <w:rPr>
                <w:color w:val="000000"/>
                <w:lang w:eastAsia="en-US"/>
              </w:rPr>
              <w:t>0,43</w:t>
            </w:r>
          </w:p>
        </w:tc>
        <w:tc>
          <w:tcPr>
            <w:tcW w:w="882" w:type="dxa"/>
            <w:shd w:val="clear" w:color="auto" w:fill="auto"/>
            <w:tcMar>
              <w:left w:w="11" w:type="dxa"/>
              <w:right w:w="11" w:type="dxa"/>
            </w:tcMar>
            <w:vAlign w:val="center"/>
          </w:tcPr>
          <w:p w:rsidR="00BF34BD" w:rsidRDefault="00464944">
            <w:pPr>
              <w:pStyle w:val="ab"/>
              <w:rPr>
                <w:color w:val="000000"/>
                <w:lang w:eastAsia="en-US"/>
              </w:rPr>
            </w:pPr>
            <w:r>
              <w:rPr>
                <w:color w:val="000000"/>
                <w:lang w:eastAsia="en-US"/>
              </w:rPr>
              <w:t>0,43</w:t>
            </w:r>
          </w:p>
        </w:tc>
        <w:tc>
          <w:tcPr>
            <w:tcW w:w="882" w:type="dxa"/>
            <w:shd w:val="clear" w:color="auto" w:fill="auto"/>
            <w:vAlign w:val="center"/>
          </w:tcPr>
          <w:p w:rsidR="00BF34BD" w:rsidRDefault="00464944">
            <w:pPr>
              <w:pStyle w:val="ab"/>
              <w:rPr>
                <w:color w:val="000000"/>
                <w:lang w:eastAsia="en-US"/>
              </w:rPr>
            </w:pPr>
            <w:r>
              <w:rPr>
                <w:color w:val="000000"/>
                <w:lang w:eastAsia="en-US"/>
              </w:rPr>
              <w:t>0,43</w:t>
            </w:r>
          </w:p>
        </w:tc>
        <w:tc>
          <w:tcPr>
            <w:tcW w:w="882" w:type="dxa"/>
            <w:vAlign w:val="center"/>
          </w:tcPr>
          <w:p w:rsidR="00BF34BD" w:rsidRDefault="00464944">
            <w:pPr>
              <w:pStyle w:val="ab"/>
              <w:rPr>
                <w:color w:val="000000"/>
                <w:lang w:eastAsia="en-US"/>
              </w:rPr>
            </w:pPr>
            <w:r>
              <w:rPr>
                <w:color w:val="000000"/>
                <w:lang w:eastAsia="en-US"/>
              </w:rPr>
              <w:t>0,43</w:t>
            </w:r>
          </w:p>
        </w:tc>
        <w:tc>
          <w:tcPr>
            <w:tcW w:w="882" w:type="dxa"/>
            <w:vAlign w:val="center"/>
          </w:tcPr>
          <w:p w:rsidR="00BF34BD" w:rsidRDefault="00464944">
            <w:pPr>
              <w:pStyle w:val="ab"/>
              <w:rPr>
                <w:color w:val="000000"/>
                <w:lang w:eastAsia="en-US"/>
              </w:rPr>
            </w:pPr>
            <w:r>
              <w:rPr>
                <w:color w:val="000000"/>
                <w:lang w:eastAsia="en-US"/>
              </w:rPr>
              <w:t>0,43</w:t>
            </w:r>
          </w:p>
        </w:tc>
        <w:tc>
          <w:tcPr>
            <w:tcW w:w="882" w:type="dxa"/>
            <w:vAlign w:val="center"/>
          </w:tcPr>
          <w:p w:rsidR="00BF34BD" w:rsidRDefault="00464944">
            <w:pPr>
              <w:pStyle w:val="ab"/>
              <w:rPr>
                <w:color w:val="000000"/>
                <w:lang w:eastAsia="en-US"/>
              </w:rPr>
            </w:pPr>
            <w:r>
              <w:rPr>
                <w:color w:val="000000"/>
                <w:lang w:eastAsia="en-US"/>
              </w:rPr>
              <w:t>0,43</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3</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Затраты тепла на собственные нужды в горячей воде,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color w:val="000000"/>
                <w:lang w:eastAsia="en-US"/>
              </w:rPr>
            </w:pPr>
            <w:r>
              <w:rPr>
                <w:color w:val="000000"/>
                <w:lang w:eastAsia="en-US"/>
              </w:rPr>
              <w:t>0,003</w:t>
            </w:r>
          </w:p>
        </w:tc>
        <w:tc>
          <w:tcPr>
            <w:tcW w:w="882" w:type="dxa"/>
            <w:shd w:val="clear" w:color="auto" w:fill="auto"/>
            <w:tcMar>
              <w:left w:w="11" w:type="dxa"/>
              <w:right w:w="11" w:type="dxa"/>
            </w:tcMar>
            <w:vAlign w:val="center"/>
          </w:tcPr>
          <w:p w:rsidR="00BF34BD" w:rsidRDefault="00464944">
            <w:pPr>
              <w:pStyle w:val="ab"/>
              <w:rPr>
                <w:color w:val="000000"/>
                <w:lang w:eastAsia="en-US"/>
              </w:rPr>
            </w:pPr>
            <w:r>
              <w:rPr>
                <w:color w:val="000000"/>
                <w:lang w:eastAsia="en-US"/>
              </w:rPr>
              <w:t>0,003</w:t>
            </w:r>
          </w:p>
        </w:tc>
        <w:tc>
          <w:tcPr>
            <w:tcW w:w="882" w:type="dxa"/>
            <w:shd w:val="clear" w:color="auto" w:fill="auto"/>
            <w:tcMar>
              <w:left w:w="11" w:type="dxa"/>
              <w:right w:w="11" w:type="dxa"/>
            </w:tcMar>
            <w:vAlign w:val="center"/>
          </w:tcPr>
          <w:p w:rsidR="00BF34BD" w:rsidRDefault="00464944">
            <w:pPr>
              <w:pStyle w:val="ab"/>
              <w:rPr>
                <w:color w:val="000000"/>
                <w:lang w:eastAsia="en-US"/>
              </w:rPr>
            </w:pPr>
            <w:r>
              <w:rPr>
                <w:color w:val="000000"/>
                <w:lang w:eastAsia="en-US"/>
              </w:rPr>
              <w:t>0,003</w:t>
            </w:r>
          </w:p>
        </w:tc>
        <w:tc>
          <w:tcPr>
            <w:tcW w:w="882" w:type="dxa"/>
            <w:shd w:val="clear" w:color="auto" w:fill="auto"/>
            <w:tcMar>
              <w:left w:w="11" w:type="dxa"/>
              <w:right w:w="11" w:type="dxa"/>
            </w:tcMar>
            <w:vAlign w:val="center"/>
          </w:tcPr>
          <w:p w:rsidR="00BF34BD" w:rsidRDefault="00464944">
            <w:pPr>
              <w:pStyle w:val="ab"/>
              <w:rPr>
                <w:color w:val="000000"/>
                <w:lang w:eastAsia="en-US"/>
              </w:rPr>
            </w:pPr>
            <w:r>
              <w:rPr>
                <w:color w:val="000000"/>
                <w:lang w:eastAsia="en-US"/>
              </w:rPr>
              <w:t>0,003</w:t>
            </w:r>
          </w:p>
        </w:tc>
        <w:tc>
          <w:tcPr>
            <w:tcW w:w="882" w:type="dxa"/>
            <w:shd w:val="clear" w:color="auto" w:fill="auto"/>
            <w:tcMar>
              <w:left w:w="11" w:type="dxa"/>
              <w:right w:w="11" w:type="dxa"/>
            </w:tcMar>
            <w:vAlign w:val="center"/>
          </w:tcPr>
          <w:p w:rsidR="00BF34BD" w:rsidRDefault="00464944">
            <w:pPr>
              <w:pStyle w:val="ab"/>
              <w:rPr>
                <w:color w:val="000000"/>
                <w:lang w:eastAsia="en-US"/>
              </w:rPr>
            </w:pPr>
            <w:r>
              <w:rPr>
                <w:color w:val="000000"/>
                <w:lang w:eastAsia="en-US"/>
              </w:rPr>
              <w:t>0,003</w:t>
            </w:r>
          </w:p>
        </w:tc>
        <w:tc>
          <w:tcPr>
            <w:tcW w:w="882" w:type="dxa"/>
            <w:shd w:val="clear" w:color="auto" w:fill="auto"/>
            <w:tcMar>
              <w:left w:w="11" w:type="dxa"/>
              <w:right w:w="11" w:type="dxa"/>
            </w:tcMar>
            <w:vAlign w:val="center"/>
          </w:tcPr>
          <w:p w:rsidR="00BF34BD" w:rsidRDefault="00464944">
            <w:pPr>
              <w:pStyle w:val="ab"/>
              <w:rPr>
                <w:color w:val="000000"/>
                <w:lang w:eastAsia="en-US"/>
              </w:rPr>
            </w:pPr>
            <w:r>
              <w:rPr>
                <w:color w:val="000000"/>
                <w:lang w:eastAsia="en-US"/>
              </w:rPr>
              <w:t>0,003</w:t>
            </w:r>
          </w:p>
        </w:tc>
        <w:tc>
          <w:tcPr>
            <w:tcW w:w="882" w:type="dxa"/>
            <w:shd w:val="clear" w:color="auto" w:fill="auto"/>
            <w:tcMar>
              <w:left w:w="11" w:type="dxa"/>
              <w:right w:w="11" w:type="dxa"/>
            </w:tcMar>
            <w:vAlign w:val="center"/>
          </w:tcPr>
          <w:p w:rsidR="00BF34BD" w:rsidRDefault="00464944">
            <w:pPr>
              <w:pStyle w:val="ab"/>
              <w:rPr>
                <w:color w:val="000000"/>
                <w:lang w:eastAsia="en-US"/>
              </w:rPr>
            </w:pPr>
            <w:r>
              <w:rPr>
                <w:color w:val="000000"/>
                <w:lang w:eastAsia="en-US"/>
              </w:rPr>
              <w:t>0,003</w:t>
            </w:r>
          </w:p>
        </w:tc>
        <w:tc>
          <w:tcPr>
            <w:tcW w:w="882" w:type="dxa"/>
            <w:shd w:val="clear" w:color="auto" w:fill="auto"/>
            <w:tcMar>
              <w:left w:w="11" w:type="dxa"/>
              <w:right w:w="11" w:type="dxa"/>
            </w:tcMar>
            <w:vAlign w:val="center"/>
          </w:tcPr>
          <w:p w:rsidR="00BF34BD" w:rsidRDefault="00464944">
            <w:pPr>
              <w:pStyle w:val="ab"/>
              <w:rPr>
                <w:color w:val="000000"/>
                <w:lang w:eastAsia="en-US"/>
              </w:rPr>
            </w:pPr>
            <w:r>
              <w:rPr>
                <w:color w:val="000000"/>
                <w:lang w:eastAsia="en-US"/>
              </w:rPr>
              <w:t>0,003</w:t>
            </w:r>
          </w:p>
        </w:tc>
        <w:tc>
          <w:tcPr>
            <w:tcW w:w="882" w:type="dxa"/>
            <w:shd w:val="clear" w:color="auto" w:fill="auto"/>
            <w:vAlign w:val="center"/>
          </w:tcPr>
          <w:p w:rsidR="00BF34BD" w:rsidRDefault="00464944">
            <w:pPr>
              <w:pStyle w:val="ab"/>
              <w:rPr>
                <w:color w:val="000000"/>
                <w:lang w:eastAsia="en-US"/>
              </w:rPr>
            </w:pPr>
            <w:r>
              <w:rPr>
                <w:color w:val="000000"/>
                <w:lang w:eastAsia="en-US"/>
              </w:rPr>
              <w:t>0,003</w:t>
            </w:r>
          </w:p>
        </w:tc>
        <w:tc>
          <w:tcPr>
            <w:tcW w:w="882" w:type="dxa"/>
            <w:vAlign w:val="center"/>
          </w:tcPr>
          <w:p w:rsidR="00BF34BD" w:rsidRDefault="00464944">
            <w:pPr>
              <w:pStyle w:val="ab"/>
              <w:rPr>
                <w:color w:val="000000"/>
                <w:lang w:eastAsia="en-US"/>
              </w:rPr>
            </w:pPr>
            <w:r>
              <w:rPr>
                <w:color w:val="000000"/>
                <w:lang w:eastAsia="en-US"/>
              </w:rPr>
              <w:t>0,003</w:t>
            </w:r>
          </w:p>
        </w:tc>
        <w:tc>
          <w:tcPr>
            <w:tcW w:w="882" w:type="dxa"/>
            <w:vAlign w:val="center"/>
          </w:tcPr>
          <w:p w:rsidR="00BF34BD" w:rsidRDefault="00464944">
            <w:pPr>
              <w:pStyle w:val="ab"/>
              <w:rPr>
                <w:color w:val="000000"/>
                <w:lang w:eastAsia="en-US"/>
              </w:rPr>
            </w:pPr>
            <w:r>
              <w:rPr>
                <w:color w:val="000000"/>
                <w:lang w:eastAsia="en-US"/>
              </w:rPr>
              <w:t>0,003</w:t>
            </w:r>
          </w:p>
        </w:tc>
        <w:tc>
          <w:tcPr>
            <w:tcW w:w="882" w:type="dxa"/>
            <w:vAlign w:val="center"/>
          </w:tcPr>
          <w:p w:rsidR="00BF34BD" w:rsidRDefault="00464944">
            <w:pPr>
              <w:pStyle w:val="ab"/>
              <w:rPr>
                <w:color w:val="000000"/>
                <w:lang w:eastAsia="en-US"/>
              </w:rPr>
            </w:pPr>
            <w:r>
              <w:rPr>
                <w:color w:val="000000"/>
                <w:lang w:eastAsia="en-US"/>
              </w:rPr>
              <w:t>0,003</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4</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Потери в тепловых сетях в горячей воде,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color w:val="000000"/>
                <w:lang w:eastAsia="en-US"/>
              </w:rPr>
            </w:pPr>
            <w:r>
              <w:rPr>
                <w:color w:val="000000"/>
                <w:lang w:eastAsia="en-US"/>
              </w:rPr>
              <w:t>н/д</w:t>
            </w:r>
          </w:p>
        </w:tc>
        <w:tc>
          <w:tcPr>
            <w:tcW w:w="882" w:type="dxa"/>
            <w:shd w:val="clear" w:color="auto" w:fill="auto"/>
            <w:tcMar>
              <w:left w:w="11" w:type="dxa"/>
              <w:right w:w="11" w:type="dxa"/>
            </w:tcMar>
            <w:vAlign w:val="center"/>
          </w:tcPr>
          <w:p w:rsidR="00BF34BD" w:rsidRDefault="00464944">
            <w:pPr>
              <w:pStyle w:val="ab"/>
              <w:rPr>
                <w:color w:val="000000"/>
                <w:lang w:eastAsia="en-US"/>
              </w:rPr>
            </w:pPr>
            <w:r>
              <w:rPr>
                <w:color w:val="000000"/>
                <w:lang w:eastAsia="en-US"/>
              </w:rPr>
              <w:t>н/д</w:t>
            </w:r>
          </w:p>
        </w:tc>
        <w:tc>
          <w:tcPr>
            <w:tcW w:w="882" w:type="dxa"/>
            <w:shd w:val="clear" w:color="auto" w:fill="auto"/>
            <w:tcMar>
              <w:left w:w="11" w:type="dxa"/>
              <w:right w:w="11" w:type="dxa"/>
            </w:tcMar>
            <w:vAlign w:val="center"/>
          </w:tcPr>
          <w:p w:rsidR="00BF34BD" w:rsidRDefault="00464944">
            <w:pPr>
              <w:pStyle w:val="ab"/>
              <w:rPr>
                <w:color w:val="000000"/>
                <w:lang w:eastAsia="en-US"/>
              </w:rPr>
            </w:pPr>
            <w:r>
              <w:rPr>
                <w:color w:val="000000"/>
                <w:lang w:eastAsia="en-US"/>
              </w:rPr>
              <w:t>н/д</w:t>
            </w:r>
          </w:p>
        </w:tc>
        <w:tc>
          <w:tcPr>
            <w:tcW w:w="882" w:type="dxa"/>
            <w:shd w:val="clear" w:color="auto" w:fill="auto"/>
            <w:tcMar>
              <w:left w:w="11" w:type="dxa"/>
              <w:right w:w="11" w:type="dxa"/>
            </w:tcMar>
            <w:vAlign w:val="center"/>
          </w:tcPr>
          <w:p w:rsidR="00BF34BD" w:rsidRDefault="00464944">
            <w:pPr>
              <w:pStyle w:val="ab"/>
              <w:rPr>
                <w:color w:val="000000"/>
                <w:lang w:eastAsia="en-US"/>
              </w:rPr>
            </w:pPr>
            <w:r>
              <w:rPr>
                <w:color w:val="000000"/>
                <w:lang w:eastAsia="en-US"/>
              </w:rPr>
              <w:t>н/д</w:t>
            </w:r>
          </w:p>
        </w:tc>
        <w:tc>
          <w:tcPr>
            <w:tcW w:w="882" w:type="dxa"/>
            <w:shd w:val="clear" w:color="auto" w:fill="auto"/>
            <w:tcMar>
              <w:left w:w="11" w:type="dxa"/>
              <w:right w:w="11" w:type="dxa"/>
            </w:tcMar>
            <w:vAlign w:val="center"/>
          </w:tcPr>
          <w:p w:rsidR="00BF34BD" w:rsidRDefault="00464944">
            <w:pPr>
              <w:pStyle w:val="ab"/>
              <w:rPr>
                <w:color w:val="000000"/>
                <w:lang w:eastAsia="en-US"/>
              </w:rPr>
            </w:pPr>
            <w:r>
              <w:rPr>
                <w:color w:val="000000"/>
                <w:lang w:eastAsia="en-US"/>
              </w:rPr>
              <w:t>н/д</w:t>
            </w:r>
          </w:p>
        </w:tc>
        <w:tc>
          <w:tcPr>
            <w:tcW w:w="882" w:type="dxa"/>
            <w:shd w:val="clear" w:color="auto" w:fill="auto"/>
            <w:tcMar>
              <w:left w:w="11" w:type="dxa"/>
              <w:right w:w="11" w:type="dxa"/>
            </w:tcMar>
            <w:vAlign w:val="center"/>
          </w:tcPr>
          <w:p w:rsidR="00BF34BD" w:rsidRDefault="00464944">
            <w:pPr>
              <w:pStyle w:val="ab"/>
              <w:rPr>
                <w:color w:val="000000"/>
                <w:lang w:eastAsia="en-US"/>
              </w:rPr>
            </w:pPr>
            <w:r>
              <w:rPr>
                <w:color w:val="000000"/>
                <w:lang w:eastAsia="en-US"/>
              </w:rPr>
              <w:t>н/д</w:t>
            </w:r>
          </w:p>
        </w:tc>
        <w:tc>
          <w:tcPr>
            <w:tcW w:w="882" w:type="dxa"/>
            <w:shd w:val="clear" w:color="auto" w:fill="auto"/>
            <w:tcMar>
              <w:left w:w="11" w:type="dxa"/>
              <w:right w:w="11" w:type="dxa"/>
            </w:tcMar>
            <w:vAlign w:val="center"/>
          </w:tcPr>
          <w:p w:rsidR="00BF34BD" w:rsidRDefault="00464944">
            <w:pPr>
              <w:pStyle w:val="ab"/>
              <w:rPr>
                <w:color w:val="000000"/>
                <w:lang w:eastAsia="en-US"/>
              </w:rPr>
            </w:pPr>
            <w:r>
              <w:rPr>
                <w:color w:val="000000"/>
                <w:lang w:eastAsia="en-US"/>
              </w:rPr>
              <w:t>н/д</w:t>
            </w:r>
          </w:p>
        </w:tc>
        <w:tc>
          <w:tcPr>
            <w:tcW w:w="882" w:type="dxa"/>
            <w:shd w:val="clear" w:color="auto" w:fill="auto"/>
            <w:tcMar>
              <w:left w:w="11" w:type="dxa"/>
              <w:right w:w="11" w:type="dxa"/>
            </w:tcMar>
            <w:vAlign w:val="center"/>
          </w:tcPr>
          <w:p w:rsidR="00BF34BD" w:rsidRDefault="00464944">
            <w:pPr>
              <w:pStyle w:val="ab"/>
              <w:rPr>
                <w:color w:val="000000"/>
                <w:lang w:eastAsia="en-US"/>
              </w:rPr>
            </w:pPr>
            <w:r>
              <w:rPr>
                <w:color w:val="000000"/>
                <w:lang w:eastAsia="en-US"/>
              </w:rPr>
              <w:t>н/д</w:t>
            </w:r>
          </w:p>
        </w:tc>
        <w:tc>
          <w:tcPr>
            <w:tcW w:w="882" w:type="dxa"/>
            <w:shd w:val="clear" w:color="auto" w:fill="auto"/>
            <w:vAlign w:val="center"/>
          </w:tcPr>
          <w:p w:rsidR="00BF34BD" w:rsidRDefault="00464944">
            <w:pPr>
              <w:pStyle w:val="ab"/>
              <w:rPr>
                <w:color w:val="000000"/>
                <w:lang w:eastAsia="en-US"/>
              </w:rPr>
            </w:pPr>
            <w:r>
              <w:rPr>
                <w:color w:val="000000"/>
                <w:lang w:eastAsia="en-US"/>
              </w:rPr>
              <w:t>н/д</w:t>
            </w:r>
          </w:p>
        </w:tc>
        <w:tc>
          <w:tcPr>
            <w:tcW w:w="882" w:type="dxa"/>
            <w:vAlign w:val="center"/>
          </w:tcPr>
          <w:p w:rsidR="00BF34BD" w:rsidRDefault="00464944">
            <w:pPr>
              <w:pStyle w:val="ab"/>
              <w:rPr>
                <w:color w:val="000000"/>
                <w:lang w:eastAsia="en-US"/>
              </w:rPr>
            </w:pPr>
            <w:r>
              <w:rPr>
                <w:color w:val="000000"/>
                <w:lang w:eastAsia="en-US"/>
              </w:rPr>
              <w:t>н/д</w:t>
            </w:r>
          </w:p>
        </w:tc>
        <w:tc>
          <w:tcPr>
            <w:tcW w:w="882" w:type="dxa"/>
            <w:vAlign w:val="center"/>
          </w:tcPr>
          <w:p w:rsidR="00BF34BD" w:rsidRDefault="00464944">
            <w:pPr>
              <w:pStyle w:val="ab"/>
              <w:rPr>
                <w:color w:val="000000"/>
                <w:lang w:eastAsia="en-US"/>
              </w:rPr>
            </w:pPr>
            <w:r>
              <w:rPr>
                <w:color w:val="000000"/>
                <w:lang w:eastAsia="en-US"/>
              </w:rPr>
              <w:t>н/д</w:t>
            </w:r>
          </w:p>
        </w:tc>
        <w:tc>
          <w:tcPr>
            <w:tcW w:w="882" w:type="dxa"/>
            <w:vAlign w:val="center"/>
          </w:tcPr>
          <w:p w:rsidR="00BF34BD" w:rsidRDefault="00464944">
            <w:pPr>
              <w:pStyle w:val="ab"/>
              <w:rPr>
                <w:color w:val="000000"/>
                <w:lang w:eastAsia="en-US"/>
              </w:rPr>
            </w:pPr>
            <w:r>
              <w:rPr>
                <w:color w:val="000000"/>
                <w:lang w:eastAsia="en-US"/>
              </w:rPr>
              <w:t>н/д</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lastRenderedPageBreak/>
              <w:t>5</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Присоединенная тепловая нагрузка в горячей воде, Гкал/</w:t>
            </w:r>
            <w:proofErr w:type="gramStart"/>
            <w:r>
              <w:rPr>
                <w:sz w:val="20"/>
                <w:szCs w:val="20"/>
              </w:rPr>
              <w:t>ч</w:t>
            </w:r>
            <w:proofErr w:type="gramEnd"/>
            <w:r>
              <w:rPr>
                <w:sz w:val="20"/>
                <w:szCs w:val="20"/>
              </w:rPr>
              <w:t>, в том числе</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0,045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0,045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0,045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0,045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0,045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0,045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0,045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0,045</w:t>
            </w:r>
          </w:p>
        </w:tc>
        <w:tc>
          <w:tcPr>
            <w:tcW w:w="882" w:type="dxa"/>
            <w:shd w:val="clear" w:color="auto" w:fill="auto"/>
            <w:vAlign w:val="center"/>
          </w:tcPr>
          <w:p w:rsidR="00BF34BD" w:rsidRDefault="00464944">
            <w:pPr>
              <w:pStyle w:val="ab"/>
              <w:rPr>
                <w:szCs w:val="22"/>
                <w:lang w:eastAsia="en-US"/>
              </w:rPr>
            </w:pPr>
            <w:r>
              <w:rPr>
                <w:szCs w:val="22"/>
                <w:lang w:eastAsia="en-US"/>
              </w:rPr>
              <w:t>0,045</w:t>
            </w:r>
          </w:p>
        </w:tc>
        <w:tc>
          <w:tcPr>
            <w:tcW w:w="882" w:type="dxa"/>
            <w:vAlign w:val="center"/>
          </w:tcPr>
          <w:p w:rsidR="00BF34BD" w:rsidRDefault="00464944">
            <w:pPr>
              <w:pStyle w:val="ab"/>
              <w:rPr>
                <w:szCs w:val="22"/>
                <w:lang w:eastAsia="en-US"/>
              </w:rPr>
            </w:pPr>
            <w:r>
              <w:rPr>
                <w:szCs w:val="22"/>
                <w:lang w:eastAsia="en-US"/>
              </w:rPr>
              <w:t>0,045</w:t>
            </w:r>
          </w:p>
        </w:tc>
        <w:tc>
          <w:tcPr>
            <w:tcW w:w="882" w:type="dxa"/>
            <w:vAlign w:val="center"/>
          </w:tcPr>
          <w:p w:rsidR="00BF34BD" w:rsidRDefault="00464944">
            <w:pPr>
              <w:pStyle w:val="ab"/>
              <w:rPr>
                <w:szCs w:val="22"/>
                <w:lang w:eastAsia="en-US"/>
              </w:rPr>
            </w:pPr>
            <w:r>
              <w:rPr>
                <w:szCs w:val="22"/>
                <w:lang w:eastAsia="en-US"/>
              </w:rPr>
              <w:t>0,045</w:t>
            </w:r>
          </w:p>
        </w:tc>
        <w:tc>
          <w:tcPr>
            <w:tcW w:w="882" w:type="dxa"/>
            <w:vAlign w:val="center"/>
          </w:tcPr>
          <w:p w:rsidR="00BF34BD" w:rsidRDefault="00464944">
            <w:pPr>
              <w:pStyle w:val="ab"/>
              <w:rPr>
                <w:szCs w:val="22"/>
                <w:lang w:eastAsia="en-US"/>
              </w:rPr>
            </w:pPr>
            <w:r>
              <w:rPr>
                <w:szCs w:val="22"/>
                <w:lang w:eastAsia="en-US"/>
              </w:rPr>
              <w:t>0,045</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6</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отопление,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0,045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0,045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0,045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0,045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0,045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0,045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0,045</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0,045</w:t>
            </w:r>
          </w:p>
        </w:tc>
        <w:tc>
          <w:tcPr>
            <w:tcW w:w="882" w:type="dxa"/>
            <w:shd w:val="clear" w:color="auto" w:fill="auto"/>
            <w:vAlign w:val="center"/>
          </w:tcPr>
          <w:p w:rsidR="00BF34BD" w:rsidRDefault="00464944">
            <w:pPr>
              <w:pStyle w:val="ab"/>
              <w:rPr>
                <w:szCs w:val="22"/>
                <w:lang w:eastAsia="en-US"/>
              </w:rPr>
            </w:pPr>
            <w:r>
              <w:rPr>
                <w:szCs w:val="22"/>
                <w:lang w:eastAsia="en-US"/>
              </w:rPr>
              <w:t>0,045</w:t>
            </w:r>
          </w:p>
        </w:tc>
        <w:tc>
          <w:tcPr>
            <w:tcW w:w="882" w:type="dxa"/>
            <w:vAlign w:val="center"/>
          </w:tcPr>
          <w:p w:rsidR="00BF34BD" w:rsidRDefault="00464944">
            <w:pPr>
              <w:pStyle w:val="ab"/>
              <w:rPr>
                <w:szCs w:val="22"/>
                <w:lang w:eastAsia="en-US"/>
              </w:rPr>
            </w:pPr>
            <w:r>
              <w:rPr>
                <w:szCs w:val="22"/>
                <w:lang w:eastAsia="en-US"/>
              </w:rPr>
              <w:t>0,045</w:t>
            </w:r>
          </w:p>
        </w:tc>
        <w:tc>
          <w:tcPr>
            <w:tcW w:w="882" w:type="dxa"/>
            <w:vAlign w:val="center"/>
          </w:tcPr>
          <w:p w:rsidR="00BF34BD" w:rsidRDefault="00464944">
            <w:pPr>
              <w:pStyle w:val="ab"/>
              <w:rPr>
                <w:szCs w:val="22"/>
                <w:lang w:eastAsia="en-US"/>
              </w:rPr>
            </w:pPr>
            <w:r>
              <w:rPr>
                <w:szCs w:val="22"/>
                <w:lang w:eastAsia="en-US"/>
              </w:rPr>
              <w:t>0,045</w:t>
            </w:r>
          </w:p>
        </w:tc>
        <w:tc>
          <w:tcPr>
            <w:tcW w:w="882" w:type="dxa"/>
            <w:vAlign w:val="center"/>
          </w:tcPr>
          <w:p w:rsidR="00BF34BD" w:rsidRDefault="00464944">
            <w:pPr>
              <w:pStyle w:val="ab"/>
              <w:rPr>
                <w:szCs w:val="22"/>
                <w:lang w:eastAsia="en-US"/>
              </w:rPr>
            </w:pPr>
            <w:r>
              <w:rPr>
                <w:szCs w:val="22"/>
                <w:lang w:eastAsia="en-US"/>
              </w:rPr>
              <w:t>0,045</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7</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вентиляция,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8</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горячее водоснабжение,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9</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Резерв/дефицит тепловой мощности, Гкал/</w:t>
            </w:r>
            <w:proofErr w:type="gramStart"/>
            <w:r>
              <w:rPr>
                <w:sz w:val="20"/>
                <w:szCs w:val="20"/>
              </w:rPr>
              <w:t>ч</w:t>
            </w:r>
            <w:proofErr w:type="gramEnd"/>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0,246</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0,246</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0,246</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0,382</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0,382</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0,382</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0,382</w:t>
            </w:r>
          </w:p>
        </w:tc>
        <w:tc>
          <w:tcPr>
            <w:tcW w:w="882" w:type="dxa"/>
            <w:shd w:val="clear" w:color="auto" w:fill="auto"/>
            <w:tcMar>
              <w:left w:w="11" w:type="dxa"/>
              <w:right w:w="11" w:type="dxa"/>
            </w:tcMar>
            <w:vAlign w:val="center"/>
          </w:tcPr>
          <w:p w:rsidR="00BF34BD" w:rsidRDefault="00464944">
            <w:pPr>
              <w:pStyle w:val="ab"/>
              <w:rPr>
                <w:szCs w:val="22"/>
                <w:lang w:eastAsia="en-US"/>
              </w:rPr>
            </w:pPr>
            <w:r>
              <w:rPr>
                <w:color w:val="000000"/>
                <w:lang w:eastAsia="en-US"/>
              </w:rPr>
              <w:t>0,382</w:t>
            </w:r>
          </w:p>
        </w:tc>
        <w:tc>
          <w:tcPr>
            <w:tcW w:w="882" w:type="dxa"/>
            <w:shd w:val="clear" w:color="auto" w:fill="auto"/>
            <w:vAlign w:val="center"/>
          </w:tcPr>
          <w:p w:rsidR="00BF34BD" w:rsidRDefault="00464944">
            <w:pPr>
              <w:pStyle w:val="ab"/>
              <w:rPr>
                <w:szCs w:val="22"/>
                <w:lang w:eastAsia="en-US"/>
              </w:rPr>
            </w:pPr>
            <w:r>
              <w:rPr>
                <w:color w:val="000000"/>
                <w:lang w:eastAsia="en-US"/>
              </w:rPr>
              <w:t>0,382</w:t>
            </w:r>
          </w:p>
        </w:tc>
        <w:tc>
          <w:tcPr>
            <w:tcW w:w="882" w:type="dxa"/>
            <w:vAlign w:val="center"/>
          </w:tcPr>
          <w:p w:rsidR="00BF34BD" w:rsidRDefault="00464944">
            <w:pPr>
              <w:pStyle w:val="ab"/>
              <w:rPr>
                <w:szCs w:val="22"/>
                <w:lang w:eastAsia="en-US"/>
              </w:rPr>
            </w:pPr>
            <w:r>
              <w:rPr>
                <w:color w:val="000000"/>
                <w:lang w:eastAsia="en-US"/>
              </w:rPr>
              <w:t>0,382</w:t>
            </w:r>
          </w:p>
        </w:tc>
        <w:tc>
          <w:tcPr>
            <w:tcW w:w="882" w:type="dxa"/>
            <w:vAlign w:val="center"/>
          </w:tcPr>
          <w:p w:rsidR="00BF34BD" w:rsidRDefault="00464944">
            <w:pPr>
              <w:pStyle w:val="ab"/>
              <w:rPr>
                <w:szCs w:val="22"/>
                <w:lang w:eastAsia="en-US"/>
              </w:rPr>
            </w:pPr>
            <w:r>
              <w:rPr>
                <w:color w:val="000000"/>
                <w:lang w:eastAsia="en-US"/>
              </w:rPr>
              <w:t>0,382</w:t>
            </w:r>
          </w:p>
        </w:tc>
        <w:tc>
          <w:tcPr>
            <w:tcW w:w="882" w:type="dxa"/>
            <w:vAlign w:val="center"/>
          </w:tcPr>
          <w:p w:rsidR="00BF34BD" w:rsidRDefault="00464944">
            <w:pPr>
              <w:pStyle w:val="ab"/>
              <w:rPr>
                <w:szCs w:val="22"/>
                <w:lang w:eastAsia="en-US"/>
              </w:rPr>
            </w:pPr>
            <w:r>
              <w:rPr>
                <w:color w:val="000000"/>
                <w:lang w:eastAsia="en-US"/>
              </w:rPr>
              <w:t>0,382</w:t>
            </w:r>
          </w:p>
        </w:tc>
      </w:tr>
    </w:tbl>
    <w:p w:rsidR="00BF34BD" w:rsidRDefault="00BF34BD"/>
    <w:p w:rsidR="00BF34BD" w:rsidRDefault="00464944">
      <w:pPr>
        <w:keepNext/>
      </w:pPr>
      <w:r>
        <w:t xml:space="preserve">Примечание: </w:t>
      </w:r>
    </w:p>
    <w:p w:rsidR="00BF34BD" w:rsidRDefault="00464944">
      <w:pPr>
        <w:numPr>
          <w:ilvl w:val="0"/>
          <w:numId w:val="5"/>
        </w:numPr>
      </w:pPr>
      <w:r>
        <w:t>Котельная СОШ № 1: в 2022 году строительство новой блочно-модульной котельной (планируемая установленная мощность 1,29 Гкал/ч). Ликвидация существующей котельной.</w:t>
      </w:r>
    </w:p>
    <w:p w:rsidR="00BF34BD" w:rsidRDefault="00464944">
      <w:pPr>
        <w:numPr>
          <w:ilvl w:val="0"/>
          <w:numId w:val="5"/>
        </w:numPr>
      </w:pPr>
      <w:r>
        <w:t>Котельная МДОУ «Ивушка»: в 2022 году реконструкция котельной (планируемая установленная мощность 0,43 Гкал/ч).</w:t>
      </w:r>
    </w:p>
    <w:p w:rsidR="00BF34BD" w:rsidRDefault="00464944">
      <w:pPr>
        <w:numPr>
          <w:ilvl w:val="0"/>
          <w:numId w:val="5"/>
        </w:numPr>
      </w:pPr>
      <w:r>
        <w:t>Котельная СДК «Крыловский»: в 2022 году установка индивидуального источника теплоснабжения СДК «Крыловский» (планируемая установленная мощность 0,171 Гкал/ч). Ликвидация существующей котельной.</w:t>
      </w:r>
    </w:p>
    <w:p w:rsidR="00BF34BD" w:rsidRDefault="00464944">
      <w:pPr>
        <w:numPr>
          <w:ilvl w:val="0"/>
          <w:numId w:val="5"/>
        </w:numPr>
      </w:pPr>
      <w:r>
        <w:t>Котельная СОШ № 3: в 2022 году реконструкция котельной (планируемая установленная мощность 0,24  Гкал/ч).</w:t>
      </w:r>
    </w:p>
    <w:p w:rsidR="00BF34BD" w:rsidRDefault="00464944">
      <w:pPr>
        <w:numPr>
          <w:ilvl w:val="0"/>
          <w:numId w:val="5"/>
        </w:numPr>
      </w:pPr>
      <w:r>
        <w:t>Котельная РДК «Нива»: в 2023 году реконструкция котельной (планируемая установленная мощность 4,0 Гкал/ч).</w:t>
      </w:r>
    </w:p>
    <w:p w:rsidR="00BF34BD" w:rsidRDefault="00464944">
      <w:pPr>
        <w:numPr>
          <w:ilvl w:val="0"/>
          <w:numId w:val="5"/>
        </w:numPr>
      </w:pPr>
      <w:r>
        <w:t>Котельная ЦРП: в 2023 году реконструкция котельной (планируемая установленная мощность 0,172 Гкал/ч).</w:t>
      </w:r>
    </w:p>
    <w:p w:rsidR="00BF34BD" w:rsidRDefault="00464944">
      <w:pPr>
        <w:numPr>
          <w:ilvl w:val="0"/>
          <w:numId w:val="5"/>
        </w:numPr>
      </w:pPr>
      <w:r>
        <w:t>Котельная «МПМК»: в 2024 году реконструкция котельной.</w:t>
      </w:r>
    </w:p>
    <w:p w:rsidR="00BF34BD" w:rsidRDefault="00464944">
      <w:pPr>
        <w:numPr>
          <w:ilvl w:val="0"/>
          <w:numId w:val="5"/>
        </w:numPr>
      </w:pPr>
      <w:r>
        <w:t>Котельная «Школа искусств»: в 2024 году реконструкция котельной (планируемая установленная мощность 2,4 Гкал/ч).</w:t>
      </w:r>
    </w:p>
    <w:p w:rsidR="00BF34BD" w:rsidRDefault="00BF34BD">
      <w:pPr>
        <w:rPr>
          <w:highlight w:val="yellow"/>
        </w:rPr>
      </w:pPr>
    </w:p>
    <w:p w:rsidR="00BF34BD" w:rsidRDefault="00BF34BD">
      <w:pPr>
        <w:rPr>
          <w:highlight w:val="yellow"/>
        </w:rPr>
        <w:sectPr w:rsidR="00BF34BD">
          <w:pgSz w:w="16838" w:h="11906" w:orient="landscape"/>
          <w:pgMar w:top="1418" w:right="851" w:bottom="851" w:left="851" w:header="0" w:footer="0" w:gutter="0"/>
          <w:cols w:space="708"/>
          <w:docGrid w:linePitch="381"/>
        </w:sectPr>
      </w:pPr>
    </w:p>
    <w:p w:rsidR="00BF34BD" w:rsidRDefault="00464944">
      <w:pPr>
        <w:pStyle w:val="3"/>
        <w:rPr>
          <w:color w:val="auto"/>
        </w:rPr>
      </w:pPr>
      <w:bookmarkStart w:id="20" w:name="_Toc66643011"/>
      <w:bookmarkStart w:id="21" w:name="sub_33"/>
      <w:bookmarkEnd w:id="19"/>
      <w:proofErr w:type="gramStart"/>
      <w:r>
        <w:lastRenderedPageBreak/>
        <w:t>г)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w:t>
      </w:r>
      <w:proofErr w:type="gramEnd"/>
      <w:r>
        <w:t xml:space="preserve"> значения</w:t>
      </w:r>
      <w:bookmarkEnd w:id="20"/>
    </w:p>
    <w:p w:rsidR="00BF34BD" w:rsidRDefault="00464944">
      <w:r>
        <w:t>Зоны действия источников тепловой энергии расположены в границах Крыловского сельского поселения Крыловского района.</w:t>
      </w:r>
    </w:p>
    <w:p w:rsidR="00BF34BD" w:rsidRDefault="00464944">
      <w:r>
        <w:t>Источники тепловой энергии с зоной действия, расположенной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отсутствуют.</w:t>
      </w:r>
    </w:p>
    <w:p w:rsidR="00BF34BD" w:rsidRDefault="00464944">
      <w:r>
        <w:t>До конца расчетного периода зоны действия существующих котельных останутся в границах Крыловского сельского поселения Крыловского района.</w:t>
      </w:r>
    </w:p>
    <w:p w:rsidR="00BF34BD" w:rsidRDefault="00464944">
      <w:pPr>
        <w:pStyle w:val="3"/>
      </w:pPr>
      <w:bookmarkStart w:id="22" w:name="_Toc66643012"/>
      <w:r>
        <w:t>д) радиус эффективного теплоснабжения, определяемый в соответствии с методическими указаниями по разработке схем теплоснабжения</w:t>
      </w:r>
      <w:bookmarkEnd w:id="22"/>
    </w:p>
    <w:p w:rsidR="00BF34BD" w:rsidRDefault="00464944">
      <w:r>
        <w:t xml:space="preserve">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теплоснабжения. </w:t>
      </w:r>
    </w:p>
    <w:p w:rsidR="00BF34BD" w:rsidRDefault="00464944">
      <w:r>
        <w:t xml:space="preserve">Передача тепловой энергии на большие расстояния является экономически неэффективной. </w:t>
      </w:r>
    </w:p>
    <w:p w:rsidR="00BF34BD" w:rsidRDefault="00464944">
      <w:r>
        <w:t xml:space="preserve">Целесообразность подключения новых потребителей к существующей системе теплоснабжения определяется расчетом радиуса эффективного теплоснабжения. </w:t>
      </w:r>
    </w:p>
    <w:p w:rsidR="00BF34BD" w:rsidRDefault="00464944">
      <w:r>
        <w:t>Согласно определения «зона действия системы теплоснабжения», данная в постановлении правительства Российской Федерации № 154 от 22.02.2012 г. и «радиуса эффективного теплоснабжения», приведенного в редакции ФЗ № 190 от 27.07.2010 г. «О теплоснабжении» если система теплоснабжения образована на базе единственного источника теплоты, то границы его (</w:t>
      </w:r>
      <w:proofErr w:type="gramStart"/>
      <w:r>
        <w:t xml:space="preserve">источника) </w:t>
      </w:r>
      <w:proofErr w:type="gramEnd"/>
      <w:r>
        <w:t xml:space="preserve">зоны действия совпадают с границами системы теплоснабжения. Такие системы теплоснабжения принято называть «изолированными» и «радиус теплоснабжения в зоне действия изолированной системы теплоснабжения – это расстояние от точки самого удаленного присоединения потребителя до источника тепловой энергии». </w:t>
      </w:r>
    </w:p>
    <w:p w:rsidR="00BF34BD" w:rsidRDefault="00464944">
      <w:r>
        <w:t xml:space="preserve">На основании предоставленных данных о потребителях, подключенных к централизованной системе теплоснабжения Крыловского сельского поселения Крыловского района, радиус эффективного теплоснабжения по каждой системе теплоснабжения представлен в таблице 2.3. </w:t>
      </w:r>
    </w:p>
    <w:p w:rsidR="00BF34BD" w:rsidRDefault="00464944">
      <w:pPr>
        <w:jc w:val="right"/>
      </w:pPr>
      <w:r>
        <w:t>Таблица 2.3</w:t>
      </w:r>
    </w:p>
    <w:p w:rsidR="00BF34BD" w:rsidRDefault="00464944">
      <w:pPr>
        <w:ind w:firstLine="0"/>
        <w:jc w:val="center"/>
        <w:rPr>
          <w:u w:val="single"/>
        </w:rPr>
      </w:pPr>
      <w:r>
        <w:rPr>
          <w:u w:val="single"/>
        </w:rPr>
        <w:t>Радиус эффективного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8"/>
        <w:gridCol w:w="2010"/>
        <w:gridCol w:w="3015"/>
        <w:gridCol w:w="1830"/>
      </w:tblGrid>
      <w:tr w:rsidR="00BF34BD">
        <w:trPr>
          <w:tblHeader/>
        </w:trPr>
        <w:tc>
          <w:tcPr>
            <w:tcW w:w="1464" w:type="pct"/>
            <w:shd w:val="clear" w:color="auto" w:fill="auto"/>
            <w:tcMar>
              <w:left w:w="28" w:type="dxa"/>
              <w:right w:w="28" w:type="dxa"/>
            </w:tcMar>
            <w:vAlign w:val="center"/>
          </w:tcPr>
          <w:p w:rsidR="00BF34BD" w:rsidRDefault="00464944">
            <w:pPr>
              <w:ind w:firstLine="0"/>
              <w:jc w:val="center"/>
              <w:rPr>
                <w:b/>
                <w:sz w:val="20"/>
              </w:rPr>
            </w:pPr>
            <w:r>
              <w:rPr>
                <w:b/>
                <w:sz w:val="20"/>
              </w:rPr>
              <w:t>Наименование источника теплоснабжения</w:t>
            </w:r>
          </w:p>
        </w:tc>
        <w:tc>
          <w:tcPr>
            <w:tcW w:w="1037" w:type="pct"/>
            <w:shd w:val="clear" w:color="auto" w:fill="auto"/>
            <w:tcMar>
              <w:left w:w="28" w:type="dxa"/>
              <w:right w:w="28" w:type="dxa"/>
            </w:tcMar>
            <w:vAlign w:val="center"/>
          </w:tcPr>
          <w:p w:rsidR="00BF34BD" w:rsidRDefault="00464944">
            <w:pPr>
              <w:ind w:firstLine="0"/>
              <w:jc w:val="center"/>
              <w:rPr>
                <w:b/>
                <w:sz w:val="20"/>
              </w:rPr>
            </w:pPr>
            <w:r>
              <w:rPr>
                <w:b/>
                <w:sz w:val="20"/>
              </w:rPr>
              <w:t>Наименование самого удаленного присоединения потребителя</w:t>
            </w:r>
          </w:p>
        </w:tc>
        <w:tc>
          <w:tcPr>
            <w:tcW w:w="1555" w:type="pct"/>
            <w:shd w:val="clear" w:color="auto" w:fill="auto"/>
            <w:tcMar>
              <w:left w:w="28" w:type="dxa"/>
              <w:right w:w="28" w:type="dxa"/>
            </w:tcMar>
            <w:vAlign w:val="center"/>
          </w:tcPr>
          <w:p w:rsidR="00BF34BD" w:rsidRDefault="00464944">
            <w:pPr>
              <w:ind w:firstLine="0"/>
              <w:jc w:val="center"/>
              <w:rPr>
                <w:b/>
                <w:sz w:val="20"/>
              </w:rPr>
            </w:pPr>
            <w:r>
              <w:rPr>
                <w:b/>
                <w:sz w:val="20"/>
              </w:rPr>
              <w:t xml:space="preserve">Векторное расстояние от точки самого удаленного присоединения потребителя до источника тепловой энергии, </w:t>
            </w:r>
            <w:proofErr w:type="gramStart"/>
            <w:r>
              <w:rPr>
                <w:b/>
                <w:sz w:val="20"/>
              </w:rPr>
              <w:t>м</w:t>
            </w:r>
            <w:proofErr w:type="gramEnd"/>
          </w:p>
        </w:tc>
        <w:tc>
          <w:tcPr>
            <w:tcW w:w="944" w:type="pct"/>
            <w:shd w:val="clear" w:color="auto" w:fill="auto"/>
            <w:tcMar>
              <w:left w:w="28" w:type="dxa"/>
              <w:right w:w="28" w:type="dxa"/>
            </w:tcMar>
            <w:vAlign w:val="center"/>
          </w:tcPr>
          <w:p w:rsidR="00BF34BD" w:rsidRDefault="00464944">
            <w:pPr>
              <w:ind w:firstLine="0"/>
              <w:jc w:val="center"/>
              <w:rPr>
                <w:b/>
                <w:sz w:val="20"/>
              </w:rPr>
            </w:pPr>
            <w:r>
              <w:rPr>
                <w:b/>
                <w:sz w:val="20"/>
              </w:rPr>
              <w:t xml:space="preserve">Радиус эффективного теплоснабжения, </w:t>
            </w:r>
            <w:proofErr w:type="gramStart"/>
            <w:r>
              <w:rPr>
                <w:b/>
                <w:sz w:val="20"/>
              </w:rPr>
              <w:t>м</w:t>
            </w:r>
            <w:proofErr w:type="gramEnd"/>
          </w:p>
        </w:tc>
      </w:tr>
      <w:tr w:rsidR="00BF34BD">
        <w:tc>
          <w:tcPr>
            <w:tcW w:w="1464" w:type="pct"/>
            <w:shd w:val="clear" w:color="auto" w:fill="auto"/>
            <w:tcMar>
              <w:left w:w="28" w:type="dxa"/>
              <w:right w:w="28" w:type="dxa"/>
            </w:tcMar>
            <w:vAlign w:val="center"/>
          </w:tcPr>
          <w:p w:rsidR="00BF34BD" w:rsidRDefault="00464944">
            <w:pPr>
              <w:ind w:firstLine="0"/>
              <w:jc w:val="left"/>
              <w:rPr>
                <w:sz w:val="20"/>
                <w:szCs w:val="20"/>
              </w:rPr>
            </w:pPr>
            <w:r>
              <w:rPr>
                <w:sz w:val="20"/>
                <w:szCs w:val="20"/>
              </w:rPr>
              <w:t>Котельная МБУК «Кинотеатр Октябрь»</w:t>
            </w:r>
          </w:p>
        </w:tc>
        <w:tc>
          <w:tcPr>
            <w:tcW w:w="1037" w:type="pct"/>
            <w:shd w:val="clear" w:color="auto" w:fill="auto"/>
            <w:tcMar>
              <w:left w:w="28" w:type="dxa"/>
              <w:right w:w="28" w:type="dxa"/>
            </w:tcMar>
            <w:vAlign w:val="center"/>
          </w:tcPr>
          <w:p w:rsidR="00BF34BD" w:rsidRDefault="00464944">
            <w:pPr>
              <w:ind w:firstLine="0"/>
              <w:jc w:val="center"/>
              <w:rPr>
                <w:sz w:val="20"/>
              </w:rPr>
            </w:pPr>
            <w:r>
              <w:rPr>
                <w:sz w:val="20"/>
                <w:szCs w:val="20"/>
              </w:rPr>
              <w:t>ст. Крыловская, ул. Орджоникидзе, 30</w:t>
            </w:r>
          </w:p>
        </w:tc>
        <w:tc>
          <w:tcPr>
            <w:tcW w:w="1555" w:type="pct"/>
            <w:shd w:val="clear" w:color="auto" w:fill="auto"/>
            <w:tcMar>
              <w:left w:w="28" w:type="dxa"/>
              <w:right w:w="28" w:type="dxa"/>
            </w:tcMar>
            <w:vAlign w:val="center"/>
          </w:tcPr>
          <w:p w:rsidR="00BF34BD" w:rsidRDefault="00464944">
            <w:pPr>
              <w:ind w:firstLine="0"/>
              <w:jc w:val="center"/>
              <w:rPr>
                <w:sz w:val="20"/>
              </w:rPr>
            </w:pPr>
            <w:r>
              <w:rPr>
                <w:sz w:val="20"/>
              </w:rPr>
              <w:t>29</w:t>
            </w:r>
          </w:p>
        </w:tc>
        <w:tc>
          <w:tcPr>
            <w:tcW w:w="944" w:type="pct"/>
            <w:shd w:val="clear" w:color="auto" w:fill="auto"/>
            <w:tcMar>
              <w:left w:w="28" w:type="dxa"/>
              <w:right w:w="28" w:type="dxa"/>
            </w:tcMar>
            <w:vAlign w:val="center"/>
          </w:tcPr>
          <w:p w:rsidR="00BF34BD" w:rsidRDefault="00464944">
            <w:pPr>
              <w:ind w:firstLine="0"/>
              <w:jc w:val="center"/>
              <w:rPr>
                <w:sz w:val="20"/>
              </w:rPr>
            </w:pPr>
            <w:r>
              <w:rPr>
                <w:sz w:val="20"/>
              </w:rPr>
              <w:t>29</w:t>
            </w:r>
          </w:p>
        </w:tc>
      </w:tr>
      <w:tr w:rsidR="00BF34BD">
        <w:tc>
          <w:tcPr>
            <w:tcW w:w="1464" w:type="pct"/>
            <w:shd w:val="clear" w:color="auto" w:fill="auto"/>
            <w:tcMar>
              <w:left w:w="28" w:type="dxa"/>
              <w:right w:w="28" w:type="dxa"/>
            </w:tcMar>
            <w:vAlign w:val="center"/>
          </w:tcPr>
          <w:p w:rsidR="00BF34BD" w:rsidRDefault="00464944">
            <w:pPr>
              <w:pStyle w:val="a6"/>
              <w:spacing w:after="0"/>
              <w:ind w:left="0" w:firstLine="0"/>
              <w:jc w:val="left"/>
              <w:rPr>
                <w:sz w:val="20"/>
                <w:szCs w:val="20"/>
              </w:rPr>
            </w:pPr>
            <w:r>
              <w:rPr>
                <w:sz w:val="20"/>
                <w:szCs w:val="20"/>
              </w:rPr>
              <w:t>Котельная РДК «Нива»</w:t>
            </w:r>
          </w:p>
        </w:tc>
        <w:tc>
          <w:tcPr>
            <w:tcW w:w="1037" w:type="pct"/>
            <w:shd w:val="clear" w:color="auto" w:fill="auto"/>
            <w:tcMar>
              <w:left w:w="28" w:type="dxa"/>
              <w:right w:w="28" w:type="dxa"/>
            </w:tcMar>
            <w:vAlign w:val="center"/>
          </w:tcPr>
          <w:p w:rsidR="00BF34BD" w:rsidRDefault="00464944">
            <w:pPr>
              <w:ind w:firstLine="0"/>
              <w:jc w:val="center"/>
              <w:rPr>
                <w:sz w:val="20"/>
              </w:rPr>
            </w:pPr>
            <w:r>
              <w:rPr>
                <w:sz w:val="20"/>
                <w:szCs w:val="20"/>
              </w:rPr>
              <w:t>ст. Крыловская, ул. Комсомольская, 112</w:t>
            </w:r>
          </w:p>
        </w:tc>
        <w:tc>
          <w:tcPr>
            <w:tcW w:w="1555" w:type="pct"/>
            <w:shd w:val="clear" w:color="auto" w:fill="auto"/>
            <w:tcMar>
              <w:left w:w="28" w:type="dxa"/>
              <w:right w:w="28" w:type="dxa"/>
            </w:tcMar>
            <w:vAlign w:val="center"/>
          </w:tcPr>
          <w:p w:rsidR="00BF34BD" w:rsidRDefault="00464944">
            <w:pPr>
              <w:ind w:firstLine="0"/>
              <w:jc w:val="center"/>
              <w:rPr>
                <w:sz w:val="20"/>
              </w:rPr>
            </w:pPr>
            <w:r>
              <w:rPr>
                <w:sz w:val="20"/>
              </w:rPr>
              <w:t>605</w:t>
            </w:r>
          </w:p>
        </w:tc>
        <w:tc>
          <w:tcPr>
            <w:tcW w:w="944" w:type="pct"/>
            <w:shd w:val="clear" w:color="auto" w:fill="auto"/>
            <w:tcMar>
              <w:left w:w="28" w:type="dxa"/>
              <w:right w:w="28" w:type="dxa"/>
            </w:tcMar>
            <w:vAlign w:val="center"/>
          </w:tcPr>
          <w:p w:rsidR="00BF34BD" w:rsidRDefault="00464944">
            <w:pPr>
              <w:ind w:firstLine="0"/>
              <w:jc w:val="center"/>
              <w:rPr>
                <w:sz w:val="20"/>
              </w:rPr>
            </w:pPr>
            <w:r>
              <w:rPr>
                <w:sz w:val="20"/>
              </w:rPr>
              <w:t>605</w:t>
            </w:r>
          </w:p>
        </w:tc>
      </w:tr>
      <w:tr w:rsidR="00BF34BD">
        <w:tc>
          <w:tcPr>
            <w:tcW w:w="1464" w:type="pct"/>
            <w:shd w:val="clear" w:color="auto" w:fill="auto"/>
            <w:tcMar>
              <w:left w:w="28" w:type="dxa"/>
              <w:right w:w="28" w:type="dxa"/>
            </w:tcMar>
            <w:vAlign w:val="center"/>
          </w:tcPr>
          <w:p w:rsidR="00BF34BD" w:rsidRDefault="00464944">
            <w:pPr>
              <w:pStyle w:val="a6"/>
              <w:spacing w:after="0"/>
              <w:ind w:left="0" w:firstLine="0"/>
              <w:jc w:val="left"/>
              <w:rPr>
                <w:sz w:val="20"/>
                <w:szCs w:val="20"/>
              </w:rPr>
            </w:pPr>
            <w:r>
              <w:rPr>
                <w:sz w:val="20"/>
                <w:szCs w:val="20"/>
              </w:rPr>
              <w:t>Котельная МПМК</w:t>
            </w:r>
          </w:p>
        </w:tc>
        <w:tc>
          <w:tcPr>
            <w:tcW w:w="1037" w:type="pct"/>
            <w:shd w:val="clear" w:color="auto" w:fill="auto"/>
            <w:tcMar>
              <w:left w:w="28" w:type="dxa"/>
              <w:right w:w="28" w:type="dxa"/>
            </w:tcMar>
            <w:vAlign w:val="center"/>
          </w:tcPr>
          <w:p w:rsidR="00BF34BD" w:rsidRDefault="00464944">
            <w:pPr>
              <w:ind w:firstLine="0"/>
              <w:jc w:val="center"/>
              <w:rPr>
                <w:sz w:val="20"/>
              </w:rPr>
            </w:pPr>
            <w:r>
              <w:rPr>
                <w:sz w:val="20"/>
                <w:szCs w:val="20"/>
              </w:rPr>
              <w:t>ст. Крыловская, ул. Красноармейская, 47</w:t>
            </w:r>
          </w:p>
        </w:tc>
        <w:tc>
          <w:tcPr>
            <w:tcW w:w="1555" w:type="pct"/>
            <w:shd w:val="clear" w:color="auto" w:fill="auto"/>
            <w:tcMar>
              <w:left w:w="28" w:type="dxa"/>
              <w:right w:w="28" w:type="dxa"/>
            </w:tcMar>
            <w:vAlign w:val="center"/>
          </w:tcPr>
          <w:p w:rsidR="00BF34BD" w:rsidRDefault="00464944">
            <w:pPr>
              <w:ind w:firstLine="0"/>
              <w:jc w:val="center"/>
              <w:rPr>
                <w:sz w:val="20"/>
              </w:rPr>
            </w:pPr>
            <w:r>
              <w:rPr>
                <w:sz w:val="20"/>
              </w:rPr>
              <w:t>441</w:t>
            </w:r>
          </w:p>
        </w:tc>
        <w:tc>
          <w:tcPr>
            <w:tcW w:w="944" w:type="pct"/>
            <w:shd w:val="clear" w:color="auto" w:fill="auto"/>
            <w:tcMar>
              <w:left w:w="28" w:type="dxa"/>
              <w:right w:w="28" w:type="dxa"/>
            </w:tcMar>
            <w:vAlign w:val="center"/>
          </w:tcPr>
          <w:p w:rsidR="00BF34BD" w:rsidRDefault="00464944">
            <w:pPr>
              <w:ind w:firstLine="0"/>
              <w:jc w:val="center"/>
              <w:rPr>
                <w:sz w:val="20"/>
              </w:rPr>
            </w:pPr>
            <w:r>
              <w:rPr>
                <w:sz w:val="20"/>
              </w:rPr>
              <w:t>441</w:t>
            </w:r>
          </w:p>
        </w:tc>
      </w:tr>
      <w:tr w:rsidR="00BF34BD">
        <w:tc>
          <w:tcPr>
            <w:tcW w:w="1464" w:type="pct"/>
            <w:shd w:val="clear" w:color="auto" w:fill="auto"/>
            <w:tcMar>
              <w:left w:w="28" w:type="dxa"/>
              <w:right w:w="28" w:type="dxa"/>
            </w:tcMar>
            <w:vAlign w:val="center"/>
          </w:tcPr>
          <w:p w:rsidR="00BF34BD" w:rsidRDefault="00464944">
            <w:pPr>
              <w:pStyle w:val="a6"/>
              <w:spacing w:after="0"/>
              <w:ind w:left="0" w:firstLine="0"/>
              <w:jc w:val="left"/>
              <w:rPr>
                <w:sz w:val="20"/>
                <w:szCs w:val="20"/>
              </w:rPr>
            </w:pPr>
            <w:r>
              <w:rPr>
                <w:sz w:val="20"/>
                <w:szCs w:val="20"/>
              </w:rPr>
              <w:t>Котельная СОШ№3</w:t>
            </w:r>
          </w:p>
        </w:tc>
        <w:tc>
          <w:tcPr>
            <w:tcW w:w="1037" w:type="pct"/>
            <w:shd w:val="clear" w:color="auto" w:fill="auto"/>
            <w:tcMar>
              <w:left w:w="28" w:type="dxa"/>
              <w:right w:w="28" w:type="dxa"/>
            </w:tcMar>
            <w:vAlign w:val="center"/>
          </w:tcPr>
          <w:p w:rsidR="00BF34BD" w:rsidRDefault="00464944">
            <w:pPr>
              <w:ind w:firstLine="0"/>
              <w:jc w:val="center"/>
              <w:rPr>
                <w:sz w:val="20"/>
              </w:rPr>
            </w:pPr>
            <w:r>
              <w:rPr>
                <w:sz w:val="20"/>
                <w:szCs w:val="20"/>
              </w:rPr>
              <w:t>ст. Крыловская, ул. Комсомольская, 162</w:t>
            </w:r>
          </w:p>
        </w:tc>
        <w:tc>
          <w:tcPr>
            <w:tcW w:w="1555" w:type="pct"/>
            <w:shd w:val="clear" w:color="auto" w:fill="auto"/>
            <w:tcMar>
              <w:left w:w="28" w:type="dxa"/>
              <w:right w:w="28" w:type="dxa"/>
            </w:tcMar>
            <w:vAlign w:val="center"/>
          </w:tcPr>
          <w:p w:rsidR="00BF34BD" w:rsidRDefault="00464944">
            <w:pPr>
              <w:ind w:firstLine="0"/>
              <w:jc w:val="center"/>
              <w:rPr>
                <w:sz w:val="20"/>
              </w:rPr>
            </w:pPr>
            <w:r>
              <w:rPr>
                <w:sz w:val="20"/>
              </w:rPr>
              <w:t>15</w:t>
            </w:r>
          </w:p>
        </w:tc>
        <w:tc>
          <w:tcPr>
            <w:tcW w:w="944" w:type="pct"/>
            <w:shd w:val="clear" w:color="auto" w:fill="auto"/>
            <w:tcMar>
              <w:left w:w="28" w:type="dxa"/>
              <w:right w:w="28" w:type="dxa"/>
            </w:tcMar>
            <w:vAlign w:val="center"/>
          </w:tcPr>
          <w:p w:rsidR="00BF34BD" w:rsidRDefault="00464944">
            <w:pPr>
              <w:ind w:firstLine="0"/>
              <w:jc w:val="center"/>
              <w:rPr>
                <w:sz w:val="20"/>
              </w:rPr>
            </w:pPr>
            <w:r>
              <w:rPr>
                <w:sz w:val="20"/>
              </w:rPr>
              <w:t>15</w:t>
            </w:r>
          </w:p>
        </w:tc>
      </w:tr>
      <w:tr w:rsidR="00BF34BD">
        <w:tc>
          <w:tcPr>
            <w:tcW w:w="1464" w:type="pct"/>
            <w:shd w:val="clear" w:color="auto" w:fill="auto"/>
            <w:tcMar>
              <w:left w:w="28" w:type="dxa"/>
              <w:right w:w="28" w:type="dxa"/>
            </w:tcMar>
            <w:vAlign w:val="center"/>
          </w:tcPr>
          <w:p w:rsidR="00BF34BD" w:rsidRDefault="00464944">
            <w:pPr>
              <w:pStyle w:val="a6"/>
              <w:spacing w:after="0"/>
              <w:ind w:left="0" w:firstLine="0"/>
              <w:jc w:val="left"/>
              <w:rPr>
                <w:sz w:val="20"/>
                <w:szCs w:val="20"/>
              </w:rPr>
            </w:pPr>
            <w:r>
              <w:rPr>
                <w:sz w:val="20"/>
                <w:szCs w:val="20"/>
              </w:rPr>
              <w:t>Котельная СОШ№1</w:t>
            </w:r>
          </w:p>
        </w:tc>
        <w:tc>
          <w:tcPr>
            <w:tcW w:w="1037" w:type="pct"/>
            <w:shd w:val="clear" w:color="auto" w:fill="auto"/>
            <w:tcMar>
              <w:left w:w="28" w:type="dxa"/>
              <w:right w:w="28" w:type="dxa"/>
            </w:tcMar>
            <w:vAlign w:val="center"/>
          </w:tcPr>
          <w:p w:rsidR="00BF34BD" w:rsidRDefault="00464944">
            <w:pPr>
              <w:ind w:firstLine="0"/>
              <w:jc w:val="center"/>
              <w:rPr>
                <w:sz w:val="20"/>
              </w:rPr>
            </w:pPr>
            <w:r>
              <w:rPr>
                <w:sz w:val="20"/>
                <w:szCs w:val="20"/>
              </w:rPr>
              <w:t xml:space="preserve">ст. Крыловская, </w:t>
            </w:r>
            <w:r>
              <w:rPr>
                <w:sz w:val="20"/>
                <w:szCs w:val="20"/>
              </w:rPr>
              <w:lastRenderedPageBreak/>
              <w:t>ул. Первомайская, 92</w:t>
            </w:r>
          </w:p>
        </w:tc>
        <w:tc>
          <w:tcPr>
            <w:tcW w:w="1555" w:type="pct"/>
            <w:shd w:val="clear" w:color="auto" w:fill="auto"/>
            <w:tcMar>
              <w:left w:w="28" w:type="dxa"/>
              <w:right w:w="28" w:type="dxa"/>
            </w:tcMar>
            <w:vAlign w:val="center"/>
          </w:tcPr>
          <w:p w:rsidR="00BF34BD" w:rsidRDefault="00464944">
            <w:pPr>
              <w:ind w:firstLine="0"/>
              <w:jc w:val="center"/>
              <w:rPr>
                <w:sz w:val="20"/>
              </w:rPr>
            </w:pPr>
            <w:r>
              <w:rPr>
                <w:sz w:val="20"/>
              </w:rPr>
              <w:lastRenderedPageBreak/>
              <w:t>177</w:t>
            </w:r>
          </w:p>
        </w:tc>
        <w:tc>
          <w:tcPr>
            <w:tcW w:w="944" w:type="pct"/>
            <w:shd w:val="clear" w:color="auto" w:fill="auto"/>
            <w:tcMar>
              <w:left w:w="28" w:type="dxa"/>
              <w:right w:w="28" w:type="dxa"/>
            </w:tcMar>
            <w:vAlign w:val="center"/>
          </w:tcPr>
          <w:p w:rsidR="00BF34BD" w:rsidRDefault="00464944">
            <w:pPr>
              <w:ind w:firstLine="0"/>
              <w:jc w:val="center"/>
              <w:rPr>
                <w:sz w:val="20"/>
              </w:rPr>
            </w:pPr>
            <w:r>
              <w:rPr>
                <w:sz w:val="20"/>
              </w:rPr>
              <w:t>177</w:t>
            </w:r>
          </w:p>
        </w:tc>
      </w:tr>
      <w:tr w:rsidR="00BF34BD">
        <w:tc>
          <w:tcPr>
            <w:tcW w:w="1464" w:type="pct"/>
            <w:shd w:val="clear" w:color="auto" w:fill="auto"/>
            <w:tcMar>
              <w:left w:w="28" w:type="dxa"/>
              <w:right w:w="28" w:type="dxa"/>
            </w:tcMar>
            <w:vAlign w:val="center"/>
          </w:tcPr>
          <w:p w:rsidR="00BF34BD" w:rsidRDefault="00464944">
            <w:pPr>
              <w:pStyle w:val="a6"/>
              <w:spacing w:after="0"/>
              <w:ind w:left="0" w:firstLine="0"/>
              <w:jc w:val="left"/>
              <w:rPr>
                <w:sz w:val="20"/>
                <w:szCs w:val="20"/>
              </w:rPr>
            </w:pPr>
            <w:r>
              <w:rPr>
                <w:sz w:val="20"/>
                <w:szCs w:val="20"/>
              </w:rPr>
              <w:lastRenderedPageBreak/>
              <w:t>Котельная БМК ЦРБ</w:t>
            </w:r>
          </w:p>
        </w:tc>
        <w:tc>
          <w:tcPr>
            <w:tcW w:w="1037" w:type="pct"/>
            <w:shd w:val="clear" w:color="auto" w:fill="auto"/>
            <w:tcMar>
              <w:left w:w="28" w:type="dxa"/>
              <w:right w:w="28" w:type="dxa"/>
            </w:tcMar>
            <w:vAlign w:val="center"/>
          </w:tcPr>
          <w:p w:rsidR="00BF34BD" w:rsidRDefault="00464944">
            <w:pPr>
              <w:ind w:firstLine="0"/>
              <w:jc w:val="center"/>
              <w:rPr>
                <w:sz w:val="20"/>
              </w:rPr>
            </w:pPr>
            <w:r>
              <w:rPr>
                <w:sz w:val="20"/>
                <w:szCs w:val="20"/>
              </w:rPr>
              <w:t>ст. Крыловская, ул. Первомайская, 103а</w:t>
            </w:r>
          </w:p>
        </w:tc>
        <w:tc>
          <w:tcPr>
            <w:tcW w:w="1555" w:type="pct"/>
            <w:shd w:val="clear" w:color="auto" w:fill="auto"/>
            <w:tcMar>
              <w:left w:w="28" w:type="dxa"/>
              <w:right w:w="28" w:type="dxa"/>
            </w:tcMar>
            <w:vAlign w:val="center"/>
          </w:tcPr>
          <w:p w:rsidR="00BF34BD" w:rsidRDefault="00464944">
            <w:pPr>
              <w:ind w:firstLine="0"/>
              <w:jc w:val="center"/>
              <w:rPr>
                <w:sz w:val="20"/>
              </w:rPr>
            </w:pPr>
            <w:r>
              <w:rPr>
                <w:sz w:val="20"/>
              </w:rPr>
              <w:t>250</w:t>
            </w:r>
          </w:p>
        </w:tc>
        <w:tc>
          <w:tcPr>
            <w:tcW w:w="944" w:type="pct"/>
            <w:shd w:val="clear" w:color="auto" w:fill="auto"/>
            <w:tcMar>
              <w:left w:w="28" w:type="dxa"/>
              <w:right w:w="28" w:type="dxa"/>
            </w:tcMar>
            <w:vAlign w:val="center"/>
          </w:tcPr>
          <w:p w:rsidR="00BF34BD" w:rsidRDefault="00464944">
            <w:pPr>
              <w:ind w:firstLine="0"/>
              <w:jc w:val="center"/>
              <w:rPr>
                <w:sz w:val="20"/>
              </w:rPr>
            </w:pPr>
            <w:r>
              <w:rPr>
                <w:sz w:val="20"/>
              </w:rPr>
              <w:t>250</w:t>
            </w:r>
          </w:p>
        </w:tc>
      </w:tr>
      <w:tr w:rsidR="00BF34BD">
        <w:tc>
          <w:tcPr>
            <w:tcW w:w="1464" w:type="pct"/>
            <w:shd w:val="clear" w:color="auto" w:fill="auto"/>
            <w:tcMar>
              <w:left w:w="28" w:type="dxa"/>
              <w:right w:w="28" w:type="dxa"/>
            </w:tcMar>
            <w:vAlign w:val="center"/>
          </w:tcPr>
          <w:p w:rsidR="00BF34BD" w:rsidRDefault="00464944">
            <w:pPr>
              <w:pStyle w:val="a6"/>
              <w:spacing w:after="0"/>
              <w:ind w:left="0" w:firstLine="0"/>
              <w:jc w:val="left"/>
              <w:rPr>
                <w:sz w:val="20"/>
                <w:szCs w:val="20"/>
              </w:rPr>
            </w:pPr>
            <w:r>
              <w:rPr>
                <w:sz w:val="20"/>
                <w:szCs w:val="20"/>
              </w:rPr>
              <w:t>Котельная ЦРП</w:t>
            </w:r>
          </w:p>
        </w:tc>
        <w:tc>
          <w:tcPr>
            <w:tcW w:w="1037" w:type="pct"/>
            <w:shd w:val="clear" w:color="auto" w:fill="auto"/>
            <w:tcMar>
              <w:left w:w="28" w:type="dxa"/>
              <w:right w:w="28" w:type="dxa"/>
            </w:tcMar>
            <w:vAlign w:val="center"/>
          </w:tcPr>
          <w:p w:rsidR="00BF34BD" w:rsidRDefault="00464944">
            <w:pPr>
              <w:ind w:firstLine="0"/>
              <w:jc w:val="center"/>
              <w:rPr>
                <w:sz w:val="20"/>
              </w:rPr>
            </w:pPr>
            <w:r>
              <w:rPr>
                <w:sz w:val="20"/>
                <w:szCs w:val="20"/>
              </w:rPr>
              <w:t>ст. Крыловская, ул. Кооперативная, 66а</w:t>
            </w:r>
          </w:p>
        </w:tc>
        <w:tc>
          <w:tcPr>
            <w:tcW w:w="1555" w:type="pct"/>
            <w:shd w:val="clear" w:color="auto" w:fill="auto"/>
            <w:tcMar>
              <w:left w:w="28" w:type="dxa"/>
              <w:right w:w="28" w:type="dxa"/>
            </w:tcMar>
            <w:vAlign w:val="center"/>
          </w:tcPr>
          <w:p w:rsidR="00BF34BD" w:rsidRDefault="00464944">
            <w:pPr>
              <w:ind w:firstLine="0"/>
              <w:jc w:val="center"/>
              <w:rPr>
                <w:sz w:val="20"/>
              </w:rPr>
            </w:pPr>
            <w:r>
              <w:rPr>
                <w:sz w:val="20"/>
              </w:rPr>
              <w:t>20</w:t>
            </w:r>
          </w:p>
        </w:tc>
        <w:tc>
          <w:tcPr>
            <w:tcW w:w="944" w:type="pct"/>
            <w:shd w:val="clear" w:color="auto" w:fill="auto"/>
            <w:tcMar>
              <w:left w:w="28" w:type="dxa"/>
              <w:right w:w="28" w:type="dxa"/>
            </w:tcMar>
            <w:vAlign w:val="center"/>
          </w:tcPr>
          <w:p w:rsidR="00BF34BD" w:rsidRDefault="00464944">
            <w:pPr>
              <w:ind w:firstLine="0"/>
              <w:jc w:val="center"/>
              <w:rPr>
                <w:sz w:val="20"/>
              </w:rPr>
            </w:pPr>
            <w:r>
              <w:rPr>
                <w:sz w:val="20"/>
              </w:rPr>
              <w:t>20</w:t>
            </w:r>
          </w:p>
        </w:tc>
      </w:tr>
      <w:tr w:rsidR="00BF34BD">
        <w:tc>
          <w:tcPr>
            <w:tcW w:w="1464" w:type="pct"/>
            <w:shd w:val="clear" w:color="auto" w:fill="auto"/>
            <w:tcMar>
              <w:left w:w="28" w:type="dxa"/>
              <w:right w:w="28" w:type="dxa"/>
            </w:tcMar>
            <w:vAlign w:val="center"/>
          </w:tcPr>
          <w:p w:rsidR="00BF34BD" w:rsidRDefault="00464944">
            <w:pPr>
              <w:pStyle w:val="a6"/>
              <w:spacing w:after="0"/>
              <w:ind w:left="0" w:firstLine="0"/>
              <w:jc w:val="left"/>
              <w:rPr>
                <w:sz w:val="20"/>
                <w:szCs w:val="20"/>
              </w:rPr>
            </w:pPr>
            <w:r>
              <w:rPr>
                <w:sz w:val="20"/>
                <w:szCs w:val="20"/>
              </w:rPr>
              <w:t>Котельная СДК «Крыловский»</w:t>
            </w:r>
          </w:p>
        </w:tc>
        <w:tc>
          <w:tcPr>
            <w:tcW w:w="1037" w:type="pct"/>
            <w:shd w:val="clear" w:color="auto" w:fill="auto"/>
            <w:tcMar>
              <w:left w:w="28" w:type="dxa"/>
              <w:right w:w="28" w:type="dxa"/>
            </w:tcMar>
            <w:vAlign w:val="center"/>
          </w:tcPr>
          <w:p w:rsidR="00BF34BD" w:rsidRDefault="00464944">
            <w:pPr>
              <w:ind w:firstLine="0"/>
              <w:jc w:val="center"/>
              <w:rPr>
                <w:sz w:val="20"/>
              </w:rPr>
            </w:pPr>
            <w:r>
              <w:rPr>
                <w:sz w:val="20"/>
                <w:szCs w:val="20"/>
              </w:rPr>
              <w:t>ст. Крыловская, ул. Чкалова, 33</w:t>
            </w:r>
          </w:p>
        </w:tc>
        <w:tc>
          <w:tcPr>
            <w:tcW w:w="1555" w:type="pct"/>
            <w:shd w:val="clear" w:color="auto" w:fill="auto"/>
            <w:tcMar>
              <w:left w:w="28" w:type="dxa"/>
              <w:right w:w="28" w:type="dxa"/>
            </w:tcMar>
            <w:vAlign w:val="center"/>
          </w:tcPr>
          <w:p w:rsidR="00BF34BD" w:rsidRDefault="00464944">
            <w:pPr>
              <w:ind w:firstLine="0"/>
              <w:jc w:val="center"/>
              <w:rPr>
                <w:sz w:val="20"/>
              </w:rPr>
            </w:pPr>
            <w:r>
              <w:rPr>
                <w:sz w:val="20"/>
              </w:rPr>
              <w:t>42</w:t>
            </w:r>
          </w:p>
        </w:tc>
        <w:tc>
          <w:tcPr>
            <w:tcW w:w="944" w:type="pct"/>
            <w:shd w:val="clear" w:color="auto" w:fill="auto"/>
            <w:tcMar>
              <w:left w:w="28" w:type="dxa"/>
              <w:right w:w="28" w:type="dxa"/>
            </w:tcMar>
            <w:vAlign w:val="center"/>
          </w:tcPr>
          <w:p w:rsidR="00BF34BD" w:rsidRDefault="00464944">
            <w:pPr>
              <w:ind w:firstLine="0"/>
              <w:jc w:val="center"/>
              <w:rPr>
                <w:sz w:val="20"/>
              </w:rPr>
            </w:pPr>
            <w:r>
              <w:rPr>
                <w:sz w:val="20"/>
              </w:rPr>
              <w:t>42</w:t>
            </w:r>
          </w:p>
        </w:tc>
      </w:tr>
      <w:tr w:rsidR="00BF34BD">
        <w:tc>
          <w:tcPr>
            <w:tcW w:w="1464" w:type="pct"/>
            <w:shd w:val="clear" w:color="auto" w:fill="auto"/>
            <w:tcMar>
              <w:left w:w="28" w:type="dxa"/>
              <w:right w:w="28" w:type="dxa"/>
            </w:tcMar>
            <w:vAlign w:val="center"/>
          </w:tcPr>
          <w:p w:rsidR="00BF34BD" w:rsidRDefault="00464944">
            <w:pPr>
              <w:pStyle w:val="a6"/>
              <w:spacing w:after="0"/>
              <w:ind w:left="0" w:firstLine="0"/>
              <w:jc w:val="left"/>
              <w:rPr>
                <w:sz w:val="20"/>
                <w:szCs w:val="20"/>
              </w:rPr>
            </w:pPr>
            <w:r>
              <w:rPr>
                <w:sz w:val="20"/>
                <w:szCs w:val="20"/>
              </w:rPr>
              <w:t>Котельная Школы искусств</w:t>
            </w:r>
          </w:p>
        </w:tc>
        <w:tc>
          <w:tcPr>
            <w:tcW w:w="1037" w:type="pct"/>
            <w:shd w:val="clear" w:color="auto" w:fill="auto"/>
            <w:tcMar>
              <w:left w:w="28" w:type="dxa"/>
              <w:right w:w="28" w:type="dxa"/>
            </w:tcMar>
            <w:vAlign w:val="center"/>
          </w:tcPr>
          <w:p w:rsidR="00BF34BD" w:rsidRDefault="00464944">
            <w:pPr>
              <w:ind w:firstLine="0"/>
              <w:jc w:val="center"/>
              <w:rPr>
                <w:sz w:val="20"/>
              </w:rPr>
            </w:pPr>
            <w:r>
              <w:rPr>
                <w:sz w:val="20"/>
                <w:szCs w:val="20"/>
              </w:rPr>
              <w:t>ст. Крыловская, ул. Орджоникидзе, 41</w:t>
            </w:r>
          </w:p>
        </w:tc>
        <w:tc>
          <w:tcPr>
            <w:tcW w:w="1555" w:type="pct"/>
            <w:shd w:val="clear" w:color="auto" w:fill="auto"/>
            <w:tcMar>
              <w:left w:w="28" w:type="dxa"/>
              <w:right w:w="28" w:type="dxa"/>
            </w:tcMar>
            <w:vAlign w:val="center"/>
          </w:tcPr>
          <w:p w:rsidR="00BF34BD" w:rsidRDefault="00464944">
            <w:pPr>
              <w:ind w:firstLine="0"/>
              <w:jc w:val="center"/>
              <w:rPr>
                <w:sz w:val="20"/>
              </w:rPr>
            </w:pPr>
            <w:r>
              <w:rPr>
                <w:sz w:val="20"/>
              </w:rPr>
              <w:t>200</w:t>
            </w:r>
          </w:p>
        </w:tc>
        <w:tc>
          <w:tcPr>
            <w:tcW w:w="944" w:type="pct"/>
            <w:shd w:val="clear" w:color="auto" w:fill="auto"/>
            <w:tcMar>
              <w:left w:w="28" w:type="dxa"/>
              <w:right w:w="28" w:type="dxa"/>
            </w:tcMar>
            <w:vAlign w:val="center"/>
          </w:tcPr>
          <w:p w:rsidR="00BF34BD" w:rsidRDefault="00464944">
            <w:pPr>
              <w:ind w:firstLine="0"/>
              <w:jc w:val="center"/>
              <w:rPr>
                <w:sz w:val="20"/>
              </w:rPr>
            </w:pPr>
            <w:r>
              <w:rPr>
                <w:sz w:val="20"/>
              </w:rPr>
              <w:t>200</w:t>
            </w:r>
          </w:p>
        </w:tc>
      </w:tr>
      <w:tr w:rsidR="00BF34BD">
        <w:tc>
          <w:tcPr>
            <w:tcW w:w="1464" w:type="pct"/>
            <w:shd w:val="clear" w:color="auto" w:fill="auto"/>
            <w:tcMar>
              <w:left w:w="28" w:type="dxa"/>
              <w:right w:w="28" w:type="dxa"/>
            </w:tcMar>
            <w:vAlign w:val="center"/>
          </w:tcPr>
          <w:p w:rsidR="00BF34BD" w:rsidRDefault="00464944">
            <w:pPr>
              <w:pStyle w:val="a6"/>
              <w:spacing w:after="0"/>
              <w:ind w:left="0" w:firstLine="0"/>
              <w:jc w:val="left"/>
              <w:rPr>
                <w:sz w:val="20"/>
                <w:szCs w:val="20"/>
              </w:rPr>
            </w:pPr>
            <w:r>
              <w:rPr>
                <w:sz w:val="20"/>
                <w:szCs w:val="20"/>
              </w:rPr>
              <w:t>Котельная МДОУ «Ивушка»</w:t>
            </w:r>
          </w:p>
        </w:tc>
        <w:tc>
          <w:tcPr>
            <w:tcW w:w="1037" w:type="pct"/>
            <w:shd w:val="clear" w:color="auto" w:fill="auto"/>
            <w:tcMar>
              <w:left w:w="28" w:type="dxa"/>
              <w:right w:w="28" w:type="dxa"/>
            </w:tcMar>
            <w:vAlign w:val="center"/>
          </w:tcPr>
          <w:p w:rsidR="00BF34BD" w:rsidRDefault="00464944">
            <w:pPr>
              <w:ind w:firstLine="0"/>
              <w:jc w:val="center"/>
              <w:rPr>
                <w:sz w:val="20"/>
                <w:szCs w:val="20"/>
              </w:rPr>
            </w:pPr>
            <w:r>
              <w:rPr>
                <w:sz w:val="20"/>
                <w:szCs w:val="20"/>
              </w:rPr>
              <w:t>ст. Крыловская, ул. Калинина, 22</w:t>
            </w:r>
          </w:p>
        </w:tc>
        <w:tc>
          <w:tcPr>
            <w:tcW w:w="1555" w:type="pct"/>
            <w:shd w:val="clear" w:color="auto" w:fill="auto"/>
            <w:tcMar>
              <w:left w:w="28" w:type="dxa"/>
              <w:right w:w="28" w:type="dxa"/>
            </w:tcMar>
            <w:vAlign w:val="center"/>
          </w:tcPr>
          <w:p w:rsidR="00BF34BD" w:rsidRDefault="00464944">
            <w:pPr>
              <w:ind w:firstLine="0"/>
              <w:jc w:val="center"/>
              <w:rPr>
                <w:sz w:val="20"/>
              </w:rPr>
            </w:pPr>
            <w:r>
              <w:rPr>
                <w:sz w:val="20"/>
              </w:rPr>
              <w:t>30</w:t>
            </w:r>
          </w:p>
        </w:tc>
        <w:tc>
          <w:tcPr>
            <w:tcW w:w="944" w:type="pct"/>
            <w:shd w:val="clear" w:color="auto" w:fill="auto"/>
            <w:tcMar>
              <w:left w:w="28" w:type="dxa"/>
              <w:right w:w="28" w:type="dxa"/>
            </w:tcMar>
            <w:vAlign w:val="center"/>
          </w:tcPr>
          <w:p w:rsidR="00BF34BD" w:rsidRDefault="00464944">
            <w:pPr>
              <w:ind w:firstLine="0"/>
              <w:jc w:val="center"/>
              <w:rPr>
                <w:sz w:val="20"/>
              </w:rPr>
            </w:pPr>
            <w:r>
              <w:rPr>
                <w:sz w:val="20"/>
              </w:rPr>
              <w:t>30</w:t>
            </w:r>
          </w:p>
        </w:tc>
      </w:tr>
    </w:tbl>
    <w:p w:rsidR="00BF34BD" w:rsidRDefault="00BF34BD"/>
    <w:p w:rsidR="00BF34BD" w:rsidRDefault="00464944">
      <w:pPr>
        <w:pStyle w:val="1"/>
      </w:pPr>
      <w:bookmarkStart w:id="23" w:name="_Toc66643013"/>
      <w:bookmarkStart w:id="24" w:name="sub_17"/>
      <w:bookmarkEnd w:id="12"/>
      <w:bookmarkEnd w:id="21"/>
      <w:r>
        <w:lastRenderedPageBreak/>
        <w:t>РАЗДЕЛ 3 "СУЩЕСТВУЮЩИЕ И ПЕРСПЕКТИВНЫЕ БАЛАНСЫ ТЕПЛОНОСИТЕЛЯ"</w:t>
      </w:r>
      <w:bookmarkEnd w:id="23"/>
    </w:p>
    <w:p w:rsidR="00BF34BD" w:rsidRDefault="00464944">
      <w:pPr>
        <w:pStyle w:val="3"/>
      </w:pPr>
      <w:bookmarkStart w:id="25" w:name="_Toc66643014"/>
      <w:bookmarkStart w:id="26" w:name="sub_45"/>
      <w:r>
        <w:t>а)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25"/>
    </w:p>
    <w:p w:rsidR="00BF34BD" w:rsidRDefault="00464944">
      <w:r>
        <w:t>Существующие и перспективные балансы производительности ВПУ и подпитки тепловых сетей представлены в таблице 3.1.</w:t>
      </w:r>
    </w:p>
    <w:p w:rsidR="00BF34BD" w:rsidRDefault="00BF34BD">
      <w:pPr>
        <w:jc w:val="right"/>
        <w:sectPr w:rsidR="00BF34BD">
          <w:footerReference w:type="default" r:id="rId22"/>
          <w:pgSz w:w="11906" w:h="16838"/>
          <w:pgMar w:top="851" w:right="851" w:bottom="851" w:left="1418" w:header="709" w:footer="6" w:gutter="0"/>
          <w:cols w:space="708"/>
          <w:docGrid w:linePitch="360"/>
        </w:sectPr>
      </w:pPr>
    </w:p>
    <w:p w:rsidR="00BF34BD" w:rsidRDefault="00464944">
      <w:pPr>
        <w:jc w:val="right"/>
      </w:pPr>
      <w:r>
        <w:lastRenderedPageBreak/>
        <w:t>Таблица 3.1</w:t>
      </w:r>
    </w:p>
    <w:p w:rsidR="00BF34BD" w:rsidRDefault="00464944">
      <w:pPr>
        <w:ind w:firstLine="0"/>
        <w:jc w:val="center"/>
        <w:rPr>
          <w:u w:val="single"/>
        </w:rPr>
      </w:pPr>
      <w:r>
        <w:rPr>
          <w:u w:val="single"/>
        </w:rPr>
        <w:t>Существующие и перспективные балансы производительности ВПУ и подпитки тепловых сетей котельных</w:t>
      </w:r>
    </w:p>
    <w:tbl>
      <w:tblPr>
        <w:tblW w:w="15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9"/>
        <w:gridCol w:w="3950"/>
        <w:gridCol w:w="882"/>
        <w:gridCol w:w="882"/>
        <w:gridCol w:w="882"/>
        <w:gridCol w:w="882"/>
        <w:gridCol w:w="882"/>
        <w:gridCol w:w="882"/>
        <w:gridCol w:w="882"/>
        <w:gridCol w:w="882"/>
        <w:gridCol w:w="882"/>
        <w:gridCol w:w="882"/>
        <w:gridCol w:w="882"/>
        <w:gridCol w:w="882"/>
      </w:tblGrid>
      <w:tr w:rsidR="00BF34BD">
        <w:trPr>
          <w:trHeight w:val="20"/>
          <w:tblHeader/>
        </w:trPr>
        <w:tc>
          <w:tcPr>
            <w:tcW w:w="739" w:type="dxa"/>
            <w:vMerge w:val="restart"/>
            <w:shd w:val="clear" w:color="auto" w:fill="auto"/>
            <w:tcMar>
              <w:left w:w="11" w:type="dxa"/>
              <w:right w:w="11" w:type="dxa"/>
            </w:tcMar>
            <w:vAlign w:val="center"/>
          </w:tcPr>
          <w:p w:rsidR="00BF34BD" w:rsidRDefault="00464944">
            <w:pPr>
              <w:pStyle w:val="ab"/>
              <w:rPr>
                <w:b/>
                <w:szCs w:val="22"/>
                <w:lang w:val="en-US" w:eastAsia="en-US" w:bidi="en-US"/>
              </w:rPr>
            </w:pPr>
            <w:r>
              <w:rPr>
                <w:b/>
                <w:szCs w:val="22"/>
                <w:lang w:val="en-US" w:eastAsia="en-US" w:bidi="en-US"/>
              </w:rPr>
              <w:t>№ п/п</w:t>
            </w:r>
          </w:p>
        </w:tc>
        <w:tc>
          <w:tcPr>
            <w:tcW w:w="3950" w:type="dxa"/>
            <w:vMerge w:val="restart"/>
            <w:shd w:val="clear" w:color="auto" w:fill="auto"/>
            <w:tcMar>
              <w:left w:w="11" w:type="dxa"/>
              <w:right w:w="11" w:type="dxa"/>
            </w:tcMar>
            <w:vAlign w:val="center"/>
          </w:tcPr>
          <w:p w:rsidR="00BF34BD" w:rsidRDefault="00464944">
            <w:pPr>
              <w:pStyle w:val="ab"/>
              <w:rPr>
                <w:b/>
                <w:szCs w:val="22"/>
                <w:lang w:eastAsia="en-US" w:bidi="en-US"/>
              </w:rPr>
            </w:pPr>
            <w:r>
              <w:rPr>
                <w:b/>
                <w:szCs w:val="22"/>
                <w:lang w:eastAsia="en-US" w:bidi="en-US"/>
              </w:rPr>
              <w:t>Наименование показателя</w:t>
            </w:r>
          </w:p>
        </w:tc>
        <w:tc>
          <w:tcPr>
            <w:tcW w:w="10584" w:type="dxa"/>
            <w:gridSpan w:val="12"/>
            <w:shd w:val="clear" w:color="auto" w:fill="auto"/>
            <w:tcMar>
              <w:left w:w="11" w:type="dxa"/>
              <w:right w:w="11" w:type="dxa"/>
            </w:tcMar>
            <w:vAlign w:val="center"/>
          </w:tcPr>
          <w:p w:rsidR="00BF34BD" w:rsidRDefault="00464944">
            <w:pPr>
              <w:pStyle w:val="ab"/>
              <w:rPr>
                <w:b/>
                <w:szCs w:val="22"/>
                <w:lang w:eastAsia="en-US" w:bidi="en-US"/>
              </w:rPr>
            </w:pPr>
            <w:r>
              <w:rPr>
                <w:b/>
                <w:szCs w:val="22"/>
                <w:lang w:eastAsia="en-US" w:bidi="en-US"/>
              </w:rPr>
              <w:t>Рассматриваемый период</w:t>
            </w:r>
            <w:r>
              <w:rPr>
                <w:b/>
                <w:szCs w:val="22"/>
                <w:lang w:val="en-US" w:eastAsia="en-US" w:bidi="en-US"/>
              </w:rPr>
              <w:t xml:space="preserve">, </w:t>
            </w:r>
            <w:r>
              <w:rPr>
                <w:b/>
                <w:szCs w:val="22"/>
                <w:lang w:eastAsia="en-US" w:bidi="en-US"/>
              </w:rPr>
              <w:t>год</w:t>
            </w:r>
          </w:p>
        </w:tc>
      </w:tr>
      <w:tr w:rsidR="00BF34BD">
        <w:trPr>
          <w:trHeight w:val="20"/>
          <w:tblHeader/>
        </w:trPr>
        <w:tc>
          <w:tcPr>
            <w:tcW w:w="739" w:type="dxa"/>
            <w:vMerge/>
            <w:shd w:val="clear" w:color="auto" w:fill="auto"/>
            <w:tcMar>
              <w:left w:w="11" w:type="dxa"/>
              <w:right w:w="11" w:type="dxa"/>
            </w:tcMar>
            <w:vAlign w:val="center"/>
          </w:tcPr>
          <w:p w:rsidR="00BF34BD" w:rsidRDefault="00BF34BD">
            <w:pPr>
              <w:pStyle w:val="ab"/>
              <w:rPr>
                <w:b/>
                <w:szCs w:val="22"/>
                <w:lang w:val="en-US" w:eastAsia="en-US" w:bidi="en-US"/>
              </w:rPr>
            </w:pPr>
          </w:p>
        </w:tc>
        <w:tc>
          <w:tcPr>
            <w:tcW w:w="3950" w:type="dxa"/>
            <w:vMerge/>
            <w:shd w:val="clear" w:color="auto" w:fill="auto"/>
            <w:tcMar>
              <w:left w:w="11" w:type="dxa"/>
              <w:right w:w="11" w:type="dxa"/>
            </w:tcMar>
            <w:vAlign w:val="center"/>
          </w:tcPr>
          <w:p w:rsidR="00BF34BD" w:rsidRDefault="00BF34BD">
            <w:pPr>
              <w:pStyle w:val="ab"/>
              <w:rPr>
                <w:b/>
                <w:szCs w:val="22"/>
                <w:lang w:val="en-US" w:eastAsia="en-US" w:bidi="en-US"/>
              </w:rPr>
            </w:pPr>
          </w:p>
        </w:tc>
        <w:tc>
          <w:tcPr>
            <w:tcW w:w="882" w:type="dxa"/>
            <w:shd w:val="clear" w:color="auto" w:fill="auto"/>
            <w:tcMar>
              <w:left w:w="11" w:type="dxa"/>
              <w:right w:w="11" w:type="dxa"/>
            </w:tcMar>
          </w:tcPr>
          <w:p w:rsidR="00BF34BD" w:rsidRDefault="00464944">
            <w:pPr>
              <w:pStyle w:val="ab"/>
              <w:rPr>
                <w:b/>
                <w:szCs w:val="22"/>
                <w:lang w:eastAsia="en-US" w:bidi="en-US"/>
              </w:rPr>
            </w:pPr>
            <w:r>
              <w:rPr>
                <w:b/>
                <w:szCs w:val="22"/>
                <w:lang w:eastAsia="en-US" w:bidi="en-US"/>
              </w:rPr>
              <w:t>2020</w:t>
            </w:r>
          </w:p>
        </w:tc>
        <w:tc>
          <w:tcPr>
            <w:tcW w:w="882" w:type="dxa"/>
            <w:shd w:val="clear" w:color="auto" w:fill="auto"/>
            <w:tcMar>
              <w:left w:w="11" w:type="dxa"/>
              <w:right w:w="11" w:type="dxa"/>
            </w:tcMar>
            <w:vAlign w:val="center"/>
          </w:tcPr>
          <w:p w:rsidR="00BF34BD" w:rsidRDefault="00464944">
            <w:pPr>
              <w:pStyle w:val="ab"/>
              <w:rPr>
                <w:b/>
                <w:szCs w:val="22"/>
                <w:lang w:eastAsia="en-US" w:bidi="en-US"/>
              </w:rPr>
            </w:pPr>
            <w:r>
              <w:rPr>
                <w:b/>
                <w:szCs w:val="22"/>
                <w:lang w:eastAsia="en-US" w:bidi="en-US"/>
              </w:rPr>
              <w:t>2021</w:t>
            </w:r>
          </w:p>
        </w:tc>
        <w:tc>
          <w:tcPr>
            <w:tcW w:w="882" w:type="dxa"/>
            <w:shd w:val="clear" w:color="auto" w:fill="auto"/>
            <w:tcMar>
              <w:left w:w="11" w:type="dxa"/>
              <w:right w:w="11" w:type="dxa"/>
            </w:tcMar>
            <w:vAlign w:val="center"/>
          </w:tcPr>
          <w:p w:rsidR="00BF34BD" w:rsidRDefault="00464944">
            <w:pPr>
              <w:pStyle w:val="ab"/>
              <w:rPr>
                <w:b/>
                <w:szCs w:val="22"/>
                <w:lang w:eastAsia="en-US" w:bidi="en-US"/>
              </w:rPr>
            </w:pPr>
            <w:r>
              <w:rPr>
                <w:b/>
                <w:szCs w:val="22"/>
                <w:lang w:eastAsia="en-US" w:bidi="en-US"/>
              </w:rPr>
              <w:t>2022</w:t>
            </w:r>
          </w:p>
        </w:tc>
        <w:tc>
          <w:tcPr>
            <w:tcW w:w="882" w:type="dxa"/>
            <w:shd w:val="clear" w:color="auto" w:fill="auto"/>
            <w:tcMar>
              <w:left w:w="11" w:type="dxa"/>
              <w:right w:w="11" w:type="dxa"/>
            </w:tcMar>
            <w:vAlign w:val="center"/>
          </w:tcPr>
          <w:p w:rsidR="00BF34BD" w:rsidRDefault="00464944">
            <w:pPr>
              <w:pStyle w:val="ab"/>
              <w:rPr>
                <w:b/>
                <w:szCs w:val="22"/>
                <w:lang w:eastAsia="en-US" w:bidi="en-US"/>
              </w:rPr>
            </w:pPr>
            <w:r>
              <w:rPr>
                <w:b/>
                <w:szCs w:val="22"/>
                <w:lang w:eastAsia="en-US" w:bidi="en-US"/>
              </w:rPr>
              <w:t>2023</w:t>
            </w:r>
          </w:p>
        </w:tc>
        <w:tc>
          <w:tcPr>
            <w:tcW w:w="882" w:type="dxa"/>
            <w:shd w:val="clear" w:color="auto" w:fill="auto"/>
            <w:tcMar>
              <w:left w:w="11" w:type="dxa"/>
              <w:right w:w="11" w:type="dxa"/>
            </w:tcMar>
            <w:vAlign w:val="center"/>
          </w:tcPr>
          <w:p w:rsidR="00BF34BD" w:rsidRDefault="00464944">
            <w:pPr>
              <w:pStyle w:val="ab"/>
              <w:rPr>
                <w:b/>
                <w:szCs w:val="22"/>
                <w:lang w:eastAsia="en-US" w:bidi="en-US"/>
              </w:rPr>
            </w:pPr>
            <w:r>
              <w:rPr>
                <w:b/>
                <w:szCs w:val="22"/>
                <w:lang w:eastAsia="en-US" w:bidi="en-US"/>
              </w:rPr>
              <w:t>2024</w:t>
            </w:r>
          </w:p>
        </w:tc>
        <w:tc>
          <w:tcPr>
            <w:tcW w:w="882" w:type="dxa"/>
            <w:shd w:val="clear" w:color="auto" w:fill="auto"/>
            <w:tcMar>
              <w:left w:w="11" w:type="dxa"/>
              <w:right w:w="11" w:type="dxa"/>
            </w:tcMar>
            <w:vAlign w:val="center"/>
          </w:tcPr>
          <w:p w:rsidR="00BF34BD" w:rsidRDefault="00464944">
            <w:pPr>
              <w:pStyle w:val="ab"/>
              <w:rPr>
                <w:b/>
                <w:szCs w:val="22"/>
                <w:lang w:eastAsia="en-US" w:bidi="en-US"/>
              </w:rPr>
            </w:pPr>
            <w:r>
              <w:rPr>
                <w:b/>
                <w:szCs w:val="22"/>
                <w:lang w:eastAsia="en-US" w:bidi="en-US"/>
              </w:rPr>
              <w:t>2025</w:t>
            </w:r>
          </w:p>
        </w:tc>
        <w:tc>
          <w:tcPr>
            <w:tcW w:w="882" w:type="dxa"/>
            <w:shd w:val="clear" w:color="auto" w:fill="auto"/>
            <w:tcMar>
              <w:left w:w="11" w:type="dxa"/>
              <w:right w:w="11" w:type="dxa"/>
            </w:tcMar>
            <w:vAlign w:val="center"/>
          </w:tcPr>
          <w:p w:rsidR="00BF34BD" w:rsidRDefault="00464944">
            <w:pPr>
              <w:pStyle w:val="ab"/>
              <w:rPr>
                <w:b/>
                <w:szCs w:val="22"/>
                <w:lang w:eastAsia="en-US" w:bidi="en-US"/>
              </w:rPr>
            </w:pPr>
            <w:r>
              <w:rPr>
                <w:b/>
                <w:szCs w:val="22"/>
                <w:lang w:eastAsia="en-US" w:bidi="en-US"/>
              </w:rPr>
              <w:t>2026</w:t>
            </w:r>
          </w:p>
        </w:tc>
        <w:tc>
          <w:tcPr>
            <w:tcW w:w="882" w:type="dxa"/>
            <w:shd w:val="clear" w:color="auto" w:fill="auto"/>
            <w:tcMar>
              <w:left w:w="11" w:type="dxa"/>
              <w:right w:w="11" w:type="dxa"/>
            </w:tcMar>
            <w:vAlign w:val="center"/>
          </w:tcPr>
          <w:p w:rsidR="00BF34BD" w:rsidRDefault="00464944">
            <w:pPr>
              <w:pStyle w:val="ab"/>
              <w:rPr>
                <w:b/>
                <w:szCs w:val="22"/>
                <w:lang w:eastAsia="en-US" w:bidi="en-US"/>
              </w:rPr>
            </w:pPr>
            <w:r>
              <w:rPr>
                <w:b/>
                <w:szCs w:val="22"/>
                <w:lang w:eastAsia="en-US" w:bidi="en-US"/>
              </w:rPr>
              <w:t>2027</w:t>
            </w:r>
          </w:p>
        </w:tc>
        <w:tc>
          <w:tcPr>
            <w:tcW w:w="882" w:type="dxa"/>
            <w:shd w:val="clear" w:color="auto" w:fill="auto"/>
          </w:tcPr>
          <w:p w:rsidR="00BF34BD" w:rsidRDefault="00464944">
            <w:pPr>
              <w:pStyle w:val="ab"/>
              <w:rPr>
                <w:b/>
                <w:szCs w:val="22"/>
                <w:lang w:eastAsia="en-US" w:bidi="en-US"/>
              </w:rPr>
            </w:pPr>
            <w:r>
              <w:rPr>
                <w:b/>
                <w:szCs w:val="22"/>
                <w:lang w:eastAsia="en-US" w:bidi="en-US"/>
              </w:rPr>
              <w:t>2028</w:t>
            </w:r>
          </w:p>
        </w:tc>
        <w:tc>
          <w:tcPr>
            <w:tcW w:w="882" w:type="dxa"/>
            <w:vAlign w:val="center"/>
          </w:tcPr>
          <w:p w:rsidR="00BF34BD" w:rsidRDefault="00464944">
            <w:pPr>
              <w:pStyle w:val="ab"/>
              <w:rPr>
                <w:b/>
                <w:szCs w:val="22"/>
                <w:lang w:eastAsia="en-US" w:bidi="en-US"/>
              </w:rPr>
            </w:pPr>
            <w:r>
              <w:rPr>
                <w:b/>
                <w:szCs w:val="22"/>
                <w:lang w:eastAsia="en-US" w:bidi="en-US"/>
              </w:rPr>
              <w:t>2029</w:t>
            </w:r>
          </w:p>
        </w:tc>
        <w:tc>
          <w:tcPr>
            <w:tcW w:w="882" w:type="dxa"/>
            <w:vAlign w:val="center"/>
          </w:tcPr>
          <w:p w:rsidR="00BF34BD" w:rsidRDefault="00464944">
            <w:pPr>
              <w:pStyle w:val="ab"/>
              <w:rPr>
                <w:b/>
                <w:szCs w:val="22"/>
                <w:lang w:eastAsia="en-US" w:bidi="en-US"/>
              </w:rPr>
            </w:pPr>
            <w:r>
              <w:rPr>
                <w:b/>
                <w:szCs w:val="22"/>
                <w:lang w:eastAsia="en-US" w:bidi="en-US"/>
              </w:rPr>
              <w:t>2030</w:t>
            </w:r>
          </w:p>
        </w:tc>
        <w:tc>
          <w:tcPr>
            <w:tcW w:w="882" w:type="dxa"/>
            <w:vAlign w:val="center"/>
          </w:tcPr>
          <w:p w:rsidR="00BF34BD" w:rsidRDefault="00464944">
            <w:pPr>
              <w:pStyle w:val="ab"/>
              <w:rPr>
                <w:b/>
                <w:szCs w:val="22"/>
                <w:lang w:eastAsia="en-US" w:bidi="en-US"/>
              </w:rPr>
            </w:pPr>
            <w:r>
              <w:rPr>
                <w:b/>
                <w:szCs w:val="22"/>
                <w:lang w:eastAsia="en-US" w:bidi="en-US"/>
              </w:rPr>
              <w:t>2031</w:t>
            </w:r>
          </w:p>
        </w:tc>
      </w:tr>
      <w:tr w:rsidR="00BF34BD">
        <w:trPr>
          <w:trHeight w:val="70"/>
        </w:trPr>
        <w:tc>
          <w:tcPr>
            <w:tcW w:w="15273" w:type="dxa"/>
            <w:gridSpan w:val="14"/>
            <w:shd w:val="clear" w:color="auto" w:fill="auto"/>
            <w:tcMar>
              <w:left w:w="11" w:type="dxa"/>
              <w:right w:w="11" w:type="dxa"/>
            </w:tcMar>
          </w:tcPr>
          <w:p w:rsidR="00BF34BD" w:rsidRDefault="00464944">
            <w:pPr>
              <w:pStyle w:val="ab"/>
              <w:rPr>
                <w:b/>
                <w:szCs w:val="22"/>
                <w:lang w:eastAsia="en-US"/>
              </w:rPr>
            </w:pPr>
            <w:r>
              <w:rPr>
                <w:b/>
                <w:lang w:eastAsia="en-US"/>
              </w:rPr>
              <w:t>Котельная МБУК «Кинотеатр Октябрь»</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Производительность ВПУ</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Срок службы</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3</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Количество баков-аккумуляторов теплоносителя</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4</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Общая емкость баков-аккумуляторов</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5</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Расчетный часовой расход для подпитки системы теплоснабжения</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6</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Всего подпитка тепловой сети, в том числе:</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7</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нормативные утечки теплоносителя</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8</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сверхнормативные утечки теплоносителя</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9</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отпуск теплоносителя из тепловых сетей на цели ГВС</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10</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Объем аварийной подпитки (химически не обработанной и не деаэрированной водой)</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11</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Резерв</w:t>
            </w:r>
            <w:proofErr w:type="gramStart"/>
            <w:r>
              <w:rPr>
                <w:sz w:val="20"/>
                <w:szCs w:val="20"/>
              </w:rPr>
              <w:t xml:space="preserve"> (+) / </w:t>
            </w:r>
            <w:proofErr w:type="gramEnd"/>
            <w:r>
              <w:rPr>
                <w:sz w:val="20"/>
                <w:szCs w:val="20"/>
              </w:rPr>
              <w:t>дефицит (-) ВПУ</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12</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Доля резерва</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77"/>
        </w:trPr>
        <w:tc>
          <w:tcPr>
            <w:tcW w:w="15273" w:type="dxa"/>
            <w:gridSpan w:val="14"/>
            <w:shd w:val="clear" w:color="auto" w:fill="auto"/>
            <w:tcMar>
              <w:left w:w="11" w:type="dxa"/>
              <w:right w:w="11" w:type="dxa"/>
            </w:tcMar>
          </w:tcPr>
          <w:p w:rsidR="00BF34BD" w:rsidRDefault="00464944">
            <w:pPr>
              <w:pStyle w:val="ab"/>
              <w:rPr>
                <w:b/>
                <w:szCs w:val="22"/>
                <w:lang w:eastAsia="en-US"/>
              </w:rPr>
            </w:pPr>
            <w:r>
              <w:rPr>
                <w:b/>
                <w:lang w:eastAsia="en-US"/>
              </w:rPr>
              <w:t>Котельная РДК «Нива»</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Производительность ВПУ</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0,3</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0,3</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0,3</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0,3</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0,3</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0,3</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0,3</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0,3</w:t>
            </w:r>
          </w:p>
        </w:tc>
        <w:tc>
          <w:tcPr>
            <w:tcW w:w="882" w:type="dxa"/>
            <w:shd w:val="clear" w:color="auto" w:fill="auto"/>
            <w:vAlign w:val="center"/>
          </w:tcPr>
          <w:p w:rsidR="00BF34BD" w:rsidRDefault="00464944">
            <w:pPr>
              <w:ind w:firstLine="0"/>
              <w:jc w:val="center"/>
              <w:rPr>
                <w:sz w:val="20"/>
                <w:szCs w:val="20"/>
              </w:rPr>
            </w:pPr>
            <w:r>
              <w:rPr>
                <w:sz w:val="20"/>
                <w:szCs w:val="20"/>
              </w:rPr>
              <w:t>0,3</w:t>
            </w:r>
          </w:p>
        </w:tc>
        <w:tc>
          <w:tcPr>
            <w:tcW w:w="882" w:type="dxa"/>
            <w:vAlign w:val="center"/>
          </w:tcPr>
          <w:p w:rsidR="00BF34BD" w:rsidRDefault="00464944">
            <w:pPr>
              <w:ind w:firstLine="0"/>
              <w:jc w:val="center"/>
              <w:rPr>
                <w:sz w:val="20"/>
                <w:szCs w:val="20"/>
              </w:rPr>
            </w:pPr>
            <w:r>
              <w:rPr>
                <w:sz w:val="20"/>
                <w:szCs w:val="20"/>
              </w:rPr>
              <w:t>0,3</w:t>
            </w:r>
          </w:p>
        </w:tc>
        <w:tc>
          <w:tcPr>
            <w:tcW w:w="882" w:type="dxa"/>
            <w:vAlign w:val="center"/>
          </w:tcPr>
          <w:p w:rsidR="00BF34BD" w:rsidRDefault="00464944">
            <w:pPr>
              <w:ind w:firstLine="0"/>
              <w:jc w:val="center"/>
              <w:rPr>
                <w:sz w:val="20"/>
                <w:szCs w:val="20"/>
              </w:rPr>
            </w:pPr>
            <w:r>
              <w:rPr>
                <w:sz w:val="20"/>
                <w:szCs w:val="20"/>
              </w:rPr>
              <w:t>0,3</w:t>
            </w:r>
          </w:p>
        </w:tc>
        <w:tc>
          <w:tcPr>
            <w:tcW w:w="882" w:type="dxa"/>
            <w:vAlign w:val="center"/>
          </w:tcPr>
          <w:p w:rsidR="00BF34BD" w:rsidRDefault="00464944">
            <w:pPr>
              <w:ind w:firstLine="0"/>
              <w:jc w:val="center"/>
              <w:rPr>
                <w:sz w:val="20"/>
                <w:szCs w:val="20"/>
              </w:rPr>
            </w:pPr>
            <w:r>
              <w:rPr>
                <w:sz w:val="20"/>
                <w:szCs w:val="20"/>
              </w:rPr>
              <w:t>0,3</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Срок службы</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3</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Количество баков-аккумуляторов теплоносителя</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4</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Общая емкость баков-аккумуляторов</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5</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Расчетный часовой расход для подпитки системы теплоснабжения</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r>
      <w:tr w:rsidR="00BF34BD">
        <w:trPr>
          <w:trHeight w:val="77"/>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6</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Всего подпитка тепловой сети, в том числе:</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0,456</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0,456</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0,456</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0,456</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0,456</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0,456</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0,456</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0,456</w:t>
            </w:r>
          </w:p>
        </w:tc>
        <w:tc>
          <w:tcPr>
            <w:tcW w:w="882" w:type="dxa"/>
            <w:shd w:val="clear" w:color="auto" w:fill="auto"/>
            <w:vAlign w:val="center"/>
          </w:tcPr>
          <w:p w:rsidR="00BF34BD" w:rsidRDefault="00464944">
            <w:pPr>
              <w:ind w:firstLine="0"/>
              <w:jc w:val="center"/>
              <w:rPr>
                <w:color w:val="000000"/>
                <w:sz w:val="20"/>
                <w:szCs w:val="20"/>
              </w:rPr>
            </w:pPr>
            <w:r>
              <w:rPr>
                <w:color w:val="000000"/>
                <w:sz w:val="20"/>
                <w:szCs w:val="20"/>
              </w:rPr>
              <w:t>0,456</w:t>
            </w:r>
          </w:p>
        </w:tc>
        <w:tc>
          <w:tcPr>
            <w:tcW w:w="882" w:type="dxa"/>
            <w:vAlign w:val="center"/>
          </w:tcPr>
          <w:p w:rsidR="00BF34BD" w:rsidRDefault="00464944">
            <w:pPr>
              <w:ind w:firstLine="0"/>
              <w:jc w:val="center"/>
              <w:rPr>
                <w:color w:val="000000"/>
                <w:sz w:val="20"/>
                <w:szCs w:val="20"/>
              </w:rPr>
            </w:pPr>
            <w:r>
              <w:rPr>
                <w:color w:val="000000"/>
                <w:sz w:val="20"/>
                <w:szCs w:val="20"/>
              </w:rPr>
              <w:t>0,456</w:t>
            </w:r>
          </w:p>
        </w:tc>
        <w:tc>
          <w:tcPr>
            <w:tcW w:w="882" w:type="dxa"/>
            <w:vAlign w:val="center"/>
          </w:tcPr>
          <w:p w:rsidR="00BF34BD" w:rsidRDefault="00464944">
            <w:pPr>
              <w:ind w:firstLine="0"/>
              <w:jc w:val="center"/>
              <w:rPr>
                <w:color w:val="000000"/>
                <w:sz w:val="20"/>
                <w:szCs w:val="20"/>
              </w:rPr>
            </w:pPr>
            <w:r>
              <w:rPr>
                <w:color w:val="000000"/>
                <w:sz w:val="20"/>
                <w:szCs w:val="20"/>
              </w:rPr>
              <w:t>0,456</w:t>
            </w:r>
          </w:p>
        </w:tc>
        <w:tc>
          <w:tcPr>
            <w:tcW w:w="882" w:type="dxa"/>
            <w:vAlign w:val="center"/>
          </w:tcPr>
          <w:p w:rsidR="00BF34BD" w:rsidRDefault="00464944">
            <w:pPr>
              <w:ind w:firstLine="0"/>
              <w:jc w:val="center"/>
              <w:rPr>
                <w:color w:val="000000"/>
                <w:sz w:val="20"/>
                <w:szCs w:val="20"/>
              </w:rPr>
            </w:pPr>
            <w:r>
              <w:rPr>
                <w:color w:val="000000"/>
                <w:sz w:val="20"/>
                <w:szCs w:val="20"/>
              </w:rPr>
              <w:t>0,456</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7</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нормативные утечки теплоносителя</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0,456</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0,456</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0,456</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0,456</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0,456</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0,456</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0,456</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0,456</w:t>
            </w:r>
          </w:p>
        </w:tc>
        <w:tc>
          <w:tcPr>
            <w:tcW w:w="882" w:type="dxa"/>
            <w:shd w:val="clear" w:color="auto" w:fill="auto"/>
            <w:vAlign w:val="center"/>
          </w:tcPr>
          <w:p w:rsidR="00BF34BD" w:rsidRDefault="00464944">
            <w:pPr>
              <w:ind w:firstLine="0"/>
              <w:jc w:val="center"/>
              <w:rPr>
                <w:color w:val="000000"/>
                <w:sz w:val="20"/>
                <w:szCs w:val="20"/>
              </w:rPr>
            </w:pPr>
            <w:r>
              <w:rPr>
                <w:color w:val="000000"/>
                <w:sz w:val="20"/>
                <w:szCs w:val="20"/>
              </w:rPr>
              <w:t>0,456</w:t>
            </w:r>
          </w:p>
        </w:tc>
        <w:tc>
          <w:tcPr>
            <w:tcW w:w="882" w:type="dxa"/>
            <w:vAlign w:val="center"/>
          </w:tcPr>
          <w:p w:rsidR="00BF34BD" w:rsidRDefault="00464944">
            <w:pPr>
              <w:ind w:firstLine="0"/>
              <w:jc w:val="center"/>
              <w:rPr>
                <w:color w:val="000000"/>
                <w:sz w:val="20"/>
                <w:szCs w:val="20"/>
              </w:rPr>
            </w:pPr>
            <w:r>
              <w:rPr>
                <w:color w:val="000000"/>
                <w:sz w:val="20"/>
                <w:szCs w:val="20"/>
              </w:rPr>
              <w:t>0,456</w:t>
            </w:r>
          </w:p>
        </w:tc>
        <w:tc>
          <w:tcPr>
            <w:tcW w:w="882" w:type="dxa"/>
            <w:vAlign w:val="center"/>
          </w:tcPr>
          <w:p w:rsidR="00BF34BD" w:rsidRDefault="00464944">
            <w:pPr>
              <w:ind w:firstLine="0"/>
              <w:jc w:val="center"/>
              <w:rPr>
                <w:color w:val="000000"/>
                <w:sz w:val="20"/>
                <w:szCs w:val="20"/>
              </w:rPr>
            </w:pPr>
            <w:r>
              <w:rPr>
                <w:color w:val="000000"/>
                <w:sz w:val="20"/>
                <w:szCs w:val="20"/>
              </w:rPr>
              <w:t>0,456</w:t>
            </w:r>
          </w:p>
        </w:tc>
        <w:tc>
          <w:tcPr>
            <w:tcW w:w="882" w:type="dxa"/>
            <w:vAlign w:val="center"/>
          </w:tcPr>
          <w:p w:rsidR="00BF34BD" w:rsidRDefault="00464944">
            <w:pPr>
              <w:ind w:firstLine="0"/>
              <w:jc w:val="center"/>
              <w:rPr>
                <w:color w:val="000000"/>
                <w:sz w:val="20"/>
                <w:szCs w:val="20"/>
              </w:rPr>
            </w:pPr>
            <w:r>
              <w:rPr>
                <w:color w:val="000000"/>
                <w:sz w:val="20"/>
                <w:szCs w:val="20"/>
              </w:rPr>
              <w:t>0,456</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8</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сверхнормативные утечки теплоносителя</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9</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отпуск теплоносителя из тепловых сетей на цели ГВС</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10</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Объем аварийной подпитки (химически не обработанной и не деаэрированной водой)</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11</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Резерв</w:t>
            </w:r>
            <w:proofErr w:type="gramStart"/>
            <w:r>
              <w:rPr>
                <w:sz w:val="20"/>
                <w:szCs w:val="20"/>
              </w:rPr>
              <w:t xml:space="preserve"> (+) / </w:t>
            </w:r>
            <w:proofErr w:type="gramEnd"/>
            <w:r>
              <w:rPr>
                <w:sz w:val="20"/>
                <w:szCs w:val="20"/>
              </w:rPr>
              <w:t>дефицит (-) ВПУ</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12</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Доля резерва</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r>
      <w:tr w:rsidR="00BF34BD">
        <w:trPr>
          <w:trHeight w:val="70"/>
        </w:trPr>
        <w:tc>
          <w:tcPr>
            <w:tcW w:w="15273" w:type="dxa"/>
            <w:gridSpan w:val="14"/>
            <w:shd w:val="clear" w:color="auto" w:fill="auto"/>
            <w:tcMar>
              <w:left w:w="11" w:type="dxa"/>
              <w:right w:w="11" w:type="dxa"/>
            </w:tcMar>
          </w:tcPr>
          <w:p w:rsidR="00BF34BD" w:rsidRDefault="00464944">
            <w:pPr>
              <w:pStyle w:val="ab"/>
              <w:rPr>
                <w:b/>
                <w:szCs w:val="22"/>
                <w:lang w:eastAsia="en-US"/>
              </w:rPr>
            </w:pPr>
            <w:r>
              <w:rPr>
                <w:b/>
                <w:lang w:eastAsia="en-US"/>
              </w:rPr>
              <w:t>Котельная МПМК</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Производительность ВПУ</w:t>
            </w:r>
          </w:p>
        </w:tc>
        <w:tc>
          <w:tcPr>
            <w:tcW w:w="882" w:type="dxa"/>
            <w:shd w:val="clear" w:color="auto" w:fill="auto"/>
            <w:tcMar>
              <w:left w:w="11" w:type="dxa"/>
              <w:right w:w="11" w:type="dxa"/>
            </w:tcMar>
            <w:vAlign w:val="center"/>
          </w:tcPr>
          <w:p w:rsidR="00BF34BD" w:rsidRDefault="00464944">
            <w:pPr>
              <w:pStyle w:val="ab"/>
              <w:rPr>
                <w:lang w:eastAsia="en-US"/>
              </w:rPr>
            </w:pPr>
            <w:r>
              <w:rPr>
                <w:lang w:eastAsia="en-US"/>
              </w:rPr>
              <w:t>0,3</w:t>
            </w:r>
          </w:p>
        </w:tc>
        <w:tc>
          <w:tcPr>
            <w:tcW w:w="882" w:type="dxa"/>
            <w:shd w:val="clear" w:color="auto" w:fill="auto"/>
            <w:tcMar>
              <w:left w:w="11" w:type="dxa"/>
              <w:right w:w="11" w:type="dxa"/>
            </w:tcMar>
            <w:vAlign w:val="center"/>
          </w:tcPr>
          <w:p w:rsidR="00BF34BD" w:rsidRDefault="00464944">
            <w:pPr>
              <w:pStyle w:val="ab"/>
              <w:rPr>
                <w:lang w:eastAsia="en-US"/>
              </w:rPr>
            </w:pPr>
            <w:r>
              <w:rPr>
                <w:lang w:eastAsia="en-US"/>
              </w:rPr>
              <w:t>0,3</w:t>
            </w:r>
          </w:p>
        </w:tc>
        <w:tc>
          <w:tcPr>
            <w:tcW w:w="882" w:type="dxa"/>
            <w:shd w:val="clear" w:color="auto" w:fill="auto"/>
            <w:tcMar>
              <w:left w:w="11" w:type="dxa"/>
              <w:right w:w="11" w:type="dxa"/>
            </w:tcMar>
            <w:vAlign w:val="center"/>
          </w:tcPr>
          <w:p w:rsidR="00BF34BD" w:rsidRDefault="00464944">
            <w:pPr>
              <w:pStyle w:val="ab"/>
              <w:rPr>
                <w:lang w:eastAsia="en-US"/>
              </w:rPr>
            </w:pPr>
            <w:r>
              <w:rPr>
                <w:lang w:eastAsia="en-US"/>
              </w:rPr>
              <w:t>0,3</w:t>
            </w:r>
          </w:p>
        </w:tc>
        <w:tc>
          <w:tcPr>
            <w:tcW w:w="882" w:type="dxa"/>
            <w:shd w:val="clear" w:color="auto" w:fill="auto"/>
            <w:tcMar>
              <w:left w:w="11" w:type="dxa"/>
              <w:right w:w="11" w:type="dxa"/>
            </w:tcMar>
            <w:vAlign w:val="center"/>
          </w:tcPr>
          <w:p w:rsidR="00BF34BD" w:rsidRDefault="00464944">
            <w:pPr>
              <w:pStyle w:val="ab"/>
              <w:rPr>
                <w:lang w:eastAsia="en-US"/>
              </w:rPr>
            </w:pPr>
            <w:r>
              <w:rPr>
                <w:lang w:eastAsia="en-US"/>
              </w:rPr>
              <w:t>0,3</w:t>
            </w:r>
          </w:p>
        </w:tc>
        <w:tc>
          <w:tcPr>
            <w:tcW w:w="882" w:type="dxa"/>
            <w:shd w:val="clear" w:color="auto" w:fill="auto"/>
            <w:tcMar>
              <w:left w:w="11" w:type="dxa"/>
              <w:right w:w="11" w:type="dxa"/>
            </w:tcMar>
            <w:vAlign w:val="center"/>
          </w:tcPr>
          <w:p w:rsidR="00BF34BD" w:rsidRDefault="00464944">
            <w:pPr>
              <w:pStyle w:val="ab"/>
              <w:rPr>
                <w:lang w:eastAsia="en-US"/>
              </w:rPr>
            </w:pPr>
            <w:r>
              <w:rPr>
                <w:lang w:eastAsia="en-US"/>
              </w:rPr>
              <w:t>0,3</w:t>
            </w:r>
          </w:p>
        </w:tc>
        <w:tc>
          <w:tcPr>
            <w:tcW w:w="882" w:type="dxa"/>
            <w:shd w:val="clear" w:color="auto" w:fill="auto"/>
            <w:tcMar>
              <w:left w:w="11" w:type="dxa"/>
              <w:right w:w="11" w:type="dxa"/>
            </w:tcMar>
            <w:vAlign w:val="center"/>
          </w:tcPr>
          <w:p w:rsidR="00BF34BD" w:rsidRDefault="00464944">
            <w:pPr>
              <w:pStyle w:val="ab"/>
              <w:rPr>
                <w:lang w:eastAsia="en-US"/>
              </w:rPr>
            </w:pPr>
            <w:r>
              <w:rPr>
                <w:lang w:eastAsia="en-US"/>
              </w:rPr>
              <w:t>0,3</w:t>
            </w:r>
          </w:p>
        </w:tc>
        <w:tc>
          <w:tcPr>
            <w:tcW w:w="882" w:type="dxa"/>
            <w:shd w:val="clear" w:color="auto" w:fill="auto"/>
            <w:tcMar>
              <w:left w:w="11" w:type="dxa"/>
              <w:right w:w="11" w:type="dxa"/>
            </w:tcMar>
            <w:vAlign w:val="center"/>
          </w:tcPr>
          <w:p w:rsidR="00BF34BD" w:rsidRDefault="00464944">
            <w:pPr>
              <w:pStyle w:val="ab"/>
              <w:rPr>
                <w:lang w:eastAsia="en-US"/>
              </w:rPr>
            </w:pPr>
            <w:r>
              <w:rPr>
                <w:lang w:eastAsia="en-US"/>
              </w:rPr>
              <w:t>0,3</w:t>
            </w:r>
          </w:p>
        </w:tc>
        <w:tc>
          <w:tcPr>
            <w:tcW w:w="882" w:type="dxa"/>
            <w:shd w:val="clear" w:color="auto" w:fill="auto"/>
            <w:tcMar>
              <w:left w:w="11" w:type="dxa"/>
              <w:right w:w="11" w:type="dxa"/>
            </w:tcMar>
            <w:vAlign w:val="center"/>
          </w:tcPr>
          <w:p w:rsidR="00BF34BD" w:rsidRDefault="00464944">
            <w:pPr>
              <w:pStyle w:val="ab"/>
              <w:rPr>
                <w:lang w:eastAsia="en-US"/>
              </w:rPr>
            </w:pPr>
            <w:r>
              <w:rPr>
                <w:lang w:eastAsia="en-US"/>
              </w:rPr>
              <w:t>0,3</w:t>
            </w:r>
          </w:p>
        </w:tc>
        <w:tc>
          <w:tcPr>
            <w:tcW w:w="882" w:type="dxa"/>
            <w:shd w:val="clear" w:color="auto" w:fill="auto"/>
            <w:vAlign w:val="center"/>
          </w:tcPr>
          <w:p w:rsidR="00BF34BD" w:rsidRDefault="00464944">
            <w:pPr>
              <w:pStyle w:val="ab"/>
              <w:rPr>
                <w:lang w:eastAsia="en-US"/>
              </w:rPr>
            </w:pPr>
            <w:r>
              <w:rPr>
                <w:lang w:eastAsia="en-US"/>
              </w:rPr>
              <w:t>0,3</w:t>
            </w:r>
          </w:p>
        </w:tc>
        <w:tc>
          <w:tcPr>
            <w:tcW w:w="882" w:type="dxa"/>
            <w:vAlign w:val="center"/>
          </w:tcPr>
          <w:p w:rsidR="00BF34BD" w:rsidRDefault="00464944">
            <w:pPr>
              <w:pStyle w:val="ab"/>
              <w:rPr>
                <w:lang w:eastAsia="en-US"/>
              </w:rPr>
            </w:pPr>
            <w:r>
              <w:rPr>
                <w:lang w:eastAsia="en-US"/>
              </w:rPr>
              <w:t>0,3</w:t>
            </w:r>
          </w:p>
        </w:tc>
        <w:tc>
          <w:tcPr>
            <w:tcW w:w="882" w:type="dxa"/>
            <w:vAlign w:val="center"/>
          </w:tcPr>
          <w:p w:rsidR="00BF34BD" w:rsidRDefault="00464944">
            <w:pPr>
              <w:pStyle w:val="ab"/>
              <w:rPr>
                <w:lang w:eastAsia="en-US"/>
              </w:rPr>
            </w:pPr>
            <w:r>
              <w:rPr>
                <w:lang w:eastAsia="en-US"/>
              </w:rPr>
              <w:t>0,3</w:t>
            </w:r>
          </w:p>
        </w:tc>
        <w:tc>
          <w:tcPr>
            <w:tcW w:w="882" w:type="dxa"/>
            <w:vAlign w:val="center"/>
          </w:tcPr>
          <w:p w:rsidR="00BF34BD" w:rsidRDefault="00464944">
            <w:pPr>
              <w:pStyle w:val="ab"/>
              <w:rPr>
                <w:lang w:eastAsia="en-US"/>
              </w:rPr>
            </w:pPr>
            <w:r>
              <w:rPr>
                <w:lang w:eastAsia="en-US"/>
              </w:rPr>
              <w:t>0,3</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lastRenderedPageBreak/>
              <w:t>2</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Срок службы</w:t>
            </w:r>
          </w:p>
        </w:tc>
        <w:tc>
          <w:tcPr>
            <w:tcW w:w="882" w:type="dxa"/>
            <w:shd w:val="clear" w:color="auto" w:fill="auto"/>
            <w:tcMar>
              <w:left w:w="11" w:type="dxa"/>
              <w:right w:w="11" w:type="dxa"/>
            </w:tcMar>
            <w:vAlign w:val="center"/>
          </w:tcPr>
          <w:p w:rsidR="00BF34BD" w:rsidRDefault="00464944">
            <w:pPr>
              <w:pStyle w:val="ab"/>
              <w:rPr>
                <w:lang w:eastAsia="en-US"/>
              </w:rPr>
            </w:pPr>
            <w:r>
              <w:rPr>
                <w:lang w:eastAsia="en-US"/>
              </w:rPr>
              <w:t>н/д</w:t>
            </w:r>
          </w:p>
        </w:tc>
        <w:tc>
          <w:tcPr>
            <w:tcW w:w="882" w:type="dxa"/>
            <w:shd w:val="clear" w:color="auto" w:fill="auto"/>
            <w:tcMar>
              <w:left w:w="11" w:type="dxa"/>
              <w:right w:w="11" w:type="dxa"/>
            </w:tcMar>
            <w:vAlign w:val="center"/>
          </w:tcPr>
          <w:p w:rsidR="00BF34BD" w:rsidRDefault="00464944">
            <w:pPr>
              <w:pStyle w:val="ab"/>
              <w:rPr>
                <w:lang w:eastAsia="en-US"/>
              </w:rPr>
            </w:pPr>
            <w:r>
              <w:rPr>
                <w:lang w:eastAsia="en-US"/>
              </w:rPr>
              <w:t>н/д</w:t>
            </w:r>
          </w:p>
        </w:tc>
        <w:tc>
          <w:tcPr>
            <w:tcW w:w="882" w:type="dxa"/>
            <w:shd w:val="clear" w:color="auto" w:fill="auto"/>
            <w:tcMar>
              <w:left w:w="11" w:type="dxa"/>
              <w:right w:w="11" w:type="dxa"/>
            </w:tcMar>
            <w:vAlign w:val="center"/>
          </w:tcPr>
          <w:p w:rsidR="00BF34BD" w:rsidRDefault="00464944">
            <w:pPr>
              <w:pStyle w:val="ab"/>
              <w:rPr>
                <w:lang w:eastAsia="en-US"/>
              </w:rPr>
            </w:pPr>
            <w:r>
              <w:rPr>
                <w:lang w:eastAsia="en-US"/>
              </w:rPr>
              <w:t>н/д</w:t>
            </w:r>
          </w:p>
        </w:tc>
        <w:tc>
          <w:tcPr>
            <w:tcW w:w="882" w:type="dxa"/>
            <w:shd w:val="clear" w:color="auto" w:fill="auto"/>
            <w:tcMar>
              <w:left w:w="11" w:type="dxa"/>
              <w:right w:w="11" w:type="dxa"/>
            </w:tcMar>
            <w:vAlign w:val="center"/>
          </w:tcPr>
          <w:p w:rsidR="00BF34BD" w:rsidRDefault="00464944">
            <w:pPr>
              <w:pStyle w:val="ab"/>
              <w:rPr>
                <w:lang w:eastAsia="en-US"/>
              </w:rPr>
            </w:pPr>
            <w:r>
              <w:rPr>
                <w:lang w:eastAsia="en-US"/>
              </w:rPr>
              <w:t>н/д</w:t>
            </w:r>
          </w:p>
        </w:tc>
        <w:tc>
          <w:tcPr>
            <w:tcW w:w="882" w:type="dxa"/>
            <w:shd w:val="clear" w:color="auto" w:fill="auto"/>
            <w:tcMar>
              <w:left w:w="11" w:type="dxa"/>
              <w:right w:w="11" w:type="dxa"/>
            </w:tcMar>
            <w:vAlign w:val="center"/>
          </w:tcPr>
          <w:p w:rsidR="00BF34BD" w:rsidRDefault="00464944">
            <w:pPr>
              <w:pStyle w:val="ab"/>
              <w:rPr>
                <w:lang w:eastAsia="en-US"/>
              </w:rPr>
            </w:pPr>
            <w:r>
              <w:rPr>
                <w:lang w:eastAsia="en-US"/>
              </w:rPr>
              <w:t>н/д</w:t>
            </w:r>
          </w:p>
        </w:tc>
        <w:tc>
          <w:tcPr>
            <w:tcW w:w="882" w:type="dxa"/>
            <w:shd w:val="clear" w:color="auto" w:fill="auto"/>
            <w:tcMar>
              <w:left w:w="11" w:type="dxa"/>
              <w:right w:w="11" w:type="dxa"/>
            </w:tcMar>
            <w:vAlign w:val="center"/>
          </w:tcPr>
          <w:p w:rsidR="00BF34BD" w:rsidRDefault="00464944">
            <w:pPr>
              <w:pStyle w:val="ab"/>
              <w:rPr>
                <w:lang w:eastAsia="en-US"/>
              </w:rPr>
            </w:pPr>
            <w:r>
              <w:rPr>
                <w:lang w:eastAsia="en-US"/>
              </w:rPr>
              <w:t>н/д</w:t>
            </w:r>
          </w:p>
        </w:tc>
        <w:tc>
          <w:tcPr>
            <w:tcW w:w="882" w:type="dxa"/>
            <w:shd w:val="clear" w:color="auto" w:fill="auto"/>
            <w:tcMar>
              <w:left w:w="11" w:type="dxa"/>
              <w:right w:w="11" w:type="dxa"/>
            </w:tcMar>
            <w:vAlign w:val="center"/>
          </w:tcPr>
          <w:p w:rsidR="00BF34BD" w:rsidRDefault="00464944">
            <w:pPr>
              <w:pStyle w:val="ab"/>
              <w:rPr>
                <w:lang w:eastAsia="en-US"/>
              </w:rPr>
            </w:pPr>
            <w:r>
              <w:rPr>
                <w:lang w:eastAsia="en-US"/>
              </w:rPr>
              <w:t>н/д</w:t>
            </w:r>
          </w:p>
        </w:tc>
        <w:tc>
          <w:tcPr>
            <w:tcW w:w="882" w:type="dxa"/>
            <w:shd w:val="clear" w:color="auto" w:fill="auto"/>
            <w:tcMar>
              <w:left w:w="11" w:type="dxa"/>
              <w:right w:w="11" w:type="dxa"/>
            </w:tcMar>
            <w:vAlign w:val="center"/>
          </w:tcPr>
          <w:p w:rsidR="00BF34BD" w:rsidRDefault="00464944">
            <w:pPr>
              <w:pStyle w:val="ab"/>
              <w:rPr>
                <w:lang w:eastAsia="en-US"/>
              </w:rPr>
            </w:pPr>
            <w:r>
              <w:rPr>
                <w:lang w:eastAsia="en-US"/>
              </w:rPr>
              <w:t>н/д</w:t>
            </w:r>
          </w:p>
        </w:tc>
        <w:tc>
          <w:tcPr>
            <w:tcW w:w="882" w:type="dxa"/>
            <w:shd w:val="clear" w:color="auto" w:fill="auto"/>
            <w:vAlign w:val="center"/>
          </w:tcPr>
          <w:p w:rsidR="00BF34BD" w:rsidRDefault="00464944">
            <w:pPr>
              <w:pStyle w:val="ab"/>
              <w:rPr>
                <w:lang w:eastAsia="en-US"/>
              </w:rPr>
            </w:pPr>
            <w:r>
              <w:rPr>
                <w:lang w:eastAsia="en-US"/>
              </w:rPr>
              <w:t>н/д</w:t>
            </w:r>
          </w:p>
        </w:tc>
        <w:tc>
          <w:tcPr>
            <w:tcW w:w="882" w:type="dxa"/>
            <w:vAlign w:val="center"/>
          </w:tcPr>
          <w:p w:rsidR="00BF34BD" w:rsidRDefault="00464944">
            <w:pPr>
              <w:pStyle w:val="ab"/>
              <w:rPr>
                <w:lang w:eastAsia="en-US"/>
              </w:rPr>
            </w:pPr>
            <w:r>
              <w:rPr>
                <w:lang w:eastAsia="en-US"/>
              </w:rPr>
              <w:t>н/д</w:t>
            </w:r>
          </w:p>
        </w:tc>
        <w:tc>
          <w:tcPr>
            <w:tcW w:w="882" w:type="dxa"/>
            <w:vAlign w:val="center"/>
          </w:tcPr>
          <w:p w:rsidR="00BF34BD" w:rsidRDefault="00464944">
            <w:pPr>
              <w:pStyle w:val="ab"/>
              <w:rPr>
                <w:lang w:eastAsia="en-US"/>
              </w:rPr>
            </w:pPr>
            <w:r>
              <w:rPr>
                <w:lang w:eastAsia="en-US"/>
              </w:rPr>
              <w:t>н/д</w:t>
            </w:r>
          </w:p>
        </w:tc>
        <w:tc>
          <w:tcPr>
            <w:tcW w:w="882" w:type="dxa"/>
            <w:vAlign w:val="center"/>
          </w:tcPr>
          <w:p w:rsidR="00BF34BD" w:rsidRDefault="00464944">
            <w:pPr>
              <w:pStyle w:val="ab"/>
              <w:rPr>
                <w:lang w:eastAsia="en-US"/>
              </w:rPr>
            </w:pPr>
            <w:r>
              <w:rPr>
                <w:lang w:eastAsia="en-US"/>
              </w:rPr>
              <w:t>н/д</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3</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Количество баков-аккумуляторов теплоносителя</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4</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Общая емкость баков-аккумуляторов</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5</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Расчетный часовой расход для подпитки системы теплоснабжения</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6</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Всего подпитка тепловой сети, в том числе:</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0,161</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0,161</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0,161</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0,161</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0,161</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0,161</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0,161</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0,161</w:t>
            </w:r>
          </w:p>
        </w:tc>
        <w:tc>
          <w:tcPr>
            <w:tcW w:w="882" w:type="dxa"/>
            <w:shd w:val="clear" w:color="auto" w:fill="auto"/>
            <w:vAlign w:val="center"/>
          </w:tcPr>
          <w:p w:rsidR="00BF34BD" w:rsidRDefault="00464944">
            <w:pPr>
              <w:ind w:firstLine="0"/>
              <w:jc w:val="center"/>
              <w:rPr>
                <w:color w:val="000000"/>
                <w:sz w:val="20"/>
                <w:szCs w:val="20"/>
              </w:rPr>
            </w:pPr>
            <w:r>
              <w:rPr>
                <w:color w:val="000000"/>
                <w:sz w:val="20"/>
                <w:szCs w:val="20"/>
              </w:rPr>
              <w:t>0,161</w:t>
            </w:r>
          </w:p>
        </w:tc>
        <w:tc>
          <w:tcPr>
            <w:tcW w:w="882" w:type="dxa"/>
            <w:vAlign w:val="center"/>
          </w:tcPr>
          <w:p w:rsidR="00BF34BD" w:rsidRDefault="00464944">
            <w:pPr>
              <w:ind w:firstLine="0"/>
              <w:jc w:val="center"/>
              <w:rPr>
                <w:color w:val="000000"/>
                <w:sz w:val="20"/>
                <w:szCs w:val="20"/>
              </w:rPr>
            </w:pPr>
            <w:r>
              <w:rPr>
                <w:color w:val="000000"/>
                <w:sz w:val="20"/>
                <w:szCs w:val="20"/>
              </w:rPr>
              <w:t>0,161</w:t>
            </w:r>
          </w:p>
        </w:tc>
        <w:tc>
          <w:tcPr>
            <w:tcW w:w="882" w:type="dxa"/>
            <w:vAlign w:val="center"/>
          </w:tcPr>
          <w:p w:rsidR="00BF34BD" w:rsidRDefault="00464944">
            <w:pPr>
              <w:ind w:firstLine="0"/>
              <w:jc w:val="center"/>
              <w:rPr>
                <w:color w:val="000000"/>
                <w:sz w:val="20"/>
                <w:szCs w:val="20"/>
              </w:rPr>
            </w:pPr>
            <w:r>
              <w:rPr>
                <w:color w:val="000000"/>
                <w:sz w:val="20"/>
                <w:szCs w:val="20"/>
              </w:rPr>
              <w:t>0,161</w:t>
            </w:r>
          </w:p>
        </w:tc>
        <w:tc>
          <w:tcPr>
            <w:tcW w:w="882" w:type="dxa"/>
            <w:vAlign w:val="center"/>
          </w:tcPr>
          <w:p w:rsidR="00BF34BD" w:rsidRDefault="00464944">
            <w:pPr>
              <w:ind w:firstLine="0"/>
              <w:jc w:val="center"/>
              <w:rPr>
                <w:color w:val="000000"/>
                <w:sz w:val="20"/>
                <w:szCs w:val="20"/>
              </w:rPr>
            </w:pPr>
            <w:r>
              <w:rPr>
                <w:color w:val="000000"/>
                <w:sz w:val="20"/>
                <w:szCs w:val="20"/>
              </w:rPr>
              <w:t>0,161</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7</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нормативные утечки теплоносителя</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0,161</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0,161</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0,161</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0,161</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0,161</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0,161</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0,161</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0,161</w:t>
            </w:r>
          </w:p>
        </w:tc>
        <w:tc>
          <w:tcPr>
            <w:tcW w:w="882" w:type="dxa"/>
            <w:shd w:val="clear" w:color="auto" w:fill="auto"/>
            <w:vAlign w:val="center"/>
          </w:tcPr>
          <w:p w:rsidR="00BF34BD" w:rsidRDefault="00464944">
            <w:pPr>
              <w:ind w:firstLine="0"/>
              <w:jc w:val="center"/>
              <w:rPr>
                <w:color w:val="000000"/>
                <w:sz w:val="20"/>
                <w:szCs w:val="20"/>
              </w:rPr>
            </w:pPr>
            <w:r>
              <w:rPr>
                <w:color w:val="000000"/>
                <w:sz w:val="20"/>
                <w:szCs w:val="20"/>
              </w:rPr>
              <w:t>0,161</w:t>
            </w:r>
          </w:p>
        </w:tc>
        <w:tc>
          <w:tcPr>
            <w:tcW w:w="882" w:type="dxa"/>
            <w:vAlign w:val="center"/>
          </w:tcPr>
          <w:p w:rsidR="00BF34BD" w:rsidRDefault="00464944">
            <w:pPr>
              <w:ind w:firstLine="0"/>
              <w:jc w:val="center"/>
              <w:rPr>
                <w:color w:val="000000"/>
                <w:sz w:val="20"/>
                <w:szCs w:val="20"/>
              </w:rPr>
            </w:pPr>
            <w:r>
              <w:rPr>
                <w:color w:val="000000"/>
                <w:sz w:val="20"/>
                <w:szCs w:val="20"/>
              </w:rPr>
              <w:t>0,161</w:t>
            </w:r>
          </w:p>
        </w:tc>
        <w:tc>
          <w:tcPr>
            <w:tcW w:w="882" w:type="dxa"/>
            <w:vAlign w:val="center"/>
          </w:tcPr>
          <w:p w:rsidR="00BF34BD" w:rsidRDefault="00464944">
            <w:pPr>
              <w:ind w:firstLine="0"/>
              <w:jc w:val="center"/>
              <w:rPr>
                <w:color w:val="000000"/>
                <w:sz w:val="20"/>
                <w:szCs w:val="20"/>
              </w:rPr>
            </w:pPr>
            <w:r>
              <w:rPr>
                <w:color w:val="000000"/>
                <w:sz w:val="20"/>
                <w:szCs w:val="20"/>
              </w:rPr>
              <w:t>0,161</w:t>
            </w:r>
          </w:p>
        </w:tc>
        <w:tc>
          <w:tcPr>
            <w:tcW w:w="882" w:type="dxa"/>
            <w:vAlign w:val="center"/>
          </w:tcPr>
          <w:p w:rsidR="00BF34BD" w:rsidRDefault="00464944">
            <w:pPr>
              <w:ind w:firstLine="0"/>
              <w:jc w:val="center"/>
              <w:rPr>
                <w:color w:val="000000"/>
                <w:sz w:val="20"/>
                <w:szCs w:val="20"/>
              </w:rPr>
            </w:pPr>
            <w:r>
              <w:rPr>
                <w:color w:val="000000"/>
                <w:sz w:val="20"/>
                <w:szCs w:val="20"/>
              </w:rPr>
              <w:t>0,161</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8</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сверхнормативные утечки теплоносителя</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9</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отпуск теплоносителя из тепловых сетей на цели ГВС</w:t>
            </w:r>
          </w:p>
        </w:tc>
        <w:tc>
          <w:tcPr>
            <w:tcW w:w="882" w:type="dxa"/>
            <w:shd w:val="clear" w:color="auto" w:fill="auto"/>
            <w:tcMar>
              <w:left w:w="11" w:type="dxa"/>
              <w:right w:w="11" w:type="dxa"/>
            </w:tcMar>
            <w:vAlign w:val="center"/>
          </w:tcPr>
          <w:p w:rsidR="00BF34BD" w:rsidRDefault="00464944">
            <w:pPr>
              <w:pStyle w:val="ab"/>
              <w:rPr>
                <w:lang w:eastAsia="en-US"/>
              </w:rPr>
            </w:pPr>
            <w:r>
              <w:rPr>
                <w:lang w:eastAsia="en-US"/>
              </w:rPr>
              <w:t>0</w:t>
            </w:r>
          </w:p>
        </w:tc>
        <w:tc>
          <w:tcPr>
            <w:tcW w:w="882" w:type="dxa"/>
            <w:shd w:val="clear" w:color="auto" w:fill="auto"/>
            <w:tcMar>
              <w:left w:w="11" w:type="dxa"/>
              <w:right w:w="11" w:type="dxa"/>
            </w:tcMar>
            <w:vAlign w:val="center"/>
          </w:tcPr>
          <w:p w:rsidR="00BF34BD" w:rsidRDefault="00464944">
            <w:pPr>
              <w:pStyle w:val="ab"/>
              <w:rPr>
                <w:lang w:eastAsia="en-US"/>
              </w:rPr>
            </w:pPr>
            <w:r>
              <w:rPr>
                <w:lang w:eastAsia="en-US"/>
              </w:rPr>
              <w:t>0</w:t>
            </w:r>
          </w:p>
        </w:tc>
        <w:tc>
          <w:tcPr>
            <w:tcW w:w="882" w:type="dxa"/>
            <w:shd w:val="clear" w:color="auto" w:fill="auto"/>
            <w:tcMar>
              <w:left w:w="11" w:type="dxa"/>
              <w:right w:w="11" w:type="dxa"/>
            </w:tcMar>
            <w:vAlign w:val="center"/>
          </w:tcPr>
          <w:p w:rsidR="00BF34BD" w:rsidRDefault="00464944">
            <w:pPr>
              <w:pStyle w:val="ab"/>
              <w:rPr>
                <w:lang w:eastAsia="en-US"/>
              </w:rPr>
            </w:pPr>
            <w:r>
              <w:rPr>
                <w:lang w:eastAsia="en-US"/>
              </w:rPr>
              <w:t>0</w:t>
            </w:r>
          </w:p>
        </w:tc>
        <w:tc>
          <w:tcPr>
            <w:tcW w:w="882" w:type="dxa"/>
            <w:shd w:val="clear" w:color="auto" w:fill="auto"/>
            <w:tcMar>
              <w:left w:w="11" w:type="dxa"/>
              <w:right w:w="11" w:type="dxa"/>
            </w:tcMar>
            <w:vAlign w:val="center"/>
          </w:tcPr>
          <w:p w:rsidR="00BF34BD" w:rsidRDefault="00464944">
            <w:pPr>
              <w:pStyle w:val="ab"/>
              <w:rPr>
                <w:lang w:eastAsia="en-US"/>
              </w:rPr>
            </w:pPr>
            <w:r>
              <w:rPr>
                <w:lang w:eastAsia="en-US"/>
              </w:rPr>
              <w:t>0</w:t>
            </w:r>
          </w:p>
        </w:tc>
        <w:tc>
          <w:tcPr>
            <w:tcW w:w="882" w:type="dxa"/>
            <w:shd w:val="clear" w:color="auto" w:fill="auto"/>
            <w:tcMar>
              <w:left w:w="11" w:type="dxa"/>
              <w:right w:w="11" w:type="dxa"/>
            </w:tcMar>
            <w:vAlign w:val="center"/>
          </w:tcPr>
          <w:p w:rsidR="00BF34BD" w:rsidRDefault="00464944">
            <w:pPr>
              <w:pStyle w:val="ab"/>
              <w:rPr>
                <w:lang w:eastAsia="en-US"/>
              </w:rPr>
            </w:pPr>
            <w:r>
              <w:rPr>
                <w:lang w:eastAsia="en-US"/>
              </w:rPr>
              <w:t>0</w:t>
            </w:r>
          </w:p>
        </w:tc>
        <w:tc>
          <w:tcPr>
            <w:tcW w:w="882" w:type="dxa"/>
            <w:shd w:val="clear" w:color="auto" w:fill="auto"/>
            <w:tcMar>
              <w:left w:w="11" w:type="dxa"/>
              <w:right w:w="11" w:type="dxa"/>
            </w:tcMar>
            <w:vAlign w:val="center"/>
          </w:tcPr>
          <w:p w:rsidR="00BF34BD" w:rsidRDefault="00464944">
            <w:pPr>
              <w:pStyle w:val="ab"/>
              <w:rPr>
                <w:lang w:eastAsia="en-US"/>
              </w:rPr>
            </w:pPr>
            <w:r>
              <w:rPr>
                <w:lang w:eastAsia="en-US"/>
              </w:rPr>
              <w:t>0</w:t>
            </w:r>
          </w:p>
        </w:tc>
        <w:tc>
          <w:tcPr>
            <w:tcW w:w="882" w:type="dxa"/>
            <w:shd w:val="clear" w:color="auto" w:fill="auto"/>
            <w:tcMar>
              <w:left w:w="11" w:type="dxa"/>
              <w:right w:w="11" w:type="dxa"/>
            </w:tcMar>
            <w:vAlign w:val="center"/>
          </w:tcPr>
          <w:p w:rsidR="00BF34BD" w:rsidRDefault="00464944">
            <w:pPr>
              <w:pStyle w:val="ab"/>
              <w:rPr>
                <w:lang w:eastAsia="en-US"/>
              </w:rPr>
            </w:pPr>
            <w:r>
              <w:rPr>
                <w:lang w:eastAsia="en-US"/>
              </w:rPr>
              <w:t>0</w:t>
            </w:r>
          </w:p>
        </w:tc>
        <w:tc>
          <w:tcPr>
            <w:tcW w:w="882" w:type="dxa"/>
            <w:shd w:val="clear" w:color="auto" w:fill="auto"/>
            <w:tcMar>
              <w:left w:w="11" w:type="dxa"/>
              <w:right w:w="11" w:type="dxa"/>
            </w:tcMar>
            <w:vAlign w:val="center"/>
          </w:tcPr>
          <w:p w:rsidR="00BF34BD" w:rsidRDefault="00464944">
            <w:pPr>
              <w:pStyle w:val="ab"/>
              <w:rPr>
                <w:lang w:eastAsia="en-US"/>
              </w:rPr>
            </w:pPr>
            <w:r>
              <w:rPr>
                <w:lang w:eastAsia="en-US"/>
              </w:rPr>
              <w:t>0</w:t>
            </w:r>
          </w:p>
        </w:tc>
        <w:tc>
          <w:tcPr>
            <w:tcW w:w="882" w:type="dxa"/>
            <w:shd w:val="clear" w:color="auto" w:fill="auto"/>
            <w:vAlign w:val="center"/>
          </w:tcPr>
          <w:p w:rsidR="00BF34BD" w:rsidRDefault="00464944">
            <w:pPr>
              <w:pStyle w:val="ab"/>
              <w:rPr>
                <w:lang w:eastAsia="en-US"/>
              </w:rPr>
            </w:pPr>
            <w:r>
              <w:rPr>
                <w:lang w:eastAsia="en-US"/>
              </w:rPr>
              <w:t>0</w:t>
            </w:r>
          </w:p>
        </w:tc>
        <w:tc>
          <w:tcPr>
            <w:tcW w:w="882" w:type="dxa"/>
            <w:vAlign w:val="center"/>
          </w:tcPr>
          <w:p w:rsidR="00BF34BD" w:rsidRDefault="00464944">
            <w:pPr>
              <w:pStyle w:val="ab"/>
              <w:rPr>
                <w:lang w:eastAsia="en-US"/>
              </w:rPr>
            </w:pPr>
            <w:r>
              <w:rPr>
                <w:lang w:eastAsia="en-US"/>
              </w:rPr>
              <w:t>0</w:t>
            </w:r>
          </w:p>
        </w:tc>
        <w:tc>
          <w:tcPr>
            <w:tcW w:w="882" w:type="dxa"/>
            <w:vAlign w:val="center"/>
          </w:tcPr>
          <w:p w:rsidR="00BF34BD" w:rsidRDefault="00464944">
            <w:pPr>
              <w:pStyle w:val="ab"/>
              <w:rPr>
                <w:lang w:eastAsia="en-US"/>
              </w:rPr>
            </w:pPr>
            <w:r>
              <w:rPr>
                <w:lang w:eastAsia="en-US"/>
              </w:rPr>
              <w:t>0</w:t>
            </w:r>
          </w:p>
        </w:tc>
        <w:tc>
          <w:tcPr>
            <w:tcW w:w="882" w:type="dxa"/>
            <w:vAlign w:val="center"/>
          </w:tcPr>
          <w:p w:rsidR="00BF34BD" w:rsidRDefault="00464944">
            <w:pPr>
              <w:pStyle w:val="ab"/>
              <w:rPr>
                <w:lang w:eastAsia="en-US"/>
              </w:rPr>
            </w:pPr>
            <w:r>
              <w:rPr>
                <w:lang w:eastAsia="en-US"/>
              </w:rPr>
              <w:t>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10</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Объем аварийной подпитки (химически не обработанной и не деаэрированной водой)</w:t>
            </w:r>
          </w:p>
        </w:tc>
        <w:tc>
          <w:tcPr>
            <w:tcW w:w="882" w:type="dxa"/>
            <w:shd w:val="clear" w:color="auto" w:fill="auto"/>
            <w:tcMar>
              <w:left w:w="11" w:type="dxa"/>
              <w:right w:w="11" w:type="dxa"/>
            </w:tcMar>
            <w:vAlign w:val="center"/>
          </w:tcPr>
          <w:p w:rsidR="00BF34BD" w:rsidRDefault="00464944">
            <w:pPr>
              <w:pStyle w:val="ab"/>
              <w:rPr>
                <w:lang w:eastAsia="en-US"/>
              </w:rPr>
            </w:pPr>
            <w:r>
              <w:rPr>
                <w:lang w:eastAsia="en-US"/>
              </w:rPr>
              <w:t>0</w:t>
            </w:r>
          </w:p>
        </w:tc>
        <w:tc>
          <w:tcPr>
            <w:tcW w:w="882" w:type="dxa"/>
            <w:shd w:val="clear" w:color="auto" w:fill="auto"/>
            <w:tcMar>
              <w:left w:w="11" w:type="dxa"/>
              <w:right w:w="11" w:type="dxa"/>
            </w:tcMar>
            <w:vAlign w:val="center"/>
          </w:tcPr>
          <w:p w:rsidR="00BF34BD" w:rsidRDefault="00464944">
            <w:pPr>
              <w:pStyle w:val="ab"/>
              <w:rPr>
                <w:lang w:eastAsia="en-US"/>
              </w:rPr>
            </w:pPr>
            <w:r>
              <w:rPr>
                <w:lang w:eastAsia="en-US"/>
              </w:rPr>
              <w:t>0</w:t>
            </w:r>
          </w:p>
        </w:tc>
        <w:tc>
          <w:tcPr>
            <w:tcW w:w="882" w:type="dxa"/>
            <w:shd w:val="clear" w:color="auto" w:fill="auto"/>
            <w:tcMar>
              <w:left w:w="11" w:type="dxa"/>
              <w:right w:w="11" w:type="dxa"/>
            </w:tcMar>
            <w:vAlign w:val="center"/>
          </w:tcPr>
          <w:p w:rsidR="00BF34BD" w:rsidRDefault="00464944">
            <w:pPr>
              <w:pStyle w:val="ab"/>
              <w:rPr>
                <w:lang w:eastAsia="en-US"/>
              </w:rPr>
            </w:pPr>
            <w:r>
              <w:rPr>
                <w:lang w:eastAsia="en-US"/>
              </w:rPr>
              <w:t>0</w:t>
            </w:r>
          </w:p>
        </w:tc>
        <w:tc>
          <w:tcPr>
            <w:tcW w:w="882" w:type="dxa"/>
            <w:shd w:val="clear" w:color="auto" w:fill="auto"/>
            <w:tcMar>
              <w:left w:w="11" w:type="dxa"/>
              <w:right w:w="11" w:type="dxa"/>
            </w:tcMar>
            <w:vAlign w:val="center"/>
          </w:tcPr>
          <w:p w:rsidR="00BF34BD" w:rsidRDefault="00464944">
            <w:pPr>
              <w:pStyle w:val="ab"/>
              <w:rPr>
                <w:lang w:eastAsia="en-US"/>
              </w:rPr>
            </w:pPr>
            <w:r>
              <w:rPr>
                <w:lang w:eastAsia="en-US"/>
              </w:rPr>
              <w:t>0</w:t>
            </w:r>
          </w:p>
        </w:tc>
        <w:tc>
          <w:tcPr>
            <w:tcW w:w="882" w:type="dxa"/>
            <w:shd w:val="clear" w:color="auto" w:fill="auto"/>
            <w:tcMar>
              <w:left w:w="11" w:type="dxa"/>
              <w:right w:w="11" w:type="dxa"/>
            </w:tcMar>
            <w:vAlign w:val="center"/>
          </w:tcPr>
          <w:p w:rsidR="00BF34BD" w:rsidRDefault="00464944">
            <w:pPr>
              <w:pStyle w:val="ab"/>
              <w:rPr>
                <w:lang w:eastAsia="en-US"/>
              </w:rPr>
            </w:pPr>
            <w:r>
              <w:rPr>
                <w:lang w:eastAsia="en-US"/>
              </w:rPr>
              <w:t>0</w:t>
            </w:r>
          </w:p>
        </w:tc>
        <w:tc>
          <w:tcPr>
            <w:tcW w:w="882" w:type="dxa"/>
            <w:shd w:val="clear" w:color="auto" w:fill="auto"/>
            <w:tcMar>
              <w:left w:w="11" w:type="dxa"/>
              <w:right w:w="11" w:type="dxa"/>
            </w:tcMar>
            <w:vAlign w:val="center"/>
          </w:tcPr>
          <w:p w:rsidR="00BF34BD" w:rsidRDefault="00464944">
            <w:pPr>
              <w:pStyle w:val="ab"/>
              <w:rPr>
                <w:lang w:eastAsia="en-US"/>
              </w:rPr>
            </w:pPr>
            <w:r>
              <w:rPr>
                <w:lang w:eastAsia="en-US"/>
              </w:rPr>
              <w:t>0</w:t>
            </w:r>
          </w:p>
        </w:tc>
        <w:tc>
          <w:tcPr>
            <w:tcW w:w="882" w:type="dxa"/>
            <w:shd w:val="clear" w:color="auto" w:fill="auto"/>
            <w:tcMar>
              <w:left w:w="11" w:type="dxa"/>
              <w:right w:w="11" w:type="dxa"/>
            </w:tcMar>
            <w:vAlign w:val="center"/>
          </w:tcPr>
          <w:p w:rsidR="00BF34BD" w:rsidRDefault="00464944">
            <w:pPr>
              <w:pStyle w:val="ab"/>
              <w:rPr>
                <w:lang w:eastAsia="en-US"/>
              </w:rPr>
            </w:pPr>
            <w:r>
              <w:rPr>
                <w:lang w:eastAsia="en-US"/>
              </w:rPr>
              <w:t>0</w:t>
            </w:r>
          </w:p>
        </w:tc>
        <w:tc>
          <w:tcPr>
            <w:tcW w:w="882" w:type="dxa"/>
            <w:shd w:val="clear" w:color="auto" w:fill="auto"/>
            <w:tcMar>
              <w:left w:w="11" w:type="dxa"/>
              <w:right w:w="11" w:type="dxa"/>
            </w:tcMar>
            <w:vAlign w:val="center"/>
          </w:tcPr>
          <w:p w:rsidR="00BF34BD" w:rsidRDefault="00464944">
            <w:pPr>
              <w:pStyle w:val="ab"/>
              <w:rPr>
                <w:lang w:eastAsia="en-US"/>
              </w:rPr>
            </w:pPr>
            <w:r>
              <w:rPr>
                <w:lang w:eastAsia="en-US"/>
              </w:rPr>
              <w:t>0</w:t>
            </w:r>
          </w:p>
        </w:tc>
        <w:tc>
          <w:tcPr>
            <w:tcW w:w="882" w:type="dxa"/>
            <w:shd w:val="clear" w:color="auto" w:fill="auto"/>
            <w:vAlign w:val="center"/>
          </w:tcPr>
          <w:p w:rsidR="00BF34BD" w:rsidRDefault="00464944">
            <w:pPr>
              <w:pStyle w:val="ab"/>
              <w:rPr>
                <w:lang w:eastAsia="en-US"/>
              </w:rPr>
            </w:pPr>
            <w:r>
              <w:rPr>
                <w:lang w:eastAsia="en-US"/>
              </w:rPr>
              <w:t>0</w:t>
            </w:r>
          </w:p>
        </w:tc>
        <w:tc>
          <w:tcPr>
            <w:tcW w:w="882" w:type="dxa"/>
            <w:vAlign w:val="center"/>
          </w:tcPr>
          <w:p w:rsidR="00BF34BD" w:rsidRDefault="00464944">
            <w:pPr>
              <w:pStyle w:val="ab"/>
              <w:rPr>
                <w:lang w:eastAsia="en-US"/>
              </w:rPr>
            </w:pPr>
            <w:r>
              <w:rPr>
                <w:lang w:eastAsia="en-US"/>
              </w:rPr>
              <w:t>0</w:t>
            </w:r>
          </w:p>
        </w:tc>
        <w:tc>
          <w:tcPr>
            <w:tcW w:w="882" w:type="dxa"/>
            <w:vAlign w:val="center"/>
          </w:tcPr>
          <w:p w:rsidR="00BF34BD" w:rsidRDefault="00464944">
            <w:pPr>
              <w:pStyle w:val="ab"/>
              <w:rPr>
                <w:lang w:eastAsia="en-US"/>
              </w:rPr>
            </w:pPr>
            <w:r>
              <w:rPr>
                <w:lang w:eastAsia="en-US"/>
              </w:rPr>
              <w:t>0</w:t>
            </w:r>
          </w:p>
        </w:tc>
        <w:tc>
          <w:tcPr>
            <w:tcW w:w="882" w:type="dxa"/>
            <w:vAlign w:val="center"/>
          </w:tcPr>
          <w:p w:rsidR="00BF34BD" w:rsidRDefault="00464944">
            <w:pPr>
              <w:pStyle w:val="ab"/>
              <w:rPr>
                <w:lang w:eastAsia="en-US"/>
              </w:rPr>
            </w:pPr>
            <w:r>
              <w:rPr>
                <w:lang w:eastAsia="en-US"/>
              </w:rPr>
              <w:t>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11</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Резерв</w:t>
            </w:r>
            <w:proofErr w:type="gramStart"/>
            <w:r>
              <w:rPr>
                <w:sz w:val="20"/>
                <w:szCs w:val="20"/>
              </w:rPr>
              <w:t xml:space="preserve"> (+) / </w:t>
            </w:r>
            <w:proofErr w:type="gramEnd"/>
            <w:r>
              <w:rPr>
                <w:sz w:val="20"/>
                <w:szCs w:val="20"/>
              </w:rPr>
              <w:t>дефицит (-) ВПУ</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12</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Доля резерва</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r>
      <w:tr w:rsidR="00BF34BD">
        <w:trPr>
          <w:trHeight w:val="70"/>
        </w:trPr>
        <w:tc>
          <w:tcPr>
            <w:tcW w:w="15273" w:type="dxa"/>
            <w:gridSpan w:val="14"/>
            <w:shd w:val="clear" w:color="auto" w:fill="auto"/>
            <w:tcMar>
              <w:left w:w="11" w:type="dxa"/>
              <w:right w:w="11" w:type="dxa"/>
            </w:tcMar>
          </w:tcPr>
          <w:p w:rsidR="00BF34BD" w:rsidRDefault="00464944">
            <w:pPr>
              <w:pStyle w:val="ab"/>
              <w:rPr>
                <w:b/>
                <w:szCs w:val="22"/>
                <w:lang w:eastAsia="en-US"/>
              </w:rPr>
            </w:pPr>
            <w:r>
              <w:rPr>
                <w:b/>
                <w:lang w:eastAsia="en-US"/>
              </w:rPr>
              <w:t>Котельная СОШ №3</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Производительность ВПУ</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Срок службы</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3</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Количество баков-аккумуляторов теплоносителя</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4</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Общая емкость баков-аккумуляторов</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5</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Расчетный часовой расход для подпитки системы теплоснабжения</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6</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Всего подпитка тепловой сети, в том числе:</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0,003</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0,003</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0,003</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0,003</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0,003</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0,003</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0,003</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0,003</w:t>
            </w:r>
          </w:p>
        </w:tc>
        <w:tc>
          <w:tcPr>
            <w:tcW w:w="882" w:type="dxa"/>
            <w:shd w:val="clear" w:color="auto" w:fill="auto"/>
            <w:vAlign w:val="center"/>
          </w:tcPr>
          <w:p w:rsidR="00BF34BD" w:rsidRDefault="00464944">
            <w:pPr>
              <w:ind w:firstLine="0"/>
              <w:jc w:val="center"/>
              <w:rPr>
                <w:color w:val="000000"/>
                <w:sz w:val="20"/>
                <w:szCs w:val="20"/>
              </w:rPr>
            </w:pPr>
            <w:r>
              <w:rPr>
                <w:color w:val="000000"/>
                <w:sz w:val="20"/>
                <w:szCs w:val="20"/>
              </w:rPr>
              <w:t>0,003</w:t>
            </w:r>
          </w:p>
        </w:tc>
        <w:tc>
          <w:tcPr>
            <w:tcW w:w="882" w:type="dxa"/>
            <w:vAlign w:val="center"/>
          </w:tcPr>
          <w:p w:rsidR="00BF34BD" w:rsidRDefault="00464944">
            <w:pPr>
              <w:ind w:firstLine="0"/>
              <w:jc w:val="center"/>
              <w:rPr>
                <w:color w:val="000000"/>
                <w:sz w:val="20"/>
                <w:szCs w:val="20"/>
              </w:rPr>
            </w:pPr>
            <w:r>
              <w:rPr>
                <w:color w:val="000000"/>
                <w:sz w:val="20"/>
                <w:szCs w:val="20"/>
              </w:rPr>
              <w:t>0,003</w:t>
            </w:r>
          </w:p>
        </w:tc>
        <w:tc>
          <w:tcPr>
            <w:tcW w:w="882" w:type="dxa"/>
            <w:vAlign w:val="center"/>
          </w:tcPr>
          <w:p w:rsidR="00BF34BD" w:rsidRDefault="00464944">
            <w:pPr>
              <w:ind w:firstLine="0"/>
              <w:jc w:val="center"/>
              <w:rPr>
                <w:color w:val="000000"/>
                <w:sz w:val="20"/>
                <w:szCs w:val="20"/>
              </w:rPr>
            </w:pPr>
            <w:r>
              <w:rPr>
                <w:color w:val="000000"/>
                <w:sz w:val="20"/>
                <w:szCs w:val="20"/>
              </w:rPr>
              <w:t>0,003</w:t>
            </w:r>
          </w:p>
        </w:tc>
        <w:tc>
          <w:tcPr>
            <w:tcW w:w="882" w:type="dxa"/>
            <w:vAlign w:val="center"/>
          </w:tcPr>
          <w:p w:rsidR="00BF34BD" w:rsidRDefault="00464944">
            <w:pPr>
              <w:ind w:firstLine="0"/>
              <w:jc w:val="center"/>
              <w:rPr>
                <w:color w:val="000000"/>
                <w:sz w:val="20"/>
                <w:szCs w:val="20"/>
              </w:rPr>
            </w:pPr>
            <w:r>
              <w:rPr>
                <w:color w:val="000000"/>
                <w:sz w:val="20"/>
                <w:szCs w:val="20"/>
              </w:rPr>
              <w:t>0,003</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7</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нормативные утечки теплоносителя</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0,003</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0,003</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0,003</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0,003</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0,003</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0,003</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0,003</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0,003</w:t>
            </w:r>
          </w:p>
        </w:tc>
        <w:tc>
          <w:tcPr>
            <w:tcW w:w="882" w:type="dxa"/>
            <w:shd w:val="clear" w:color="auto" w:fill="auto"/>
            <w:vAlign w:val="center"/>
          </w:tcPr>
          <w:p w:rsidR="00BF34BD" w:rsidRDefault="00464944">
            <w:pPr>
              <w:ind w:firstLine="0"/>
              <w:jc w:val="center"/>
              <w:rPr>
                <w:color w:val="000000"/>
                <w:sz w:val="20"/>
                <w:szCs w:val="20"/>
              </w:rPr>
            </w:pPr>
            <w:r>
              <w:rPr>
                <w:color w:val="000000"/>
                <w:sz w:val="20"/>
                <w:szCs w:val="20"/>
              </w:rPr>
              <w:t>0,003</w:t>
            </w:r>
          </w:p>
        </w:tc>
        <w:tc>
          <w:tcPr>
            <w:tcW w:w="882" w:type="dxa"/>
            <w:vAlign w:val="center"/>
          </w:tcPr>
          <w:p w:rsidR="00BF34BD" w:rsidRDefault="00464944">
            <w:pPr>
              <w:ind w:firstLine="0"/>
              <w:jc w:val="center"/>
              <w:rPr>
                <w:color w:val="000000"/>
                <w:sz w:val="20"/>
                <w:szCs w:val="20"/>
              </w:rPr>
            </w:pPr>
            <w:r>
              <w:rPr>
                <w:color w:val="000000"/>
                <w:sz w:val="20"/>
                <w:szCs w:val="20"/>
              </w:rPr>
              <w:t>0,003</w:t>
            </w:r>
          </w:p>
        </w:tc>
        <w:tc>
          <w:tcPr>
            <w:tcW w:w="882" w:type="dxa"/>
            <w:vAlign w:val="center"/>
          </w:tcPr>
          <w:p w:rsidR="00BF34BD" w:rsidRDefault="00464944">
            <w:pPr>
              <w:ind w:firstLine="0"/>
              <w:jc w:val="center"/>
              <w:rPr>
                <w:color w:val="000000"/>
                <w:sz w:val="20"/>
                <w:szCs w:val="20"/>
              </w:rPr>
            </w:pPr>
            <w:r>
              <w:rPr>
                <w:color w:val="000000"/>
                <w:sz w:val="20"/>
                <w:szCs w:val="20"/>
              </w:rPr>
              <w:t>0,003</w:t>
            </w:r>
          </w:p>
        </w:tc>
        <w:tc>
          <w:tcPr>
            <w:tcW w:w="882" w:type="dxa"/>
            <w:vAlign w:val="center"/>
          </w:tcPr>
          <w:p w:rsidR="00BF34BD" w:rsidRDefault="00464944">
            <w:pPr>
              <w:ind w:firstLine="0"/>
              <w:jc w:val="center"/>
              <w:rPr>
                <w:color w:val="000000"/>
                <w:sz w:val="20"/>
                <w:szCs w:val="20"/>
              </w:rPr>
            </w:pPr>
            <w:r>
              <w:rPr>
                <w:color w:val="000000"/>
                <w:sz w:val="20"/>
                <w:szCs w:val="20"/>
              </w:rPr>
              <w:t>0,003</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8</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сверхнормативные утечки теплоносителя</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9</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отпуск теплоносителя из тепловых сетей на цели ГВС</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10</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Объем аварийной подпитки (химически не обработанной и не деаэрированной водой)</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11</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Резерв</w:t>
            </w:r>
            <w:proofErr w:type="gramStart"/>
            <w:r>
              <w:rPr>
                <w:sz w:val="20"/>
                <w:szCs w:val="20"/>
              </w:rPr>
              <w:t xml:space="preserve"> (+) / </w:t>
            </w:r>
            <w:proofErr w:type="gramEnd"/>
            <w:r>
              <w:rPr>
                <w:sz w:val="20"/>
                <w:szCs w:val="20"/>
              </w:rPr>
              <w:t>дефицит (-) ВПУ</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12</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Доля резерва</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70"/>
        </w:trPr>
        <w:tc>
          <w:tcPr>
            <w:tcW w:w="15273" w:type="dxa"/>
            <w:gridSpan w:val="14"/>
            <w:shd w:val="clear" w:color="auto" w:fill="auto"/>
            <w:tcMar>
              <w:left w:w="11" w:type="dxa"/>
              <w:right w:w="11" w:type="dxa"/>
            </w:tcMar>
          </w:tcPr>
          <w:p w:rsidR="00BF34BD" w:rsidRDefault="00464944">
            <w:pPr>
              <w:pStyle w:val="ab"/>
              <w:rPr>
                <w:b/>
                <w:szCs w:val="22"/>
                <w:lang w:eastAsia="en-US"/>
              </w:rPr>
            </w:pPr>
            <w:r>
              <w:rPr>
                <w:b/>
                <w:lang w:eastAsia="en-US"/>
              </w:rPr>
              <w:t>Котельная СОШ №1</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Производительность ВПУ</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7938" w:type="dxa"/>
            <w:gridSpan w:val="9"/>
            <w:vMerge w:val="restart"/>
            <w:shd w:val="clear" w:color="auto" w:fill="auto"/>
            <w:tcMar>
              <w:left w:w="11" w:type="dxa"/>
              <w:right w:w="11" w:type="dxa"/>
            </w:tcMar>
            <w:vAlign w:val="center"/>
          </w:tcPr>
          <w:p w:rsidR="00BF34BD" w:rsidRDefault="00464944">
            <w:pPr>
              <w:pStyle w:val="ab"/>
              <w:rPr>
                <w:szCs w:val="22"/>
                <w:lang w:eastAsia="en-US"/>
              </w:rPr>
            </w:pPr>
            <w:r>
              <w:rPr>
                <w:b/>
                <w:lang w:eastAsia="en-US"/>
              </w:rPr>
              <w:t>Ликвидация котельной, переключение нагрузки на новую блочно-модульную котельную СОШ №1</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Срок службы</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7938" w:type="dxa"/>
            <w:gridSpan w:val="9"/>
            <w:vMerge/>
            <w:shd w:val="clear" w:color="auto" w:fill="auto"/>
            <w:tcMar>
              <w:left w:w="11" w:type="dxa"/>
              <w:right w:w="11" w:type="dxa"/>
            </w:tcMar>
            <w:vAlign w:val="center"/>
          </w:tcPr>
          <w:p w:rsidR="00BF34BD" w:rsidRDefault="00BF34BD">
            <w:pPr>
              <w:pStyle w:val="ab"/>
              <w:rPr>
                <w:szCs w:val="22"/>
                <w:lang w:eastAsia="en-US"/>
              </w:rPr>
            </w:pP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3</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Количество баков-аккумуляторов теплоносителя</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7938" w:type="dxa"/>
            <w:gridSpan w:val="9"/>
            <w:vMerge/>
            <w:shd w:val="clear" w:color="auto" w:fill="auto"/>
            <w:tcMar>
              <w:left w:w="11" w:type="dxa"/>
              <w:right w:w="11" w:type="dxa"/>
            </w:tcMar>
            <w:vAlign w:val="center"/>
          </w:tcPr>
          <w:p w:rsidR="00BF34BD" w:rsidRDefault="00BF34BD">
            <w:pPr>
              <w:pStyle w:val="ab"/>
              <w:rPr>
                <w:szCs w:val="22"/>
                <w:lang w:eastAsia="en-US"/>
              </w:rPr>
            </w:pP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4</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Общая емкость баков-аккумуляторов</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7938" w:type="dxa"/>
            <w:gridSpan w:val="9"/>
            <w:vMerge/>
            <w:shd w:val="clear" w:color="auto" w:fill="auto"/>
            <w:tcMar>
              <w:left w:w="11" w:type="dxa"/>
              <w:right w:w="11" w:type="dxa"/>
            </w:tcMar>
            <w:vAlign w:val="center"/>
          </w:tcPr>
          <w:p w:rsidR="00BF34BD" w:rsidRDefault="00BF34BD">
            <w:pPr>
              <w:pStyle w:val="ab"/>
              <w:rPr>
                <w:szCs w:val="22"/>
                <w:lang w:eastAsia="en-US"/>
              </w:rPr>
            </w:pP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lastRenderedPageBreak/>
              <w:t>5</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Расчетный часовой расход для подпитки системы теплоснабжения</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7938" w:type="dxa"/>
            <w:gridSpan w:val="9"/>
            <w:vMerge/>
            <w:shd w:val="clear" w:color="auto" w:fill="auto"/>
            <w:tcMar>
              <w:left w:w="11" w:type="dxa"/>
              <w:right w:w="11" w:type="dxa"/>
            </w:tcMar>
            <w:vAlign w:val="center"/>
          </w:tcPr>
          <w:p w:rsidR="00BF34BD" w:rsidRDefault="00BF34BD">
            <w:pPr>
              <w:pStyle w:val="ab"/>
              <w:rPr>
                <w:szCs w:val="22"/>
                <w:lang w:eastAsia="en-US"/>
              </w:rPr>
            </w:pP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6</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Всего подпитка тепловой сети, в том числе:</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0,041</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0,041</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0,041</w:t>
            </w:r>
          </w:p>
        </w:tc>
        <w:tc>
          <w:tcPr>
            <w:tcW w:w="7938" w:type="dxa"/>
            <w:gridSpan w:val="9"/>
            <w:vMerge/>
            <w:shd w:val="clear" w:color="auto" w:fill="auto"/>
            <w:tcMar>
              <w:left w:w="11" w:type="dxa"/>
              <w:right w:w="11" w:type="dxa"/>
            </w:tcMar>
            <w:vAlign w:val="center"/>
          </w:tcPr>
          <w:p w:rsidR="00BF34BD" w:rsidRDefault="00BF34BD">
            <w:pPr>
              <w:pStyle w:val="ab"/>
              <w:rPr>
                <w:szCs w:val="22"/>
                <w:lang w:eastAsia="en-US"/>
              </w:rPr>
            </w:pP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7</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нормативные утечки теплоносителя</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0,041</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0,041</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0,041</w:t>
            </w:r>
          </w:p>
        </w:tc>
        <w:tc>
          <w:tcPr>
            <w:tcW w:w="7938" w:type="dxa"/>
            <w:gridSpan w:val="9"/>
            <w:vMerge/>
            <w:shd w:val="clear" w:color="auto" w:fill="auto"/>
            <w:tcMar>
              <w:left w:w="11" w:type="dxa"/>
              <w:right w:w="11" w:type="dxa"/>
            </w:tcMar>
            <w:vAlign w:val="center"/>
          </w:tcPr>
          <w:p w:rsidR="00BF34BD" w:rsidRDefault="00BF34BD">
            <w:pPr>
              <w:ind w:firstLine="0"/>
              <w:jc w:val="center"/>
              <w:rPr>
                <w:sz w:val="20"/>
                <w:szCs w:val="20"/>
              </w:rPr>
            </w:pP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8</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сверхнормативные утечки теплоносителя</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7938" w:type="dxa"/>
            <w:gridSpan w:val="9"/>
            <w:vMerge/>
            <w:shd w:val="clear" w:color="auto" w:fill="auto"/>
            <w:tcMar>
              <w:left w:w="11" w:type="dxa"/>
              <w:right w:w="11" w:type="dxa"/>
            </w:tcMar>
            <w:vAlign w:val="center"/>
          </w:tcPr>
          <w:p w:rsidR="00BF34BD" w:rsidRDefault="00BF34BD">
            <w:pPr>
              <w:ind w:firstLine="0"/>
              <w:jc w:val="center"/>
              <w:rPr>
                <w:sz w:val="20"/>
                <w:szCs w:val="20"/>
              </w:rPr>
            </w:pP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9</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отпуск теплоносителя из тепловых сетей на цели ГВС</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7938" w:type="dxa"/>
            <w:gridSpan w:val="9"/>
            <w:vMerge/>
            <w:shd w:val="clear" w:color="auto" w:fill="auto"/>
            <w:tcMar>
              <w:left w:w="11" w:type="dxa"/>
              <w:right w:w="11" w:type="dxa"/>
            </w:tcMar>
            <w:vAlign w:val="center"/>
          </w:tcPr>
          <w:p w:rsidR="00BF34BD" w:rsidRDefault="00BF34BD">
            <w:pPr>
              <w:ind w:firstLine="0"/>
              <w:jc w:val="center"/>
              <w:rPr>
                <w:sz w:val="20"/>
                <w:szCs w:val="20"/>
              </w:rPr>
            </w:pP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10</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Объем аварийной подпитки (химически не обработанной и не деаэрированной водой)</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7938" w:type="dxa"/>
            <w:gridSpan w:val="9"/>
            <w:vMerge/>
            <w:shd w:val="clear" w:color="auto" w:fill="auto"/>
            <w:tcMar>
              <w:left w:w="11" w:type="dxa"/>
              <w:right w:w="11" w:type="dxa"/>
            </w:tcMar>
            <w:vAlign w:val="center"/>
          </w:tcPr>
          <w:p w:rsidR="00BF34BD" w:rsidRDefault="00BF34BD">
            <w:pPr>
              <w:ind w:firstLine="0"/>
              <w:jc w:val="center"/>
              <w:rPr>
                <w:sz w:val="20"/>
                <w:szCs w:val="20"/>
              </w:rPr>
            </w:pP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11</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Резерв</w:t>
            </w:r>
            <w:proofErr w:type="gramStart"/>
            <w:r>
              <w:rPr>
                <w:sz w:val="20"/>
                <w:szCs w:val="20"/>
              </w:rPr>
              <w:t xml:space="preserve"> (+) / </w:t>
            </w:r>
            <w:proofErr w:type="gramEnd"/>
            <w:r>
              <w:rPr>
                <w:sz w:val="20"/>
                <w:szCs w:val="20"/>
              </w:rPr>
              <w:t>дефицит (-) ВПУ</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7938" w:type="dxa"/>
            <w:gridSpan w:val="9"/>
            <w:vMerge/>
            <w:shd w:val="clear" w:color="auto" w:fill="auto"/>
            <w:tcMar>
              <w:left w:w="11" w:type="dxa"/>
              <w:right w:w="11" w:type="dxa"/>
            </w:tcMar>
            <w:vAlign w:val="center"/>
          </w:tcPr>
          <w:p w:rsidR="00BF34BD" w:rsidRDefault="00BF34BD">
            <w:pPr>
              <w:ind w:firstLine="0"/>
              <w:jc w:val="center"/>
              <w:rPr>
                <w:sz w:val="20"/>
                <w:szCs w:val="20"/>
              </w:rPr>
            </w:pP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12</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Доля резерва</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7938" w:type="dxa"/>
            <w:gridSpan w:val="9"/>
            <w:vMerge/>
            <w:shd w:val="clear" w:color="auto" w:fill="auto"/>
            <w:tcMar>
              <w:left w:w="11" w:type="dxa"/>
              <w:right w:w="11" w:type="dxa"/>
            </w:tcMar>
            <w:vAlign w:val="center"/>
          </w:tcPr>
          <w:p w:rsidR="00BF34BD" w:rsidRDefault="00BF34BD">
            <w:pPr>
              <w:pStyle w:val="ab"/>
              <w:rPr>
                <w:szCs w:val="22"/>
                <w:lang w:eastAsia="en-US"/>
              </w:rPr>
            </w:pPr>
          </w:p>
        </w:tc>
      </w:tr>
      <w:tr w:rsidR="00BF34BD">
        <w:trPr>
          <w:trHeight w:val="70"/>
        </w:trPr>
        <w:tc>
          <w:tcPr>
            <w:tcW w:w="15273" w:type="dxa"/>
            <w:gridSpan w:val="14"/>
            <w:shd w:val="clear" w:color="auto" w:fill="auto"/>
            <w:tcMar>
              <w:left w:w="11" w:type="dxa"/>
              <w:right w:w="11" w:type="dxa"/>
            </w:tcMar>
          </w:tcPr>
          <w:p w:rsidR="00BF34BD" w:rsidRDefault="00464944">
            <w:pPr>
              <w:pStyle w:val="ab"/>
              <w:rPr>
                <w:b/>
                <w:szCs w:val="22"/>
                <w:lang w:eastAsia="en-US"/>
              </w:rPr>
            </w:pPr>
            <w:r>
              <w:rPr>
                <w:b/>
                <w:lang w:eastAsia="en-US"/>
              </w:rPr>
              <w:t>Новая блочно-модульная котельная СОШ №1</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Производительность ВПУ</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Срок службы</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3</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Количество баков-аккумуляторов теплоносителя</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4</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Общая емкость баков-аккумуляторов</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5</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Расчетный часовой расход для подпитки системы теплоснабжения</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6</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Всего подпитка тепловой сети, в том числе:</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0,041</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0,041</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0,041</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0,041</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0,041</w:t>
            </w:r>
          </w:p>
        </w:tc>
        <w:tc>
          <w:tcPr>
            <w:tcW w:w="882" w:type="dxa"/>
            <w:shd w:val="clear" w:color="auto" w:fill="auto"/>
            <w:vAlign w:val="center"/>
          </w:tcPr>
          <w:p w:rsidR="00BF34BD" w:rsidRDefault="00464944">
            <w:pPr>
              <w:ind w:firstLine="0"/>
              <w:jc w:val="center"/>
              <w:rPr>
                <w:color w:val="000000"/>
                <w:sz w:val="20"/>
                <w:szCs w:val="20"/>
              </w:rPr>
            </w:pPr>
            <w:r>
              <w:rPr>
                <w:color w:val="000000"/>
                <w:sz w:val="20"/>
                <w:szCs w:val="20"/>
              </w:rPr>
              <w:t>0,041</w:t>
            </w:r>
          </w:p>
        </w:tc>
        <w:tc>
          <w:tcPr>
            <w:tcW w:w="882" w:type="dxa"/>
            <w:vAlign w:val="center"/>
          </w:tcPr>
          <w:p w:rsidR="00BF34BD" w:rsidRDefault="00464944">
            <w:pPr>
              <w:ind w:firstLine="0"/>
              <w:jc w:val="center"/>
              <w:rPr>
                <w:color w:val="000000"/>
                <w:sz w:val="20"/>
                <w:szCs w:val="20"/>
              </w:rPr>
            </w:pPr>
            <w:r>
              <w:rPr>
                <w:color w:val="000000"/>
                <w:sz w:val="20"/>
                <w:szCs w:val="20"/>
              </w:rPr>
              <w:t>0,041</w:t>
            </w:r>
          </w:p>
        </w:tc>
        <w:tc>
          <w:tcPr>
            <w:tcW w:w="882" w:type="dxa"/>
            <w:vAlign w:val="center"/>
          </w:tcPr>
          <w:p w:rsidR="00BF34BD" w:rsidRDefault="00464944">
            <w:pPr>
              <w:ind w:firstLine="0"/>
              <w:jc w:val="center"/>
              <w:rPr>
                <w:color w:val="000000"/>
                <w:sz w:val="20"/>
                <w:szCs w:val="20"/>
              </w:rPr>
            </w:pPr>
            <w:r>
              <w:rPr>
                <w:color w:val="000000"/>
                <w:sz w:val="20"/>
                <w:szCs w:val="20"/>
              </w:rPr>
              <w:t>0,041</w:t>
            </w:r>
          </w:p>
        </w:tc>
        <w:tc>
          <w:tcPr>
            <w:tcW w:w="882" w:type="dxa"/>
            <w:vAlign w:val="center"/>
          </w:tcPr>
          <w:p w:rsidR="00BF34BD" w:rsidRDefault="00464944">
            <w:pPr>
              <w:ind w:firstLine="0"/>
              <w:jc w:val="center"/>
              <w:rPr>
                <w:color w:val="000000"/>
                <w:sz w:val="20"/>
                <w:szCs w:val="20"/>
              </w:rPr>
            </w:pPr>
            <w:r>
              <w:rPr>
                <w:color w:val="000000"/>
                <w:sz w:val="20"/>
                <w:szCs w:val="20"/>
              </w:rPr>
              <w:t>0,041</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7</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нормативные утечки теплоносителя</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0,041</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0,041</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0,041</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0,041</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0,041</w:t>
            </w:r>
          </w:p>
        </w:tc>
        <w:tc>
          <w:tcPr>
            <w:tcW w:w="882" w:type="dxa"/>
            <w:shd w:val="clear" w:color="auto" w:fill="auto"/>
            <w:vAlign w:val="center"/>
          </w:tcPr>
          <w:p w:rsidR="00BF34BD" w:rsidRDefault="00464944">
            <w:pPr>
              <w:ind w:firstLine="0"/>
              <w:jc w:val="center"/>
              <w:rPr>
                <w:color w:val="000000"/>
                <w:sz w:val="20"/>
                <w:szCs w:val="20"/>
              </w:rPr>
            </w:pPr>
            <w:r>
              <w:rPr>
                <w:color w:val="000000"/>
                <w:sz w:val="20"/>
                <w:szCs w:val="20"/>
              </w:rPr>
              <w:t>0,041</w:t>
            </w:r>
          </w:p>
        </w:tc>
        <w:tc>
          <w:tcPr>
            <w:tcW w:w="882" w:type="dxa"/>
            <w:vAlign w:val="center"/>
          </w:tcPr>
          <w:p w:rsidR="00BF34BD" w:rsidRDefault="00464944">
            <w:pPr>
              <w:ind w:firstLine="0"/>
              <w:jc w:val="center"/>
              <w:rPr>
                <w:color w:val="000000"/>
                <w:sz w:val="20"/>
                <w:szCs w:val="20"/>
              </w:rPr>
            </w:pPr>
            <w:r>
              <w:rPr>
                <w:color w:val="000000"/>
                <w:sz w:val="20"/>
                <w:szCs w:val="20"/>
              </w:rPr>
              <w:t>0,041</w:t>
            </w:r>
          </w:p>
        </w:tc>
        <w:tc>
          <w:tcPr>
            <w:tcW w:w="882" w:type="dxa"/>
            <w:vAlign w:val="center"/>
          </w:tcPr>
          <w:p w:rsidR="00BF34BD" w:rsidRDefault="00464944">
            <w:pPr>
              <w:ind w:firstLine="0"/>
              <w:jc w:val="center"/>
              <w:rPr>
                <w:color w:val="000000"/>
                <w:sz w:val="20"/>
                <w:szCs w:val="20"/>
              </w:rPr>
            </w:pPr>
            <w:r>
              <w:rPr>
                <w:color w:val="000000"/>
                <w:sz w:val="20"/>
                <w:szCs w:val="20"/>
              </w:rPr>
              <w:t>0,041</w:t>
            </w:r>
          </w:p>
        </w:tc>
        <w:tc>
          <w:tcPr>
            <w:tcW w:w="882" w:type="dxa"/>
            <w:vAlign w:val="center"/>
          </w:tcPr>
          <w:p w:rsidR="00BF34BD" w:rsidRDefault="00464944">
            <w:pPr>
              <w:ind w:firstLine="0"/>
              <w:jc w:val="center"/>
              <w:rPr>
                <w:color w:val="000000"/>
                <w:sz w:val="20"/>
                <w:szCs w:val="20"/>
              </w:rPr>
            </w:pPr>
            <w:r>
              <w:rPr>
                <w:color w:val="000000"/>
                <w:sz w:val="20"/>
                <w:szCs w:val="20"/>
              </w:rPr>
              <w:t>0,041</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8</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сверхнормативные утечки теплоносителя</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9</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отпуск теплоносителя из тепловых сетей на цели ГВС</w:t>
            </w:r>
          </w:p>
        </w:tc>
        <w:tc>
          <w:tcPr>
            <w:tcW w:w="882" w:type="dxa"/>
            <w:shd w:val="clear" w:color="auto" w:fill="auto"/>
            <w:tcMar>
              <w:left w:w="11" w:type="dxa"/>
              <w:right w:w="11" w:type="dxa"/>
            </w:tcMar>
            <w:vAlign w:val="center"/>
          </w:tcPr>
          <w:p w:rsidR="00BF34BD" w:rsidRDefault="00BF34BD">
            <w:pPr>
              <w:pStyle w:val="ab"/>
              <w:rPr>
                <w:szCs w:val="22"/>
                <w:lang w:eastAsia="en-US"/>
              </w:rPr>
            </w:pPr>
          </w:p>
        </w:tc>
        <w:tc>
          <w:tcPr>
            <w:tcW w:w="882" w:type="dxa"/>
            <w:shd w:val="clear" w:color="auto" w:fill="auto"/>
            <w:tcMar>
              <w:left w:w="11" w:type="dxa"/>
              <w:right w:w="11" w:type="dxa"/>
            </w:tcMar>
            <w:vAlign w:val="center"/>
          </w:tcPr>
          <w:p w:rsidR="00BF34BD" w:rsidRDefault="00BF34BD">
            <w:pPr>
              <w:pStyle w:val="ab"/>
              <w:rPr>
                <w:szCs w:val="22"/>
                <w:lang w:eastAsia="en-US"/>
              </w:rPr>
            </w:pPr>
          </w:p>
        </w:tc>
        <w:tc>
          <w:tcPr>
            <w:tcW w:w="882" w:type="dxa"/>
            <w:shd w:val="clear" w:color="auto" w:fill="auto"/>
            <w:tcMar>
              <w:left w:w="11" w:type="dxa"/>
              <w:right w:w="11" w:type="dxa"/>
            </w:tcMar>
            <w:vAlign w:val="center"/>
          </w:tcPr>
          <w:p w:rsidR="00BF34BD" w:rsidRDefault="00BF34BD">
            <w:pPr>
              <w:pStyle w:val="ab"/>
              <w:rPr>
                <w:szCs w:val="22"/>
                <w:lang w:eastAsia="en-US"/>
              </w:rPr>
            </w:pP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10</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Объем аварийной подпитки (химически не обработанной и не деаэрированной водой)</w:t>
            </w:r>
          </w:p>
        </w:tc>
        <w:tc>
          <w:tcPr>
            <w:tcW w:w="882" w:type="dxa"/>
            <w:shd w:val="clear" w:color="auto" w:fill="auto"/>
            <w:tcMar>
              <w:left w:w="11" w:type="dxa"/>
              <w:right w:w="11" w:type="dxa"/>
            </w:tcMar>
            <w:vAlign w:val="center"/>
          </w:tcPr>
          <w:p w:rsidR="00BF34BD" w:rsidRDefault="00BF34BD">
            <w:pPr>
              <w:pStyle w:val="ab"/>
              <w:rPr>
                <w:szCs w:val="22"/>
                <w:lang w:eastAsia="en-US"/>
              </w:rPr>
            </w:pPr>
          </w:p>
        </w:tc>
        <w:tc>
          <w:tcPr>
            <w:tcW w:w="882" w:type="dxa"/>
            <w:shd w:val="clear" w:color="auto" w:fill="auto"/>
            <w:tcMar>
              <w:left w:w="11" w:type="dxa"/>
              <w:right w:w="11" w:type="dxa"/>
            </w:tcMar>
            <w:vAlign w:val="center"/>
          </w:tcPr>
          <w:p w:rsidR="00BF34BD" w:rsidRDefault="00BF34BD">
            <w:pPr>
              <w:pStyle w:val="ab"/>
              <w:rPr>
                <w:szCs w:val="22"/>
                <w:lang w:eastAsia="en-US"/>
              </w:rPr>
            </w:pPr>
          </w:p>
        </w:tc>
        <w:tc>
          <w:tcPr>
            <w:tcW w:w="882" w:type="dxa"/>
            <w:shd w:val="clear" w:color="auto" w:fill="auto"/>
            <w:tcMar>
              <w:left w:w="11" w:type="dxa"/>
              <w:right w:w="11" w:type="dxa"/>
            </w:tcMar>
            <w:vAlign w:val="center"/>
          </w:tcPr>
          <w:p w:rsidR="00BF34BD" w:rsidRDefault="00BF34BD">
            <w:pPr>
              <w:pStyle w:val="ab"/>
              <w:rPr>
                <w:szCs w:val="22"/>
                <w:lang w:eastAsia="en-US"/>
              </w:rPr>
            </w:pP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11</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Резерв</w:t>
            </w:r>
            <w:proofErr w:type="gramStart"/>
            <w:r>
              <w:rPr>
                <w:sz w:val="20"/>
                <w:szCs w:val="20"/>
              </w:rPr>
              <w:t xml:space="preserve"> (+) / </w:t>
            </w:r>
            <w:proofErr w:type="gramEnd"/>
            <w:r>
              <w:rPr>
                <w:sz w:val="20"/>
                <w:szCs w:val="20"/>
              </w:rPr>
              <w:t>дефицит (-) ВПУ</w:t>
            </w:r>
          </w:p>
        </w:tc>
        <w:tc>
          <w:tcPr>
            <w:tcW w:w="882" w:type="dxa"/>
            <w:shd w:val="clear" w:color="auto" w:fill="auto"/>
            <w:tcMar>
              <w:left w:w="11" w:type="dxa"/>
              <w:right w:w="11" w:type="dxa"/>
            </w:tcMar>
            <w:vAlign w:val="center"/>
          </w:tcPr>
          <w:p w:rsidR="00BF34BD" w:rsidRDefault="00BF34BD">
            <w:pPr>
              <w:pStyle w:val="ab"/>
              <w:rPr>
                <w:szCs w:val="22"/>
                <w:lang w:eastAsia="en-US"/>
              </w:rPr>
            </w:pPr>
          </w:p>
        </w:tc>
        <w:tc>
          <w:tcPr>
            <w:tcW w:w="882" w:type="dxa"/>
            <w:shd w:val="clear" w:color="auto" w:fill="auto"/>
            <w:tcMar>
              <w:left w:w="11" w:type="dxa"/>
              <w:right w:w="11" w:type="dxa"/>
            </w:tcMar>
            <w:vAlign w:val="center"/>
          </w:tcPr>
          <w:p w:rsidR="00BF34BD" w:rsidRDefault="00BF34BD">
            <w:pPr>
              <w:pStyle w:val="ab"/>
              <w:rPr>
                <w:szCs w:val="22"/>
                <w:lang w:eastAsia="en-US"/>
              </w:rPr>
            </w:pPr>
          </w:p>
        </w:tc>
        <w:tc>
          <w:tcPr>
            <w:tcW w:w="882" w:type="dxa"/>
            <w:shd w:val="clear" w:color="auto" w:fill="auto"/>
            <w:tcMar>
              <w:left w:w="11" w:type="dxa"/>
              <w:right w:w="11" w:type="dxa"/>
            </w:tcMar>
            <w:vAlign w:val="center"/>
          </w:tcPr>
          <w:p w:rsidR="00BF34BD" w:rsidRDefault="00BF34BD">
            <w:pPr>
              <w:pStyle w:val="ab"/>
              <w:rPr>
                <w:szCs w:val="22"/>
                <w:lang w:eastAsia="en-US"/>
              </w:rPr>
            </w:pP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12</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Доля резерва</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70"/>
        </w:trPr>
        <w:tc>
          <w:tcPr>
            <w:tcW w:w="15273" w:type="dxa"/>
            <w:gridSpan w:val="14"/>
            <w:shd w:val="clear" w:color="auto" w:fill="auto"/>
            <w:tcMar>
              <w:left w:w="11" w:type="dxa"/>
              <w:right w:w="11" w:type="dxa"/>
            </w:tcMar>
          </w:tcPr>
          <w:p w:rsidR="00BF34BD" w:rsidRDefault="00464944">
            <w:pPr>
              <w:pStyle w:val="ab"/>
              <w:rPr>
                <w:b/>
                <w:szCs w:val="22"/>
                <w:lang w:eastAsia="en-US"/>
              </w:rPr>
            </w:pPr>
            <w:r>
              <w:rPr>
                <w:b/>
                <w:lang w:eastAsia="en-US"/>
              </w:rPr>
              <w:t>Котельная БМК ЦРБ</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Производительность ВПУ</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Срок службы</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3</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Количество баков-аккумуляторов теплоносителя</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4</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Общая емкость баков-аккумуляторов</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5</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Расчетный часовой расход для подпитки системы теплоснабжения</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6</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Всего подпитка тепловой сети, в том числе:</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0,034</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0,034</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0,034</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0,034</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0,034</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0,034</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0,034</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0,034</w:t>
            </w:r>
          </w:p>
        </w:tc>
        <w:tc>
          <w:tcPr>
            <w:tcW w:w="882" w:type="dxa"/>
            <w:shd w:val="clear" w:color="auto" w:fill="auto"/>
            <w:vAlign w:val="center"/>
          </w:tcPr>
          <w:p w:rsidR="00BF34BD" w:rsidRDefault="00464944">
            <w:pPr>
              <w:ind w:firstLine="0"/>
              <w:jc w:val="center"/>
              <w:rPr>
                <w:color w:val="000000"/>
                <w:sz w:val="20"/>
                <w:szCs w:val="20"/>
              </w:rPr>
            </w:pPr>
            <w:r>
              <w:rPr>
                <w:color w:val="000000"/>
                <w:sz w:val="20"/>
                <w:szCs w:val="20"/>
              </w:rPr>
              <w:t>0,034</w:t>
            </w:r>
          </w:p>
        </w:tc>
        <w:tc>
          <w:tcPr>
            <w:tcW w:w="882" w:type="dxa"/>
            <w:vAlign w:val="center"/>
          </w:tcPr>
          <w:p w:rsidR="00BF34BD" w:rsidRDefault="00464944">
            <w:pPr>
              <w:ind w:firstLine="0"/>
              <w:jc w:val="center"/>
              <w:rPr>
                <w:color w:val="000000"/>
                <w:sz w:val="20"/>
                <w:szCs w:val="20"/>
              </w:rPr>
            </w:pPr>
            <w:r>
              <w:rPr>
                <w:color w:val="000000"/>
                <w:sz w:val="20"/>
                <w:szCs w:val="20"/>
              </w:rPr>
              <w:t>0,034</w:t>
            </w:r>
          </w:p>
        </w:tc>
        <w:tc>
          <w:tcPr>
            <w:tcW w:w="882" w:type="dxa"/>
            <w:vAlign w:val="center"/>
          </w:tcPr>
          <w:p w:rsidR="00BF34BD" w:rsidRDefault="00464944">
            <w:pPr>
              <w:ind w:firstLine="0"/>
              <w:jc w:val="center"/>
              <w:rPr>
                <w:color w:val="000000"/>
                <w:sz w:val="20"/>
                <w:szCs w:val="20"/>
              </w:rPr>
            </w:pPr>
            <w:r>
              <w:rPr>
                <w:color w:val="000000"/>
                <w:sz w:val="20"/>
                <w:szCs w:val="20"/>
              </w:rPr>
              <w:t>0,034</w:t>
            </w:r>
          </w:p>
        </w:tc>
        <w:tc>
          <w:tcPr>
            <w:tcW w:w="882" w:type="dxa"/>
            <w:vAlign w:val="center"/>
          </w:tcPr>
          <w:p w:rsidR="00BF34BD" w:rsidRDefault="00464944">
            <w:pPr>
              <w:ind w:firstLine="0"/>
              <w:jc w:val="center"/>
              <w:rPr>
                <w:color w:val="000000"/>
                <w:sz w:val="20"/>
                <w:szCs w:val="20"/>
              </w:rPr>
            </w:pPr>
            <w:r>
              <w:rPr>
                <w:color w:val="000000"/>
                <w:sz w:val="20"/>
                <w:szCs w:val="20"/>
              </w:rPr>
              <w:t>0,034</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7</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нормативные утечки теплоносителя</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0,034</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0,034</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0,034</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0,034</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0,034</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0,034</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0,034</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0,034</w:t>
            </w:r>
          </w:p>
        </w:tc>
        <w:tc>
          <w:tcPr>
            <w:tcW w:w="882" w:type="dxa"/>
            <w:shd w:val="clear" w:color="auto" w:fill="auto"/>
            <w:vAlign w:val="center"/>
          </w:tcPr>
          <w:p w:rsidR="00BF34BD" w:rsidRDefault="00464944">
            <w:pPr>
              <w:ind w:firstLine="0"/>
              <w:jc w:val="center"/>
              <w:rPr>
                <w:color w:val="000000"/>
                <w:sz w:val="20"/>
                <w:szCs w:val="20"/>
              </w:rPr>
            </w:pPr>
            <w:r>
              <w:rPr>
                <w:color w:val="000000"/>
                <w:sz w:val="20"/>
                <w:szCs w:val="20"/>
              </w:rPr>
              <w:t>0,034</w:t>
            </w:r>
          </w:p>
        </w:tc>
        <w:tc>
          <w:tcPr>
            <w:tcW w:w="882" w:type="dxa"/>
            <w:vAlign w:val="center"/>
          </w:tcPr>
          <w:p w:rsidR="00BF34BD" w:rsidRDefault="00464944">
            <w:pPr>
              <w:ind w:firstLine="0"/>
              <w:jc w:val="center"/>
              <w:rPr>
                <w:color w:val="000000"/>
                <w:sz w:val="20"/>
                <w:szCs w:val="20"/>
              </w:rPr>
            </w:pPr>
            <w:r>
              <w:rPr>
                <w:color w:val="000000"/>
                <w:sz w:val="20"/>
                <w:szCs w:val="20"/>
              </w:rPr>
              <w:t>0,034</w:t>
            </w:r>
          </w:p>
        </w:tc>
        <w:tc>
          <w:tcPr>
            <w:tcW w:w="882" w:type="dxa"/>
            <w:vAlign w:val="center"/>
          </w:tcPr>
          <w:p w:rsidR="00BF34BD" w:rsidRDefault="00464944">
            <w:pPr>
              <w:ind w:firstLine="0"/>
              <w:jc w:val="center"/>
              <w:rPr>
                <w:color w:val="000000"/>
                <w:sz w:val="20"/>
                <w:szCs w:val="20"/>
              </w:rPr>
            </w:pPr>
            <w:r>
              <w:rPr>
                <w:color w:val="000000"/>
                <w:sz w:val="20"/>
                <w:szCs w:val="20"/>
              </w:rPr>
              <w:t>0,034</w:t>
            </w:r>
          </w:p>
        </w:tc>
        <w:tc>
          <w:tcPr>
            <w:tcW w:w="882" w:type="dxa"/>
            <w:vAlign w:val="center"/>
          </w:tcPr>
          <w:p w:rsidR="00BF34BD" w:rsidRDefault="00464944">
            <w:pPr>
              <w:ind w:firstLine="0"/>
              <w:jc w:val="center"/>
              <w:rPr>
                <w:color w:val="000000"/>
                <w:sz w:val="20"/>
                <w:szCs w:val="20"/>
              </w:rPr>
            </w:pPr>
            <w:r>
              <w:rPr>
                <w:color w:val="000000"/>
                <w:sz w:val="20"/>
                <w:szCs w:val="20"/>
              </w:rPr>
              <w:t>0,034</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lastRenderedPageBreak/>
              <w:t>8</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сверхнормативные утечки теплоносителя</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9</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отпуск теплоносителя из тепловых сетей на цели ГВС</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10</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Объем аварийной подпитки (химически не обработанной и не деаэрированной водой)</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11</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Резерв</w:t>
            </w:r>
            <w:proofErr w:type="gramStart"/>
            <w:r>
              <w:rPr>
                <w:sz w:val="20"/>
                <w:szCs w:val="20"/>
              </w:rPr>
              <w:t xml:space="preserve"> (+) / </w:t>
            </w:r>
            <w:proofErr w:type="gramEnd"/>
            <w:r>
              <w:rPr>
                <w:sz w:val="20"/>
                <w:szCs w:val="20"/>
              </w:rPr>
              <w:t>дефицит (-) ВПУ</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12</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Доля резерва</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70"/>
        </w:trPr>
        <w:tc>
          <w:tcPr>
            <w:tcW w:w="15273" w:type="dxa"/>
            <w:gridSpan w:val="14"/>
            <w:shd w:val="clear" w:color="auto" w:fill="auto"/>
            <w:tcMar>
              <w:left w:w="11" w:type="dxa"/>
              <w:right w:w="11" w:type="dxa"/>
            </w:tcMar>
          </w:tcPr>
          <w:p w:rsidR="00BF34BD" w:rsidRDefault="00464944">
            <w:pPr>
              <w:pStyle w:val="ab"/>
              <w:rPr>
                <w:b/>
                <w:szCs w:val="22"/>
                <w:lang w:eastAsia="en-US"/>
              </w:rPr>
            </w:pPr>
            <w:r>
              <w:rPr>
                <w:b/>
                <w:lang w:eastAsia="en-US"/>
              </w:rPr>
              <w:t>Котельная ЦРП</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Производительность ВПУ</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Срок службы</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3</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Количество баков-аккумуляторов теплоносителя</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4</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Общая емкость баков-аккумуляторов</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5</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Расчетный часовой расход для подпитки системы теплоснабжения</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6</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Всего подпитка тепловой сети, в том числе:</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0,003</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0,003</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0,003</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0,003</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0,003</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0,003</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0,003</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0,003</w:t>
            </w:r>
          </w:p>
        </w:tc>
        <w:tc>
          <w:tcPr>
            <w:tcW w:w="882" w:type="dxa"/>
            <w:shd w:val="clear" w:color="auto" w:fill="auto"/>
            <w:vAlign w:val="center"/>
          </w:tcPr>
          <w:p w:rsidR="00BF34BD" w:rsidRDefault="00464944">
            <w:pPr>
              <w:ind w:firstLine="0"/>
              <w:jc w:val="center"/>
              <w:rPr>
                <w:color w:val="000000"/>
                <w:sz w:val="20"/>
                <w:szCs w:val="20"/>
              </w:rPr>
            </w:pPr>
            <w:r>
              <w:rPr>
                <w:color w:val="000000"/>
                <w:sz w:val="20"/>
                <w:szCs w:val="20"/>
              </w:rPr>
              <w:t>0,003</w:t>
            </w:r>
          </w:p>
        </w:tc>
        <w:tc>
          <w:tcPr>
            <w:tcW w:w="882" w:type="dxa"/>
            <w:vAlign w:val="center"/>
          </w:tcPr>
          <w:p w:rsidR="00BF34BD" w:rsidRDefault="00464944">
            <w:pPr>
              <w:ind w:firstLine="0"/>
              <w:jc w:val="center"/>
              <w:rPr>
                <w:color w:val="000000"/>
                <w:sz w:val="20"/>
                <w:szCs w:val="20"/>
              </w:rPr>
            </w:pPr>
            <w:r>
              <w:rPr>
                <w:color w:val="000000"/>
                <w:sz w:val="20"/>
                <w:szCs w:val="20"/>
              </w:rPr>
              <w:t>0,003</w:t>
            </w:r>
          </w:p>
        </w:tc>
        <w:tc>
          <w:tcPr>
            <w:tcW w:w="882" w:type="dxa"/>
            <w:vAlign w:val="center"/>
          </w:tcPr>
          <w:p w:rsidR="00BF34BD" w:rsidRDefault="00464944">
            <w:pPr>
              <w:ind w:firstLine="0"/>
              <w:jc w:val="center"/>
              <w:rPr>
                <w:color w:val="000000"/>
                <w:sz w:val="20"/>
                <w:szCs w:val="20"/>
              </w:rPr>
            </w:pPr>
            <w:r>
              <w:rPr>
                <w:color w:val="000000"/>
                <w:sz w:val="20"/>
                <w:szCs w:val="20"/>
              </w:rPr>
              <w:t>0,003</w:t>
            </w:r>
          </w:p>
        </w:tc>
        <w:tc>
          <w:tcPr>
            <w:tcW w:w="882" w:type="dxa"/>
            <w:vAlign w:val="center"/>
          </w:tcPr>
          <w:p w:rsidR="00BF34BD" w:rsidRDefault="00464944">
            <w:pPr>
              <w:ind w:firstLine="0"/>
              <w:jc w:val="center"/>
              <w:rPr>
                <w:color w:val="000000"/>
                <w:sz w:val="20"/>
                <w:szCs w:val="20"/>
              </w:rPr>
            </w:pPr>
            <w:r>
              <w:rPr>
                <w:color w:val="000000"/>
                <w:sz w:val="20"/>
                <w:szCs w:val="20"/>
              </w:rPr>
              <w:t>0,003</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7</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нормативные утечки теплоносителя</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0,003</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0,003</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0,003</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0,003</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0,003</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0,003</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0,003</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0,003</w:t>
            </w:r>
          </w:p>
        </w:tc>
        <w:tc>
          <w:tcPr>
            <w:tcW w:w="882" w:type="dxa"/>
            <w:shd w:val="clear" w:color="auto" w:fill="auto"/>
            <w:vAlign w:val="center"/>
          </w:tcPr>
          <w:p w:rsidR="00BF34BD" w:rsidRDefault="00464944">
            <w:pPr>
              <w:ind w:firstLine="0"/>
              <w:jc w:val="center"/>
              <w:rPr>
                <w:color w:val="000000"/>
                <w:sz w:val="20"/>
                <w:szCs w:val="20"/>
              </w:rPr>
            </w:pPr>
            <w:r>
              <w:rPr>
                <w:color w:val="000000"/>
                <w:sz w:val="20"/>
                <w:szCs w:val="20"/>
              </w:rPr>
              <w:t>0,003</w:t>
            </w:r>
          </w:p>
        </w:tc>
        <w:tc>
          <w:tcPr>
            <w:tcW w:w="882" w:type="dxa"/>
            <w:vAlign w:val="center"/>
          </w:tcPr>
          <w:p w:rsidR="00BF34BD" w:rsidRDefault="00464944">
            <w:pPr>
              <w:ind w:firstLine="0"/>
              <w:jc w:val="center"/>
              <w:rPr>
                <w:color w:val="000000"/>
                <w:sz w:val="20"/>
                <w:szCs w:val="20"/>
              </w:rPr>
            </w:pPr>
            <w:r>
              <w:rPr>
                <w:color w:val="000000"/>
                <w:sz w:val="20"/>
                <w:szCs w:val="20"/>
              </w:rPr>
              <w:t>0,003</w:t>
            </w:r>
          </w:p>
        </w:tc>
        <w:tc>
          <w:tcPr>
            <w:tcW w:w="882" w:type="dxa"/>
            <w:vAlign w:val="center"/>
          </w:tcPr>
          <w:p w:rsidR="00BF34BD" w:rsidRDefault="00464944">
            <w:pPr>
              <w:ind w:firstLine="0"/>
              <w:jc w:val="center"/>
              <w:rPr>
                <w:color w:val="000000"/>
                <w:sz w:val="20"/>
                <w:szCs w:val="20"/>
              </w:rPr>
            </w:pPr>
            <w:r>
              <w:rPr>
                <w:color w:val="000000"/>
                <w:sz w:val="20"/>
                <w:szCs w:val="20"/>
              </w:rPr>
              <w:t>0,003</w:t>
            </w:r>
          </w:p>
        </w:tc>
        <w:tc>
          <w:tcPr>
            <w:tcW w:w="882" w:type="dxa"/>
            <w:vAlign w:val="center"/>
          </w:tcPr>
          <w:p w:rsidR="00BF34BD" w:rsidRDefault="00464944">
            <w:pPr>
              <w:ind w:firstLine="0"/>
              <w:jc w:val="center"/>
              <w:rPr>
                <w:color w:val="000000"/>
                <w:sz w:val="20"/>
                <w:szCs w:val="20"/>
              </w:rPr>
            </w:pPr>
            <w:r>
              <w:rPr>
                <w:color w:val="000000"/>
                <w:sz w:val="20"/>
                <w:szCs w:val="20"/>
              </w:rPr>
              <w:t>0,003</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8</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сверхнормативные утечки теплоносителя</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9</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отпуск теплоносителя из тепловых сетей на цели ГВС</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10</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Объем аварийной подпитки (химически не обработанной и не деаэрированной водой)</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11</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Резерв</w:t>
            </w:r>
            <w:proofErr w:type="gramStart"/>
            <w:r>
              <w:rPr>
                <w:sz w:val="20"/>
                <w:szCs w:val="20"/>
              </w:rPr>
              <w:t xml:space="preserve"> (+) / </w:t>
            </w:r>
            <w:proofErr w:type="gramEnd"/>
            <w:r>
              <w:rPr>
                <w:sz w:val="20"/>
                <w:szCs w:val="20"/>
              </w:rPr>
              <w:t>дефицит (-) ВПУ</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12</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Доля резерва</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70"/>
        </w:trPr>
        <w:tc>
          <w:tcPr>
            <w:tcW w:w="15273" w:type="dxa"/>
            <w:gridSpan w:val="14"/>
            <w:shd w:val="clear" w:color="auto" w:fill="auto"/>
            <w:tcMar>
              <w:left w:w="11" w:type="dxa"/>
              <w:right w:w="11" w:type="dxa"/>
            </w:tcMar>
          </w:tcPr>
          <w:p w:rsidR="00BF34BD" w:rsidRDefault="00464944">
            <w:pPr>
              <w:pStyle w:val="ab"/>
              <w:rPr>
                <w:b/>
                <w:szCs w:val="22"/>
                <w:lang w:eastAsia="en-US"/>
              </w:rPr>
            </w:pPr>
            <w:r>
              <w:rPr>
                <w:b/>
                <w:lang w:eastAsia="en-US"/>
              </w:rPr>
              <w:t>Котельная СДК «Крыловский»</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Производительность ВПУ</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7938" w:type="dxa"/>
            <w:gridSpan w:val="9"/>
            <w:vMerge w:val="restart"/>
            <w:shd w:val="clear" w:color="auto" w:fill="auto"/>
            <w:tcMar>
              <w:left w:w="11" w:type="dxa"/>
              <w:right w:w="11" w:type="dxa"/>
            </w:tcMar>
            <w:vAlign w:val="center"/>
          </w:tcPr>
          <w:p w:rsidR="00BF34BD" w:rsidRDefault="00464944">
            <w:pPr>
              <w:pStyle w:val="ab"/>
              <w:rPr>
                <w:szCs w:val="22"/>
                <w:lang w:eastAsia="en-US"/>
              </w:rPr>
            </w:pPr>
            <w:r>
              <w:rPr>
                <w:b/>
                <w:lang w:eastAsia="en-US"/>
              </w:rPr>
              <w:t>Ликвидация котельной, переключение нагрузки на индивидуальный источник теплоснабжения СДК «Крыловский»</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Срок службы</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7938" w:type="dxa"/>
            <w:gridSpan w:val="9"/>
            <w:vMerge/>
            <w:shd w:val="clear" w:color="auto" w:fill="auto"/>
            <w:tcMar>
              <w:left w:w="11" w:type="dxa"/>
              <w:right w:w="11" w:type="dxa"/>
            </w:tcMar>
            <w:vAlign w:val="center"/>
          </w:tcPr>
          <w:p w:rsidR="00BF34BD" w:rsidRDefault="00BF34BD">
            <w:pPr>
              <w:pStyle w:val="ab"/>
              <w:rPr>
                <w:szCs w:val="22"/>
                <w:lang w:eastAsia="en-US"/>
              </w:rPr>
            </w:pP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3</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Количество баков-аккумуляторов теплоносителя</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7938" w:type="dxa"/>
            <w:gridSpan w:val="9"/>
            <w:vMerge/>
            <w:shd w:val="clear" w:color="auto" w:fill="auto"/>
            <w:tcMar>
              <w:left w:w="11" w:type="dxa"/>
              <w:right w:w="11" w:type="dxa"/>
            </w:tcMar>
            <w:vAlign w:val="center"/>
          </w:tcPr>
          <w:p w:rsidR="00BF34BD" w:rsidRDefault="00BF34BD">
            <w:pPr>
              <w:pStyle w:val="ab"/>
              <w:rPr>
                <w:szCs w:val="22"/>
                <w:lang w:eastAsia="en-US"/>
              </w:rPr>
            </w:pP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4</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Общая емкость баков-аккумуляторов</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7938" w:type="dxa"/>
            <w:gridSpan w:val="9"/>
            <w:vMerge/>
            <w:shd w:val="clear" w:color="auto" w:fill="auto"/>
            <w:tcMar>
              <w:left w:w="11" w:type="dxa"/>
              <w:right w:w="11" w:type="dxa"/>
            </w:tcMar>
            <w:vAlign w:val="center"/>
          </w:tcPr>
          <w:p w:rsidR="00BF34BD" w:rsidRDefault="00BF34BD">
            <w:pPr>
              <w:pStyle w:val="ab"/>
              <w:rPr>
                <w:szCs w:val="22"/>
                <w:lang w:eastAsia="en-US"/>
              </w:rPr>
            </w:pP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5</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Расчетный часовой расход для подпитки системы теплоснабжения</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7938" w:type="dxa"/>
            <w:gridSpan w:val="9"/>
            <w:vMerge/>
            <w:shd w:val="clear" w:color="auto" w:fill="auto"/>
            <w:tcMar>
              <w:left w:w="11" w:type="dxa"/>
              <w:right w:w="11" w:type="dxa"/>
            </w:tcMar>
            <w:vAlign w:val="center"/>
          </w:tcPr>
          <w:p w:rsidR="00BF34BD" w:rsidRDefault="00BF34BD">
            <w:pPr>
              <w:pStyle w:val="ab"/>
              <w:rPr>
                <w:szCs w:val="22"/>
                <w:lang w:eastAsia="en-US"/>
              </w:rPr>
            </w:pP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6</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Всего подпитка тепловой сети, в том числе:</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0,002</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0,002</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0,002</w:t>
            </w:r>
          </w:p>
        </w:tc>
        <w:tc>
          <w:tcPr>
            <w:tcW w:w="7938" w:type="dxa"/>
            <w:gridSpan w:val="9"/>
            <w:vMerge/>
            <w:shd w:val="clear" w:color="auto" w:fill="auto"/>
            <w:tcMar>
              <w:left w:w="11" w:type="dxa"/>
              <w:right w:w="11" w:type="dxa"/>
            </w:tcMar>
            <w:vAlign w:val="center"/>
          </w:tcPr>
          <w:p w:rsidR="00BF34BD" w:rsidRDefault="00BF34BD">
            <w:pPr>
              <w:pStyle w:val="ab"/>
              <w:rPr>
                <w:szCs w:val="22"/>
                <w:lang w:eastAsia="en-US"/>
              </w:rPr>
            </w:pP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7</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нормативные утечки теплоносителя</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0,002</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0,002</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0,002</w:t>
            </w:r>
          </w:p>
        </w:tc>
        <w:tc>
          <w:tcPr>
            <w:tcW w:w="7938" w:type="dxa"/>
            <w:gridSpan w:val="9"/>
            <w:vMerge/>
            <w:shd w:val="clear" w:color="auto" w:fill="auto"/>
            <w:tcMar>
              <w:left w:w="11" w:type="dxa"/>
              <w:right w:w="11" w:type="dxa"/>
            </w:tcMar>
            <w:vAlign w:val="center"/>
          </w:tcPr>
          <w:p w:rsidR="00BF34BD" w:rsidRDefault="00BF34BD">
            <w:pPr>
              <w:pStyle w:val="ab"/>
              <w:rPr>
                <w:szCs w:val="22"/>
                <w:lang w:eastAsia="en-US"/>
              </w:rPr>
            </w:pP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8</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сверхнормативные утечки теплоносителя</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7938" w:type="dxa"/>
            <w:gridSpan w:val="9"/>
            <w:vMerge/>
            <w:shd w:val="clear" w:color="auto" w:fill="auto"/>
            <w:tcMar>
              <w:left w:w="11" w:type="dxa"/>
              <w:right w:w="11" w:type="dxa"/>
            </w:tcMar>
            <w:vAlign w:val="center"/>
          </w:tcPr>
          <w:p w:rsidR="00BF34BD" w:rsidRDefault="00BF34BD">
            <w:pPr>
              <w:pStyle w:val="ab"/>
              <w:rPr>
                <w:szCs w:val="22"/>
                <w:lang w:eastAsia="en-US"/>
              </w:rPr>
            </w:pP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9</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отпуск теплоносителя из тепловых сетей на цели ГВС</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7938" w:type="dxa"/>
            <w:gridSpan w:val="9"/>
            <w:vMerge/>
            <w:shd w:val="clear" w:color="auto" w:fill="auto"/>
            <w:tcMar>
              <w:left w:w="11" w:type="dxa"/>
              <w:right w:w="11" w:type="dxa"/>
            </w:tcMar>
            <w:vAlign w:val="center"/>
          </w:tcPr>
          <w:p w:rsidR="00BF34BD" w:rsidRDefault="00BF34BD">
            <w:pPr>
              <w:pStyle w:val="ab"/>
              <w:rPr>
                <w:szCs w:val="22"/>
                <w:lang w:eastAsia="en-US"/>
              </w:rPr>
            </w:pP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10</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 xml:space="preserve">Объем аварийной подпитки (химически не </w:t>
            </w:r>
            <w:r>
              <w:rPr>
                <w:sz w:val="20"/>
                <w:szCs w:val="20"/>
              </w:rPr>
              <w:lastRenderedPageBreak/>
              <w:t>обработанной и не деаэрированной водой)</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lastRenderedPageBreak/>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7938" w:type="dxa"/>
            <w:gridSpan w:val="9"/>
            <w:vMerge/>
            <w:shd w:val="clear" w:color="auto" w:fill="auto"/>
            <w:tcMar>
              <w:left w:w="11" w:type="dxa"/>
              <w:right w:w="11" w:type="dxa"/>
            </w:tcMar>
            <w:vAlign w:val="center"/>
          </w:tcPr>
          <w:p w:rsidR="00BF34BD" w:rsidRDefault="00BF34BD">
            <w:pPr>
              <w:ind w:firstLine="0"/>
              <w:jc w:val="center"/>
              <w:rPr>
                <w:sz w:val="20"/>
                <w:szCs w:val="20"/>
              </w:rPr>
            </w:pP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lastRenderedPageBreak/>
              <w:t>11</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Резерв</w:t>
            </w:r>
            <w:proofErr w:type="gramStart"/>
            <w:r>
              <w:rPr>
                <w:sz w:val="20"/>
                <w:szCs w:val="20"/>
              </w:rPr>
              <w:t xml:space="preserve"> (+) / </w:t>
            </w:r>
            <w:proofErr w:type="gramEnd"/>
            <w:r>
              <w:rPr>
                <w:sz w:val="20"/>
                <w:szCs w:val="20"/>
              </w:rPr>
              <w:t>дефицит (-) ВПУ</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7938" w:type="dxa"/>
            <w:gridSpan w:val="9"/>
            <w:vMerge/>
            <w:shd w:val="clear" w:color="auto" w:fill="auto"/>
            <w:tcMar>
              <w:left w:w="11" w:type="dxa"/>
              <w:right w:w="11" w:type="dxa"/>
            </w:tcMar>
            <w:vAlign w:val="center"/>
          </w:tcPr>
          <w:p w:rsidR="00BF34BD" w:rsidRDefault="00BF34BD">
            <w:pPr>
              <w:ind w:firstLine="0"/>
              <w:jc w:val="center"/>
              <w:rPr>
                <w:sz w:val="20"/>
                <w:szCs w:val="20"/>
              </w:rPr>
            </w:pP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12</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Доля резерва</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7938" w:type="dxa"/>
            <w:gridSpan w:val="9"/>
            <w:vMerge/>
            <w:shd w:val="clear" w:color="auto" w:fill="auto"/>
            <w:tcMar>
              <w:left w:w="11" w:type="dxa"/>
              <w:right w:w="11" w:type="dxa"/>
            </w:tcMar>
            <w:vAlign w:val="center"/>
          </w:tcPr>
          <w:p w:rsidR="00BF34BD" w:rsidRDefault="00BF34BD">
            <w:pPr>
              <w:pStyle w:val="ab"/>
              <w:rPr>
                <w:szCs w:val="22"/>
                <w:lang w:eastAsia="en-US"/>
              </w:rPr>
            </w:pPr>
          </w:p>
        </w:tc>
      </w:tr>
      <w:tr w:rsidR="00BF34BD">
        <w:trPr>
          <w:trHeight w:val="70"/>
        </w:trPr>
        <w:tc>
          <w:tcPr>
            <w:tcW w:w="15273" w:type="dxa"/>
            <w:gridSpan w:val="14"/>
            <w:shd w:val="clear" w:color="auto" w:fill="auto"/>
            <w:tcMar>
              <w:left w:w="11" w:type="dxa"/>
              <w:right w:w="11" w:type="dxa"/>
            </w:tcMar>
          </w:tcPr>
          <w:p w:rsidR="00BF34BD" w:rsidRDefault="00464944">
            <w:pPr>
              <w:pStyle w:val="ab"/>
              <w:rPr>
                <w:b/>
                <w:szCs w:val="22"/>
                <w:lang w:eastAsia="en-US"/>
              </w:rPr>
            </w:pPr>
            <w:r>
              <w:rPr>
                <w:b/>
                <w:lang w:eastAsia="en-US"/>
              </w:rPr>
              <w:t>Индивидуальный источник теплоснабжения СДК «Крыловский»</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Производительность ВПУ</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Срок службы</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3</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Количество баков-аккумуляторов теплоносителя</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4</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Общая емкость баков-аккумуляторов</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5</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Расчетный часовой расход для подпитки системы теплоснабжения</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6</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Всего подпитка тепловой сети, в том числе:</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0,002</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0,002</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0,002</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0,002</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0,002</w:t>
            </w:r>
          </w:p>
        </w:tc>
        <w:tc>
          <w:tcPr>
            <w:tcW w:w="882" w:type="dxa"/>
            <w:shd w:val="clear" w:color="auto" w:fill="auto"/>
            <w:vAlign w:val="center"/>
          </w:tcPr>
          <w:p w:rsidR="00BF34BD" w:rsidRDefault="00464944">
            <w:pPr>
              <w:ind w:firstLine="0"/>
              <w:jc w:val="center"/>
              <w:rPr>
                <w:color w:val="000000"/>
                <w:sz w:val="20"/>
                <w:szCs w:val="20"/>
              </w:rPr>
            </w:pPr>
            <w:r>
              <w:rPr>
                <w:color w:val="000000"/>
                <w:sz w:val="20"/>
                <w:szCs w:val="20"/>
              </w:rPr>
              <w:t>0,002</w:t>
            </w:r>
          </w:p>
        </w:tc>
        <w:tc>
          <w:tcPr>
            <w:tcW w:w="882" w:type="dxa"/>
            <w:vAlign w:val="center"/>
          </w:tcPr>
          <w:p w:rsidR="00BF34BD" w:rsidRDefault="00464944">
            <w:pPr>
              <w:ind w:firstLine="0"/>
              <w:jc w:val="center"/>
              <w:rPr>
                <w:color w:val="000000"/>
                <w:sz w:val="20"/>
                <w:szCs w:val="20"/>
              </w:rPr>
            </w:pPr>
            <w:r>
              <w:rPr>
                <w:color w:val="000000"/>
                <w:sz w:val="20"/>
                <w:szCs w:val="20"/>
              </w:rPr>
              <w:t>0,002</w:t>
            </w:r>
          </w:p>
        </w:tc>
        <w:tc>
          <w:tcPr>
            <w:tcW w:w="882" w:type="dxa"/>
            <w:vAlign w:val="center"/>
          </w:tcPr>
          <w:p w:rsidR="00BF34BD" w:rsidRDefault="00464944">
            <w:pPr>
              <w:ind w:firstLine="0"/>
              <w:jc w:val="center"/>
              <w:rPr>
                <w:color w:val="000000"/>
                <w:sz w:val="20"/>
                <w:szCs w:val="20"/>
              </w:rPr>
            </w:pPr>
            <w:r>
              <w:rPr>
                <w:color w:val="000000"/>
                <w:sz w:val="20"/>
                <w:szCs w:val="20"/>
              </w:rPr>
              <w:t>0,002</w:t>
            </w:r>
          </w:p>
        </w:tc>
        <w:tc>
          <w:tcPr>
            <w:tcW w:w="882" w:type="dxa"/>
            <w:vAlign w:val="center"/>
          </w:tcPr>
          <w:p w:rsidR="00BF34BD" w:rsidRDefault="00464944">
            <w:pPr>
              <w:ind w:firstLine="0"/>
              <w:jc w:val="center"/>
              <w:rPr>
                <w:color w:val="000000"/>
                <w:sz w:val="20"/>
                <w:szCs w:val="20"/>
              </w:rPr>
            </w:pPr>
            <w:r>
              <w:rPr>
                <w:color w:val="000000"/>
                <w:sz w:val="20"/>
                <w:szCs w:val="20"/>
              </w:rPr>
              <w:t>0,002</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7</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нормативные утечки теплоносителя</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0,002</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0,002</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0,002</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0,002</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0,002</w:t>
            </w:r>
          </w:p>
        </w:tc>
        <w:tc>
          <w:tcPr>
            <w:tcW w:w="882" w:type="dxa"/>
            <w:shd w:val="clear" w:color="auto" w:fill="auto"/>
            <w:vAlign w:val="center"/>
          </w:tcPr>
          <w:p w:rsidR="00BF34BD" w:rsidRDefault="00464944">
            <w:pPr>
              <w:ind w:firstLine="0"/>
              <w:jc w:val="center"/>
              <w:rPr>
                <w:color w:val="000000"/>
                <w:sz w:val="20"/>
                <w:szCs w:val="20"/>
              </w:rPr>
            </w:pPr>
            <w:r>
              <w:rPr>
                <w:color w:val="000000"/>
                <w:sz w:val="20"/>
                <w:szCs w:val="20"/>
              </w:rPr>
              <w:t>0,002</w:t>
            </w:r>
          </w:p>
        </w:tc>
        <w:tc>
          <w:tcPr>
            <w:tcW w:w="882" w:type="dxa"/>
            <w:vAlign w:val="center"/>
          </w:tcPr>
          <w:p w:rsidR="00BF34BD" w:rsidRDefault="00464944">
            <w:pPr>
              <w:ind w:firstLine="0"/>
              <w:jc w:val="center"/>
              <w:rPr>
                <w:color w:val="000000"/>
                <w:sz w:val="20"/>
                <w:szCs w:val="20"/>
              </w:rPr>
            </w:pPr>
            <w:r>
              <w:rPr>
                <w:color w:val="000000"/>
                <w:sz w:val="20"/>
                <w:szCs w:val="20"/>
              </w:rPr>
              <w:t>0,002</w:t>
            </w:r>
          </w:p>
        </w:tc>
        <w:tc>
          <w:tcPr>
            <w:tcW w:w="882" w:type="dxa"/>
            <w:vAlign w:val="center"/>
          </w:tcPr>
          <w:p w:rsidR="00BF34BD" w:rsidRDefault="00464944">
            <w:pPr>
              <w:ind w:firstLine="0"/>
              <w:jc w:val="center"/>
              <w:rPr>
                <w:color w:val="000000"/>
                <w:sz w:val="20"/>
                <w:szCs w:val="20"/>
              </w:rPr>
            </w:pPr>
            <w:r>
              <w:rPr>
                <w:color w:val="000000"/>
                <w:sz w:val="20"/>
                <w:szCs w:val="20"/>
              </w:rPr>
              <w:t>0,002</w:t>
            </w:r>
          </w:p>
        </w:tc>
        <w:tc>
          <w:tcPr>
            <w:tcW w:w="882" w:type="dxa"/>
            <w:vAlign w:val="center"/>
          </w:tcPr>
          <w:p w:rsidR="00BF34BD" w:rsidRDefault="00464944">
            <w:pPr>
              <w:ind w:firstLine="0"/>
              <w:jc w:val="center"/>
              <w:rPr>
                <w:color w:val="000000"/>
                <w:sz w:val="20"/>
                <w:szCs w:val="20"/>
              </w:rPr>
            </w:pPr>
            <w:r>
              <w:rPr>
                <w:color w:val="000000"/>
                <w:sz w:val="20"/>
                <w:szCs w:val="20"/>
              </w:rPr>
              <w:t>0,002</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8</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сверхнормативные утечки теплоносителя</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9</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отпуск теплоносителя из тепловых сетей на цели ГВС</w:t>
            </w:r>
          </w:p>
        </w:tc>
        <w:tc>
          <w:tcPr>
            <w:tcW w:w="882" w:type="dxa"/>
            <w:shd w:val="clear" w:color="auto" w:fill="auto"/>
            <w:tcMar>
              <w:left w:w="11" w:type="dxa"/>
              <w:right w:w="11" w:type="dxa"/>
            </w:tcMar>
            <w:vAlign w:val="center"/>
          </w:tcPr>
          <w:p w:rsidR="00BF34BD" w:rsidRDefault="00BF34BD">
            <w:pPr>
              <w:pStyle w:val="ab"/>
              <w:rPr>
                <w:szCs w:val="22"/>
                <w:lang w:eastAsia="en-US"/>
              </w:rPr>
            </w:pPr>
          </w:p>
        </w:tc>
        <w:tc>
          <w:tcPr>
            <w:tcW w:w="882" w:type="dxa"/>
            <w:shd w:val="clear" w:color="auto" w:fill="auto"/>
            <w:tcMar>
              <w:left w:w="11" w:type="dxa"/>
              <w:right w:w="11" w:type="dxa"/>
            </w:tcMar>
            <w:vAlign w:val="center"/>
          </w:tcPr>
          <w:p w:rsidR="00BF34BD" w:rsidRDefault="00BF34BD">
            <w:pPr>
              <w:pStyle w:val="ab"/>
              <w:rPr>
                <w:szCs w:val="22"/>
                <w:lang w:eastAsia="en-US"/>
              </w:rPr>
            </w:pPr>
          </w:p>
        </w:tc>
        <w:tc>
          <w:tcPr>
            <w:tcW w:w="882" w:type="dxa"/>
            <w:shd w:val="clear" w:color="auto" w:fill="auto"/>
            <w:tcMar>
              <w:left w:w="11" w:type="dxa"/>
              <w:right w:w="11" w:type="dxa"/>
            </w:tcMar>
            <w:vAlign w:val="center"/>
          </w:tcPr>
          <w:p w:rsidR="00BF34BD" w:rsidRDefault="00BF34BD">
            <w:pPr>
              <w:pStyle w:val="ab"/>
              <w:rPr>
                <w:szCs w:val="22"/>
                <w:lang w:eastAsia="en-US"/>
              </w:rPr>
            </w:pP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10</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Объем аварийной подпитки (химически не обработанной и не деаэрированной водой)</w:t>
            </w:r>
          </w:p>
        </w:tc>
        <w:tc>
          <w:tcPr>
            <w:tcW w:w="882" w:type="dxa"/>
            <w:shd w:val="clear" w:color="auto" w:fill="auto"/>
            <w:tcMar>
              <w:left w:w="11" w:type="dxa"/>
              <w:right w:w="11" w:type="dxa"/>
            </w:tcMar>
            <w:vAlign w:val="center"/>
          </w:tcPr>
          <w:p w:rsidR="00BF34BD" w:rsidRDefault="00BF34BD">
            <w:pPr>
              <w:pStyle w:val="ab"/>
              <w:rPr>
                <w:szCs w:val="22"/>
                <w:lang w:eastAsia="en-US"/>
              </w:rPr>
            </w:pPr>
          </w:p>
        </w:tc>
        <w:tc>
          <w:tcPr>
            <w:tcW w:w="882" w:type="dxa"/>
            <w:shd w:val="clear" w:color="auto" w:fill="auto"/>
            <w:tcMar>
              <w:left w:w="11" w:type="dxa"/>
              <w:right w:w="11" w:type="dxa"/>
            </w:tcMar>
            <w:vAlign w:val="center"/>
          </w:tcPr>
          <w:p w:rsidR="00BF34BD" w:rsidRDefault="00BF34BD">
            <w:pPr>
              <w:pStyle w:val="ab"/>
              <w:rPr>
                <w:szCs w:val="22"/>
                <w:lang w:eastAsia="en-US"/>
              </w:rPr>
            </w:pPr>
          </w:p>
        </w:tc>
        <w:tc>
          <w:tcPr>
            <w:tcW w:w="882" w:type="dxa"/>
            <w:shd w:val="clear" w:color="auto" w:fill="auto"/>
            <w:tcMar>
              <w:left w:w="11" w:type="dxa"/>
              <w:right w:w="11" w:type="dxa"/>
            </w:tcMar>
            <w:vAlign w:val="center"/>
          </w:tcPr>
          <w:p w:rsidR="00BF34BD" w:rsidRDefault="00BF34BD">
            <w:pPr>
              <w:pStyle w:val="ab"/>
              <w:rPr>
                <w:szCs w:val="22"/>
                <w:lang w:eastAsia="en-US"/>
              </w:rPr>
            </w:pP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11</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Резерв</w:t>
            </w:r>
            <w:proofErr w:type="gramStart"/>
            <w:r>
              <w:rPr>
                <w:sz w:val="20"/>
                <w:szCs w:val="20"/>
              </w:rPr>
              <w:t xml:space="preserve"> (+) / </w:t>
            </w:r>
            <w:proofErr w:type="gramEnd"/>
            <w:r>
              <w:rPr>
                <w:sz w:val="20"/>
                <w:szCs w:val="20"/>
              </w:rPr>
              <w:t>дефицит (-) ВПУ</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12</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Доля резерва</w:t>
            </w:r>
          </w:p>
        </w:tc>
        <w:tc>
          <w:tcPr>
            <w:tcW w:w="882" w:type="dxa"/>
            <w:shd w:val="clear" w:color="auto" w:fill="auto"/>
            <w:tcMar>
              <w:left w:w="11" w:type="dxa"/>
              <w:right w:w="11" w:type="dxa"/>
            </w:tcMar>
            <w:vAlign w:val="center"/>
          </w:tcPr>
          <w:p w:rsidR="00BF34BD" w:rsidRDefault="00BF34BD">
            <w:pPr>
              <w:pStyle w:val="ab"/>
              <w:rPr>
                <w:szCs w:val="22"/>
                <w:lang w:eastAsia="en-US"/>
              </w:rPr>
            </w:pPr>
          </w:p>
        </w:tc>
        <w:tc>
          <w:tcPr>
            <w:tcW w:w="882" w:type="dxa"/>
            <w:shd w:val="clear" w:color="auto" w:fill="auto"/>
            <w:tcMar>
              <w:left w:w="11" w:type="dxa"/>
              <w:right w:w="11" w:type="dxa"/>
            </w:tcMar>
            <w:vAlign w:val="center"/>
          </w:tcPr>
          <w:p w:rsidR="00BF34BD" w:rsidRDefault="00BF34BD">
            <w:pPr>
              <w:pStyle w:val="ab"/>
              <w:rPr>
                <w:szCs w:val="22"/>
                <w:lang w:eastAsia="en-US"/>
              </w:rPr>
            </w:pPr>
          </w:p>
        </w:tc>
        <w:tc>
          <w:tcPr>
            <w:tcW w:w="882" w:type="dxa"/>
            <w:shd w:val="clear" w:color="auto" w:fill="auto"/>
            <w:tcMar>
              <w:left w:w="11" w:type="dxa"/>
              <w:right w:w="11" w:type="dxa"/>
            </w:tcMar>
            <w:vAlign w:val="center"/>
          </w:tcPr>
          <w:p w:rsidR="00BF34BD" w:rsidRDefault="00BF34BD">
            <w:pPr>
              <w:pStyle w:val="ab"/>
              <w:rPr>
                <w:szCs w:val="22"/>
                <w:lang w:eastAsia="en-US"/>
              </w:rPr>
            </w:pP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70"/>
        </w:trPr>
        <w:tc>
          <w:tcPr>
            <w:tcW w:w="15273" w:type="dxa"/>
            <w:gridSpan w:val="14"/>
            <w:shd w:val="clear" w:color="auto" w:fill="auto"/>
            <w:tcMar>
              <w:left w:w="11" w:type="dxa"/>
              <w:right w:w="11" w:type="dxa"/>
            </w:tcMar>
          </w:tcPr>
          <w:p w:rsidR="00BF34BD" w:rsidRDefault="00464944">
            <w:pPr>
              <w:pStyle w:val="ab"/>
              <w:rPr>
                <w:b/>
                <w:szCs w:val="22"/>
                <w:lang w:eastAsia="en-US"/>
              </w:rPr>
            </w:pPr>
            <w:r>
              <w:rPr>
                <w:b/>
                <w:lang w:eastAsia="en-US"/>
              </w:rPr>
              <w:t>Котельная Школы искусств</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Производительность ВПУ</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Срок службы</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3</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Количество баков-аккумуляторов теплоносителя</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4</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Общая емкость баков-аккумуляторов</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5</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Расчетный часовой расход для подпитки системы теплоснабжения</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6</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Всего подпитка тепловой сети, в том числе:</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0,002</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0,002</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0,002</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0,002</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0,002</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0,002</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0,002</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0,002</w:t>
            </w:r>
          </w:p>
        </w:tc>
        <w:tc>
          <w:tcPr>
            <w:tcW w:w="882" w:type="dxa"/>
            <w:shd w:val="clear" w:color="auto" w:fill="auto"/>
            <w:vAlign w:val="center"/>
          </w:tcPr>
          <w:p w:rsidR="00BF34BD" w:rsidRDefault="00464944">
            <w:pPr>
              <w:ind w:firstLine="0"/>
              <w:jc w:val="center"/>
              <w:rPr>
                <w:color w:val="000000"/>
                <w:sz w:val="20"/>
                <w:szCs w:val="20"/>
              </w:rPr>
            </w:pPr>
            <w:r>
              <w:rPr>
                <w:color w:val="000000"/>
                <w:sz w:val="20"/>
                <w:szCs w:val="20"/>
              </w:rPr>
              <w:t>0,002</w:t>
            </w:r>
          </w:p>
        </w:tc>
        <w:tc>
          <w:tcPr>
            <w:tcW w:w="882" w:type="dxa"/>
            <w:vAlign w:val="center"/>
          </w:tcPr>
          <w:p w:rsidR="00BF34BD" w:rsidRDefault="00464944">
            <w:pPr>
              <w:ind w:firstLine="0"/>
              <w:jc w:val="center"/>
              <w:rPr>
                <w:color w:val="000000"/>
                <w:sz w:val="20"/>
                <w:szCs w:val="20"/>
              </w:rPr>
            </w:pPr>
            <w:r>
              <w:rPr>
                <w:color w:val="000000"/>
                <w:sz w:val="20"/>
                <w:szCs w:val="20"/>
              </w:rPr>
              <w:t>0,002</w:t>
            </w:r>
          </w:p>
        </w:tc>
        <w:tc>
          <w:tcPr>
            <w:tcW w:w="882" w:type="dxa"/>
            <w:vAlign w:val="center"/>
          </w:tcPr>
          <w:p w:rsidR="00BF34BD" w:rsidRDefault="00464944">
            <w:pPr>
              <w:ind w:firstLine="0"/>
              <w:jc w:val="center"/>
              <w:rPr>
                <w:color w:val="000000"/>
                <w:sz w:val="20"/>
                <w:szCs w:val="20"/>
              </w:rPr>
            </w:pPr>
            <w:r>
              <w:rPr>
                <w:color w:val="000000"/>
                <w:sz w:val="20"/>
                <w:szCs w:val="20"/>
              </w:rPr>
              <w:t>0,002</w:t>
            </w:r>
          </w:p>
        </w:tc>
        <w:tc>
          <w:tcPr>
            <w:tcW w:w="882" w:type="dxa"/>
            <w:vAlign w:val="center"/>
          </w:tcPr>
          <w:p w:rsidR="00BF34BD" w:rsidRDefault="00464944">
            <w:pPr>
              <w:ind w:firstLine="0"/>
              <w:jc w:val="center"/>
              <w:rPr>
                <w:color w:val="000000"/>
                <w:sz w:val="20"/>
                <w:szCs w:val="20"/>
              </w:rPr>
            </w:pPr>
            <w:r>
              <w:rPr>
                <w:color w:val="000000"/>
                <w:sz w:val="20"/>
                <w:szCs w:val="20"/>
              </w:rPr>
              <w:t>0,002</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7</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нормативные утечки теплоносителя</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0,002</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0,002</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0,002</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0,002</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0,002</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0,002</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0,002</w:t>
            </w:r>
          </w:p>
        </w:tc>
        <w:tc>
          <w:tcPr>
            <w:tcW w:w="882"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0,002</w:t>
            </w:r>
          </w:p>
        </w:tc>
        <w:tc>
          <w:tcPr>
            <w:tcW w:w="882" w:type="dxa"/>
            <w:shd w:val="clear" w:color="auto" w:fill="auto"/>
            <w:vAlign w:val="center"/>
          </w:tcPr>
          <w:p w:rsidR="00BF34BD" w:rsidRDefault="00464944">
            <w:pPr>
              <w:ind w:firstLine="0"/>
              <w:jc w:val="center"/>
              <w:rPr>
                <w:color w:val="000000"/>
                <w:sz w:val="20"/>
                <w:szCs w:val="20"/>
              </w:rPr>
            </w:pPr>
            <w:r>
              <w:rPr>
                <w:color w:val="000000"/>
                <w:sz w:val="20"/>
                <w:szCs w:val="20"/>
              </w:rPr>
              <w:t>0,002</w:t>
            </w:r>
          </w:p>
        </w:tc>
        <w:tc>
          <w:tcPr>
            <w:tcW w:w="882" w:type="dxa"/>
            <w:vAlign w:val="center"/>
          </w:tcPr>
          <w:p w:rsidR="00BF34BD" w:rsidRDefault="00464944">
            <w:pPr>
              <w:ind w:firstLine="0"/>
              <w:jc w:val="center"/>
              <w:rPr>
                <w:color w:val="000000"/>
                <w:sz w:val="20"/>
                <w:szCs w:val="20"/>
              </w:rPr>
            </w:pPr>
            <w:r>
              <w:rPr>
                <w:color w:val="000000"/>
                <w:sz w:val="20"/>
                <w:szCs w:val="20"/>
              </w:rPr>
              <w:t>0,002</w:t>
            </w:r>
          </w:p>
        </w:tc>
        <w:tc>
          <w:tcPr>
            <w:tcW w:w="882" w:type="dxa"/>
            <w:vAlign w:val="center"/>
          </w:tcPr>
          <w:p w:rsidR="00BF34BD" w:rsidRDefault="00464944">
            <w:pPr>
              <w:ind w:firstLine="0"/>
              <w:jc w:val="center"/>
              <w:rPr>
                <w:color w:val="000000"/>
                <w:sz w:val="20"/>
                <w:szCs w:val="20"/>
              </w:rPr>
            </w:pPr>
            <w:r>
              <w:rPr>
                <w:color w:val="000000"/>
                <w:sz w:val="20"/>
                <w:szCs w:val="20"/>
              </w:rPr>
              <w:t>0,002</w:t>
            </w:r>
          </w:p>
        </w:tc>
        <w:tc>
          <w:tcPr>
            <w:tcW w:w="882" w:type="dxa"/>
            <w:vAlign w:val="center"/>
          </w:tcPr>
          <w:p w:rsidR="00BF34BD" w:rsidRDefault="00464944">
            <w:pPr>
              <w:ind w:firstLine="0"/>
              <w:jc w:val="center"/>
              <w:rPr>
                <w:color w:val="000000"/>
                <w:sz w:val="20"/>
                <w:szCs w:val="20"/>
              </w:rPr>
            </w:pPr>
            <w:r>
              <w:rPr>
                <w:color w:val="000000"/>
                <w:sz w:val="20"/>
                <w:szCs w:val="20"/>
              </w:rPr>
              <w:t>0,002</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8</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сверхнормативные утечки теплоносителя</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9</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отпуск теплоносителя из тепловых сетей на цели ГВС</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10</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Объем аварийной подпитки (химически не обработанной и не деаэрированной водой)</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11</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Резерв</w:t>
            </w:r>
            <w:proofErr w:type="gramStart"/>
            <w:r>
              <w:rPr>
                <w:sz w:val="20"/>
                <w:szCs w:val="20"/>
              </w:rPr>
              <w:t xml:space="preserve"> (+) / </w:t>
            </w:r>
            <w:proofErr w:type="gramEnd"/>
            <w:r>
              <w:rPr>
                <w:sz w:val="20"/>
                <w:szCs w:val="20"/>
              </w:rPr>
              <w:t>дефицит (-) ВПУ</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12</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Доля резерва</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70"/>
        </w:trPr>
        <w:tc>
          <w:tcPr>
            <w:tcW w:w="15273" w:type="dxa"/>
            <w:gridSpan w:val="14"/>
            <w:shd w:val="clear" w:color="auto" w:fill="auto"/>
            <w:tcMar>
              <w:left w:w="11" w:type="dxa"/>
              <w:right w:w="11" w:type="dxa"/>
            </w:tcMar>
          </w:tcPr>
          <w:p w:rsidR="00BF34BD" w:rsidRDefault="00464944">
            <w:pPr>
              <w:pStyle w:val="ab"/>
              <w:rPr>
                <w:b/>
                <w:szCs w:val="22"/>
                <w:lang w:eastAsia="en-US"/>
              </w:rPr>
            </w:pPr>
            <w:bookmarkStart w:id="27" w:name="_Toc66643015"/>
            <w:bookmarkStart w:id="28" w:name="sub_46"/>
            <w:bookmarkEnd w:id="26"/>
            <w:r>
              <w:rPr>
                <w:b/>
                <w:lang w:eastAsia="en-US"/>
              </w:rPr>
              <w:t>Котельная МДОУ «Ивушка»</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lastRenderedPageBreak/>
              <w:t>1</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Производительность ВПУ</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2</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Срок службы</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3</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Количество баков-аккумуляторов теплоносителя</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4</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Общая емкость баков-аккумуляторов</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5</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Расчетный часовой расход для подпитки системы теплоснабжения</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6</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Всего подпитка тепловой сети, в том числе:</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7</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нормативные утечки теплоносителя</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8</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сверхнормативные утечки теплоносителя</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882" w:type="dxa"/>
            <w:shd w:val="clear" w:color="auto" w:fill="auto"/>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c>
          <w:tcPr>
            <w:tcW w:w="882" w:type="dxa"/>
            <w:vAlign w:val="center"/>
          </w:tcPr>
          <w:p w:rsidR="00BF34BD" w:rsidRDefault="00464944">
            <w:pPr>
              <w:ind w:firstLine="0"/>
              <w:jc w:val="center"/>
              <w:rPr>
                <w:sz w:val="20"/>
                <w:szCs w:val="20"/>
              </w:rPr>
            </w:pPr>
            <w:r>
              <w:rPr>
                <w:sz w:val="20"/>
                <w:szCs w:val="20"/>
              </w:rPr>
              <w:t>н/д</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9</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отпуск теплоносителя из тепловых сетей на цели ГВС</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10</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Объем аварийной подпитки (химически не обработанной и не деаэрированной водой)</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0</w:t>
            </w:r>
          </w:p>
        </w:tc>
        <w:tc>
          <w:tcPr>
            <w:tcW w:w="882" w:type="dxa"/>
            <w:shd w:val="clear" w:color="auto" w:fill="auto"/>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c>
          <w:tcPr>
            <w:tcW w:w="882" w:type="dxa"/>
            <w:vAlign w:val="center"/>
          </w:tcPr>
          <w:p w:rsidR="00BF34BD" w:rsidRDefault="00464944">
            <w:pPr>
              <w:ind w:firstLine="0"/>
              <w:jc w:val="center"/>
              <w:rPr>
                <w:sz w:val="20"/>
                <w:szCs w:val="20"/>
              </w:rPr>
            </w:pPr>
            <w:r>
              <w:rPr>
                <w:sz w:val="20"/>
                <w:szCs w:val="20"/>
              </w:rPr>
              <w:t>0</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11</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Резерв</w:t>
            </w:r>
            <w:proofErr w:type="gramStart"/>
            <w:r>
              <w:rPr>
                <w:sz w:val="20"/>
                <w:szCs w:val="20"/>
              </w:rPr>
              <w:t xml:space="preserve"> (+) / </w:t>
            </w:r>
            <w:proofErr w:type="gramEnd"/>
            <w:r>
              <w:rPr>
                <w:sz w:val="20"/>
                <w:szCs w:val="20"/>
              </w:rPr>
              <w:t>дефицит (-) ВПУ</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r w:rsidR="00BF34BD">
        <w:trPr>
          <w:trHeight w:val="20"/>
        </w:trPr>
        <w:tc>
          <w:tcPr>
            <w:tcW w:w="739"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12</w:t>
            </w:r>
          </w:p>
        </w:tc>
        <w:tc>
          <w:tcPr>
            <w:tcW w:w="3950"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Доля резерва</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882" w:type="dxa"/>
            <w:shd w:val="clear" w:color="auto" w:fill="auto"/>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c>
          <w:tcPr>
            <w:tcW w:w="882" w:type="dxa"/>
            <w:vAlign w:val="center"/>
          </w:tcPr>
          <w:p w:rsidR="00BF34BD" w:rsidRDefault="00464944">
            <w:pPr>
              <w:ind w:firstLine="0"/>
              <w:jc w:val="center"/>
              <w:rPr>
                <w:sz w:val="20"/>
                <w:szCs w:val="20"/>
              </w:rPr>
            </w:pPr>
            <w:r>
              <w:rPr>
                <w:sz w:val="20"/>
                <w:szCs w:val="20"/>
              </w:rPr>
              <w:t>-</w:t>
            </w:r>
          </w:p>
        </w:tc>
      </w:tr>
    </w:tbl>
    <w:p w:rsidR="00BF34BD" w:rsidRDefault="00BF34BD"/>
    <w:p w:rsidR="00BF34BD" w:rsidRDefault="00BF34BD"/>
    <w:p w:rsidR="00BF34BD" w:rsidRDefault="00BF34BD">
      <w:pPr>
        <w:sectPr w:rsidR="00BF34BD">
          <w:pgSz w:w="16838" w:h="11906" w:orient="landscape"/>
          <w:pgMar w:top="1418" w:right="851" w:bottom="851" w:left="851" w:header="709" w:footer="6" w:gutter="0"/>
          <w:cols w:space="708"/>
          <w:docGrid w:linePitch="360"/>
        </w:sectPr>
      </w:pPr>
    </w:p>
    <w:p w:rsidR="00BF34BD" w:rsidRDefault="00464944">
      <w:pPr>
        <w:pStyle w:val="3"/>
      </w:pPr>
      <w:r>
        <w:lastRenderedPageBreak/>
        <w:t>б)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27"/>
    </w:p>
    <w:p w:rsidR="00BF34BD" w:rsidRDefault="00464944">
      <w:bookmarkStart w:id="29" w:name="_Toc66643016"/>
      <w:bookmarkStart w:id="30" w:name="sub_18"/>
      <w:bookmarkEnd w:id="24"/>
      <w:bookmarkEnd w:id="28"/>
      <w:r>
        <w:t xml:space="preserve">В случае возникновения аварийной ситуации на участке магистрального или квартального трубопровода подпитку тепловой </w:t>
      </w:r>
      <w:proofErr w:type="gramStart"/>
      <w:r>
        <w:t>сети</w:t>
      </w:r>
      <w:proofErr w:type="gramEnd"/>
      <w:r>
        <w:t xml:space="preserve"> возможно осуществить из зоны действия соседнего источника путем использования связей между трубопроводами источников, а также существующих баков-аккумуляторов.</w:t>
      </w:r>
    </w:p>
    <w:p w:rsidR="00BF34BD" w:rsidRDefault="00464944">
      <w:r>
        <w:t xml:space="preserve">Согласно п. 6.22. СП 124.13330.2012 «Тепловые сети»: «Для открытых и закрытых систем теплоснабжения должна предусматриваться дополнительно аварийная подпитка химически не обработанной и не деаэрированной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 </w:t>
      </w:r>
    </w:p>
    <w:p w:rsidR="00BF34BD" w:rsidRDefault="00464944">
      <w:pPr>
        <w:pStyle w:val="1"/>
        <w:rPr>
          <w:color w:val="auto"/>
        </w:rPr>
      </w:pPr>
      <w:r>
        <w:lastRenderedPageBreak/>
        <w:t xml:space="preserve">РАЗДЕЛ 4 "ОСНОВНЫЕ ПОЛОЖЕНИЯ </w:t>
      </w:r>
      <w:proofErr w:type="gramStart"/>
      <w:r>
        <w:t>МАСТЕР-ПЛАНА</w:t>
      </w:r>
      <w:proofErr w:type="gramEnd"/>
      <w:r>
        <w:t xml:space="preserve"> РАЗВИТИЯ СИСТЕМ ТЕПЛОСНАБЖЕНИЯ ПОСЕЛЕНИЯ, ГОРОДСКОГО ОКРУГА, ГОРОДА ФЕДЕРАЛЬНОГО ЗНАЧЕНИЯ</w:t>
      </w:r>
      <w:r>
        <w:rPr>
          <w:color w:val="auto"/>
        </w:rPr>
        <w:t>"</w:t>
      </w:r>
      <w:bookmarkEnd w:id="29"/>
    </w:p>
    <w:p w:rsidR="00BF34BD" w:rsidRDefault="00464944">
      <w:pPr>
        <w:pStyle w:val="3"/>
        <w:rPr>
          <w:color w:val="auto"/>
        </w:rPr>
      </w:pPr>
      <w:bookmarkStart w:id="31" w:name="_Toc66643017"/>
      <w:bookmarkStart w:id="32" w:name="sub_48"/>
      <w:r>
        <w:rPr>
          <w:color w:val="auto"/>
        </w:rPr>
        <w:t>а) </w:t>
      </w:r>
      <w:r>
        <w:rPr>
          <w:color w:val="auto"/>
          <w:shd w:val="clear" w:color="auto" w:fill="FFFFFF"/>
        </w:rPr>
        <w:t>описание сценариев развития теплоснабжения поселения, городского округа, города федерального значения</w:t>
      </w:r>
      <w:bookmarkEnd w:id="31"/>
    </w:p>
    <w:p w:rsidR="00BF34BD" w:rsidRDefault="00464944">
      <w:bookmarkStart w:id="33" w:name="_Toc66643018"/>
      <w:bookmarkStart w:id="34" w:name="sub_49"/>
      <w:bookmarkEnd w:id="32"/>
      <w:r>
        <w:t xml:space="preserve">В </w:t>
      </w:r>
      <w:proofErr w:type="gramStart"/>
      <w:r>
        <w:t>Мастер-плане</w:t>
      </w:r>
      <w:proofErr w:type="gramEnd"/>
      <w:r>
        <w:t xml:space="preserve"> сформировано 2 варианта развития системы теплоснабжения Крыловского сельского поселения Крыловского района. </w:t>
      </w:r>
    </w:p>
    <w:p w:rsidR="00BF34BD" w:rsidRDefault="00464944">
      <w:r>
        <w:rPr>
          <w:u w:val="single"/>
        </w:rPr>
        <w:t>Вариант 1</w:t>
      </w:r>
      <w:r>
        <w:t xml:space="preserve"> предполагает сохранение существующей системы теплоснабжения с плановой реконструкцией источников теплоснабжения по мере износа, либо неисправного состояния основного и вспомогательного оборудования в процессе эксплуатации. Развитие тепловых сетей выполняется только для подключения новых абонентов, а также ремонт и замена существующих. </w:t>
      </w:r>
    </w:p>
    <w:p w:rsidR="00BF34BD" w:rsidRDefault="00464944">
      <w:r>
        <w:t xml:space="preserve">Предпосылкой для разработки Варианта 1 послужили Требования к схемам теплоснабжения (Постановление Правительства Российской Федерации № 154 от 22 февраля 2012 г). </w:t>
      </w:r>
    </w:p>
    <w:p w:rsidR="00BF34BD" w:rsidRDefault="00464944">
      <w:r>
        <w:t xml:space="preserve">Это сохранит существующую выработку тепловой энергии с возможностью подключения новых потребителей. </w:t>
      </w:r>
    </w:p>
    <w:p w:rsidR="00BF34BD" w:rsidRDefault="00464944">
      <w:r>
        <w:rPr>
          <w:u w:val="single"/>
        </w:rPr>
        <w:t>Вариант 2</w:t>
      </w:r>
      <w:r>
        <w:t xml:space="preserve"> предполагает: </w:t>
      </w:r>
    </w:p>
    <w:p w:rsidR="00BF34BD" w:rsidRDefault="00464944">
      <w:pPr>
        <w:numPr>
          <w:ilvl w:val="0"/>
          <w:numId w:val="6"/>
        </w:numPr>
        <w:snapToGrid w:val="0"/>
      </w:pPr>
      <w:r>
        <w:t>Котельная «МПМК»:</w:t>
      </w:r>
    </w:p>
    <w:p w:rsidR="00BF34BD" w:rsidRDefault="00464944">
      <w:pPr>
        <w:numPr>
          <w:ilvl w:val="0"/>
          <w:numId w:val="7"/>
        </w:numPr>
        <w:snapToGrid w:val="0"/>
      </w:pPr>
      <w:r>
        <w:t>Реконструкция котельной.</w:t>
      </w:r>
    </w:p>
    <w:p w:rsidR="00BF34BD" w:rsidRDefault="00464944">
      <w:pPr>
        <w:numPr>
          <w:ilvl w:val="0"/>
          <w:numId w:val="7"/>
        </w:numPr>
        <w:snapToGrid w:val="0"/>
      </w:pPr>
      <w:r>
        <w:t>Реконструкция тепловой сети.</w:t>
      </w:r>
    </w:p>
    <w:p w:rsidR="00BF34BD" w:rsidRDefault="00464944">
      <w:pPr>
        <w:numPr>
          <w:ilvl w:val="0"/>
          <w:numId w:val="7"/>
        </w:numPr>
        <w:snapToGrid w:val="0"/>
      </w:pPr>
      <w:r>
        <w:t>Изменение точки подключения подводящего газопровода.</w:t>
      </w:r>
    </w:p>
    <w:p w:rsidR="00BF34BD" w:rsidRDefault="00464944">
      <w:pPr>
        <w:numPr>
          <w:ilvl w:val="0"/>
          <w:numId w:val="7"/>
        </w:numPr>
        <w:snapToGrid w:val="0"/>
      </w:pPr>
      <w:r>
        <w:t>Замена ШГРП.</w:t>
      </w:r>
    </w:p>
    <w:p w:rsidR="00BF34BD" w:rsidRDefault="00464944">
      <w:pPr>
        <w:numPr>
          <w:ilvl w:val="0"/>
          <w:numId w:val="7"/>
        </w:numPr>
        <w:snapToGrid w:val="0"/>
      </w:pPr>
      <w:r>
        <w:t>Ликвидация существующего подводящего газопровода, ШГРП, оборудования котельной, дымовой трубы.</w:t>
      </w:r>
    </w:p>
    <w:p w:rsidR="00BF34BD" w:rsidRDefault="00464944">
      <w:pPr>
        <w:numPr>
          <w:ilvl w:val="0"/>
          <w:numId w:val="6"/>
        </w:numPr>
        <w:snapToGrid w:val="0"/>
      </w:pPr>
      <w:r>
        <w:t>Котельная СДК «Крыловский»:</w:t>
      </w:r>
    </w:p>
    <w:p w:rsidR="00BF34BD" w:rsidRDefault="00464944">
      <w:pPr>
        <w:numPr>
          <w:ilvl w:val="0"/>
          <w:numId w:val="8"/>
        </w:numPr>
      </w:pPr>
      <w:r>
        <w:t>Установка индивидуального источника теплоснабжения СДК «Крыловский» (планируемая установленная мощность 0,171 Гкал/ч).</w:t>
      </w:r>
    </w:p>
    <w:p w:rsidR="00BF34BD" w:rsidRDefault="00464944">
      <w:pPr>
        <w:numPr>
          <w:ilvl w:val="0"/>
          <w:numId w:val="8"/>
        </w:numPr>
        <w:snapToGrid w:val="0"/>
      </w:pPr>
      <w:r>
        <w:t>Строительство подводящего газопровода, инженерных коммуникаций.</w:t>
      </w:r>
    </w:p>
    <w:p w:rsidR="00BF34BD" w:rsidRDefault="00464944">
      <w:pPr>
        <w:numPr>
          <w:ilvl w:val="0"/>
          <w:numId w:val="8"/>
        </w:numPr>
        <w:snapToGrid w:val="0"/>
      </w:pPr>
      <w:r>
        <w:t>Строительство тепловой сети.</w:t>
      </w:r>
    </w:p>
    <w:p w:rsidR="00BF34BD" w:rsidRDefault="00464944">
      <w:pPr>
        <w:numPr>
          <w:ilvl w:val="0"/>
          <w:numId w:val="8"/>
        </w:numPr>
        <w:snapToGrid w:val="0"/>
      </w:pPr>
      <w:r>
        <w:t xml:space="preserve">Ликвидация существующей котельной, подводящего газопровода, газового колодца, ШГРП, дымовой тубы. </w:t>
      </w:r>
    </w:p>
    <w:p w:rsidR="00BF34BD" w:rsidRDefault="00464944">
      <w:pPr>
        <w:numPr>
          <w:ilvl w:val="0"/>
          <w:numId w:val="6"/>
        </w:numPr>
        <w:snapToGrid w:val="0"/>
      </w:pPr>
      <w:r>
        <w:t>Котельная СОШ № 3:</w:t>
      </w:r>
    </w:p>
    <w:p w:rsidR="00BF34BD" w:rsidRDefault="00464944">
      <w:pPr>
        <w:numPr>
          <w:ilvl w:val="0"/>
          <w:numId w:val="9"/>
        </w:numPr>
        <w:snapToGrid w:val="0"/>
      </w:pPr>
      <w:r>
        <w:t xml:space="preserve">Реконструкция котельной (планируемая установленная мощность 0,24  Гкал/ч). </w:t>
      </w:r>
    </w:p>
    <w:p w:rsidR="00BF34BD" w:rsidRDefault="00464944">
      <w:pPr>
        <w:numPr>
          <w:ilvl w:val="0"/>
          <w:numId w:val="9"/>
        </w:numPr>
        <w:snapToGrid w:val="0"/>
      </w:pPr>
      <w:r>
        <w:t xml:space="preserve">Реконструкция тепловой сети. </w:t>
      </w:r>
    </w:p>
    <w:p w:rsidR="00BF34BD" w:rsidRDefault="00464944">
      <w:pPr>
        <w:numPr>
          <w:ilvl w:val="0"/>
          <w:numId w:val="9"/>
        </w:numPr>
        <w:snapToGrid w:val="0"/>
      </w:pPr>
      <w:r>
        <w:t>Замена подводящего газопровода и ШГРП.</w:t>
      </w:r>
    </w:p>
    <w:p w:rsidR="00BF34BD" w:rsidRDefault="00464944">
      <w:pPr>
        <w:numPr>
          <w:ilvl w:val="0"/>
          <w:numId w:val="9"/>
        </w:numPr>
        <w:snapToGrid w:val="0"/>
      </w:pPr>
      <w:r>
        <w:t>Ликвидация существующего подводящего газопровода, газового колодца, ШГРП, дымовой тубы.</w:t>
      </w:r>
    </w:p>
    <w:p w:rsidR="00BF34BD" w:rsidRDefault="00464944">
      <w:pPr>
        <w:numPr>
          <w:ilvl w:val="0"/>
          <w:numId w:val="6"/>
        </w:numPr>
        <w:snapToGrid w:val="0"/>
      </w:pPr>
      <w:r>
        <w:t>Котельная «Школа искусств»:</w:t>
      </w:r>
    </w:p>
    <w:p w:rsidR="00BF34BD" w:rsidRDefault="00464944">
      <w:pPr>
        <w:numPr>
          <w:ilvl w:val="0"/>
          <w:numId w:val="10"/>
        </w:numPr>
        <w:snapToGrid w:val="0"/>
      </w:pPr>
      <w:r>
        <w:t>Реконструкция котельной (планируемая установленная мощность 2,4 Гкал/ч).</w:t>
      </w:r>
    </w:p>
    <w:p w:rsidR="00BF34BD" w:rsidRDefault="00464944">
      <w:pPr>
        <w:numPr>
          <w:ilvl w:val="0"/>
          <w:numId w:val="10"/>
        </w:numPr>
        <w:snapToGrid w:val="0"/>
      </w:pPr>
      <w:r>
        <w:t>Реконструкция тепловой сети.</w:t>
      </w:r>
    </w:p>
    <w:p w:rsidR="00BF34BD" w:rsidRDefault="00464944">
      <w:pPr>
        <w:numPr>
          <w:ilvl w:val="0"/>
          <w:numId w:val="10"/>
        </w:numPr>
        <w:snapToGrid w:val="0"/>
      </w:pPr>
      <w:r>
        <w:t xml:space="preserve">Строительство тепловой сети к </w:t>
      </w:r>
      <w:r>
        <w:rPr>
          <w:color w:val="000000"/>
        </w:rPr>
        <w:t>д/с № 30 по ул. Ленина в ст. Крыловской.</w:t>
      </w:r>
    </w:p>
    <w:p w:rsidR="00BF34BD" w:rsidRDefault="00464944">
      <w:pPr>
        <w:numPr>
          <w:ilvl w:val="0"/>
          <w:numId w:val="10"/>
        </w:numPr>
        <w:snapToGrid w:val="0"/>
      </w:pPr>
      <w:r>
        <w:t xml:space="preserve">Замена подводящего газопровода и ШГРП. </w:t>
      </w:r>
    </w:p>
    <w:p w:rsidR="00BF34BD" w:rsidRDefault="00464944">
      <w:pPr>
        <w:numPr>
          <w:ilvl w:val="0"/>
          <w:numId w:val="10"/>
        </w:numPr>
        <w:snapToGrid w:val="0"/>
      </w:pPr>
      <w:r>
        <w:t>Ликвидация существующего подводящего газопровода, газового колодца, ШГРП, дымовой тубы.</w:t>
      </w:r>
    </w:p>
    <w:p w:rsidR="00BF34BD" w:rsidRDefault="00464944">
      <w:pPr>
        <w:numPr>
          <w:ilvl w:val="0"/>
          <w:numId w:val="6"/>
        </w:numPr>
        <w:snapToGrid w:val="0"/>
      </w:pPr>
      <w:r>
        <w:t>Котельная ЦРП:</w:t>
      </w:r>
    </w:p>
    <w:p w:rsidR="00BF34BD" w:rsidRDefault="00464944">
      <w:pPr>
        <w:numPr>
          <w:ilvl w:val="0"/>
          <w:numId w:val="11"/>
        </w:numPr>
        <w:snapToGrid w:val="0"/>
      </w:pPr>
      <w:r>
        <w:t>Реконструкция котельной (планируемая установленная мощность 0,172 Гкал/ч).</w:t>
      </w:r>
    </w:p>
    <w:p w:rsidR="00BF34BD" w:rsidRDefault="00464944">
      <w:pPr>
        <w:numPr>
          <w:ilvl w:val="0"/>
          <w:numId w:val="11"/>
        </w:numPr>
        <w:snapToGrid w:val="0"/>
      </w:pPr>
      <w:r>
        <w:t>Реконструкция тепловой сети.</w:t>
      </w:r>
    </w:p>
    <w:p w:rsidR="00BF34BD" w:rsidRDefault="00464944">
      <w:pPr>
        <w:numPr>
          <w:ilvl w:val="0"/>
          <w:numId w:val="6"/>
        </w:numPr>
        <w:snapToGrid w:val="0"/>
      </w:pPr>
      <w:r>
        <w:t>Котельная СОШ № 1:</w:t>
      </w:r>
    </w:p>
    <w:p w:rsidR="00BF34BD" w:rsidRDefault="00464944">
      <w:pPr>
        <w:numPr>
          <w:ilvl w:val="0"/>
          <w:numId w:val="12"/>
        </w:numPr>
      </w:pPr>
      <w:r>
        <w:t>Строительство новой блочно-модульной котельной (планируемая установленная мощность 1,29 Гкал/ч).</w:t>
      </w:r>
    </w:p>
    <w:p w:rsidR="00BF34BD" w:rsidRDefault="00464944">
      <w:pPr>
        <w:numPr>
          <w:ilvl w:val="0"/>
          <w:numId w:val="12"/>
        </w:numPr>
        <w:snapToGrid w:val="0"/>
      </w:pPr>
      <w:r>
        <w:t>Изменение точки подключения подводящего газопровода.</w:t>
      </w:r>
    </w:p>
    <w:p w:rsidR="00BF34BD" w:rsidRDefault="00464944">
      <w:pPr>
        <w:numPr>
          <w:ilvl w:val="0"/>
          <w:numId w:val="12"/>
        </w:numPr>
        <w:snapToGrid w:val="0"/>
      </w:pPr>
      <w:r>
        <w:lastRenderedPageBreak/>
        <w:t>Замена ШГРП.</w:t>
      </w:r>
    </w:p>
    <w:p w:rsidR="00BF34BD" w:rsidRDefault="00464944">
      <w:pPr>
        <w:numPr>
          <w:ilvl w:val="0"/>
          <w:numId w:val="12"/>
        </w:numPr>
        <w:snapToGrid w:val="0"/>
      </w:pPr>
      <w:r>
        <w:t>Реконструкция существующей тепловой сети.</w:t>
      </w:r>
    </w:p>
    <w:p w:rsidR="00BF34BD" w:rsidRDefault="00464944">
      <w:pPr>
        <w:numPr>
          <w:ilvl w:val="0"/>
          <w:numId w:val="12"/>
        </w:numPr>
        <w:snapToGrid w:val="0"/>
      </w:pPr>
      <w:r>
        <w:t xml:space="preserve">Новое строительство тепловой сети к </w:t>
      </w:r>
      <w:proofErr w:type="gramStart"/>
      <w:r>
        <w:t>перспективным</w:t>
      </w:r>
      <w:proofErr w:type="gramEnd"/>
      <w:r>
        <w:t xml:space="preserve"> объекта и к новой котельной.</w:t>
      </w:r>
    </w:p>
    <w:p w:rsidR="00BF34BD" w:rsidRDefault="00464944">
      <w:pPr>
        <w:numPr>
          <w:ilvl w:val="0"/>
          <w:numId w:val="12"/>
        </w:numPr>
        <w:snapToGrid w:val="0"/>
      </w:pPr>
      <w:r>
        <w:t>Ликвидация существующего подводящего газопровода, газового колодца, ШГРП, существующей котельной, дымовой трубы.</w:t>
      </w:r>
    </w:p>
    <w:p w:rsidR="00BF34BD" w:rsidRDefault="00464944">
      <w:pPr>
        <w:numPr>
          <w:ilvl w:val="0"/>
          <w:numId w:val="6"/>
        </w:numPr>
        <w:snapToGrid w:val="0"/>
      </w:pPr>
      <w:r>
        <w:t>Котельная РДК «Нива»:</w:t>
      </w:r>
    </w:p>
    <w:p w:rsidR="00BF34BD" w:rsidRDefault="00464944">
      <w:pPr>
        <w:snapToGrid w:val="0"/>
      </w:pPr>
      <w:r>
        <w:t>Реконструкция котельной (планируемая установленная мощность 4,0 Гкал/ч).</w:t>
      </w:r>
    </w:p>
    <w:p w:rsidR="00BF34BD" w:rsidRDefault="00464944">
      <w:pPr>
        <w:numPr>
          <w:ilvl w:val="0"/>
          <w:numId w:val="13"/>
        </w:numPr>
        <w:snapToGrid w:val="0"/>
      </w:pPr>
      <w:r>
        <w:t>Реконструкция тепловой сети.</w:t>
      </w:r>
    </w:p>
    <w:p w:rsidR="00BF34BD" w:rsidRDefault="00464944">
      <w:pPr>
        <w:numPr>
          <w:ilvl w:val="0"/>
          <w:numId w:val="13"/>
        </w:numPr>
        <w:snapToGrid w:val="0"/>
      </w:pPr>
      <w:r>
        <w:t>Замена подводящего газопровода и  ШГРП.</w:t>
      </w:r>
    </w:p>
    <w:p w:rsidR="00BF34BD" w:rsidRDefault="00464944">
      <w:pPr>
        <w:numPr>
          <w:ilvl w:val="0"/>
          <w:numId w:val="13"/>
        </w:numPr>
        <w:snapToGrid w:val="0"/>
      </w:pPr>
      <w:r>
        <w:t>Ликвидация существующего подводящего газопровода, газового колодца, ШГРП, дымовой трубы.</w:t>
      </w:r>
    </w:p>
    <w:p w:rsidR="00BF34BD" w:rsidRDefault="00464944">
      <w:pPr>
        <w:numPr>
          <w:ilvl w:val="0"/>
          <w:numId w:val="6"/>
        </w:numPr>
        <w:snapToGrid w:val="0"/>
      </w:pPr>
      <w:r>
        <w:t>Котельная «ЦРБ»:</w:t>
      </w:r>
    </w:p>
    <w:p w:rsidR="00BF34BD" w:rsidRDefault="00464944">
      <w:pPr>
        <w:numPr>
          <w:ilvl w:val="0"/>
          <w:numId w:val="14"/>
        </w:numPr>
        <w:snapToGrid w:val="0"/>
      </w:pPr>
      <w:r>
        <w:t>Реконструкция тепловой сети к точке подключения проектируемых помещений «Детской и женской поликлиники», «Спортивный зал шаговой доступности».</w:t>
      </w:r>
    </w:p>
    <w:p w:rsidR="00BF34BD" w:rsidRDefault="00464944">
      <w:pPr>
        <w:numPr>
          <w:ilvl w:val="0"/>
          <w:numId w:val="14"/>
        </w:numPr>
        <w:snapToGrid w:val="0"/>
      </w:pPr>
      <w:r>
        <w:t>Замена подводящего газопровода.</w:t>
      </w:r>
    </w:p>
    <w:p w:rsidR="00BF34BD" w:rsidRDefault="00464944">
      <w:pPr>
        <w:numPr>
          <w:ilvl w:val="0"/>
          <w:numId w:val="14"/>
        </w:numPr>
        <w:snapToGrid w:val="0"/>
      </w:pPr>
      <w:r>
        <w:t>Замена ШГРП.</w:t>
      </w:r>
    </w:p>
    <w:p w:rsidR="00BF34BD" w:rsidRDefault="00464944">
      <w:pPr>
        <w:numPr>
          <w:ilvl w:val="0"/>
          <w:numId w:val="14"/>
        </w:numPr>
        <w:snapToGrid w:val="0"/>
      </w:pPr>
      <w:r>
        <w:t>Ликвидация существующего газопровода, ШГРП, газового колодца.</w:t>
      </w:r>
    </w:p>
    <w:p w:rsidR="00BF34BD" w:rsidRDefault="00464944">
      <w:pPr>
        <w:numPr>
          <w:ilvl w:val="0"/>
          <w:numId w:val="6"/>
        </w:numPr>
        <w:snapToGrid w:val="0"/>
      </w:pPr>
      <w:r>
        <w:t>Котельная МДОУ «Ивушка»:</w:t>
      </w:r>
    </w:p>
    <w:p w:rsidR="00BF34BD" w:rsidRDefault="00464944">
      <w:pPr>
        <w:numPr>
          <w:ilvl w:val="0"/>
          <w:numId w:val="15"/>
        </w:numPr>
        <w:snapToGrid w:val="0"/>
      </w:pPr>
      <w:r>
        <w:t>Реконструкция котельной (планируемая установленная мощность 0,43 Гкал/ч).</w:t>
      </w:r>
    </w:p>
    <w:p w:rsidR="00BF34BD" w:rsidRDefault="00464944">
      <w:pPr>
        <w:numPr>
          <w:ilvl w:val="0"/>
          <w:numId w:val="15"/>
        </w:numPr>
        <w:snapToGrid w:val="0"/>
      </w:pPr>
      <w:r>
        <w:t>Строительство газопровода, инженерных коммуникаций.</w:t>
      </w:r>
    </w:p>
    <w:p w:rsidR="00BF34BD" w:rsidRDefault="00464944">
      <w:pPr>
        <w:numPr>
          <w:ilvl w:val="0"/>
          <w:numId w:val="15"/>
        </w:numPr>
        <w:snapToGrid w:val="0"/>
      </w:pPr>
      <w:r>
        <w:t>Капитальный ремонт здания котельной.</w:t>
      </w:r>
    </w:p>
    <w:p w:rsidR="00BF34BD" w:rsidRDefault="00464944">
      <w:pPr>
        <w:numPr>
          <w:ilvl w:val="0"/>
          <w:numId w:val="15"/>
        </w:numPr>
      </w:pPr>
      <w:r>
        <w:t>Строительство тепловой сети.</w:t>
      </w:r>
    </w:p>
    <w:p w:rsidR="00BF34BD" w:rsidRDefault="00464944">
      <w:pPr>
        <w:pStyle w:val="3"/>
        <w:rPr>
          <w:color w:val="auto"/>
        </w:rPr>
      </w:pPr>
      <w:r>
        <w:rPr>
          <w:color w:val="auto"/>
        </w:rPr>
        <w:t>б) </w:t>
      </w:r>
      <w:r>
        <w:rPr>
          <w:color w:val="auto"/>
          <w:shd w:val="clear" w:color="auto" w:fill="FFFFFF"/>
        </w:rPr>
        <w:t>обоснование выбора приоритетного сценария развития теплоснабжения поселения, городского округа, города федерального значения</w:t>
      </w:r>
      <w:bookmarkEnd w:id="33"/>
    </w:p>
    <w:p w:rsidR="00BF34BD" w:rsidRDefault="00464944">
      <w:bookmarkStart w:id="35" w:name="_Toc66643019"/>
      <w:bookmarkStart w:id="36" w:name="sub_19"/>
      <w:bookmarkEnd w:id="30"/>
      <w:bookmarkEnd w:id="34"/>
      <w:r>
        <w:t xml:space="preserve">Вариант 1. Данный вариант развития системы теплоснабжения на территории Крыловского сельского поселения Крыловского района предлагает сравнительно небольшие капиталовложения с небольшим сроком окупаемости, что не сильно повлияет на увеличение динамики роста тарифов на тепловую энергию. </w:t>
      </w:r>
    </w:p>
    <w:p w:rsidR="00BF34BD" w:rsidRDefault="00464944">
      <w:r>
        <w:t xml:space="preserve">Вариант 2. Данный вариант развития системы теплоснабжения на территории Крыловского сельского поселения Крыловского района предлагает более современное развитие, но для выполнения требуются большие капиталовложения с длительным сроком окупаемости. </w:t>
      </w:r>
    </w:p>
    <w:p w:rsidR="00BF34BD" w:rsidRDefault="00464944">
      <w:r>
        <w:t xml:space="preserve">В связи с низким остаточным ресурсом, изношенностью находящегося в эксплуатации оборудования котельных, тепловых сетей наиболее приоритетным вариантом перспективного развития систем теплоснабжения на территории Крыловского сельского поселения Крыловского района является 2 вариант развития. </w:t>
      </w:r>
    </w:p>
    <w:p w:rsidR="00BF34BD" w:rsidRDefault="00464944">
      <w:pPr>
        <w:pStyle w:val="1"/>
      </w:pPr>
      <w:r>
        <w:lastRenderedPageBreak/>
        <w:t>РАЗДЕЛ 5 " ПРЕДЛОЖЕНИЯ ПО СТРОИТЕЛЬСТВУ, РЕКОНСТРУКЦИИ, ТЕХНИЧЕСКОМУ ПЕРЕВООРУЖЕНИЮ И (ИЛИ) МОДЕРНИЗАЦИИ ИСТОЧНИКОВ ТЕПЛОВОЙ ЭНЕРГИИ"</w:t>
      </w:r>
      <w:bookmarkEnd w:id="35"/>
    </w:p>
    <w:p w:rsidR="00BF34BD" w:rsidRDefault="00464944">
      <w:pPr>
        <w:pStyle w:val="3"/>
        <w:rPr>
          <w:color w:val="auto"/>
        </w:rPr>
      </w:pPr>
      <w:bookmarkStart w:id="37" w:name="_Toc66643020"/>
      <w:bookmarkStart w:id="38" w:name="sub_58"/>
      <w:r>
        <w:rPr>
          <w:color w:val="auto"/>
        </w:rPr>
        <w:t xml:space="preserve">а) предложения по строительству источников тепловой энергии, обеспечивающих перспективную тепловую нагрузку на осваиваемых территориях </w:t>
      </w:r>
      <w:r>
        <w:rPr>
          <w:color w:val="auto"/>
          <w:shd w:val="clear" w:color="auto" w:fill="FFFFFF"/>
        </w:rPr>
        <w:t>поселения, городского округа, города федерального значения</w:t>
      </w:r>
      <w:r>
        <w:rPr>
          <w:color w:val="auto"/>
        </w:rPr>
        <w:t>,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bookmarkEnd w:id="37"/>
    </w:p>
    <w:p w:rsidR="00BF34BD" w:rsidRDefault="00464944">
      <w:bookmarkStart w:id="39" w:name="_Toc66643021"/>
      <w:bookmarkStart w:id="40" w:name="sub_59"/>
      <w:bookmarkEnd w:id="38"/>
      <w:r>
        <w:t>Строительство источников тепловой энергии, обеспечивающих перспективную тепловую нагрузку на осваиваемых территориях сельского поселения, не предусматривается.</w:t>
      </w:r>
    </w:p>
    <w:p w:rsidR="00BF34BD" w:rsidRDefault="00464944">
      <w:pPr>
        <w:pStyle w:val="3"/>
      </w:pPr>
      <w:r>
        <w:t>б)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39"/>
    </w:p>
    <w:p w:rsidR="00BF34BD" w:rsidRDefault="00464944">
      <w:bookmarkStart w:id="41" w:name="sub_60"/>
      <w:bookmarkEnd w:id="40"/>
      <w:r>
        <w:t>Реконструкция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не предусматривается.</w:t>
      </w:r>
    </w:p>
    <w:p w:rsidR="00BF34BD" w:rsidRDefault="00464944">
      <w:pPr>
        <w:pStyle w:val="3"/>
      </w:pPr>
      <w:bookmarkStart w:id="42" w:name="_Toc66643022"/>
      <w:r>
        <w:t xml:space="preserve">в) предложения по техническому перевооружению и (или) модернизации источников тепловой энергии с целью </w:t>
      </w:r>
      <w:proofErr w:type="gramStart"/>
      <w:r>
        <w:t>повышения эффективности работы систем теплоснабжения</w:t>
      </w:r>
      <w:bookmarkEnd w:id="42"/>
      <w:proofErr w:type="gramEnd"/>
    </w:p>
    <w:p w:rsidR="00BF34BD" w:rsidRDefault="00464944">
      <w:r>
        <w:t>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 представлены в таблице 5.1.</w:t>
      </w:r>
    </w:p>
    <w:p w:rsidR="00BF34BD" w:rsidRDefault="00464944">
      <w:pPr>
        <w:jc w:val="right"/>
      </w:pPr>
      <w:r>
        <w:t>Таблица 5.1</w:t>
      </w:r>
    </w:p>
    <w:p w:rsidR="00BF34BD" w:rsidRDefault="00464944">
      <w:pPr>
        <w:ind w:firstLine="0"/>
        <w:jc w:val="center"/>
        <w:rPr>
          <w:u w:val="single"/>
        </w:rPr>
      </w:pPr>
      <w:r>
        <w:rPr>
          <w:u w:val="single"/>
        </w:rPr>
        <w:t>Предложения по техническому перевооружению и (или) модернизации источников тепловой энергии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
        <w:gridCol w:w="1843"/>
        <w:gridCol w:w="2410"/>
        <w:gridCol w:w="4819"/>
      </w:tblGrid>
      <w:tr w:rsidR="00BF34BD">
        <w:trPr>
          <w:tblHeader/>
        </w:trPr>
        <w:tc>
          <w:tcPr>
            <w:tcW w:w="595" w:type="dxa"/>
            <w:shd w:val="clear" w:color="auto" w:fill="auto"/>
            <w:tcMar>
              <w:left w:w="28" w:type="dxa"/>
              <w:right w:w="28" w:type="dxa"/>
            </w:tcMar>
            <w:vAlign w:val="center"/>
          </w:tcPr>
          <w:p w:rsidR="00BF34BD" w:rsidRDefault="00464944">
            <w:pPr>
              <w:ind w:firstLine="0"/>
              <w:jc w:val="center"/>
              <w:rPr>
                <w:b/>
                <w:sz w:val="20"/>
                <w:szCs w:val="20"/>
              </w:rPr>
            </w:pPr>
            <w:r>
              <w:rPr>
                <w:b/>
                <w:sz w:val="20"/>
                <w:szCs w:val="20"/>
              </w:rPr>
              <w:t xml:space="preserve">№ </w:t>
            </w:r>
            <w:proofErr w:type="gramStart"/>
            <w:r>
              <w:rPr>
                <w:b/>
                <w:sz w:val="20"/>
                <w:szCs w:val="20"/>
              </w:rPr>
              <w:t>п</w:t>
            </w:r>
            <w:proofErr w:type="gramEnd"/>
            <w:r>
              <w:rPr>
                <w:b/>
                <w:sz w:val="20"/>
                <w:szCs w:val="20"/>
              </w:rPr>
              <w:t>/п</w:t>
            </w:r>
          </w:p>
        </w:tc>
        <w:tc>
          <w:tcPr>
            <w:tcW w:w="1843" w:type="dxa"/>
            <w:shd w:val="clear" w:color="auto" w:fill="auto"/>
            <w:tcMar>
              <w:left w:w="28" w:type="dxa"/>
              <w:right w:w="28" w:type="dxa"/>
            </w:tcMar>
            <w:vAlign w:val="center"/>
          </w:tcPr>
          <w:p w:rsidR="00BF34BD" w:rsidRDefault="00464944">
            <w:pPr>
              <w:ind w:firstLine="0"/>
              <w:jc w:val="center"/>
              <w:rPr>
                <w:b/>
                <w:sz w:val="20"/>
                <w:szCs w:val="20"/>
              </w:rPr>
            </w:pPr>
            <w:r>
              <w:rPr>
                <w:b/>
                <w:sz w:val="20"/>
                <w:szCs w:val="20"/>
              </w:rPr>
              <w:t>Наименование объекта</w:t>
            </w:r>
          </w:p>
        </w:tc>
        <w:tc>
          <w:tcPr>
            <w:tcW w:w="2410" w:type="dxa"/>
            <w:shd w:val="clear" w:color="auto" w:fill="auto"/>
            <w:tcMar>
              <w:left w:w="28" w:type="dxa"/>
              <w:right w:w="28" w:type="dxa"/>
            </w:tcMar>
            <w:vAlign w:val="center"/>
          </w:tcPr>
          <w:p w:rsidR="00BF34BD" w:rsidRDefault="00464944">
            <w:pPr>
              <w:ind w:firstLine="0"/>
              <w:jc w:val="center"/>
              <w:rPr>
                <w:b/>
                <w:sz w:val="20"/>
                <w:szCs w:val="20"/>
              </w:rPr>
            </w:pPr>
            <w:r>
              <w:rPr>
                <w:b/>
                <w:sz w:val="20"/>
                <w:szCs w:val="20"/>
              </w:rPr>
              <w:t>Адрес</w:t>
            </w:r>
          </w:p>
        </w:tc>
        <w:tc>
          <w:tcPr>
            <w:tcW w:w="4819" w:type="dxa"/>
            <w:shd w:val="clear" w:color="auto" w:fill="auto"/>
            <w:tcMar>
              <w:left w:w="28" w:type="dxa"/>
              <w:right w:w="28" w:type="dxa"/>
            </w:tcMar>
            <w:vAlign w:val="center"/>
          </w:tcPr>
          <w:p w:rsidR="00BF34BD" w:rsidRDefault="00464944">
            <w:pPr>
              <w:ind w:firstLine="0"/>
              <w:jc w:val="center"/>
              <w:rPr>
                <w:b/>
                <w:sz w:val="20"/>
                <w:szCs w:val="20"/>
              </w:rPr>
            </w:pPr>
            <w:r>
              <w:rPr>
                <w:b/>
                <w:sz w:val="20"/>
                <w:szCs w:val="20"/>
              </w:rPr>
              <w:t>Мероприятия для схем теплоснабжения</w:t>
            </w:r>
          </w:p>
        </w:tc>
      </w:tr>
      <w:tr w:rsidR="00BF34BD">
        <w:tc>
          <w:tcPr>
            <w:tcW w:w="595"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1</w:t>
            </w:r>
          </w:p>
        </w:tc>
        <w:tc>
          <w:tcPr>
            <w:tcW w:w="1843" w:type="dxa"/>
            <w:shd w:val="clear" w:color="auto" w:fill="auto"/>
            <w:tcMar>
              <w:left w:w="28" w:type="dxa"/>
              <w:right w:w="28" w:type="dxa"/>
            </w:tcMar>
            <w:vAlign w:val="center"/>
          </w:tcPr>
          <w:p w:rsidR="00BF34BD" w:rsidRDefault="00464944">
            <w:pPr>
              <w:ind w:firstLine="0"/>
              <w:jc w:val="left"/>
              <w:rPr>
                <w:sz w:val="20"/>
                <w:szCs w:val="20"/>
              </w:rPr>
            </w:pPr>
            <w:r>
              <w:rPr>
                <w:sz w:val="20"/>
                <w:szCs w:val="20"/>
              </w:rPr>
              <w:t>Котельная «МПМК»</w:t>
            </w:r>
          </w:p>
        </w:tc>
        <w:tc>
          <w:tcPr>
            <w:tcW w:w="2410" w:type="dxa"/>
            <w:shd w:val="clear" w:color="auto" w:fill="auto"/>
            <w:tcMar>
              <w:left w:w="28" w:type="dxa"/>
              <w:right w:w="28" w:type="dxa"/>
            </w:tcMar>
            <w:vAlign w:val="center"/>
          </w:tcPr>
          <w:p w:rsidR="00BF34BD" w:rsidRDefault="00464944">
            <w:pPr>
              <w:ind w:firstLine="0"/>
              <w:jc w:val="left"/>
              <w:rPr>
                <w:sz w:val="20"/>
                <w:szCs w:val="20"/>
              </w:rPr>
            </w:pPr>
            <w:r>
              <w:rPr>
                <w:sz w:val="20"/>
                <w:szCs w:val="20"/>
              </w:rPr>
              <w:t xml:space="preserve">станица Крыловская, </w:t>
            </w:r>
          </w:p>
          <w:p w:rsidR="00BF34BD" w:rsidRDefault="00464944">
            <w:pPr>
              <w:ind w:firstLine="0"/>
              <w:jc w:val="left"/>
              <w:rPr>
                <w:sz w:val="20"/>
                <w:szCs w:val="20"/>
              </w:rPr>
            </w:pPr>
            <w:r>
              <w:rPr>
                <w:sz w:val="20"/>
                <w:szCs w:val="20"/>
              </w:rPr>
              <w:t>улица Западная, 7 б</w:t>
            </w:r>
          </w:p>
        </w:tc>
        <w:tc>
          <w:tcPr>
            <w:tcW w:w="4819" w:type="dxa"/>
            <w:shd w:val="clear" w:color="auto" w:fill="auto"/>
            <w:tcMar>
              <w:left w:w="28" w:type="dxa"/>
              <w:right w:w="28" w:type="dxa"/>
            </w:tcMar>
            <w:vAlign w:val="center"/>
          </w:tcPr>
          <w:p w:rsidR="00BF34BD" w:rsidRDefault="00464944">
            <w:pPr>
              <w:ind w:firstLine="0"/>
              <w:jc w:val="left"/>
              <w:rPr>
                <w:sz w:val="20"/>
                <w:szCs w:val="20"/>
              </w:rPr>
            </w:pPr>
            <w:r>
              <w:rPr>
                <w:sz w:val="20"/>
                <w:szCs w:val="20"/>
              </w:rPr>
              <w:t>Реконструкция котельной.</w:t>
            </w:r>
          </w:p>
          <w:p w:rsidR="00BF34BD" w:rsidRDefault="00464944">
            <w:pPr>
              <w:ind w:firstLine="0"/>
              <w:jc w:val="left"/>
              <w:rPr>
                <w:sz w:val="20"/>
                <w:szCs w:val="20"/>
              </w:rPr>
            </w:pPr>
            <w:r>
              <w:rPr>
                <w:sz w:val="20"/>
                <w:szCs w:val="20"/>
              </w:rPr>
              <w:t>Ликвидация оборудования котельной, дымовой трубы.</w:t>
            </w:r>
          </w:p>
        </w:tc>
      </w:tr>
      <w:tr w:rsidR="00BF34BD">
        <w:tc>
          <w:tcPr>
            <w:tcW w:w="595"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2</w:t>
            </w:r>
          </w:p>
        </w:tc>
        <w:tc>
          <w:tcPr>
            <w:tcW w:w="1843" w:type="dxa"/>
            <w:shd w:val="clear" w:color="auto" w:fill="auto"/>
            <w:tcMar>
              <w:left w:w="28" w:type="dxa"/>
              <w:right w:w="28" w:type="dxa"/>
            </w:tcMar>
            <w:vAlign w:val="center"/>
          </w:tcPr>
          <w:p w:rsidR="00BF34BD" w:rsidRDefault="00464944">
            <w:pPr>
              <w:ind w:firstLine="0"/>
              <w:jc w:val="left"/>
              <w:rPr>
                <w:sz w:val="20"/>
                <w:szCs w:val="20"/>
              </w:rPr>
            </w:pPr>
            <w:r>
              <w:rPr>
                <w:sz w:val="20"/>
                <w:szCs w:val="20"/>
              </w:rPr>
              <w:t>Котельная СОШ №3</w:t>
            </w:r>
          </w:p>
        </w:tc>
        <w:tc>
          <w:tcPr>
            <w:tcW w:w="2410" w:type="dxa"/>
            <w:shd w:val="clear" w:color="auto" w:fill="auto"/>
            <w:tcMar>
              <w:left w:w="28" w:type="dxa"/>
              <w:right w:w="28" w:type="dxa"/>
            </w:tcMar>
            <w:vAlign w:val="center"/>
          </w:tcPr>
          <w:p w:rsidR="00BF34BD" w:rsidRDefault="00464944">
            <w:pPr>
              <w:ind w:firstLine="0"/>
              <w:jc w:val="left"/>
              <w:rPr>
                <w:sz w:val="20"/>
                <w:szCs w:val="20"/>
              </w:rPr>
            </w:pPr>
            <w:r>
              <w:rPr>
                <w:sz w:val="20"/>
                <w:szCs w:val="20"/>
              </w:rPr>
              <w:t>станица Крыловская,</w:t>
            </w:r>
          </w:p>
          <w:p w:rsidR="00BF34BD" w:rsidRDefault="00464944">
            <w:pPr>
              <w:ind w:firstLine="0"/>
              <w:jc w:val="left"/>
              <w:rPr>
                <w:sz w:val="20"/>
                <w:szCs w:val="20"/>
              </w:rPr>
            </w:pPr>
            <w:r>
              <w:rPr>
                <w:sz w:val="20"/>
                <w:szCs w:val="20"/>
              </w:rPr>
              <w:t>улица Комсомольская, 162</w:t>
            </w:r>
          </w:p>
        </w:tc>
        <w:tc>
          <w:tcPr>
            <w:tcW w:w="4819" w:type="dxa"/>
            <w:shd w:val="clear" w:color="auto" w:fill="auto"/>
            <w:tcMar>
              <w:left w:w="28" w:type="dxa"/>
              <w:right w:w="28" w:type="dxa"/>
            </w:tcMar>
            <w:vAlign w:val="center"/>
          </w:tcPr>
          <w:p w:rsidR="00BF34BD" w:rsidRDefault="00464944">
            <w:pPr>
              <w:ind w:firstLine="0"/>
              <w:jc w:val="left"/>
              <w:rPr>
                <w:sz w:val="20"/>
                <w:szCs w:val="20"/>
              </w:rPr>
            </w:pPr>
            <w:r>
              <w:rPr>
                <w:sz w:val="20"/>
                <w:szCs w:val="20"/>
              </w:rPr>
              <w:t xml:space="preserve">Реконструкция котельной (планируемая установленная мощность 0,24 Гкал/ч). </w:t>
            </w:r>
          </w:p>
          <w:p w:rsidR="00BF34BD" w:rsidRDefault="00464944">
            <w:pPr>
              <w:ind w:firstLine="0"/>
              <w:jc w:val="left"/>
              <w:rPr>
                <w:sz w:val="20"/>
                <w:szCs w:val="20"/>
              </w:rPr>
            </w:pPr>
            <w:r>
              <w:rPr>
                <w:sz w:val="20"/>
                <w:szCs w:val="20"/>
              </w:rPr>
              <w:t>Ликвидация дымовой тубы.</w:t>
            </w:r>
          </w:p>
        </w:tc>
      </w:tr>
      <w:tr w:rsidR="00BF34BD">
        <w:tc>
          <w:tcPr>
            <w:tcW w:w="595"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2</w:t>
            </w:r>
          </w:p>
        </w:tc>
        <w:tc>
          <w:tcPr>
            <w:tcW w:w="1843" w:type="dxa"/>
            <w:shd w:val="clear" w:color="auto" w:fill="auto"/>
            <w:tcMar>
              <w:left w:w="28" w:type="dxa"/>
              <w:right w:w="28" w:type="dxa"/>
            </w:tcMar>
            <w:vAlign w:val="center"/>
          </w:tcPr>
          <w:p w:rsidR="00BF34BD" w:rsidRDefault="00464944">
            <w:pPr>
              <w:ind w:firstLine="0"/>
              <w:jc w:val="left"/>
              <w:rPr>
                <w:sz w:val="20"/>
                <w:szCs w:val="20"/>
              </w:rPr>
            </w:pPr>
            <w:r>
              <w:rPr>
                <w:sz w:val="20"/>
                <w:szCs w:val="20"/>
              </w:rPr>
              <w:t>Котельная «Школа искусств»</w:t>
            </w:r>
          </w:p>
        </w:tc>
        <w:tc>
          <w:tcPr>
            <w:tcW w:w="2410" w:type="dxa"/>
            <w:shd w:val="clear" w:color="auto" w:fill="auto"/>
            <w:tcMar>
              <w:left w:w="28" w:type="dxa"/>
              <w:right w:w="28" w:type="dxa"/>
            </w:tcMar>
            <w:vAlign w:val="center"/>
          </w:tcPr>
          <w:p w:rsidR="00BF34BD" w:rsidRDefault="00464944">
            <w:pPr>
              <w:ind w:firstLine="0"/>
              <w:jc w:val="left"/>
              <w:rPr>
                <w:sz w:val="20"/>
                <w:szCs w:val="20"/>
              </w:rPr>
            </w:pPr>
            <w:r>
              <w:rPr>
                <w:sz w:val="20"/>
                <w:szCs w:val="20"/>
              </w:rPr>
              <w:t>станица Крыловская,</w:t>
            </w:r>
          </w:p>
          <w:p w:rsidR="00BF34BD" w:rsidRDefault="00464944">
            <w:pPr>
              <w:ind w:firstLine="0"/>
              <w:jc w:val="left"/>
              <w:rPr>
                <w:sz w:val="20"/>
                <w:szCs w:val="20"/>
              </w:rPr>
            </w:pPr>
            <w:r>
              <w:rPr>
                <w:sz w:val="20"/>
                <w:szCs w:val="20"/>
              </w:rPr>
              <w:t>улица  Ленина, 32 а</w:t>
            </w:r>
          </w:p>
        </w:tc>
        <w:tc>
          <w:tcPr>
            <w:tcW w:w="4819" w:type="dxa"/>
            <w:shd w:val="clear" w:color="auto" w:fill="auto"/>
            <w:tcMar>
              <w:left w:w="28" w:type="dxa"/>
              <w:right w:w="28" w:type="dxa"/>
            </w:tcMar>
            <w:vAlign w:val="center"/>
          </w:tcPr>
          <w:p w:rsidR="00BF34BD" w:rsidRDefault="00464944">
            <w:pPr>
              <w:ind w:firstLine="0"/>
              <w:jc w:val="left"/>
              <w:rPr>
                <w:sz w:val="20"/>
                <w:szCs w:val="20"/>
              </w:rPr>
            </w:pPr>
            <w:r>
              <w:rPr>
                <w:sz w:val="20"/>
                <w:szCs w:val="20"/>
              </w:rPr>
              <w:t>Реконструкция котельной (планируемая установленная мощность 2,4 Гкал/ч).</w:t>
            </w:r>
          </w:p>
          <w:p w:rsidR="00BF34BD" w:rsidRDefault="00464944">
            <w:pPr>
              <w:ind w:firstLine="0"/>
              <w:jc w:val="left"/>
              <w:rPr>
                <w:sz w:val="20"/>
                <w:szCs w:val="20"/>
              </w:rPr>
            </w:pPr>
            <w:r>
              <w:rPr>
                <w:sz w:val="20"/>
                <w:szCs w:val="20"/>
              </w:rPr>
              <w:t>Ликвидация дымовой тубы.</w:t>
            </w:r>
          </w:p>
        </w:tc>
      </w:tr>
      <w:tr w:rsidR="00BF34BD">
        <w:tc>
          <w:tcPr>
            <w:tcW w:w="595"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4</w:t>
            </w:r>
          </w:p>
        </w:tc>
        <w:tc>
          <w:tcPr>
            <w:tcW w:w="1843" w:type="dxa"/>
            <w:shd w:val="clear" w:color="auto" w:fill="auto"/>
            <w:tcMar>
              <w:left w:w="28" w:type="dxa"/>
              <w:right w:w="28" w:type="dxa"/>
            </w:tcMar>
            <w:vAlign w:val="center"/>
          </w:tcPr>
          <w:p w:rsidR="00BF34BD" w:rsidRDefault="00464944">
            <w:pPr>
              <w:ind w:firstLine="0"/>
              <w:jc w:val="left"/>
              <w:rPr>
                <w:sz w:val="20"/>
                <w:szCs w:val="20"/>
              </w:rPr>
            </w:pPr>
            <w:r>
              <w:rPr>
                <w:sz w:val="20"/>
                <w:szCs w:val="20"/>
              </w:rPr>
              <w:t>Котельная ЦРП</w:t>
            </w:r>
          </w:p>
        </w:tc>
        <w:tc>
          <w:tcPr>
            <w:tcW w:w="2410" w:type="dxa"/>
            <w:shd w:val="clear" w:color="auto" w:fill="auto"/>
            <w:tcMar>
              <w:left w:w="28" w:type="dxa"/>
              <w:right w:w="28" w:type="dxa"/>
            </w:tcMar>
            <w:vAlign w:val="center"/>
          </w:tcPr>
          <w:p w:rsidR="00BF34BD" w:rsidRDefault="00464944">
            <w:pPr>
              <w:ind w:firstLine="0"/>
              <w:jc w:val="left"/>
              <w:rPr>
                <w:sz w:val="20"/>
                <w:szCs w:val="20"/>
              </w:rPr>
            </w:pPr>
            <w:r>
              <w:rPr>
                <w:sz w:val="20"/>
                <w:szCs w:val="20"/>
              </w:rPr>
              <w:t xml:space="preserve">станица Крыловская, </w:t>
            </w:r>
          </w:p>
          <w:p w:rsidR="00BF34BD" w:rsidRDefault="00464944">
            <w:pPr>
              <w:ind w:firstLine="0"/>
              <w:jc w:val="left"/>
              <w:rPr>
                <w:sz w:val="20"/>
                <w:szCs w:val="20"/>
              </w:rPr>
            </w:pPr>
            <w:r>
              <w:rPr>
                <w:sz w:val="20"/>
                <w:szCs w:val="20"/>
              </w:rPr>
              <w:t>улица Кооперативная, 66 а</w:t>
            </w:r>
          </w:p>
        </w:tc>
        <w:tc>
          <w:tcPr>
            <w:tcW w:w="4819" w:type="dxa"/>
            <w:shd w:val="clear" w:color="auto" w:fill="auto"/>
            <w:tcMar>
              <w:left w:w="28" w:type="dxa"/>
              <w:right w:w="28" w:type="dxa"/>
            </w:tcMar>
            <w:vAlign w:val="center"/>
          </w:tcPr>
          <w:p w:rsidR="00BF34BD" w:rsidRDefault="00464944">
            <w:pPr>
              <w:ind w:firstLine="0"/>
              <w:jc w:val="left"/>
              <w:rPr>
                <w:sz w:val="20"/>
                <w:szCs w:val="20"/>
              </w:rPr>
            </w:pPr>
            <w:r>
              <w:rPr>
                <w:sz w:val="20"/>
                <w:szCs w:val="20"/>
              </w:rPr>
              <w:t>Реконструкция котельной (планируемая установленная мощность 0,172 Гкал/ч).</w:t>
            </w:r>
          </w:p>
        </w:tc>
      </w:tr>
      <w:tr w:rsidR="00BF34BD">
        <w:tc>
          <w:tcPr>
            <w:tcW w:w="595"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5</w:t>
            </w:r>
          </w:p>
        </w:tc>
        <w:tc>
          <w:tcPr>
            <w:tcW w:w="1843" w:type="dxa"/>
            <w:shd w:val="clear" w:color="auto" w:fill="auto"/>
            <w:tcMar>
              <w:left w:w="28" w:type="dxa"/>
              <w:right w:w="28" w:type="dxa"/>
            </w:tcMar>
            <w:vAlign w:val="center"/>
          </w:tcPr>
          <w:p w:rsidR="00BF34BD" w:rsidRDefault="00464944">
            <w:pPr>
              <w:ind w:firstLine="0"/>
              <w:jc w:val="left"/>
              <w:rPr>
                <w:sz w:val="20"/>
                <w:szCs w:val="20"/>
              </w:rPr>
            </w:pPr>
            <w:r>
              <w:rPr>
                <w:sz w:val="20"/>
                <w:szCs w:val="20"/>
              </w:rPr>
              <w:t>Котельная РДК «Нива»</w:t>
            </w:r>
          </w:p>
        </w:tc>
        <w:tc>
          <w:tcPr>
            <w:tcW w:w="2410" w:type="dxa"/>
            <w:shd w:val="clear" w:color="auto" w:fill="auto"/>
            <w:tcMar>
              <w:left w:w="28" w:type="dxa"/>
              <w:right w:w="28" w:type="dxa"/>
            </w:tcMar>
            <w:vAlign w:val="center"/>
          </w:tcPr>
          <w:p w:rsidR="00BF34BD" w:rsidRDefault="00464944">
            <w:pPr>
              <w:ind w:firstLine="0"/>
              <w:jc w:val="left"/>
              <w:rPr>
                <w:sz w:val="20"/>
                <w:szCs w:val="20"/>
              </w:rPr>
            </w:pPr>
            <w:r>
              <w:rPr>
                <w:sz w:val="20"/>
                <w:szCs w:val="20"/>
              </w:rPr>
              <w:t xml:space="preserve">станица Крыловская, </w:t>
            </w:r>
          </w:p>
          <w:p w:rsidR="00BF34BD" w:rsidRDefault="00464944">
            <w:pPr>
              <w:ind w:firstLine="0"/>
              <w:jc w:val="left"/>
              <w:rPr>
                <w:sz w:val="20"/>
                <w:szCs w:val="20"/>
              </w:rPr>
            </w:pPr>
            <w:r>
              <w:rPr>
                <w:sz w:val="20"/>
                <w:szCs w:val="20"/>
              </w:rPr>
              <w:t>улица Первомайская, 86</w:t>
            </w:r>
          </w:p>
        </w:tc>
        <w:tc>
          <w:tcPr>
            <w:tcW w:w="4819" w:type="dxa"/>
            <w:shd w:val="clear" w:color="auto" w:fill="auto"/>
            <w:tcMar>
              <w:left w:w="28" w:type="dxa"/>
              <w:right w:w="28" w:type="dxa"/>
            </w:tcMar>
            <w:vAlign w:val="center"/>
          </w:tcPr>
          <w:p w:rsidR="00BF34BD" w:rsidRDefault="00464944">
            <w:pPr>
              <w:ind w:firstLine="0"/>
              <w:jc w:val="left"/>
              <w:rPr>
                <w:sz w:val="20"/>
                <w:szCs w:val="20"/>
              </w:rPr>
            </w:pPr>
            <w:r>
              <w:rPr>
                <w:sz w:val="20"/>
                <w:szCs w:val="20"/>
              </w:rPr>
              <w:t>Реконструкция котельной (планируемая установленная мощность 4,0 Гкал/ч).</w:t>
            </w:r>
          </w:p>
          <w:p w:rsidR="00BF34BD" w:rsidRDefault="00464944">
            <w:pPr>
              <w:ind w:firstLine="0"/>
              <w:jc w:val="left"/>
              <w:rPr>
                <w:sz w:val="20"/>
                <w:szCs w:val="20"/>
              </w:rPr>
            </w:pPr>
            <w:r>
              <w:rPr>
                <w:sz w:val="20"/>
                <w:szCs w:val="20"/>
              </w:rPr>
              <w:t>Ликвидация дымовой трубы.</w:t>
            </w:r>
          </w:p>
        </w:tc>
      </w:tr>
      <w:tr w:rsidR="00BF34BD">
        <w:tc>
          <w:tcPr>
            <w:tcW w:w="595"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6</w:t>
            </w:r>
          </w:p>
        </w:tc>
        <w:tc>
          <w:tcPr>
            <w:tcW w:w="1843" w:type="dxa"/>
            <w:shd w:val="clear" w:color="auto" w:fill="auto"/>
            <w:tcMar>
              <w:left w:w="28" w:type="dxa"/>
              <w:right w:w="28" w:type="dxa"/>
            </w:tcMar>
            <w:vAlign w:val="center"/>
          </w:tcPr>
          <w:p w:rsidR="00BF34BD" w:rsidRDefault="00464944">
            <w:pPr>
              <w:ind w:firstLine="0"/>
              <w:jc w:val="left"/>
              <w:rPr>
                <w:sz w:val="20"/>
                <w:szCs w:val="20"/>
              </w:rPr>
            </w:pPr>
            <w:r>
              <w:rPr>
                <w:sz w:val="20"/>
                <w:szCs w:val="20"/>
              </w:rPr>
              <w:t>Котельная МДОУ «Ивушка»</w:t>
            </w:r>
          </w:p>
        </w:tc>
        <w:tc>
          <w:tcPr>
            <w:tcW w:w="2410" w:type="dxa"/>
            <w:shd w:val="clear" w:color="auto" w:fill="auto"/>
            <w:tcMar>
              <w:left w:w="28" w:type="dxa"/>
              <w:right w:w="28" w:type="dxa"/>
            </w:tcMar>
            <w:vAlign w:val="center"/>
          </w:tcPr>
          <w:p w:rsidR="00BF34BD" w:rsidRDefault="00464944">
            <w:pPr>
              <w:ind w:firstLine="0"/>
              <w:jc w:val="left"/>
              <w:rPr>
                <w:sz w:val="20"/>
                <w:szCs w:val="20"/>
              </w:rPr>
            </w:pPr>
            <w:r>
              <w:rPr>
                <w:sz w:val="20"/>
                <w:szCs w:val="20"/>
              </w:rPr>
              <w:t xml:space="preserve">станица Крыловская, </w:t>
            </w:r>
          </w:p>
          <w:p w:rsidR="00BF34BD" w:rsidRDefault="00464944">
            <w:pPr>
              <w:ind w:firstLine="0"/>
              <w:jc w:val="left"/>
              <w:rPr>
                <w:sz w:val="20"/>
                <w:szCs w:val="20"/>
              </w:rPr>
            </w:pPr>
            <w:r>
              <w:rPr>
                <w:sz w:val="20"/>
                <w:szCs w:val="20"/>
              </w:rPr>
              <w:t>улица Калинина, 22</w:t>
            </w:r>
          </w:p>
        </w:tc>
        <w:tc>
          <w:tcPr>
            <w:tcW w:w="4819" w:type="dxa"/>
            <w:shd w:val="clear" w:color="auto" w:fill="auto"/>
            <w:tcMar>
              <w:left w:w="28" w:type="dxa"/>
              <w:right w:w="28" w:type="dxa"/>
            </w:tcMar>
            <w:vAlign w:val="center"/>
          </w:tcPr>
          <w:p w:rsidR="00BF34BD" w:rsidRDefault="00464944">
            <w:pPr>
              <w:ind w:firstLine="0"/>
              <w:jc w:val="left"/>
              <w:rPr>
                <w:sz w:val="20"/>
                <w:szCs w:val="20"/>
              </w:rPr>
            </w:pPr>
            <w:r>
              <w:rPr>
                <w:sz w:val="20"/>
                <w:szCs w:val="20"/>
              </w:rPr>
              <w:t>Реконструкция котельной (планируемая установленная мощность 0,43 Гкал/ч).</w:t>
            </w:r>
          </w:p>
          <w:p w:rsidR="00BF34BD" w:rsidRDefault="00464944">
            <w:pPr>
              <w:ind w:firstLine="0"/>
              <w:jc w:val="left"/>
              <w:rPr>
                <w:sz w:val="20"/>
                <w:szCs w:val="20"/>
              </w:rPr>
            </w:pPr>
            <w:r>
              <w:rPr>
                <w:sz w:val="20"/>
                <w:szCs w:val="20"/>
              </w:rPr>
              <w:t>Капитальный ремонт здания котельной.</w:t>
            </w:r>
          </w:p>
        </w:tc>
      </w:tr>
    </w:tbl>
    <w:p w:rsidR="00BF34BD" w:rsidRDefault="00464944">
      <w:pPr>
        <w:pStyle w:val="3"/>
      </w:pPr>
      <w:bookmarkStart w:id="43" w:name="_Toc66643023"/>
      <w:bookmarkStart w:id="44" w:name="sub_61"/>
      <w:bookmarkEnd w:id="41"/>
      <w:r>
        <w:t>г)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43"/>
    </w:p>
    <w:p w:rsidR="00BF34BD" w:rsidRDefault="00464944">
      <w:r>
        <w:t>На территории Крыловского сельского поселения Крыловского района источники тепловой энергии, совместно работающие на единую тепловую сеть, отсутствуют.</w:t>
      </w:r>
    </w:p>
    <w:p w:rsidR="00BF34BD" w:rsidRDefault="00464944">
      <w:pPr>
        <w:pStyle w:val="3"/>
      </w:pPr>
      <w:bookmarkStart w:id="45" w:name="_Toc66643024"/>
      <w:bookmarkStart w:id="46" w:name="sub_62"/>
      <w:bookmarkEnd w:id="44"/>
      <w:r>
        <w:t>д)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45"/>
    </w:p>
    <w:p w:rsidR="00BF34BD" w:rsidRDefault="00464944">
      <w:bookmarkStart w:id="47" w:name="_Toc66643025"/>
      <w:bookmarkStart w:id="48" w:name="sub_1106"/>
      <w:bookmarkEnd w:id="46"/>
      <w:r>
        <w:t xml:space="preserve">В 2022 году предусматривается строительство новой блочно-модульной котельной </w:t>
      </w:r>
      <w:r>
        <w:lastRenderedPageBreak/>
        <w:t>СОШ №1 (планируемая установленная мощность 1,29 Гкал/ч), ликвидация существующей котельной СОШ №1.</w:t>
      </w:r>
    </w:p>
    <w:p w:rsidR="00BF34BD" w:rsidRDefault="00464944">
      <w:r>
        <w:t>В 2022 году предусматривается установка индивидуального источника теплоснабжения СДК «Крыловский» (планируемая установленная мощность 0,171 Гкал/ч), ликвидация существующей котельной СДК «Крыловский».</w:t>
      </w:r>
    </w:p>
    <w:p w:rsidR="00BF34BD" w:rsidRDefault="00464944">
      <w:pPr>
        <w:pStyle w:val="3"/>
      </w:pPr>
      <w:r>
        <w:t>е)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47"/>
    </w:p>
    <w:p w:rsidR="00BF34BD" w:rsidRDefault="00464944">
      <w:bookmarkStart w:id="49" w:name="sub_1117"/>
      <w:bookmarkEnd w:id="48"/>
      <w:r>
        <w:t>Переоборудование существующих источников тепловой энергии в источники тепловой энергии, функционирующие в режиме комбинированной выработки электрической и тепловой энергии, не предполагается.</w:t>
      </w:r>
    </w:p>
    <w:p w:rsidR="00BF34BD" w:rsidRDefault="00464944">
      <w:pPr>
        <w:pStyle w:val="3"/>
      </w:pPr>
      <w:bookmarkStart w:id="50" w:name="_Toc66643026"/>
      <w:r>
        <w:t>ж)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50"/>
    </w:p>
    <w:p w:rsidR="00BF34BD" w:rsidRDefault="00464944">
      <w:bookmarkStart w:id="51" w:name="sub_1118"/>
      <w:bookmarkEnd w:id="49"/>
      <w:r>
        <w:t>Предложения для перевода в пиковый режим работы котельных либо по выводу их из эксплуатации,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отсутствуют.</w:t>
      </w:r>
    </w:p>
    <w:p w:rsidR="00BF34BD" w:rsidRDefault="00464944">
      <w:pPr>
        <w:pStyle w:val="3"/>
      </w:pPr>
      <w:bookmarkStart w:id="52" w:name="_Toc66643027"/>
      <w:r>
        <w:t>з)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52"/>
    </w:p>
    <w:p w:rsidR="00BF34BD" w:rsidRDefault="00464944">
      <w:r>
        <w:t>Системы теплоснабжения запроектированы на качественное регулирование отпуска тепловой энергии. Отпуск тепловой энергии осуществляется в соответствии с утвержденными температурными графиками отпуска тепловой энергии на тепловых источниках муниципального образования. Температурные графики – 90/70</w:t>
      </w:r>
      <w:r>
        <w:rPr>
          <w:vertAlign w:val="superscript"/>
        </w:rPr>
        <w:t>о</w:t>
      </w:r>
      <w:r>
        <w:t xml:space="preserve">С. </w:t>
      </w:r>
    </w:p>
    <w:p w:rsidR="00BF34BD" w:rsidRDefault="00464944">
      <w:r>
        <w:t xml:space="preserve">Необходимости в изменении температурных графиков котельных не требуется. </w:t>
      </w:r>
    </w:p>
    <w:p w:rsidR="00BF34BD" w:rsidRDefault="00464944">
      <w:pPr>
        <w:pStyle w:val="3"/>
      </w:pPr>
      <w:bookmarkStart w:id="53" w:name="_Toc66643028"/>
      <w:bookmarkStart w:id="54" w:name="sub_1119"/>
      <w:bookmarkEnd w:id="51"/>
      <w:r>
        <w:t>и)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53"/>
    </w:p>
    <w:p w:rsidR="00BF34BD" w:rsidRDefault="00464944">
      <w:r>
        <w:t xml:space="preserve">Параметры перспективной установленной мощности источников тепловой энергии представлены в таблице 5.2. </w:t>
      </w:r>
    </w:p>
    <w:p w:rsidR="00BF34BD" w:rsidRDefault="00464944">
      <w:pPr>
        <w:jc w:val="right"/>
      </w:pPr>
      <w:r>
        <w:t>Таблица 5.2</w:t>
      </w:r>
    </w:p>
    <w:p w:rsidR="00BF34BD" w:rsidRDefault="00464944">
      <w:pPr>
        <w:ind w:firstLine="0"/>
        <w:jc w:val="center"/>
        <w:rPr>
          <w:u w:val="single"/>
        </w:rPr>
      </w:pPr>
      <w:r>
        <w:rPr>
          <w:u w:val="single"/>
        </w:rPr>
        <w:t>Параметры перспективной установленной тепловой мощности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
        <w:gridCol w:w="3444"/>
        <w:gridCol w:w="2766"/>
        <w:gridCol w:w="2768"/>
      </w:tblGrid>
      <w:tr w:rsidR="00BF34BD">
        <w:trPr>
          <w:tblHeader/>
        </w:trPr>
        <w:tc>
          <w:tcPr>
            <w:tcW w:w="352" w:type="pct"/>
            <w:vMerge w:val="restart"/>
            <w:tcMar>
              <w:left w:w="11" w:type="dxa"/>
              <w:right w:w="11" w:type="dxa"/>
            </w:tcMar>
            <w:vAlign w:val="center"/>
          </w:tcPr>
          <w:p w:rsidR="00BF34BD" w:rsidRDefault="00464944">
            <w:pPr>
              <w:pStyle w:val="ac"/>
              <w:jc w:val="center"/>
              <w:rPr>
                <w:b/>
                <w:sz w:val="20"/>
              </w:rPr>
            </w:pPr>
            <w:r>
              <w:rPr>
                <w:b/>
                <w:sz w:val="20"/>
              </w:rPr>
              <w:t xml:space="preserve">№ </w:t>
            </w:r>
            <w:proofErr w:type="gramStart"/>
            <w:r>
              <w:rPr>
                <w:b/>
                <w:sz w:val="20"/>
              </w:rPr>
              <w:t>п</w:t>
            </w:r>
            <w:proofErr w:type="gramEnd"/>
            <w:r>
              <w:rPr>
                <w:b/>
                <w:sz w:val="20"/>
              </w:rPr>
              <w:t>/п</w:t>
            </w:r>
          </w:p>
        </w:tc>
        <w:tc>
          <w:tcPr>
            <w:tcW w:w="1783" w:type="pct"/>
            <w:vMerge w:val="restart"/>
            <w:tcMar>
              <w:left w:w="11" w:type="dxa"/>
              <w:right w:w="11" w:type="dxa"/>
            </w:tcMar>
            <w:vAlign w:val="center"/>
          </w:tcPr>
          <w:p w:rsidR="00BF34BD" w:rsidRDefault="00464944">
            <w:pPr>
              <w:pStyle w:val="ac"/>
              <w:jc w:val="center"/>
              <w:rPr>
                <w:b/>
                <w:sz w:val="20"/>
              </w:rPr>
            </w:pPr>
            <w:r>
              <w:rPr>
                <w:b/>
                <w:sz w:val="20"/>
              </w:rPr>
              <w:t>Наименование котельной</w:t>
            </w:r>
          </w:p>
        </w:tc>
        <w:tc>
          <w:tcPr>
            <w:tcW w:w="2865" w:type="pct"/>
            <w:gridSpan w:val="2"/>
            <w:tcMar>
              <w:left w:w="11" w:type="dxa"/>
              <w:right w:w="11" w:type="dxa"/>
            </w:tcMar>
            <w:vAlign w:val="center"/>
          </w:tcPr>
          <w:p w:rsidR="00BF34BD" w:rsidRDefault="00464944">
            <w:pPr>
              <w:pStyle w:val="ac"/>
              <w:jc w:val="center"/>
              <w:rPr>
                <w:b/>
                <w:sz w:val="20"/>
              </w:rPr>
            </w:pPr>
            <w:r>
              <w:rPr>
                <w:b/>
                <w:sz w:val="20"/>
              </w:rPr>
              <w:t>Установленная тепловая мощность Гкал/</w:t>
            </w:r>
            <w:proofErr w:type="gramStart"/>
            <w:r>
              <w:rPr>
                <w:b/>
                <w:sz w:val="20"/>
              </w:rPr>
              <w:t>ч</w:t>
            </w:r>
            <w:proofErr w:type="gramEnd"/>
          </w:p>
        </w:tc>
      </w:tr>
      <w:tr w:rsidR="00BF34BD">
        <w:trPr>
          <w:tblHeader/>
        </w:trPr>
        <w:tc>
          <w:tcPr>
            <w:tcW w:w="352" w:type="pct"/>
            <w:vMerge/>
            <w:tcMar>
              <w:left w:w="11" w:type="dxa"/>
              <w:right w:w="11" w:type="dxa"/>
            </w:tcMar>
            <w:vAlign w:val="center"/>
          </w:tcPr>
          <w:p w:rsidR="00BF34BD" w:rsidRDefault="00BF34BD">
            <w:pPr>
              <w:pStyle w:val="ac"/>
              <w:jc w:val="center"/>
              <w:rPr>
                <w:b/>
                <w:sz w:val="20"/>
              </w:rPr>
            </w:pPr>
          </w:p>
        </w:tc>
        <w:tc>
          <w:tcPr>
            <w:tcW w:w="1783" w:type="pct"/>
            <w:vMerge/>
            <w:tcMar>
              <w:left w:w="11" w:type="dxa"/>
              <w:right w:w="11" w:type="dxa"/>
            </w:tcMar>
            <w:vAlign w:val="center"/>
          </w:tcPr>
          <w:p w:rsidR="00BF34BD" w:rsidRDefault="00BF34BD">
            <w:pPr>
              <w:pStyle w:val="ac"/>
              <w:jc w:val="center"/>
              <w:rPr>
                <w:b/>
                <w:sz w:val="20"/>
              </w:rPr>
            </w:pPr>
          </w:p>
        </w:tc>
        <w:tc>
          <w:tcPr>
            <w:tcW w:w="1432" w:type="pct"/>
            <w:tcMar>
              <w:left w:w="11" w:type="dxa"/>
              <w:right w:w="11" w:type="dxa"/>
            </w:tcMar>
            <w:vAlign w:val="center"/>
          </w:tcPr>
          <w:p w:rsidR="00BF34BD" w:rsidRDefault="00464944">
            <w:pPr>
              <w:pStyle w:val="ac"/>
              <w:jc w:val="center"/>
              <w:rPr>
                <w:b/>
                <w:sz w:val="20"/>
              </w:rPr>
            </w:pPr>
            <w:proofErr w:type="gramStart"/>
            <w:r>
              <w:rPr>
                <w:b/>
                <w:sz w:val="20"/>
              </w:rPr>
              <w:t>Существующая</w:t>
            </w:r>
            <w:proofErr w:type="gramEnd"/>
            <w:r>
              <w:rPr>
                <w:b/>
                <w:sz w:val="20"/>
              </w:rPr>
              <w:t xml:space="preserve"> (2020 год)</w:t>
            </w:r>
          </w:p>
        </w:tc>
        <w:tc>
          <w:tcPr>
            <w:tcW w:w="1433" w:type="pct"/>
            <w:tcMar>
              <w:left w:w="11" w:type="dxa"/>
              <w:right w:w="11" w:type="dxa"/>
            </w:tcMar>
            <w:vAlign w:val="center"/>
          </w:tcPr>
          <w:p w:rsidR="00BF34BD" w:rsidRDefault="00464944">
            <w:pPr>
              <w:pStyle w:val="ac"/>
              <w:jc w:val="center"/>
              <w:rPr>
                <w:b/>
                <w:sz w:val="20"/>
              </w:rPr>
            </w:pPr>
            <w:r>
              <w:rPr>
                <w:b/>
                <w:sz w:val="20"/>
              </w:rPr>
              <w:t xml:space="preserve">Перспективная </w:t>
            </w:r>
          </w:p>
        </w:tc>
      </w:tr>
      <w:tr w:rsidR="00BF34BD">
        <w:tc>
          <w:tcPr>
            <w:tcW w:w="352" w:type="pct"/>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w:t>
            </w:r>
          </w:p>
        </w:tc>
        <w:tc>
          <w:tcPr>
            <w:tcW w:w="1783" w:type="pct"/>
            <w:tcMar>
              <w:left w:w="11" w:type="dxa"/>
              <w:right w:w="11" w:type="dxa"/>
            </w:tcMar>
            <w:vAlign w:val="center"/>
          </w:tcPr>
          <w:p w:rsidR="00BF34BD" w:rsidRDefault="00464944">
            <w:pPr>
              <w:ind w:firstLine="0"/>
              <w:jc w:val="left"/>
              <w:rPr>
                <w:sz w:val="20"/>
                <w:szCs w:val="20"/>
              </w:rPr>
            </w:pPr>
            <w:r>
              <w:rPr>
                <w:sz w:val="20"/>
                <w:szCs w:val="20"/>
              </w:rPr>
              <w:t>Котельная МБУК «Кинотеатр Октябрь»</w:t>
            </w:r>
          </w:p>
        </w:tc>
        <w:tc>
          <w:tcPr>
            <w:tcW w:w="1432" w:type="pct"/>
            <w:tcMar>
              <w:left w:w="11" w:type="dxa"/>
              <w:right w:w="11" w:type="dxa"/>
            </w:tcMar>
            <w:vAlign w:val="center"/>
          </w:tcPr>
          <w:p w:rsidR="00BF34BD" w:rsidRDefault="00464944">
            <w:pPr>
              <w:pStyle w:val="ac"/>
              <w:jc w:val="center"/>
              <w:rPr>
                <w:sz w:val="20"/>
              </w:rPr>
            </w:pPr>
            <w:r>
              <w:rPr>
                <w:sz w:val="20"/>
              </w:rPr>
              <w:t>0,084</w:t>
            </w:r>
          </w:p>
        </w:tc>
        <w:tc>
          <w:tcPr>
            <w:tcW w:w="1433" w:type="pct"/>
            <w:tcMar>
              <w:left w:w="11" w:type="dxa"/>
              <w:right w:w="11" w:type="dxa"/>
            </w:tcMar>
            <w:vAlign w:val="center"/>
          </w:tcPr>
          <w:p w:rsidR="00BF34BD" w:rsidRDefault="00464944">
            <w:pPr>
              <w:pStyle w:val="ac"/>
              <w:jc w:val="center"/>
              <w:rPr>
                <w:sz w:val="20"/>
              </w:rPr>
            </w:pPr>
            <w:r>
              <w:rPr>
                <w:sz w:val="20"/>
              </w:rPr>
              <w:t>0,084</w:t>
            </w:r>
          </w:p>
        </w:tc>
      </w:tr>
      <w:tr w:rsidR="00BF34BD">
        <w:tc>
          <w:tcPr>
            <w:tcW w:w="352" w:type="pct"/>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w:t>
            </w:r>
          </w:p>
        </w:tc>
        <w:tc>
          <w:tcPr>
            <w:tcW w:w="1783" w:type="pct"/>
            <w:tcMar>
              <w:left w:w="11" w:type="dxa"/>
              <w:right w:w="11" w:type="dxa"/>
            </w:tcMar>
            <w:vAlign w:val="center"/>
          </w:tcPr>
          <w:p w:rsidR="00BF34BD" w:rsidRDefault="00464944">
            <w:pPr>
              <w:pStyle w:val="a6"/>
              <w:spacing w:after="0"/>
              <w:ind w:left="0" w:firstLine="0"/>
              <w:jc w:val="left"/>
              <w:rPr>
                <w:sz w:val="20"/>
                <w:szCs w:val="20"/>
              </w:rPr>
            </w:pPr>
            <w:r>
              <w:rPr>
                <w:sz w:val="20"/>
                <w:szCs w:val="20"/>
              </w:rPr>
              <w:t>Котельная РДК «Нива»</w:t>
            </w:r>
          </w:p>
        </w:tc>
        <w:tc>
          <w:tcPr>
            <w:tcW w:w="1432" w:type="pct"/>
            <w:tcMar>
              <w:left w:w="11" w:type="dxa"/>
              <w:right w:w="11" w:type="dxa"/>
            </w:tcMar>
            <w:vAlign w:val="center"/>
          </w:tcPr>
          <w:p w:rsidR="00BF34BD" w:rsidRDefault="00464944">
            <w:pPr>
              <w:pStyle w:val="ac"/>
              <w:jc w:val="center"/>
              <w:rPr>
                <w:sz w:val="20"/>
              </w:rPr>
            </w:pPr>
            <w:r>
              <w:rPr>
                <w:sz w:val="20"/>
              </w:rPr>
              <w:t>4,0</w:t>
            </w:r>
          </w:p>
        </w:tc>
        <w:tc>
          <w:tcPr>
            <w:tcW w:w="1433" w:type="pct"/>
            <w:tcMar>
              <w:left w:w="11" w:type="dxa"/>
              <w:right w:w="11" w:type="dxa"/>
            </w:tcMar>
            <w:vAlign w:val="center"/>
          </w:tcPr>
          <w:p w:rsidR="00BF34BD" w:rsidRDefault="00464944">
            <w:pPr>
              <w:pStyle w:val="ac"/>
              <w:jc w:val="center"/>
              <w:rPr>
                <w:sz w:val="20"/>
              </w:rPr>
            </w:pPr>
            <w:r>
              <w:rPr>
                <w:sz w:val="20"/>
              </w:rPr>
              <w:t>4,0</w:t>
            </w:r>
          </w:p>
        </w:tc>
      </w:tr>
      <w:tr w:rsidR="00BF34BD">
        <w:tc>
          <w:tcPr>
            <w:tcW w:w="352" w:type="pct"/>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w:t>
            </w:r>
          </w:p>
        </w:tc>
        <w:tc>
          <w:tcPr>
            <w:tcW w:w="1783" w:type="pct"/>
            <w:tcMar>
              <w:left w:w="11" w:type="dxa"/>
              <w:right w:w="11" w:type="dxa"/>
            </w:tcMar>
            <w:vAlign w:val="center"/>
          </w:tcPr>
          <w:p w:rsidR="00BF34BD" w:rsidRDefault="00464944">
            <w:pPr>
              <w:pStyle w:val="a6"/>
              <w:spacing w:after="0"/>
              <w:ind w:left="0" w:firstLine="0"/>
              <w:jc w:val="left"/>
              <w:rPr>
                <w:sz w:val="20"/>
                <w:szCs w:val="20"/>
              </w:rPr>
            </w:pPr>
            <w:r>
              <w:rPr>
                <w:sz w:val="20"/>
                <w:szCs w:val="20"/>
              </w:rPr>
              <w:t>Котельная МПМК</w:t>
            </w:r>
          </w:p>
        </w:tc>
        <w:tc>
          <w:tcPr>
            <w:tcW w:w="1432" w:type="pct"/>
            <w:tcMar>
              <w:left w:w="11" w:type="dxa"/>
              <w:right w:w="11" w:type="dxa"/>
            </w:tcMar>
            <w:vAlign w:val="center"/>
          </w:tcPr>
          <w:p w:rsidR="00BF34BD" w:rsidRDefault="00464944">
            <w:pPr>
              <w:pStyle w:val="ac"/>
              <w:jc w:val="center"/>
              <w:rPr>
                <w:sz w:val="20"/>
              </w:rPr>
            </w:pPr>
            <w:r>
              <w:rPr>
                <w:sz w:val="20"/>
              </w:rPr>
              <w:t>2,0</w:t>
            </w:r>
          </w:p>
        </w:tc>
        <w:tc>
          <w:tcPr>
            <w:tcW w:w="1433" w:type="pct"/>
            <w:tcMar>
              <w:left w:w="11" w:type="dxa"/>
              <w:right w:w="11" w:type="dxa"/>
            </w:tcMar>
            <w:vAlign w:val="center"/>
          </w:tcPr>
          <w:p w:rsidR="00BF34BD" w:rsidRDefault="00464944">
            <w:pPr>
              <w:pStyle w:val="ac"/>
              <w:jc w:val="center"/>
              <w:rPr>
                <w:sz w:val="20"/>
              </w:rPr>
            </w:pPr>
            <w:r>
              <w:rPr>
                <w:sz w:val="20"/>
              </w:rPr>
              <w:t>2,0</w:t>
            </w:r>
          </w:p>
        </w:tc>
      </w:tr>
      <w:tr w:rsidR="00BF34BD">
        <w:tc>
          <w:tcPr>
            <w:tcW w:w="352" w:type="pct"/>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w:t>
            </w:r>
          </w:p>
        </w:tc>
        <w:tc>
          <w:tcPr>
            <w:tcW w:w="1783" w:type="pct"/>
            <w:tcMar>
              <w:left w:w="11" w:type="dxa"/>
              <w:right w:w="11" w:type="dxa"/>
            </w:tcMar>
            <w:vAlign w:val="center"/>
          </w:tcPr>
          <w:p w:rsidR="00BF34BD" w:rsidRDefault="00464944">
            <w:pPr>
              <w:pStyle w:val="a6"/>
              <w:spacing w:after="0"/>
              <w:ind w:left="0" w:firstLine="0"/>
              <w:jc w:val="left"/>
              <w:rPr>
                <w:sz w:val="20"/>
                <w:szCs w:val="20"/>
              </w:rPr>
            </w:pPr>
            <w:r>
              <w:rPr>
                <w:sz w:val="20"/>
                <w:szCs w:val="20"/>
              </w:rPr>
              <w:t>Котельная СОШ №3</w:t>
            </w:r>
          </w:p>
        </w:tc>
        <w:tc>
          <w:tcPr>
            <w:tcW w:w="1432" w:type="pct"/>
            <w:tcMar>
              <w:left w:w="11" w:type="dxa"/>
              <w:right w:w="11" w:type="dxa"/>
            </w:tcMar>
            <w:vAlign w:val="center"/>
          </w:tcPr>
          <w:p w:rsidR="00BF34BD" w:rsidRDefault="00464944">
            <w:pPr>
              <w:pStyle w:val="ac"/>
              <w:jc w:val="center"/>
              <w:rPr>
                <w:sz w:val="20"/>
              </w:rPr>
            </w:pPr>
            <w:r>
              <w:rPr>
                <w:sz w:val="20"/>
              </w:rPr>
              <w:t>0,8</w:t>
            </w:r>
          </w:p>
        </w:tc>
        <w:tc>
          <w:tcPr>
            <w:tcW w:w="1433" w:type="pct"/>
            <w:tcMar>
              <w:left w:w="11" w:type="dxa"/>
              <w:right w:w="11" w:type="dxa"/>
            </w:tcMar>
            <w:vAlign w:val="center"/>
          </w:tcPr>
          <w:p w:rsidR="00BF34BD" w:rsidRDefault="00464944">
            <w:pPr>
              <w:pStyle w:val="ac"/>
              <w:jc w:val="center"/>
              <w:rPr>
                <w:sz w:val="20"/>
              </w:rPr>
            </w:pPr>
            <w:r>
              <w:rPr>
                <w:sz w:val="20"/>
              </w:rPr>
              <w:t>0,24</w:t>
            </w:r>
          </w:p>
        </w:tc>
      </w:tr>
      <w:tr w:rsidR="00BF34BD">
        <w:tc>
          <w:tcPr>
            <w:tcW w:w="352" w:type="pct"/>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w:t>
            </w:r>
          </w:p>
        </w:tc>
        <w:tc>
          <w:tcPr>
            <w:tcW w:w="1783" w:type="pct"/>
            <w:tcMar>
              <w:left w:w="11" w:type="dxa"/>
              <w:right w:w="11" w:type="dxa"/>
            </w:tcMar>
            <w:vAlign w:val="center"/>
          </w:tcPr>
          <w:p w:rsidR="00BF34BD" w:rsidRDefault="00464944">
            <w:pPr>
              <w:pStyle w:val="a6"/>
              <w:spacing w:after="0"/>
              <w:ind w:left="0" w:firstLine="0"/>
              <w:jc w:val="left"/>
              <w:rPr>
                <w:sz w:val="20"/>
                <w:szCs w:val="20"/>
              </w:rPr>
            </w:pPr>
            <w:r>
              <w:rPr>
                <w:sz w:val="20"/>
                <w:szCs w:val="20"/>
              </w:rPr>
              <w:t>Котельная СОШ №1</w:t>
            </w:r>
          </w:p>
        </w:tc>
        <w:tc>
          <w:tcPr>
            <w:tcW w:w="1432" w:type="pct"/>
            <w:tcMar>
              <w:left w:w="11" w:type="dxa"/>
              <w:right w:w="11" w:type="dxa"/>
            </w:tcMar>
            <w:vAlign w:val="center"/>
          </w:tcPr>
          <w:p w:rsidR="00BF34BD" w:rsidRDefault="00464944">
            <w:pPr>
              <w:pStyle w:val="ac"/>
              <w:jc w:val="center"/>
              <w:rPr>
                <w:sz w:val="20"/>
              </w:rPr>
            </w:pPr>
            <w:r>
              <w:rPr>
                <w:sz w:val="20"/>
              </w:rPr>
              <w:t>0,8</w:t>
            </w:r>
          </w:p>
        </w:tc>
        <w:tc>
          <w:tcPr>
            <w:tcW w:w="1433" w:type="pct"/>
            <w:tcMar>
              <w:left w:w="11" w:type="dxa"/>
              <w:right w:w="11" w:type="dxa"/>
            </w:tcMar>
            <w:vAlign w:val="center"/>
          </w:tcPr>
          <w:p w:rsidR="00BF34BD" w:rsidRDefault="00464944">
            <w:pPr>
              <w:pStyle w:val="ac"/>
              <w:jc w:val="center"/>
              <w:rPr>
                <w:sz w:val="20"/>
              </w:rPr>
            </w:pPr>
            <w:r>
              <w:rPr>
                <w:sz w:val="20"/>
              </w:rPr>
              <w:t>Вывод из эксплуатации</w:t>
            </w:r>
          </w:p>
        </w:tc>
      </w:tr>
      <w:tr w:rsidR="00BF34BD">
        <w:tc>
          <w:tcPr>
            <w:tcW w:w="352" w:type="pct"/>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6</w:t>
            </w:r>
          </w:p>
        </w:tc>
        <w:tc>
          <w:tcPr>
            <w:tcW w:w="1783" w:type="pct"/>
            <w:tcMar>
              <w:left w:w="11" w:type="dxa"/>
              <w:right w:w="11" w:type="dxa"/>
            </w:tcMar>
            <w:vAlign w:val="center"/>
          </w:tcPr>
          <w:p w:rsidR="00BF34BD" w:rsidRDefault="00464944">
            <w:pPr>
              <w:pStyle w:val="a6"/>
              <w:spacing w:after="0"/>
              <w:ind w:left="0" w:firstLine="0"/>
              <w:jc w:val="left"/>
              <w:rPr>
                <w:sz w:val="20"/>
                <w:szCs w:val="20"/>
              </w:rPr>
            </w:pPr>
            <w:r>
              <w:rPr>
                <w:sz w:val="20"/>
                <w:szCs w:val="20"/>
              </w:rPr>
              <w:t>Новая блочно-модульная котельная СОШ №1</w:t>
            </w:r>
          </w:p>
        </w:tc>
        <w:tc>
          <w:tcPr>
            <w:tcW w:w="1432" w:type="pct"/>
            <w:tcMar>
              <w:left w:w="11" w:type="dxa"/>
              <w:right w:w="11" w:type="dxa"/>
            </w:tcMar>
            <w:vAlign w:val="center"/>
          </w:tcPr>
          <w:p w:rsidR="00BF34BD" w:rsidRDefault="00464944">
            <w:pPr>
              <w:pStyle w:val="ac"/>
              <w:jc w:val="center"/>
              <w:rPr>
                <w:sz w:val="20"/>
              </w:rPr>
            </w:pPr>
            <w:r>
              <w:rPr>
                <w:sz w:val="20"/>
              </w:rPr>
              <w:t>-</w:t>
            </w:r>
          </w:p>
        </w:tc>
        <w:tc>
          <w:tcPr>
            <w:tcW w:w="1433" w:type="pct"/>
            <w:tcMar>
              <w:left w:w="11" w:type="dxa"/>
              <w:right w:w="11" w:type="dxa"/>
            </w:tcMar>
            <w:vAlign w:val="center"/>
          </w:tcPr>
          <w:p w:rsidR="00BF34BD" w:rsidRDefault="00464944">
            <w:pPr>
              <w:pStyle w:val="ac"/>
              <w:jc w:val="center"/>
              <w:rPr>
                <w:sz w:val="20"/>
              </w:rPr>
            </w:pPr>
            <w:r>
              <w:rPr>
                <w:sz w:val="20"/>
              </w:rPr>
              <w:t>1,29</w:t>
            </w:r>
          </w:p>
        </w:tc>
      </w:tr>
      <w:tr w:rsidR="00BF34BD">
        <w:tc>
          <w:tcPr>
            <w:tcW w:w="352" w:type="pct"/>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7</w:t>
            </w:r>
          </w:p>
        </w:tc>
        <w:tc>
          <w:tcPr>
            <w:tcW w:w="1783" w:type="pct"/>
            <w:tcMar>
              <w:left w:w="11" w:type="dxa"/>
              <w:right w:w="11" w:type="dxa"/>
            </w:tcMar>
            <w:vAlign w:val="center"/>
          </w:tcPr>
          <w:p w:rsidR="00BF34BD" w:rsidRDefault="00464944">
            <w:pPr>
              <w:pStyle w:val="a6"/>
              <w:spacing w:after="0"/>
              <w:ind w:left="0" w:firstLine="0"/>
              <w:jc w:val="left"/>
              <w:rPr>
                <w:sz w:val="20"/>
                <w:szCs w:val="20"/>
              </w:rPr>
            </w:pPr>
            <w:r>
              <w:rPr>
                <w:sz w:val="20"/>
                <w:szCs w:val="20"/>
              </w:rPr>
              <w:t>Котельная БМК ЦРБ</w:t>
            </w:r>
          </w:p>
        </w:tc>
        <w:tc>
          <w:tcPr>
            <w:tcW w:w="1432" w:type="pct"/>
            <w:tcMar>
              <w:left w:w="11" w:type="dxa"/>
              <w:right w:w="11" w:type="dxa"/>
            </w:tcMar>
            <w:vAlign w:val="center"/>
          </w:tcPr>
          <w:p w:rsidR="00BF34BD" w:rsidRDefault="00464944">
            <w:pPr>
              <w:pStyle w:val="ac"/>
              <w:jc w:val="center"/>
              <w:rPr>
                <w:sz w:val="20"/>
              </w:rPr>
            </w:pPr>
            <w:r>
              <w:rPr>
                <w:sz w:val="20"/>
              </w:rPr>
              <w:t>0,86</w:t>
            </w:r>
          </w:p>
        </w:tc>
        <w:tc>
          <w:tcPr>
            <w:tcW w:w="1433" w:type="pct"/>
            <w:tcMar>
              <w:left w:w="11" w:type="dxa"/>
              <w:right w:w="11" w:type="dxa"/>
            </w:tcMar>
            <w:vAlign w:val="center"/>
          </w:tcPr>
          <w:p w:rsidR="00BF34BD" w:rsidRDefault="00464944">
            <w:pPr>
              <w:pStyle w:val="ac"/>
              <w:jc w:val="center"/>
              <w:rPr>
                <w:sz w:val="20"/>
              </w:rPr>
            </w:pPr>
            <w:r>
              <w:rPr>
                <w:sz w:val="20"/>
              </w:rPr>
              <w:t>0,86</w:t>
            </w:r>
          </w:p>
        </w:tc>
      </w:tr>
      <w:tr w:rsidR="00BF34BD">
        <w:tc>
          <w:tcPr>
            <w:tcW w:w="352" w:type="pct"/>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8</w:t>
            </w:r>
          </w:p>
        </w:tc>
        <w:tc>
          <w:tcPr>
            <w:tcW w:w="1783" w:type="pct"/>
            <w:tcMar>
              <w:left w:w="11" w:type="dxa"/>
              <w:right w:w="11" w:type="dxa"/>
            </w:tcMar>
            <w:vAlign w:val="center"/>
          </w:tcPr>
          <w:p w:rsidR="00BF34BD" w:rsidRDefault="00464944">
            <w:pPr>
              <w:pStyle w:val="a6"/>
              <w:spacing w:after="0"/>
              <w:ind w:left="0" w:firstLine="0"/>
              <w:jc w:val="left"/>
              <w:rPr>
                <w:sz w:val="20"/>
                <w:szCs w:val="20"/>
              </w:rPr>
            </w:pPr>
            <w:r>
              <w:rPr>
                <w:sz w:val="20"/>
                <w:szCs w:val="20"/>
              </w:rPr>
              <w:t>Котельная ЦРП</w:t>
            </w:r>
          </w:p>
        </w:tc>
        <w:tc>
          <w:tcPr>
            <w:tcW w:w="1432" w:type="pct"/>
            <w:tcMar>
              <w:left w:w="11" w:type="dxa"/>
              <w:right w:w="11" w:type="dxa"/>
            </w:tcMar>
            <w:vAlign w:val="center"/>
          </w:tcPr>
          <w:p w:rsidR="00BF34BD" w:rsidRDefault="00464944">
            <w:pPr>
              <w:pStyle w:val="ac"/>
              <w:jc w:val="center"/>
              <w:rPr>
                <w:sz w:val="20"/>
              </w:rPr>
            </w:pPr>
            <w:r>
              <w:rPr>
                <w:sz w:val="20"/>
              </w:rPr>
              <w:t>0,172</w:t>
            </w:r>
          </w:p>
        </w:tc>
        <w:tc>
          <w:tcPr>
            <w:tcW w:w="1433" w:type="pct"/>
            <w:tcMar>
              <w:left w:w="11" w:type="dxa"/>
              <w:right w:w="11" w:type="dxa"/>
            </w:tcMar>
            <w:vAlign w:val="center"/>
          </w:tcPr>
          <w:p w:rsidR="00BF34BD" w:rsidRDefault="00464944">
            <w:pPr>
              <w:pStyle w:val="ac"/>
              <w:jc w:val="center"/>
              <w:rPr>
                <w:sz w:val="20"/>
              </w:rPr>
            </w:pPr>
            <w:r>
              <w:rPr>
                <w:sz w:val="20"/>
              </w:rPr>
              <w:t>0,172</w:t>
            </w:r>
          </w:p>
        </w:tc>
      </w:tr>
      <w:tr w:rsidR="00BF34BD">
        <w:tc>
          <w:tcPr>
            <w:tcW w:w="352" w:type="pct"/>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9</w:t>
            </w:r>
          </w:p>
        </w:tc>
        <w:tc>
          <w:tcPr>
            <w:tcW w:w="1783" w:type="pct"/>
            <w:tcMar>
              <w:left w:w="11" w:type="dxa"/>
              <w:right w:w="11" w:type="dxa"/>
            </w:tcMar>
            <w:vAlign w:val="center"/>
          </w:tcPr>
          <w:p w:rsidR="00BF34BD" w:rsidRDefault="00464944">
            <w:pPr>
              <w:pStyle w:val="a6"/>
              <w:spacing w:after="0"/>
              <w:ind w:left="0" w:firstLine="0"/>
              <w:jc w:val="left"/>
              <w:rPr>
                <w:sz w:val="20"/>
                <w:szCs w:val="20"/>
              </w:rPr>
            </w:pPr>
            <w:r>
              <w:rPr>
                <w:sz w:val="20"/>
                <w:szCs w:val="20"/>
              </w:rPr>
              <w:t>Котельная СДК «Крыловский»</w:t>
            </w:r>
          </w:p>
        </w:tc>
        <w:tc>
          <w:tcPr>
            <w:tcW w:w="1432" w:type="pct"/>
            <w:tcMar>
              <w:left w:w="11" w:type="dxa"/>
              <w:right w:w="11" w:type="dxa"/>
            </w:tcMar>
            <w:vAlign w:val="center"/>
          </w:tcPr>
          <w:p w:rsidR="00BF34BD" w:rsidRDefault="00464944">
            <w:pPr>
              <w:pStyle w:val="ac"/>
              <w:jc w:val="center"/>
              <w:rPr>
                <w:sz w:val="20"/>
              </w:rPr>
            </w:pPr>
            <w:r>
              <w:rPr>
                <w:sz w:val="20"/>
              </w:rPr>
              <w:t>1,0</w:t>
            </w:r>
          </w:p>
        </w:tc>
        <w:tc>
          <w:tcPr>
            <w:tcW w:w="1433" w:type="pct"/>
            <w:tcMar>
              <w:left w:w="11" w:type="dxa"/>
              <w:right w:w="11" w:type="dxa"/>
            </w:tcMar>
            <w:vAlign w:val="center"/>
          </w:tcPr>
          <w:p w:rsidR="00BF34BD" w:rsidRDefault="00464944">
            <w:pPr>
              <w:pStyle w:val="ac"/>
              <w:jc w:val="center"/>
              <w:rPr>
                <w:sz w:val="20"/>
              </w:rPr>
            </w:pPr>
            <w:r>
              <w:rPr>
                <w:sz w:val="20"/>
              </w:rPr>
              <w:t>Вывод из эксплуатации</w:t>
            </w:r>
          </w:p>
        </w:tc>
      </w:tr>
      <w:tr w:rsidR="00BF34BD">
        <w:tc>
          <w:tcPr>
            <w:tcW w:w="352" w:type="pct"/>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10</w:t>
            </w:r>
          </w:p>
        </w:tc>
        <w:tc>
          <w:tcPr>
            <w:tcW w:w="1783" w:type="pct"/>
            <w:tcMar>
              <w:left w:w="11" w:type="dxa"/>
              <w:right w:w="11" w:type="dxa"/>
            </w:tcMar>
            <w:vAlign w:val="center"/>
          </w:tcPr>
          <w:p w:rsidR="00BF34BD" w:rsidRDefault="00464944">
            <w:pPr>
              <w:pStyle w:val="a6"/>
              <w:spacing w:after="0"/>
              <w:ind w:left="0" w:firstLine="0"/>
              <w:jc w:val="left"/>
              <w:rPr>
                <w:sz w:val="20"/>
                <w:szCs w:val="20"/>
              </w:rPr>
            </w:pPr>
            <w:r>
              <w:rPr>
                <w:sz w:val="20"/>
                <w:szCs w:val="20"/>
              </w:rPr>
              <w:t>Индивидуальный источник теплоснабжения СДК «Крыловский»</w:t>
            </w:r>
          </w:p>
        </w:tc>
        <w:tc>
          <w:tcPr>
            <w:tcW w:w="1432" w:type="pct"/>
            <w:tcMar>
              <w:left w:w="11" w:type="dxa"/>
              <w:right w:w="11" w:type="dxa"/>
            </w:tcMar>
            <w:vAlign w:val="center"/>
          </w:tcPr>
          <w:p w:rsidR="00BF34BD" w:rsidRDefault="00464944">
            <w:pPr>
              <w:pStyle w:val="ac"/>
              <w:jc w:val="center"/>
              <w:rPr>
                <w:sz w:val="20"/>
              </w:rPr>
            </w:pPr>
            <w:r>
              <w:rPr>
                <w:sz w:val="20"/>
              </w:rPr>
              <w:t>-</w:t>
            </w:r>
          </w:p>
        </w:tc>
        <w:tc>
          <w:tcPr>
            <w:tcW w:w="1433" w:type="pct"/>
            <w:tcMar>
              <w:left w:w="11" w:type="dxa"/>
              <w:right w:w="11" w:type="dxa"/>
            </w:tcMar>
            <w:vAlign w:val="center"/>
          </w:tcPr>
          <w:p w:rsidR="00BF34BD" w:rsidRDefault="00464944">
            <w:pPr>
              <w:pStyle w:val="ac"/>
              <w:jc w:val="center"/>
              <w:rPr>
                <w:sz w:val="20"/>
              </w:rPr>
            </w:pPr>
            <w:r>
              <w:rPr>
                <w:sz w:val="20"/>
              </w:rPr>
              <w:t>0,171</w:t>
            </w:r>
          </w:p>
        </w:tc>
      </w:tr>
      <w:tr w:rsidR="00BF34BD">
        <w:tc>
          <w:tcPr>
            <w:tcW w:w="352" w:type="pct"/>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11</w:t>
            </w:r>
          </w:p>
        </w:tc>
        <w:tc>
          <w:tcPr>
            <w:tcW w:w="1783" w:type="pct"/>
            <w:tcMar>
              <w:left w:w="11" w:type="dxa"/>
              <w:right w:w="11" w:type="dxa"/>
            </w:tcMar>
            <w:vAlign w:val="center"/>
          </w:tcPr>
          <w:p w:rsidR="00BF34BD" w:rsidRDefault="00464944">
            <w:pPr>
              <w:pStyle w:val="a6"/>
              <w:spacing w:after="0"/>
              <w:ind w:left="0" w:firstLine="0"/>
              <w:jc w:val="left"/>
              <w:rPr>
                <w:sz w:val="20"/>
                <w:szCs w:val="20"/>
              </w:rPr>
            </w:pPr>
            <w:r>
              <w:rPr>
                <w:sz w:val="20"/>
                <w:szCs w:val="20"/>
              </w:rPr>
              <w:t>Котельная Школы искусств</w:t>
            </w:r>
          </w:p>
        </w:tc>
        <w:tc>
          <w:tcPr>
            <w:tcW w:w="1432" w:type="pct"/>
            <w:tcMar>
              <w:left w:w="11" w:type="dxa"/>
              <w:right w:w="11" w:type="dxa"/>
            </w:tcMar>
            <w:vAlign w:val="center"/>
          </w:tcPr>
          <w:p w:rsidR="00BF34BD" w:rsidRDefault="00464944">
            <w:pPr>
              <w:pStyle w:val="ac"/>
              <w:jc w:val="center"/>
              <w:rPr>
                <w:sz w:val="20"/>
              </w:rPr>
            </w:pPr>
            <w:r>
              <w:rPr>
                <w:sz w:val="20"/>
              </w:rPr>
              <w:t>2,4</w:t>
            </w:r>
          </w:p>
        </w:tc>
        <w:tc>
          <w:tcPr>
            <w:tcW w:w="1433" w:type="pct"/>
            <w:tcMar>
              <w:left w:w="11" w:type="dxa"/>
              <w:right w:w="11" w:type="dxa"/>
            </w:tcMar>
            <w:vAlign w:val="center"/>
          </w:tcPr>
          <w:p w:rsidR="00BF34BD" w:rsidRDefault="00464944">
            <w:pPr>
              <w:pStyle w:val="ac"/>
              <w:jc w:val="center"/>
              <w:rPr>
                <w:sz w:val="20"/>
              </w:rPr>
            </w:pPr>
            <w:r>
              <w:rPr>
                <w:sz w:val="20"/>
              </w:rPr>
              <w:t>2,4</w:t>
            </w:r>
          </w:p>
        </w:tc>
      </w:tr>
      <w:tr w:rsidR="00BF34BD">
        <w:tc>
          <w:tcPr>
            <w:tcW w:w="352" w:type="pct"/>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12</w:t>
            </w:r>
          </w:p>
        </w:tc>
        <w:tc>
          <w:tcPr>
            <w:tcW w:w="1783" w:type="pct"/>
            <w:tcMar>
              <w:left w:w="11" w:type="dxa"/>
              <w:right w:w="11" w:type="dxa"/>
            </w:tcMar>
            <w:vAlign w:val="center"/>
          </w:tcPr>
          <w:p w:rsidR="00BF34BD" w:rsidRDefault="00464944">
            <w:pPr>
              <w:pStyle w:val="a6"/>
              <w:spacing w:after="0"/>
              <w:ind w:left="0" w:firstLine="0"/>
              <w:jc w:val="left"/>
              <w:rPr>
                <w:sz w:val="20"/>
                <w:szCs w:val="20"/>
              </w:rPr>
            </w:pPr>
            <w:r>
              <w:rPr>
                <w:sz w:val="20"/>
                <w:szCs w:val="20"/>
              </w:rPr>
              <w:t>Котельная МДОУ «Ивушка»</w:t>
            </w:r>
          </w:p>
        </w:tc>
        <w:tc>
          <w:tcPr>
            <w:tcW w:w="1432" w:type="pct"/>
            <w:tcMar>
              <w:left w:w="11" w:type="dxa"/>
              <w:right w:w="11" w:type="dxa"/>
            </w:tcMar>
            <w:vAlign w:val="center"/>
          </w:tcPr>
          <w:p w:rsidR="00BF34BD" w:rsidRDefault="00464944">
            <w:pPr>
              <w:pStyle w:val="ac"/>
              <w:jc w:val="center"/>
              <w:rPr>
                <w:sz w:val="20"/>
              </w:rPr>
            </w:pPr>
            <w:r>
              <w:rPr>
                <w:sz w:val="20"/>
              </w:rPr>
              <w:t>0,294</w:t>
            </w:r>
          </w:p>
        </w:tc>
        <w:tc>
          <w:tcPr>
            <w:tcW w:w="1433" w:type="pct"/>
            <w:tcMar>
              <w:left w:w="11" w:type="dxa"/>
              <w:right w:w="11" w:type="dxa"/>
            </w:tcMar>
            <w:vAlign w:val="center"/>
          </w:tcPr>
          <w:p w:rsidR="00BF34BD" w:rsidRDefault="00464944">
            <w:pPr>
              <w:pStyle w:val="ac"/>
              <w:jc w:val="center"/>
              <w:rPr>
                <w:sz w:val="20"/>
              </w:rPr>
            </w:pPr>
            <w:r>
              <w:rPr>
                <w:sz w:val="20"/>
              </w:rPr>
              <w:t>0,43</w:t>
            </w:r>
          </w:p>
        </w:tc>
      </w:tr>
    </w:tbl>
    <w:p w:rsidR="00BF34BD" w:rsidRDefault="00BF34BD">
      <w:bookmarkStart w:id="55" w:name="_Toc66643029"/>
      <w:bookmarkStart w:id="56" w:name="sub_11110"/>
      <w:bookmarkEnd w:id="54"/>
    </w:p>
    <w:p w:rsidR="00BF34BD" w:rsidRDefault="00464944">
      <w:pPr>
        <w:keepNext/>
      </w:pPr>
      <w:r>
        <w:lastRenderedPageBreak/>
        <w:t xml:space="preserve">Примечание: </w:t>
      </w:r>
    </w:p>
    <w:p w:rsidR="00BF34BD" w:rsidRDefault="00464944">
      <w:pPr>
        <w:numPr>
          <w:ilvl w:val="0"/>
          <w:numId w:val="16"/>
        </w:numPr>
      </w:pPr>
      <w:r>
        <w:t>Котельная СОШ № 1: в 2022 году строительство новой блочно-модульной котельной (планируемая установленная мощность 1,29 Гкал/ч). Ликвидация существующей котельной.</w:t>
      </w:r>
    </w:p>
    <w:p w:rsidR="00BF34BD" w:rsidRDefault="00464944">
      <w:pPr>
        <w:numPr>
          <w:ilvl w:val="0"/>
          <w:numId w:val="16"/>
        </w:numPr>
      </w:pPr>
      <w:r>
        <w:t>Котельная МДОУ «Ивушка»: в 2022 году реконструкция котельной (планируемая установленная мощность 0,43 Гкал/ч).</w:t>
      </w:r>
    </w:p>
    <w:p w:rsidR="00BF34BD" w:rsidRDefault="00464944">
      <w:pPr>
        <w:numPr>
          <w:ilvl w:val="0"/>
          <w:numId w:val="16"/>
        </w:numPr>
      </w:pPr>
      <w:r>
        <w:t>Котельная СДК «Крыловский»: в 2022 году установка индивидуального источника теплоснабжения СДК «Крыловский» (планируемая установленная мощность 0,171 Гкал/ч). Ликвидация существующей котельной.</w:t>
      </w:r>
    </w:p>
    <w:p w:rsidR="00BF34BD" w:rsidRDefault="00464944">
      <w:pPr>
        <w:numPr>
          <w:ilvl w:val="0"/>
          <w:numId w:val="16"/>
        </w:numPr>
      </w:pPr>
      <w:r>
        <w:t>Котельная СОШ № 3: в 2022 году реконструкция котельной (планируемая установленная мощность 0,24  Гкал/ч).</w:t>
      </w:r>
    </w:p>
    <w:p w:rsidR="00BF34BD" w:rsidRDefault="00464944">
      <w:pPr>
        <w:numPr>
          <w:ilvl w:val="0"/>
          <w:numId w:val="16"/>
        </w:numPr>
      </w:pPr>
      <w:r>
        <w:t>Котельная РДК «Нива»: в 2023 году реконструкция котельной (планируемая установленная мощность 4,0 Гкал/ч).</w:t>
      </w:r>
    </w:p>
    <w:p w:rsidR="00BF34BD" w:rsidRDefault="00464944">
      <w:pPr>
        <w:numPr>
          <w:ilvl w:val="0"/>
          <w:numId w:val="16"/>
        </w:numPr>
      </w:pPr>
      <w:r>
        <w:t>Котельная ЦРП: в 2023 году реконструкция котельной (планируемая установленная мощность 0,172 Гкал/ч).</w:t>
      </w:r>
    </w:p>
    <w:p w:rsidR="00BF34BD" w:rsidRDefault="00464944">
      <w:pPr>
        <w:numPr>
          <w:ilvl w:val="0"/>
          <w:numId w:val="16"/>
        </w:numPr>
      </w:pPr>
      <w:r>
        <w:t>Котельная «МПМК»: в 2024 году реконструкция котельной.</w:t>
      </w:r>
    </w:p>
    <w:p w:rsidR="00BF34BD" w:rsidRDefault="00464944">
      <w:pPr>
        <w:numPr>
          <w:ilvl w:val="0"/>
          <w:numId w:val="16"/>
        </w:numPr>
      </w:pPr>
      <w:r>
        <w:t>Котельная «Школа искусств»: в 2024 году реконструкция котельной (планируемая установленная мощность 2,4 Гкал/ч).</w:t>
      </w:r>
    </w:p>
    <w:p w:rsidR="00BF34BD" w:rsidRDefault="00464944">
      <w:pPr>
        <w:pStyle w:val="3"/>
      </w:pPr>
      <w:r>
        <w:t>к)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55"/>
    </w:p>
    <w:bookmarkEnd w:id="56"/>
    <w:p w:rsidR="00BF34BD" w:rsidRDefault="00464944">
      <w:r>
        <w:t>Ввод новых и реконструкция существующих источников тепловой энергии с использованием возобновляемых источников энергии не предусматривается.</w:t>
      </w:r>
    </w:p>
    <w:p w:rsidR="00BF34BD" w:rsidRDefault="00464944">
      <w:pPr>
        <w:pStyle w:val="1"/>
        <w:rPr>
          <w:color w:val="auto"/>
        </w:rPr>
      </w:pPr>
      <w:bookmarkStart w:id="57" w:name="_Toc66643030"/>
      <w:bookmarkStart w:id="58" w:name="sub_20"/>
      <w:bookmarkEnd w:id="36"/>
      <w:r>
        <w:rPr>
          <w:color w:val="auto"/>
        </w:rPr>
        <w:lastRenderedPageBreak/>
        <w:t>РАЗДЕЛ 6 "</w:t>
      </w:r>
      <w:r>
        <w:t>ПРЕДЛОЖЕНИЯ ПО СТРОИТЕЛЬСТВУ, РЕКОНСТРУКЦИИ И (ИЛИ) МОДЕРНИЗАЦИИ ТЕПЛОВЫХ СЕТЕЙ</w:t>
      </w:r>
      <w:r>
        <w:rPr>
          <w:color w:val="auto"/>
        </w:rPr>
        <w:t>"</w:t>
      </w:r>
      <w:bookmarkEnd w:id="57"/>
    </w:p>
    <w:p w:rsidR="00BF34BD" w:rsidRDefault="00464944">
      <w:pPr>
        <w:pStyle w:val="3"/>
        <w:rPr>
          <w:color w:val="auto"/>
        </w:rPr>
      </w:pPr>
      <w:bookmarkStart w:id="59" w:name="_Toc66643031"/>
      <w:bookmarkStart w:id="60" w:name="sub_1121"/>
      <w:r>
        <w:rPr>
          <w:color w:val="auto"/>
        </w:rPr>
        <w:t>а) </w:t>
      </w:r>
      <w:r>
        <w:t>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59"/>
    </w:p>
    <w:p w:rsidR="00BF34BD" w:rsidRDefault="00464944">
      <w:bookmarkStart w:id="61" w:name="_Toc66643032"/>
      <w:bookmarkStart w:id="62" w:name="sub_1122"/>
      <w:bookmarkEnd w:id="60"/>
      <w:r>
        <w:t>Строительство, реконструкция и (или) модернизация тепловых сетей, обеспечивающих перераспределение тепловой нагрузки из зон с дефицитом тепловой мощности в зоны с избытком тепловой мощности, не предусматривается.</w:t>
      </w:r>
    </w:p>
    <w:p w:rsidR="00BF34BD" w:rsidRDefault="00464944">
      <w:pPr>
        <w:pStyle w:val="3"/>
        <w:rPr>
          <w:color w:val="auto"/>
        </w:rPr>
      </w:pPr>
      <w:r>
        <w:rPr>
          <w:color w:val="auto"/>
        </w:rPr>
        <w:t>б) </w:t>
      </w:r>
      <w:r>
        <w:t>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bookmarkEnd w:id="61"/>
    </w:p>
    <w:p w:rsidR="00BF34BD" w:rsidRDefault="00464944">
      <w:bookmarkStart w:id="63" w:name="_Toc66643033"/>
      <w:bookmarkStart w:id="64" w:name="sub_1123"/>
      <w:bookmarkEnd w:id="62"/>
      <w:r>
        <w:t>Предложения по строительству тепловых сетей для обеспечения перспективных приростов тепловой нагрузки:</w:t>
      </w:r>
    </w:p>
    <w:p w:rsidR="00BF34BD" w:rsidRDefault="00464944">
      <w:pPr>
        <w:numPr>
          <w:ilvl w:val="0"/>
          <w:numId w:val="17"/>
        </w:numPr>
      </w:pPr>
      <w:r>
        <w:t>Котельная «ЦРБ»:</w:t>
      </w:r>
    </w:p>
    <w:p w:rsidR="00BF34BD" w:rsidRDefault="00464944">
      <w:pPr>
        <w:numPr>
          <w:ilvl w:val="0"/>
          <w:numId w:val="18"/>
        </w:numPr>
      </w:pPr>
      <w:r>
        <w:t>Реконструкция тепловой сети к точке подключения проектируемых помещений «Детской и женской поликлиники», «Спортивный зал шаговой доступности»</w:t>
      </w:r>
    </w:p>
    <w:p w:rsidR="00BF34BD" w:rsidRDefault="00464944">
      <w:pPr>
        <w:numPr>
          <w:ilvl w:val="0"/>
          <w:numId w:val="17"/>
        </w:numPr>
      </w:pPr>
      <w:r>
        <w:t>Котельная «Школа искусств»:</w:t>
      </w:r>
    </w:p>
    <w:p w:rsidR="00BF34BD" w:rsidRDefault="00464944">
      <w:pPr>
        <w:numPr>
          <w:ilvl w:val="0"/>
          <w:numId w:val="18"/>
        </w:numPr>
      </w:pPr>
      <w:r>
        <w:t>Строительство тепловой сети к д/с № 30 по ул. Ленина в ст. Крыловской.</w:t>
      </w:r>
    </w:p>
    <w:p w:rsidR="00BF34BD" w:rsidRDefault="00464944">
      <w:pPr>
        <w:pStyle w:val="3"/>
        <w:rPr>
          <w:color w:val="auto"/>
        </w:rPr>
      </w:pPr>
      <w:r>
        <w:rPr>
          <w:color w:val="auto"/>
        </w:rPr>
        <w:t>в) </w:t>
      </w:r>
      <w:r>
        <w:t>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63"/>
    </w:p>
    <w:p w:rsidR="00BF34BD" w:rsidRDefault="00464944">
      <w:pPr>
        <w:tabs>
          <w:tab w:val="left" w:pos="1635"/>
        </w:tabs>
      </w:pPr>
      <w:bookmarkStart w:id="65" w:name="_Toc66643034"/>
      <w:bookmarkStart w:id="66" w:name="sub_1124"/>
      <w:bookmarkEnd w:id="64"/>
      <w:r>
        <w:t>В настоящее время, возможность поставок тепловой энергии потребителям от различных источников тепловой энергии, при сохранении надежности теплоснабжения отсутствует, и в перспективе не предусмотрена.</w:t>
      </w:r>
    </w:p>
    <w:p w:rsidR="00BF34BD" w:rsidRDefault="00464944">
      <w:pPr>
        <w:pStyle w:val="3"/>
      </w:pPr>
      <w:r>
        <w:t>г)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65"/>
    </w:p>
    <w:p w:rsidR="00BF34BD" w:rsidRDefault="00464944">
      <w:bookmarkStart w:id="67" w:name="sub_1125"/>
      <w:bookmarkEnd w:id="66"/>
      <w: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представлены в таблице 6.1.</w:t>
      </w:r>
    </w:p>
    <w:p w:rsidR="00BF34BD" w:rsidRDefault="00464944">
      <w:pPr>
        <w:jc w:val="right"/>
      </w:pPr>
      <w:r>
        <w:t>Таблица 6.1</w:t>
      </w:r>
    </w:p>
    <w:p w:rsidR="00BF34BD" w:rsidRDefault="00464944">
      <w:pPr>
        <w:ind w:firstLine="0"/>
        <w:jc w:val="center"/>
        <w:rPr>
          <w:u w:val="single"/>
        </w:rPr>
      </w:pPr>
      <w:r>
        <w:rPr>
          <w:u w:val="single"/>
        </w:rPr>
        <w:t>Предложения по строительству и реконструкции тепловых сетей для повышения эффективности функционирования системы теплоснабжения</w:t>
      </w:r>
    </w:p>
    <w:tbl>
      <w:tblPr>
        <w:tblW w:w="9710" w:type="dxa"/>
        <w:tblInd w:w="-60" w:type="dxa"/>
        <w:tblLayout w:type="fixed"/>
        <w:tblLook w:val="04A0"/>
      </w:tblPr>
      <w:tblGrid>
        <w:gridCol w:w="626"/>
        <w:gridCol w:w="2847"/>
        <w:gridCol w:w="6237"/>
      </w:tblGrid>
      <w:tr w:rsidR="00BF34BD">
        <w:trPr>
          <w:tblHeader/>
        </w:trPr>
        <w:tc>
          <w:tcPr>
            <w:tcW w:w="626" w:type="dxa"/>
            <w:tcBorders>
              <w:top w:val="single" w:sz="4" w:space="0" w:color="000000"/>
              <w:left w:val="single" w:sz="4" w:space="0" w:color="000000"/>
              <w:bottom w:val="single" w:sz="4" w:space="0" w:color="000000"/>
            </w:tcBorders>
            <w:shd w:val="clear" w:color="auto" w:fill="auto"/>
            <w:tcMar>
              <w:left w:w="11" w:type="dxa"/>
              <w:right w:w="11" w:type="dxa"/>
            </w:tcMar>
            <w:vAlign w:val="center"/>
          </w:tcPr>
          <w:p w:rsidR="00BF34BD" w:rsidRDefault="00464944">
            <w:pPr>
              <w:snapToGrid w:val="0"/>
              <w:ind w:firstLine="0"/>
              <w:jc w:val="center"/>
              <w:rPr>
                <w:b/>
                <w:sz w:val="20"/>
                <w:szCs w:val="20"/>
              </w:rPr>
            </w:pPr>
            <w:r>
              <w:rPr>
                <w:b/>
                <w:sz w:val="20"/>
                <w:szCs w:val="20"/>
              </w:rPr>
              <w:t xml:space="preserve">№ </w:t>
            </w:r>
            <w:proofErr w:type="gramStart"/>
            <w:r>
              <w:rPr>
                <w:b/>
                <w:sz w:val="20"/>
                <w:szCs w:val="20"/>
              </w:rPr>
              <w:t>п</w:t>
            </w:r>
            <w:proofErr w:type="gramEnd"/>
            <w:r>
              <w:rPr>
                <w:b/>
                <w:sz w:val="20"/>
                <w:szCs w:val="20"/>
              </w:rPr>
              <w:t>/п</w:t>
            </w:r>
          </w:p>
        </w:tc>
        <w:tc>
          <w:tcPr>
            <w:tcW w:w="2847" w:type="dxa"/>
            <w:tcBorders>
              <w:top w:val="single" w:sz="4" w:space="0" w:color="000000"/>
              <w:left w:val="single" w:sz="4" w:space="0" w:color="000000"/>
              <w:bottom w:val="single" w:sz="4" w:space="0" w:color="000000"/>
            </w:tcBorders>
            <w:shd w:val="clear" w:color="auto" w:fill="auto"/>
            <w:tcMar>
              <w:left w:w="11" w:type="dxa"/>
              <w:right w:w="11" w:type="dxa"/>
            </w:tcMar>
            <w:vAlign w:val="center"/>
          </w:tcPr>
          <w:p w:rsidR="00BF34BD" w:rsidRDefault="00464944">
            <w:pPr>
              <w:snapToGrid w:val="0"/>
              <w:ind w:firstLine="0"/>
              <w:jc w:val="center"/>
              <w:rPr>
                <w:b/>
                <w:sz w:val="20"/>
                <w:szCs w:val="20"/>
              </w:rPr>
            </w:pPr>
            <w:r>
              <w:rPr>
                <w:b/>
                <w:sz w:val="20"/>
                <w:szCs w:val="20"/>
              </w:rPr>
              <w:t xml:space="preserve">Наименование объекта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tcPr>
          <w:p w:rsidR="00BF34BD" w:rsidRDefault="00464944">
            <w:pPr>
              <w:snapToGrid w:val="0"/>
              <w:ind w:firstLine="0"/>
              <w:jc w:val="center"/>
              <w:rPr>
                <w:sz w:val="20"/>
                <w:szCs w:val="20"/>
              </w:rPr>
            </w:pPr>
            <w:r>
              <w:rPr>
                <w:b/>
                <w:sz w:val="20"/>
                <w:szCs w:val="20"/>
              </w:rPr>
              <w:t>Мероприятия для схем теплоснабжения</w:t>
            </w:r>
          </w:p>
        </w:tc>
      </w:tr>
      <w:tr w:rsidR="00BF34BD">
        <w:tc>
          <w:tcPr>
            <w:tcW w:w="626" w:type="dxa"/>
            <w:tcBorders>
              <w:top w:val="single" w:sz="4" w:space="0" w:color="000000"/>
              <w:left w:val="single" w:sz="4" w:space="0" w:color="000000"/>
              <w:bottom w:val="single" w:sz="4" w:space="0" w:color="000000"/>
            </w:tcBorders>
            <w:shd w:val="clear" w:color="auto" w:fill="auto"/>
            <w:tcMar>
              <w:left w:w="11" w:type="dxa"/>
              <w:right w:w="11" w:type="dxa"/>
            </w:tcMar>
            <w:vAlign w:val="center"/>
          </w:tcPr>
          <w:p w:rsidR="00BF34BD" w:rsidRDefault="00464944">
            <w:pPr>
              <w:snapToGrid w:val="0"/>
              <w:ind w:firstLine="0"/>
              <w:jc w:val="center"/>
              <w:rPr>
                <w:b/>
                <w:sz w:val="20"/>
                <w:szCs w:val="20"/>
              </w:rPr>
            </w:pPr>
            <w:r>
              <w:rPr>
                <w:sz w:val="20"/>
                <w:szCs w:val="20"/>
              </w:rPr>
              <w:t>1</w:t>
            </w:r>
          </w:p>
        </w:tc>
        <w:tc>
          <w:tcPr>
            <w:tcW w:w="2847" w:type="dxa"/>
            <w:tcBorders>
              <w:top w:val="single" w:sz="4" w:space="0" w:color="000000"/>
              <w:left w:val="single" w:sz="4" w:space="0" w:color="000000"/>
              <w:bottom w:val="single" w:sz="4" w:space="0" w:color="000000"/>
            </w:tcBorders>
            <w:shd w:val="clear" w:color="auto" w:fill="auto"/>
            <w:tcMar>
              <w:left w:w="11" w:type="dxa"/>
              <w:right w:w="11" w:type="dxa"/>
            </w:tcMar>
            <w:vAlign w:val="center"/>
          </w:tcPr>
          <w:p w:rsidR="00BF34BD" w:rsidRDefault="00464944">
            <w:pPr>
              <w:snapToGrid w:val="0"/>
              <w:ind w:firstLine="0"/>
              <w:jc w:val="left"/>
              <w:rPr>
                <w:sz w:val="20"/>
                <w:szCs w:val="20"/>
              </w:rPr>
            </w:pPr>
            <w:r>
              <w:rPr>
                <w:sz w:val="20"/>
                <w:szCs w:val="20"/>
              </w:rPr>
              <w:t>Котельная «МПМК»</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F34BD" w:rsidRDefault="00464944">
            <w:pPr>
              <w:snapToGrid w:val="0"/>
              <w:ind w:firstLine="0"/>
              <w:jc w:val="left"/>
              <w:rPr>
                <w:sz w:val="20"/>
                <w:szCs w:val="20"/>
              </w:rPr>
            </w:pPr>
            <w:r>
              <w:rPr>
                <w:sz w:val="20"/>
                <w:szCs w:val="20"/>
              </w:rPr>
              <w:t>Реконструкция тепловой сети.</w:t>
            </w:r>
          </w:p>
        </w:tc>
      </w:tr>
      <w:tr w:rsidR="00BF34BD">
        <w:tc>
          <w:tcPr>
            <w:tcW w:w="626" w:type="dxa"/>
            <w:tcBorders>
              <w:top w:val="single" w:sz="4" w:space="0" w:color="000000"/>
              <w:left w:val="single" w:sz="4" w:space="0" w:color="000000"/>
              <w:bottom w:val="single" w:sz="4" w:space="0" w:color="000000"/>
            </w:tcBorders>
            <w:shd w:val="clear" w:color="auto" w:fill="auto"/>
            <w:tcMar>
              <w:left w:w="11" w:type="dxa"/>
              <w:right w:w="11" w:type="dxa"/>
            </w:tcMar>
            <w:vAlign w:val="center"/>
          </w:tcPr>
          <w:p w:rsidR="00BF34BD" w:rsidRDefault="00464944">
            <w:pPr>
              <w:snapToGrid w:val="0"/>
              <w:ind w:firstLine="0"/>
              <w:jc w:val="center"/>
              <w:rPr>
                <w:b/>
                <w:sz w:val="20"/>
                <w:szCs w:val="20"/>
              </w:rPr>
            </w:pPr>
            <w:r>
              <w:rPr>
                <w:sz w:val="20"/>
                <w:szCs w:val="20"/>
              </w:rPr>
              <w:t>2</w:t>
            </w:r>
          </w:p>
        </w:tc>
        <w:tc>
          <w:tcPr>
            <w:tcW w:w="2847" w:type="dxa"/>
            <w:tcBorders>
              <w:top w:val="single" w:sz="4" w:space="0" w:color="000000"/>
              <w:left w:val="single" w:sz="4" w:space="0" w:color="000000"/>
              <w:bottom w:val="single" w:sz="4" w:space="0" w:color="000000"/>
            </w:tcBorders>
            <w:shd w:val="clear" w:color="auto" w:fill="auto"/>
            <w:tcMar>
              <w:left w:w="11" w:type="dxa"/>
              <w:right w:w="11" w:type="dxa"/>
            </w:tcMar>
            <w:vAlign w:val="center"/>
          </w:tcPr>
          <w:p w:rsidR="00BF34BD" w:rsidRDefault="00464944">
            <w:pPr>
              <w:snapToGrid w:val="0"/>
              <w:ind w:firstLine="0"/>
              <w:jc w:val="left"/>
              <w:rPr>
                <w:sz w:val="20"/>
                <w:szCs w:val="20"/>
              </w:rPr>
            </w:pPr>
            <w:r>
              <w:rPr>
                <w:sz w:val="20"/>
                <w:szCs w:val="20"/>
              </w:rPr>
              <w:t>Котельная СДК «Крыловский»</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F34BD" w:rsidRDefault="00464944">
            <w:pPr>
              <w:snapToGrid w:val="0"/>
              <w:ind w:firstLine="0"/>
              <w:jc w:val="left"/>
              <w:rPr>
                <w:sz w:val="20"/>
                <w:szCs w:val="20"/>
              </w:rPr>
            </w:pPr>
            <w:r>
              <w:rPr>
                <w:sz w:val="20"/>
                <w:szCs w:val="20"/>
              </w:rPr>
              <w:t>Строительство тепловой сети.</w:t>
            </w:r>
          </w:p>
        </w:tc>
      </w:tr>
      <w:tr w:rsidR="00BF34BD">
        <w:tc>
          <w:tcPr>
            <w:tcW w:w="626" w:type="dxa"/>
            <w:tcBorders>
              <w:top w:val="single" w:sz="4" w:space="0" w:color="000000"/>
              <w:left w:val="single" w:sz="4" w:space="0" w:color="000000"/>
              <w:bottom w:val="single" w:sz="4" w:space="0" w:color="000000"/>
            </w:tcBorders>
            <w:shd w:val="clear" w:color="auto" w:fill="auto"/>
            <w:tcMar>
              <w:left w:w="11" w:type="dxa"/>
              <w:right w:w="11" w:type="dxa"/>
            </w:tcMar>
            <w:vAlign w:val="center"/>
          </w:tcPr>
          <w:p w:rsidR="00BF34BD" w:rsidRDefault="00464944">
            <w:pPr>
              <w:snapToGrid w:val="0"/>
              <w:ind w:firstLine="0"/>
              <w:jc w:val="center"/>
              <w:rPr>
                <w:b/>
                <w:sz w:val="20"/>
                <w:szCs w:val="20"/>
              </w:rPr>
            </w:pPr>
            <w:r>
              <w:rPr>
                <w:sz w:val="20"/>
                <w:szCs w:val="20"/>
              </w:rPr>
              <w:t>3</w:t>
            </w:r>
          </w:p>
        </w:tc>
        <w:tc>
          <w:tcPr>
            <w:tcW w:w="2847" w:type="dxa"/>
            <w:tcBorders>
              <w:top w:val="single" w:sz="4" w:space="0" w:color="000000"/>
              <w:left w:val="single" w:sz="4" w:space="0" w:color="000000"/>
              <w:bottom w:val="single" w:sz="4" w:space="0" w:color="000000"/>
            </w:tcBorders>
            <w:shd w:val="clear" w:color="auto" w:fill="auto"/>
            <w:tcMar>
              <w:left w:w="11" w:type="dxa"/>
              <w:right w:w="11" w:type="dxa"/>
            </w:tcMar>
            <w:vAlign w:val="center"/>
          </w:tcPr>
          <w:p w:rsidR="00BF34BD" w:rsidRDefault="00464944">
            <w:pPr>
              <w:snapToGrid w:val="0"/>
              <w:ind w:firstLine="0"/>
              <w:jc w:val="left"/>
              <w:rPr>
                <w:sz w:val="20"/>
                <w:szCs w:val="20"/>
              </w:rPr>
            </w:pPr>
            <w:r>
              <w:rPr>
                <w:sz w:val="20"/>
                <w:szCs w:val="20"/>
              </w:rPr>
              <w:t>Котельная СОШ № 3</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F34BD" w:rsidRDefault="00464944">
            <w:pPr>
              <w:snapToGrid w:val="0"/>
              <w:ind w:firstLine="0"/>
              <w:jc w:val="left"/>
              <w:rPr>
                <w:sz w:val="20"/>
                <w:szCs w:val="20"/>
              </w:rPr>
            </w:pPr>
            <w:r>
              <w:rPr>
                <w:sz w:val="20"/>
                <w:szCs w:val="20"/>
              </w:rPr>
              <w:t xml:space="preserve">Реконструкция тепловой сети. </w:t>
            </w:r>
          </w:p>
        </w:tc>
      </w:tr>
      <w:tr w:rsidR="00BF34BD">
        <w:tc>
          <w:tcPr>
            <w:tcW w:w="626" w:type="dxa"/>
            <w:tcBorders>
              <w:top w:val="single" w:sz="4" w:space="0" w:color="000000"/>
              <w:left w:val="single" w:sz="4" w:space="0" w:color="000000"/>
              <w:bottom w:val="single" w:sz="4" w:space="0" w:color="000000"/>
            </w:tcBorders>
            <w:shd w:val="clear" w:color="auto" w:fill="auto"/>
            <w:tcMar>
              <w:left w:w="11" w:type="dxa"/>
              <w:right w:w="11" w:type="dxa"/>
            </w:tcMar>
            <w:vAlign w:val="center"/>
          </w:tcPr>
          <w:p w:rsidR="00BF34BD" w:rsidRDefault="00464944">
            <w:pPr>
              <w:snapToGrid w:val="0"/>
              <w:ind w:firstLine="0"/>
              <w:jc w:val="center"/>
              <w:rPr>
                <w:b/>
                <w:sz w:val="20"/>
                <w:szCs w:val="20"/>
              </w:rPr>
            </w:pPr>
            <w:r>
              <w:rPr>
                <w:sz w:val="20"/>
                <w:szCs w:val="20"/>
              </w:rPr>
              <w:t>4</w:t>
            </w:r>
          </w:p>
        </w:tc>
        <w:tc>
          <w:tcPr>
            <w:tcW w:w="2847" w:type="dxa"/>
            <w:tcBorders>
              <w:top w:val="single" w:sz="4" w:space="0" w:color="000000"/>
              <w:left w:val="single" w:sz="4" w:space="0" w:color="000000"/>
              <w:bottom w:val="single" w:sz="4" w:space="0" w:color="000000"/>
            </w:tcBorders>
            <w:shd w:val="clear" w:color="auto" w:fill="auto"/>
            <w:tcMar>
              <w:left w:w="11" w:type="dxa"/>
              <w:right w:w="11" w:type="dxa"/>
            </w:tcMar>
            <w:vAlign w:val="center"/>
          </w:tcPr>
          <w:p w:rsidR="00BF34BD" w:rsidRDefault="00464944">
            <w:pPr>
              <w:snapToGrid w:val="0"/>
              <w:ind w:firstLine="0"/>
              <w:jc w:val="left"/>
              <w:rPr>
                <w:sz w:val="20"/>
                <w:szCs w:val="20"/>
              </w:rPr>
            </w:pPr>
            <w:r>
              <w:rPr>
                <w:sz w:val="20"/>
                <w:szCs w:val="20"/>
              </w:rPr>
              <w:t>Котельная «Школа искусств»</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F34BD" w:rsidRDefault="00464944">
            <w:pPr>
              <w:snapToGrid w:val="0"/>
              <w:ind w:firstLine="0"/>
              <w:jc w:val="left"/>
              <w:rPr>
                <w:sz w:val="20"/>
                <w:szCs w:val="20"/>
              </w:rPr>
            </w:pPr>
            <w:r>
              <w:rPr>
                <w:sz w:val="20"/>
                <w:szCs w:val="20"/>
              </w:rPr>
              <w:t>Реконструкция тепловой сети.</w:t>
            </w:r>
          </w:p>
        </w:tc>
      </w:tr>
      <w:tr w:rsidR="00BF34BD">
        <w:tc>
          <w:tcPr>
            <w:tcW w:w="626" w:type="dxa"/>
            <w:tcBorders>
              <w:top w:val="single" w:sz="4" w:space="0" w:color="000000"/>
              <w:left w:val="single" w:sz="4" w:space="0" w:color="000000"/>
              <w:bottom w:val="single" w:sz="4" w:space="0" w:color="000000"/>
            </w:tcBorders>
            <w:shd w:val="clear" w:color="auto" w:fill="auto"/>
            <w:tcMar>
              <w:left w:w="11" w:type="dxa"/>
              <w:right w:w="11" w:type="dxa"/>
            </w:tcMar>
            <w:vAlign w:val="center"/>
          </w:tcPr>
          <w:p w:rsidR="00BF34BD" w:rsidRDefault="00464944">
            <w:pPr>
              <w:snapToGrid w:val="0"/>
              <w:ind w:firstLine="0"/>
              <w:jc w:val="center"/>
              <w:rPr>
                <w:b/>
                <w:sz w:val="20"/>
                <w:szCs w:val="20"/>
              </w:rPr>
            </w:pPr>
            <w:r>
              <w:rPr>
                <w:sz w:val="20"/>
                <w:szCs w:val="20"/>
              </w:rPr>
              <w:t>5</w:t>
            </w:r>
          </w:p>
        </w:tc>
        <w:tc>
          <w:tcPr>
            <w:tcW w:w="2847" w:type="dxa"/>
            <w:tcBorders>
              <w:top w:val="single" w:sz="4" w:space="0" w:color="000000"/>
              <w:left w:val="single" w:sz="4" w:space="0" w:color="000000"/>
              <w:bottom w:val="single" w:sz="4" w:space="0" w:color="000000"/>
            </w:tcBorders>
            <w:shd w:val="clear" w:color="auto" w:fill="auto"/>
            <w:tcMar>
              <w:left w:w="11" w:type="dxa"/>
              <w:right w:w="11" w:type="dxa"/>
            </w:tcMar>
            <w:vAlign w:val="center"/>
          </w:tcPr>
          <w:p w:rsidR="00BF34BD" w:rsidRDefault="00464944">
            <w:pPr>
              <w:snapToGrid w:val="0"/>
              <w:ind w:firstLine="0"/>
              <w:jc w:val="left"/>
              <w:rPr>
                <w:sz w:val="20"/>
                <w:szCs w:val="20"/>
              </w:rPr>
            </w:pPr>
            <w:r>
              <w:rPr>
                <w:sz w:val="20"/>
                <w:szCs w:val="20"/>
              </w:rPr>
              <w:t>Котельная ЦРП</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F34BD" w:rsidRDefault="00464944">
            <w:pPr>
              <w:snapToGrid w:val="0"/>
              <w:ind w:firstLine="0"/>
              <w:jc w:val="left"/>
              <w:rPr>
                <w:sz w:val="20"/>
                <w:szCs w:val="20"/>
              </w:rPr>
            </w:pPr>
            <w:r>
              <w:rPr>
                <w:sz w:val="20"/>
                <w:szCs w:val="20"/>
              </w:rPr>
              <w:t>Реконструкция тепловой сети.</w:t>
            </w:r>
          </w:p>
        </w:tc>
      </w:tr>
      <w:tr w:rsidR="00BF34BD">
        <w:tc>
          <w:tcPr>
            <w:tcW w:w="626" w:type="dxa"/>
            <w:tcBorders>
              <w:top w:val="single" w:sz="4" w:space="0" w:color="000000"/>
              <w:left w:val="single" w:sz="4" w:space="0" w:color="000000"/>
              <w:bottom w:val="single" w:sz="4" w:space="0" w:color="000000"/>
            </w:tcBorders>
            <w:shd w:val="clear" w:color="auto" w:fill="auto"/>
            <w:tcMar>
              <w:left w:w="11" w:type="dxa"/>
              <w:right w:w="11" w:type="dxa"/>
            </w:tcMar>
            <w:vAlign w:val="center"/>
          </w:tcPr>
          <w:p w:rsidR="00BF34BD" w:rsidRDefault="00464944">
            <w:pPr>
              <w:snapToGrid w:val="0"/>
              <w:ind w:firstLine="0"/>
              <w:jc w:val="center"/>
              <w:rPr>
                <w:b/>
                <w:sz w:val="20"/>
                <w:szCs w:val="20"/>
              </w:rPr>
            </w:pPr>
            <w:r>
              <w:rPr>
                <w:sz w:val="20"/>
                <w:szCs w:val="20"/>
              </w:rPr>
              <w:t>6</w:t>
            </w:r>
          </w:p>
        </w:tc>
        <w:tc>
          <w:tcPr>
            <w:tcW w:w="2847" w:type="dxa"/>
            <w:tcBorders>
              <w:top w:val="single" w:sz="4" w:space="0" w:color="000000"/>
              <w:left w:val="single" w:sz="4" w:space="0" w:color="000000"/>
              <w:bottom w:val="single" w:sz="4" w:space="0" w:color="000000"/>
            </w:tcBorders>
            <w:shd w:val="clear" w:color="auto" w:fill="auto"/>
            <w:tcMar>
              <w:left w:w="11" w:type="dxa"/>
              <w:right w:w="11" w:type="dxa"/>
            </w:tcMar>
            <w:vAlign w:val="center"/>
          </w:tcPr>
          <w:p w:rsidR="00BF34BD" w:rsidRDefault="00464944">
            <w:pPr>
              <w:snapToGrid w:val="0"/>
              <w:ind w:firstLine="0"/>
              <w:jc w:val="left"/>
              <w:rPr>
                <w:sz w:val="20"/>
                <w:szCs w:val="20"/>
              </w:rPr>
            </w:pPr>
            <w:r>
              <w:rPr>
                <w:sz w:val="20"/>
                <w:szCs w:val="20"/>
              </w:rPr>
              <w:t>Котельная СОШ № 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F34BD" w:rsidRDefault="00464944">
            <w:pPr>
              <w:snapToGrid w:val="0"/>
              <w:ind w:firstLine="0"/>
              <w:jc w:val="left"/>
              <w:rPr>
                <w:sz w:val="20"/>
                <w:szCs w:val="20"/>
              </w:rPr>
            </w:pPr>
            <w:r>
              <w:rPr>
                <w:sz w:val="20"/>
                <w:szCs w:val="20"/>
              </w:rPr>
              <w:t>Реконструкция существующей тепловой сети.</w:t>
            </w:r>
          </w:p>
          <w:p w:rsidR="00BF34BD" w:rsidRDefault="00464944">
            <w:pPr>
              <w:snapToGrid w:val="0"/>
              <w:ind w:firstLine="0"/>
              <w:jc w:val="left"/>
              <w:rPr>
                <w:sz w:val="20"/>
                <w:szCs w:val="20"/>
              </w:rPr>
            </w:pPr>
            <w:r>
              <w:rPr>
                <w:sz w:val="20"/>
                <w:szCs w:val="20"/>
              </w:rPr>
              <w:t xml:space="preserve">Новое строительство тепловой сети к </w:t>
            </w:r>
            <w:proofErr w:type="gramStart"/>
            <w:r>
              <w:rPr>
                <w:sz w:val="20"/>
                <w:szCs w:val="20"/>
              </w:rPr>
              <w:t>перспективным</w:t>
            </w:r>
            <w:proofErr w:type="gramEnd"/>
            <w:r>
              <w:rPr>
                <w:sz w:val="20"/>
                <w:szCs w:val="20"/>
              </w:rPr>
              <w:t xml:space="preserve"> объекта и к новой котельной.</w:t>
            </w:r>
          </w:p>
        </w:tc>
      </w:tr>
      <w:tr w:rsidR="00BF34BD">
        <w:tc>
          <w:tcPr>
            <w:tcW w:w="626" w:type="dxa"/>
            <w:tcBorders>
              <w:top w:val="single" w:sz="4" w:space="0" w:color="000000"/>
              <w:left w:val="single" w:sz="4" w:space="0" w:color="000000"/>
              <w:bottom w:val="single" w:sz="4" w:space="0" w:color="000000"/>
            </w:tcBorders>
            <w:shd w:val="clear" w:color="auto" w:fill="auto"/>
            <w:tcMar>
              <w:left w:w="11" w:type="dxa"/>
              <w:right w:w="11" w:type="dxa"/>
            </w:tcMar>
            <w:vAlign w:val="center"/>
          </w:tcPr>
          <w:p w:rsidR="00BF34BD" w:rsidRDefault="00464944">
            <w:pPr>
              <w:snapToGrid w:val="0"/>
              <w:ind w:firstLine="0"/>
              <w:jc w:val="center"/>
              <w:rPr>
                <w:b/>
                <w:sz w:val="20"/>
                <w:szCs w:val="20"/>
              </w:rPr>
            </w:pPr>
            <w:r>
              <w:rPr>
                <w:sz w:val="20"/>
                <w:szCs w:val="20"/>
              </w:rPr>
              <w:t>7</w:t>
            </w:r>
          </w:p>
        </w:tc>
        <w:tc>
          <w:tcPr>
            <w:tcW w:w="2847" w:type="dxa"/>
            <w:tcBorders>
              <w:top w:val="single" w:sz="4" w:space="0" w:color="000000"/>
              <w:left w:val="single" w:sz="4" w:space="0" w:color="000000"/>
              <w:bottom w:val="single" w:sz="4" w:space="0" w:color="000000"/>
            </w:tcBorders>
            <w:shd w:val="clear" w:color="auto" w:fill="auto"/>
            <w:tcMar>
              <w:left w:w="11" w:type="dxa"/>
              <w:right w:w="11" w:type="dxa"/>
            </w:tcMar>
            <w:vAlign w:val="center"/>
          </w:tcPr>
          <w:p w:rsidR="00BF34BD" w:rsidRDefault="00464944">
            <w:pPr>
              <w:snapToGrid w:val="0"/>
              <w:ind w:firstLine="0"/>
              <w:jc w:val="left"/>
              <w:rPr>
                <w:sz w:val="20"/>
                <w:szCs w:val="20"/>
              </w:rPr>
            </w:pPr>
            <w:r>
              <w:rPr>
                <w:sz w:val="20"/>
                <w:szCs w:val="20"/>
              </w:rPr>
              <w:t>Котельная РДК «Нива»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left w:w="11" w:type="dxa"/>
              <w:right w:w="11" w:type="dxa"/>
            </w:tcMar>
            <w:vAlign w:val="center"/>
          </w:tcPr>
          <w:p w:rsidR="00BF34BD" w:rsidRDefault="00464944">
            <w:pPr>
              <w:snapToGrid w:val="0"/>
              <w:ind w:firstLine="0"/>
              <w:jc w:val="left"/>
              <w:rPr>
                <w:sz w:val="20"/>
                <w:szCs w:val="20"/>
              </w:rPr>
            </w:pPr>
            <w:r>
              <w:rPr>
                <w:sz w:val="20"/>
                <w:szCs w:val="20"/>
              </w:rPr>
              <w:t>Реконструкция тепловой сети.</w:t>
            </w:r>
          </w:p>
        </w:tc>
      </w:tr>
      <w:tr w:rsidR="00BF34BD">
        <w:tc>
          <w:tcPr>
            <w:tcW w:w="626" w:type="dxa"/>
            <w:tcBorders>
              <w:left w:val="single" w:sz="4" w:space="0" w:color="000000"/>
              <w:bottom w:val="single" w:sz="4" w:space="0" w:color="000000"/>
            </w:tcBorders>
            <w:shd w:val="clear" w:color="auto" w:fill="auto"/>
            <w:tcMar>
              <w:left w:w="11" w:type="dxa"/>
              <w:right w:w="11" w:type="dxa"/>
            </w:tcMar>
            <w:vAlign w:val="center"/>
          </w:tcPr>
          <w:p w:rsidR="00BF34BD" w:rsidRDefault="00464944">
            <w:pPr>
              <w:snapToGrid w:val="0"/>
              <w:ind w:firstLine="0"/>
              <w:jc w:val="center"/>
              <w:rPr>
                <w:b/>
                <w:sz w:val="20"/>
                <w:szCs w:val="20"/>
              </w:rPr>
            </w:pPr>
            <w:r>
              <w:rPr>
                <w:sz w:val="20"/>
                <w:szCs w:val="20"/>
              </w:rPr>
              <w:t>8</w:t>
            </w:r>
          </w:p>
        </w:tc>
        <w:tc>
          <w:tcPr>
            <w:tcW w:w="2847" w:type="dxa"/>
            <w:tcBorders>
              <w:left w:val="single" w:sz="4" w:space="0" w:color="000000"/>
              <w:bottom w:val="single" w:sz="4" w:space="0" w:color="000000"/>
            </w:tcBorders>
            <w:shd w:val="clear" w:color="auto" w:fill="auto"/>
            <w:tcMar>
              <w:left w:w="11" w:type="dxa"/>
              <w:right w:w="11" w:type="dxa"/>
            </w:tcMar>
            <w:vAlign w:val="center"/>
          </w:tcPr>
          <w:p w:rsidR="00BF34BD" w:rsidRDefault="00464944">
            <w:pPr>
              <w:snapToGrid w:val="0"/>
              <w:ind w:firstLine="0"/>
              <w:jc w:val="left"/>
              <w:rPr>
                <w:sz w:val="20"/>
                <w:szCs w:val="20"/>
              </w:rPr>
            </w:pPr>
            <w:r>
              <w:rPr>
                <w:sz w:val="20"/>
                <w:szCs w:val="20"/>
              </w:rPr>
              <w:t>Котельная «ЦРБ»</w:t>
            </w:r>
          </w:p>
        </w:tc>
        <w:tc>
          <w:tcPr>
            <w:tcW w:w="6237" w:type="dxa"/>
            <w:tcBorders>
              <w:left w:val="single" w:sz="4" w:space="0" w:color="000000"/>
              <w:bottom w:val="single" w:sz="4" w:space="0" w:color="000000"/>
              <w:right w:val="single" w:sz="4" w:space="0" w:color="000000"/>
            </w:tcBorders>
            <w:shd w:val="clear" w:color="auto" w:fill="auto"/>
            <w:tcMar>
              <w:left w:w="11" w:type="dxa"/>
              <w:right w:w="11" w:type="dxa"/>
            </w:tcMar>
            <w:vAlign w:val="center"/>
          </w:tcPr>
          <w:p w:rsidR="00BF34BD" w:rsidRDefault="00464944">
            <w:pPr>
              <w:snapToGrid w:val="0"/>
              <w:ind w:firstLine="0"/>
              <w:jc w:val="left"/>
              <w:rPr>
                <w:sz w:val="20"/>
                <w:szCs w:val="20"/>
              </w:rPr>
            </w:pPr>
            <w:r>
              <w:rPr>
                <w:sz w:val="20"/>
                <w:szCs w:val="20"/>
              </w:rPr>
              <w:t>Реконструкция тепловой сети к точке подключения проектируемых помещений «Детской и женской поликлиники», «Спортивный зал шаговой доступности».</w:t>
            </w:r>
          </w:p>
        </w:tc>
      </w:tr>
      <w:tr w:rsidR="00BF34BD">
        <w:tc>
          <w:tcPr>
            <w:tcW w:w="626" w:type="dxa"/>
            <w:tcBorders>
              <w:left w:val="single" w:sz="4" w:space="0" w:color="000000"/>
              <w:bottom w:val="single" w:sz="4" w:space="0" w:color="000000"/>
            </w:tcBorders>
            <w:shd w:val="clear" w:color="auto" w:fill="auto"/>
            <w:tcMar>
              <w:left w:w="11" w:type="dxa"/>
              <w:right w:w="11" w:type="dxa"/>
            </w:tcMar>
            <w:vAlign w:val="center"/>
          </w:tcPr>
          <w:p w:rsidR="00BF34BD" w:rsidRDefault="00464944">
            <w:pPr>
              <w:snapToGrid w:val="0"/>
              <w:ind w:firstLine="0"/>
              <w:jc w:val="center"/>
              <w:rPr>
                <w:b/>
                <w:sz w:val="20"/>
                <w:szCs w:val="20"/>
              </w:rPr>
            </w:pPr>
            <w:r>
              <w:rPr>
                <w:sz w:val="20"/>
                <w:szCs w:val="20"/>
              </w:rPr>
              <w:t>9</w:t>
            </w:r>
          </w:p>
        </w:tc>
        <w:tc>
          <w:tcPr>
            <w:tcW w:w="2847" w:type="dxa"/>
            <w:tcBorders>
              <w:left w:val="single" w:sz="4" w:space="0" w:color="000000"/>
              <w:bottom w:val="single" w:sz="4" w:space="0" w:color="000000"/>
            </w:tcBorders>
            <w:shd w:val="clear" w:color="auto" w:fill="auto"/>
            <w:tcMar>
              <w:left w:w="11" w:type="dxa"/>
              <w:right w:w="11" w:type="dxa"/>
            </w:tcMar>
            <w:vAlign w:val="center"/>
          </w:tcPr>
          <w:p w:rsidR="00BF34BD" w:rsidRDefault="00464944">
            <w:pPr>
              <w:snapToGrid w:val="0"/>
              <w:ind w:firstLine="0"/>
              <w:jc w:val="left"/>
              <w:rPr>
                <w:sz w:val="20"/>
                <w:szCs w:val="20"/>
              </w:rPr>
            </w:pPr>
            <w:r>
              <w:rPr>
                <w:sz w:val="20"/>
                <w:szCs w:val="20"/>
              </w:rPr>
              <w:t>Котельная МДОУ «Ивушка»</w:t>
            </w:r>
          </w:p>
        </w:tc>
        <w:tc>
          <w:tcPr>
            <w:tcW w:w="6237" w:type="dxa"/>
            <w:tcBorders>
              <w:left w:val="single" w:sz="4" w:space="0" w:color="000000"/>
              <w:bottom w:val="single" w:sz="4" w:space="0" w:color="000000"/>
              <w:right w:val="single" w:sz="4" w:space="0" w:color="000000"/>
            </w:tcBorders>
            <w:shd w:val="clear" w:color="auto" w:fill="auto"/>
            <w:tcMar>
              <w:left w:w="11" w:type="dxa"/>
              <w:right w:w="11" w:type="dxa"/>
            </w:tcMar>
            <w:vAlign w:val="center"/>
          </w:tcPr>
          <w:p w:rsidR="00BF34BD" w:rsidRDefault="00464944">
            <w:pPr>
              <w:snapToGrid w:val="0"/>
              <w:ind w:firstLine="0"/>
              <w:jc w:val="left"/>
              <w:rPr>
                <w:sz w:val="20"/>
                <w:szCs w:val="20"/>
              </w:rPr>
            </w:pPr>
            <w:r>
              <w:rPr>
                <w:sz w:val="20"/>
                <w:szCs w:val="20"/>
              </w:rPr>
              <w:t>Строительство тепловой сети.</w:t>
            </w:r>
          </w:p>
        </w:tc>
      </w:tr>
    </w:tbl>
    <w:p w:rsidR="00BF34BD" w:rsidRDefault="00464944">
      <w:pPr>
        <w:pStyle w:val="3"/>
      </w:pPr>
      <w:bookmarkStart w:id="68" w:name="_Toc66643035"/>
      <w:r>
        <w:lastRenderedPageBreak/>
        <w:t>д)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bookmarkEnd w:id="68"/>
    </w:p>
    <w:p w:rsidR="00BF34BD" w:rsidRDefault="00464944">
      <w:r>
        <w:t>Предложения по строительству тепловых сетей для обеспечения нормативной надежности теплоснабжения представлены в таблице 6.1.</w:t>
      </w:r>
    </w:p>
    <w:p w:rsidR="00BF34BD" w:rsidRDefault="00BF34BD">
      <w:pPr>
        <w:ind w:firstLine="0"/>
      </w:pPr>
    </w:p>
    <w:p w:rsidR="00BF34BD" w:rsidRDefault="00464944">
      <w:pPr>
        <w:pStyle w:val="1"/>
      </w:pPr>
      <w:bookmarkStart w:id="69" w:name="_Toc66643036"/>
      <w:bookmarkStart w:id="70" w:name="sub_21"/>
      <w:bookmarkEnd w:id="58"/>
      <w:bookmarkEnd w:id="67"/>
      <w:r>
        <w:lastRenderedPageBreak/>
        <w:t>РАЗДЕЛ 7 "ПРЕДЛОЖЕНИЯ ПО ПЕРЕВОДУ ОТКРЫТЫХ СИСТЕМ ТЕПЛОСНАБЖЕНИЯ (ГОРЯЧЕГО ВОДОСНАБЖЕНИЯ) В ЗАКРЫТЫЕ СИСТЕМЫ ГОРЯЧЕГО ВОДОСНАБЖЕНИЯ"</w:t>
      </w:r>
      <w:bookmarkEnd w:id="69"/>
    </w:p>
    <w:p w:rsidR="00BF34BD" w:rsidRDefault="00464944">
      <w:pPr>
        <w:pStyle w:val="3"/>
      </w:pPr>
      <w:bookmarkStart w:id="71" w:name="_Toc66643037"/>
      <w:bookmarkStart w:id="72" w:name="sub_65"/>
      <w:r>
        <w:t>а)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71"/>
    </w:p>
    <w:p w:rsidR="00BF34BD" w:rsidRDefault="00464944">
      <w:bookmarkStart w:id="73" w:name="_Toc66643038"/>
      <w:bookmarkStart w:id="74" w:name="sub_66"/>
      <w:bookmarkEnd w:id="72"/>
      <w:r>
        <w:t xml:space="preserve">В соответствии с требованиями Федерального закона от 07.12.2011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к 2022 году все потребители в зоне действия открытой системы теплоснабжения должны быть переведены на закрытую схему горячего водоснабжения. </w:t>
      </w:r>
    </w:p>
    <w:p w:rsidR="00BF34BD" w:rsidRDefault="00464944">
      <w:r>
        <w:t>В настоящее время подключение систем горячего водоснабжения потребителей по отрытой схеме на территории Крыловского сельского поселения Крыловского района отсутствует.</w:t>
      </w:r>
    </w:p>
    <w:p w:rsidR="00BF34BD" w:rsidRDefault="00464944">
      <w:pPr>
        <w:pStyle w:val="3"/>
      </w:pPr>
      <w:r>
        <w:t>б)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73"/>
    </w:p>
    <w:p w:rsidR="00BF34BD" w:rsidRDefault="00464944">
      <w:bookmarkStart w:id="75" w:name="sub_22"/>
      <w:bookmarkEnd w:id="70"/>
      <w:bookmarkEnd w:id="74"/>
      <w:r>
        <w:t>Открытые системы теплоснабжения в Крыловском сельском поселении Крыловского района отсутствуют.</w:t>
      </w:r>
    </w:p>
    <w:p w:rsidR="00BF34BD" w:rsidRDefault="00464944">
      <w:pPr>
        <w:pStyle w:val="1"/>
      </w:pPr>
      <w:bookmarkStart w:id="76" w:name="_Toc66643039"/>
      <w:r>
        <w:lastRenderedPageBreak/>
        <w:t>РАЗДЕЛ 8 "ПЕРСПЕКТИВНЫЕ ТОПЛИВНЫЕ БАЛАНСЫ"</w:t>
      </w:r>
      <w:bookmarkEnd w:id="76"/>
    </w:p>
    <w:p w:rsidR="00BF34BD" w:rsidRDefault="00464944">
      <w:pPr>
        <w:pStyle w:val="3"/>
      </w:pPr>
      <w:bookmarkStart w:id="77" w:name="_Toc66643040"/>
      <w:bookmarkStart w:id="78" w:name="sub_1141"/>
      <w:r>
        <w:t>а) перспективные топливные балансы для каждого источника тепловой энергии по видам основного, резервного и аварийного топлива на каждом этапе</w:t>
      </w:r>
      <w:bookmarkEnd w:id="77"/>
    </w:p>
    <w:p w:rsidR="00BF34BD" w:rsidRDefault="00464944">
      <w:r>
        <w:t>Перспективные топливные балансы для каждого источника тепловой энергии представлены в таблице 8.1.</w:t>
      </w:r>
    </w:p>
    <w:p w:rsidR="00BF34BD" w:rsidRDefault="00BF34BD">
      <w:pPr>
        <w:jc w:val="right"/>
        <w:sectPr w:rsidR="00BF34BD">
          <w:pgSz w:w="11906" w:h="16838"/>
          <w:pgMar w:top="851" w:right="851" w:bottom="851" w:left="1418" w:header="709" w:footer="6" w:gutter="0"/>
          <w:cols w:space="708"/>
          <w:docGrid w:linePitch="360"/>
        </w:sectPr>
      </w:pPr>
    </w:p>
    <w:p w:rsidR="00BF34BD" w:rsidRDefault="00464944">
      <w:pPr>
        <w:jc w:val="right"/>
      </w:pPr>
      <w:r>
        <w:lastRenderedPageBreak/>
        <w:t>Таблица 8.1</w:t>
      </w:r>
    </w:p>
    <w:p w:rsidR="00BF34BD" w:rsidRDefault="00464944">
      <w:pPr>
        <w:ind w:firstLine="0"/>
        <w:jc w:val="center"/>
        <w:rPr>
          <w:u w:val="single"/>
        </w:rPr>
      </w:pPr>
      <w:r>
        <w:rPr>
          <w:u w:val="single"/>
        </w:rPr>
        <w:t>Перспективные топливные балансы</w:t>
      </w:r>
    </w:p>
    <w:tbl>
      <w:tblPr>
        <w:tblW w:w="15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tblPr>
      <w:tblGrid>
        <w:gridCol w:w="329"/>
        <w:gridCol w:w="4502"/>
        <w:gridCol w:w="940"/>
        <w:gridCol w:w="941"/>
        <w:gridCol w:w="941"/>
        <w:gridCol w:w="940"/>
        <w:gridCol w:w="941"/>
        <w:gridCol w:w="941"/>
        <w:gridCol w:w="941"/>
        <w:gridCol w:w="940"/>
        <w:gridCol w:w="941"/>
        <w:gridCol w:w="941"/>
        <w:gridCol w:w="941"/>
      </w:tblGrid>
      <w:tr w:rsidR="00BF34BD">
        <w:trPr>
          <w:tblHeader/>
        </w:trPr>
        <w:tc>
          <w:tcPr>
            <w:tcW w:w="329" w:type="dxa"/>
            <w:shd w:val="clear" w:color="auto" w:fill="auto"/>
            <w:tcMar>
              <w:left w:w="11" w:type="dxa"/>
              <w:right w:w="11" w:type="dxa"/>
            </w:tcMar>
            <w:vAlign w:val="center"/>
          </w:tcPr>
          <w:bookmarkEnd w:id="78"/>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 xml:space="preserve">№ </w:t>
            </w: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/п</w:t>
            </w:r>
          </w:p>
        </w:tc>
        <w:tc>
          <w:tcPr>
            <w:tcW w:w="4502" w:type="dxa"/>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Показатель</w:t>
            </w:r>
          </w:p>
        </w:tc>
        <w:tc>
          <w:tcPr>
            <w:tcW w:w="940" w:type="dxa"/>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2021</w:t>
            </w:r>
          </w:p>
        </w:tc>
        <w:tc>
          <w:tcPr>
            <w:tcW w:w="941" w:type="dxa"/>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2022</w:t>
            </w:r>
          </w:p>
        </w:tc>
        <w:tc>
          <w:tcPr>
            <w:tcW w:w="941" w:type="dxa"/>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2023</w:t>
            </w:r>
          </w:p>
        </w:tc>
        <w:tc>
          <w:tcPr>
            <w:tcW w:w="940" w:type="dxa"/>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2024</w:t>
            </w:r>
          </w:p>
        </w:tc>
        <w:tc>
          <w:tcPr>
            <w:tcW w:w="941" w:type="dxa"/>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2025</w:t>
            </w:r>
          </w:p>
        </w:tc>
        <w:tc>
          <w:tcPr>
            <w:tcW w:w="941" w:type="dxa"/>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2026</w:t>
            </w:r>
          </w:p>
        </w:tc>
        <w:tc>
          <w:tcPr>
            <w:tcW w:w="941" w:type="dxa"/>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2027</w:t>
            </w:r>
          </w:p>
        </w:tc>
        <w:tc>
          <w:tcPr>
            <w:tcW w:w="940" w:type="dxa"/>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2028</w:t>
            </w:r>
          </w:p>
        </w:tc>
        <w:tc>
          <w:tcPr>
            <w:tcW w:w="941" w:type="dxa"/>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2029</w:t>
            </w:r>
          </w:p>
        </w:tc>
        <w:tc>
          <w:tcPr>
            <w:tcW w:w="941" w:type="dxa"/>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2030</w:t>
            </w:r>
          </w:p>
        </w:tc>
        <w:tc>
          <w:tcPr>
            <w:tcW w:w="941" w:type="dxa"/>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2031</w:t>
            </w:r>
          </w:p>
        </w:tc>
      </w:tr>
      <w:tr w:rsidR="00BF34BD">
        <w:tc>
          <w:tcPr>
            <w:tcW w:w="15179" w:type="dxa"/>
            <w:gridSpan w:val="13"/>
            <w:shd w:val="clear" w:color="auto" w:fill="auto"/>
            <w:tcMar>
              <w:left w:w="11" w:type="dxa"/>
              <w:right w:w="11" w:type="dxa"/>
            </w:tcMar>
            <w:vAlign w:val="center"/>
          </w:tcPr>
          <w:p w:rsidR="00BF34BD" w:rsidRDefault="00464944">
            <w:pPr>
              <w:ind w:firstLine="0"/>
              <w:jc w:val="center"/>
              <w:rPr>
                <w:b/>
                <w:sz w:val="20"/>
                <w:szCs w:val="20"/>
              </w:rPr>
            </w:pPr>
            <w:r>
              <w:rPr>
                <w:b/>
                <w:sz w:val="20"/>
                <w:szCs w:val="20"/>
              </w:rPr>
              <w:t>Котельная МБУК «Кинотеатр Октябрь»</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Вид топлива</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Выработка тепловой энергии, Гкал</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101,1</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101,1</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101,1</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101,1</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101,1</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101,1</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101,1</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101,1</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101,1</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101,1</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101,1</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 xml:space="preserve">Удельный расход условного топлива, </w:t>
            </w:r>
            <w:proofErr w:type="gramStart"/>
            <w:r>
              <w:rPr>
                <w:sz w:val="20"/>
                <w:szCs w:val="20"/>
              </w:rPr>
              <w:t>кг</w:t>
            </w:r>
            <w:proofErr w:type="gramEnd"/>
            <w:r>
              <w:rPr>
                <w:sz w:val="20"/>
                <w:szCs w:val="20"/>
              </w:rPr>
              <w:t xml:space="preserve"> условного топлива/Гкал</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Расход условного топлива, тонн условного топлива</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13,886</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13,886</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13,886</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13,886</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13,886</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13,886</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13,886</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13,886</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13,886</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13,886</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13,886</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Расход натурального топлива, тыс. м</w:t>
            </w:r>
            <w:r>
              <w:rPr>
                <w:sz w:val="20"/>
                <w:szCs w:val="20"/>
                <w:vertAlign w:val="superscript"/>
              </w:rPr>
              <w:t>3</w:t>
            </w:r>
          </w:p>
        </w:tc>
        <w:tc>
          <w:tcPr>
            <w:tcW w:w="940"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12,033</w:t>
            </w:r>
          </w:p>
        </w:tc>
        <w:tc>
          <w:tcPr>
            <w:tcW w:w="941"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12,033</w:t>
            </w:r>
          </w:p>
        </w:tc>
        <w:tc>
          <w:tcPr>
            <w:tcW w:w="941"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12,033</w:t>
            </w:r>
          </w:p>
        </w:tc>
        <w:tc>
          <w:tcPr>
            <w:tcW w:w="940"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12,033</w:t>
            </w:r>
          </w:p>
        </w:tc>
        <w:tc>
          <w:tcPr>
            <w:tcW w:w="941"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12,033</w:t>
            </w:r>
          </w:p>
        </w:tc>
        <w:tc>
          <w:tcPr>
            <w:tcW w:w="941"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12,033</w:t>
            </w:r>
          </w:p>
        </w:tc>
        <w:tc>
          <w:tcPr>
            <w:tcW w:w="941"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12,033</w:t>
            </w:r>
          </w:p>
        </w:tc>
        <w:tc>
          <w:tcPr>
            <w:tcW w:w="940"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12,033</w:t>
            </w:r>
          </w:p>
        </w:tc>
        <w:tc>
          <w:tcPr>
            <w:tcW w:w="941"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12,033</w:t>
            </w:r>
          </w:p>
        </w:tc>
        <w:tc>
          <w:tcPr>
            <w:tcW w:w="941"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12,033</w:t>
            </w:r>
          </w:p>
        </w:tc>
        <w:tc>
          <w:tcPr>
            <w:tcW w:w="941" w:type="dxa"/>
            <w:shd w:val="clear" w:color="auto" w:fill="auto"/>
            <w:tcMar>
              <w:left w:w="11" w:type="dxa"/>
              <w:right w:w="11" w:type="dxa"/>
            </w:tcMar>
            <w:vAlign w:val="center"/>
          </w:tcPr>
          <w:p w:rsidR="00BF34BD" w:rsidRDefault="00464944">
            <w:pPr>
              <w:pStyle w:val="ab"/>
              <w:rPr>
                <w:szCs w:val="22"/>
                <w:lang w:eastAsia="en-US"/>
              </w:rPr>
            </w:pPr>
            <w:r>
              <w:rPr>
                <w:szCs w:val="22"/>
                <w:lang w:eastAsia="en-US"/>
              </w:rPr>
              <w:t>12,033</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6</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Максимальный часовой расход натурального топлива, м</w:t>
            </w:r>
            <w:r>
              <w:rPr>
                <w:sz w:val="20"/>
                <w:szCs w:val="20"/>
                <w:vertAlign w:val="superscript"/>
              </w:rPr>
              <w:t>3</w:t>
            </w:r>
            <w:r>
              <w:rPr>
                <w:sz w:val="20"/>
                <w:szCs w:val="20"/>
              </w:rPr>
              <w:t>/час</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2,8</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2,8</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2,8</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2,8</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2,8</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2,8</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2,8</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2,8</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2,8</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2,8</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2,8</w:t>
            </w:r>
          </w:p>
        </w:tc>
      </w:tr>
      <w:tr w:rsidR="00BF34BD">
        <w:trPr>
          <w:trHeight w:val="77"/>
        </w:trPr>
        <w:tc>
          <w:tcPr>
            <w:tcW w:w="15179" w:type="dxa"/>
            <w:gridSpan w:val="13"/>
            <w:shd w:val="clear" w:color="auto" w:fill="auto"/>
            <w:tcMar>
              <w:left w:w="11" w:type="dxa"/>
              <w:right w:w="11" w:type="dxa"/>
            </w:tcMar>
            <w:vAlign w:val="center"/>
          </w:tcPr>
          <w:p w:rsidR="00BF34BD" w:rsidRDefault="00464944">
            <w:pPr>
              <w:ind w:firstLine="0"/>
              <w:jc w:val="center"/>
              <w:rPr>
                <w:b/>
                <w:sz w:val="20"/>
                <w:szCs w:val="20"/>
              </w:rPr>
            </w:pPr>
            <w:r>
              <w:rPr>
                <w:b/>
                <w:sz w:val="20"/>
                <w:szCs w:val="20"/>
              </w:rPr>
              <w:t>Котельная РДК «Нива»</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Вид топлива</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Выработка тепловой энергии, Гкал</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5737,68</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5737,68</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5737,68</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5737,68</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5737,68</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5737,68</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5737,68</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5737,68</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5737,68</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5737,68</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5737,68</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 xml:space="preserve">Удельный расход условного топлива, </w:t>
            </w:r>
            <w:proofErr w:type="gramStart"/>
            <w:r>
              <w:rPr>
                <w:sz w:val="20"/>
                <w:szCs w:val="20"/>
              </w:rPr>
              <w:t>кг</w:t>
            </w:r>
            <w:proofErr w:type="gramEnd"/>
            <w:r>
              <w:rPr>
                <w:sz w:val="20"/>
                <w:szCs w:val="20"/>
              </w:rPr>
              <w:t xml:space="preserve"> условного топлива/Гкал</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Расход условного топлива, тонн условного топлива</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777,858</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777,858</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777,858</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777,858</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777,858</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777,858</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777,858</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777,858</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777,858</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777,858</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777,858</w:t>
            </w:r>
          </w:p>
        </w:tc>
      </w:tr>
      <w:tr w:rsidR="00BF34BD">
        <w:trPr>
          <w:trHeight w:val="77"/>
        </w:trPr>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Расход натурального топлива, тыс. м</w:t>
            </w:r>
            <w:r>
              <w:rPr>
                <w:sz w:val="20"/>
                <w:szCs w:val="20"/>
                <w:vertAlign w:val="superscript"/>
              </w:rPr>
              <w:t>3</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674,054</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674,054</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674,054</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674,054</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674,054</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674,054</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674,054</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674,054</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674,054</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674,054</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674,054</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6</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Максимальный часовой расход натурального топлива, м</w:t>
            </w:r>
            <w:r>
              <w:rPr>
                <w:sz w:val="20"/>
                <w:szCs w:val="20"/>
                <w:vertAlign w:val="superscript"/>
              </w:rPr>
              <w:t>3</w:t>
            </w:r>
            <w:r>
              <w:rPr>
                <w:sz w:val="20"/>
                <w:szCs w:val="20"/>
              </w:rPr>
              <w:t>/час</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156,0</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156,0</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156,0</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156,0</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156,0</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156,0</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156,0</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156,0</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156,0</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156,0</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156,0</w:t>
            </w:r>
          </w:p>
        </w:tc>
      </w:tr>
      <w:tr w:rsidR="00BF34BD">
        <w:trPr>
          <w:trHeight w:val="77"/>
        </w:trPr>
        <w:tc>
          <w:tcPr>
            <w:tcW w:w="15179" w:type="dxa"/>
            <w:gridSpan w:val="13"/>
            <w:shd w:val="clear" w:color="auto" w:fill="auto"/>
            <w:tcMar>
              <w:left w:w="11" w:type="dxa"/>
              <w:right w:w="11" w:type="dxa"/>
            </w:tcMar>
            <w:vAlign w:val="center"/>
          </w:tcPr>
          <w:p w:rsidR="00BF34BD" w:rsidRDefault="00464944">
            <w:pPr>
              <w:ind w:firstLine="0"/>
              <w:jc w:val="center"/>
              <w:rPr>
                <w:b/>
                <w:sz w:val="20"/>
                <w:szCs w:val="20"/>
              </w:rPr>
            </w:pPr>
            <w:r>
              <w:rPr>
                <w:b/>
                <w:sz w:val="20"/>
                <w:szCs w:val="20"/>
              </w:rPr>
              <w:t>Котельная МПМК</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Вид топлива</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Выработка тепловой энергии, Гкал</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1410,43</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1410,43</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1410,43</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1410,43</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1410,43</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1410,43</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1410,43</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1410,43</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1410,43</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1410,43</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1410,43</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 xml:space="preserve">Удельный расход условного топлива, </w:t>
            </w:r>
            <w:proofErr w:type="gramStart"/>
            <w:r>
              <w:rPr>
                <w:sz w:val="20"/>
                <w:szCs w:val="20"/>
              </w:rPr>
              <w:t>кг</w:t>
            </w:r>
            <w:proofErr w:type="gramEnd"/>
            <w:r>
              <w:rPr>
                <w:sz w:val="20"/>
                <w:szCs w:val="20"/>
              </w:rPr>
              <w:t xml:space="preserve"> условного топлива/Гкал</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Расход условного топлива, тонн условного топлива</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233,568</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233,568</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233,568</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233,568</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233,568</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233,568</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233,568</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233,568</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233,568</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233,568</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233,568</w:t>
            </w:r>
          </w:p>
        </w:tc>
      </w:tr>
      <w:tr w:rsidR="00BF34BD">
        <w:trPr>
          <w:trHeight w:val="77"/>
        </w:trPr>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Расход натурального топлива, тыс. м</w:t>
            </w:r>
            <w:r>
              <w:rPr>
                <w:sz w:val="20"/>
                <w:szCs w:val="20"/>
                <w:vertAlign w:val="superscript"/>
              </w:rPr>
              <w:t>3</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202,399</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202,399</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202,399</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202,399</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202,399</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202,399</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202,399</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202,399</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202,399</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202,399</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202,399</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6</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Максимальный часовой расход натурального топлива, м</w:t>
            </w:r>
            <w:r>
              <w:rPr>
                <w:sz w:val="20"/>
                <w:szCs w:val="20"/>
                <w:vertAlign w:val="superscript"/>
              </w:rPr>
              <w:t>3</w:t>
            </w:r>
            <w:r>
              <w:rPr>
                <w:sz w:val="20"/>
                <w:szCs w:val="20"/>
              </w:rPr>
              <w:t>/час</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46,9</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46,9</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46,9</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46,9</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46,9</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46,9</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46,9</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46,9</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46,9</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46,9</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46,9</w:t>
            </w:r>
          </w:p>
        </w:tc>
      </w:tr>
      <w:tr w:rsidR="00BF34BD">
        <w:trPr>
          <w:trHeight w:val="155"/>
        </w:trPr>
        <w:tc>
          <w:tcPr>
            <w:tcW w:w="15179" w:type="dxa"/>
            <w:gridSpan w:val="13"/>
            <w:shd w:val="clear" w:color="auto" w:fill="auto"/>
            <w:tcMar>
              <w:left w:w="11" w:type="dxa"/>
              <w:right w:w="11" w:type="dxa"/>
            </w:tcMar>
            <w:vAlign w:val="center"/>
          </w:tcPr>
          <w:p w:rsidR="00BF34BD" w:rsidRDefault="00464944">
            <w:pPr>
              <w:ind w:firstLine="0"/>
              <w:jc w:val="center"/>
              <w:rPr>
                <w:b/>
                <w:sz w:val="20"/>
                <w:szCs w:val="20"/>
              </w:rPr>
            </w:pPr>
            <w:r>
              <w:rPr>
                <w:b/>
                <w:sz w:val="20"/>
                <w:szCs w:val="20"/>
              </w:rPr>
              <w:t>Котельная СОШ №3</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Вид топлива</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Выработка тепловой энергии, Гкал</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278,77</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278,77</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278,77</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278,77</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278,77</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278,77</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278,77</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278,77</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278,77</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278,77</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278,77</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 xml:space="preserve">Удельный расход условного топлива, </w:t>
            </w:r>
            <w:proofErr w:type="gramStart"/>
            <w:r>
              <w:rPr>
                <w:sz w:val="20"/>
                <w:szCs w:val="20"/>
              </w:rPr>
              <w:t>кг</w:t>
            </w:r>
            <w:proofErr w:type="gramEnd"/>
            <w:r>
              <w:rPr>
                <w:sz w:val="20"/>
                <w:szCs w:val="20"/>
              </w:rPr>
              <w:t xml:space="preserve"> условного топлива/Гкал</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Расход условного топлива, тонн условного топлива</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64,667</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64,667</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64,667</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64,667</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64,667</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64,667</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64,667</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64,667</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64,667</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64,667</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64,667</w:t>
            </w:r>
          </w:p>
        </w:tc>
      </w:tr>
      <w:tr w:rsidR="00BF34BD">
        <w:trPr>
          <w:trHeight w:val="77"/>
        </w:trPr>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Расход натурального топлива, тыс. м</w:t>
            </w:r>
            <w:r>
              <w:rPr>
                <w:sz w:val="20"/>
                <w:szCs w:val="20"/>
                <w:vertAlign w:val="superscript"/>
              </w:rPr>
              <w:t>3</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56,037</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56,037</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56,037</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56,037</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56,037</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56,037</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56,037</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56,037</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56,037</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56,037</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56,037</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6</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Максимальный часовой расход натурального топлива, м</w:t>
            </w:r>
            <w:r>
              <w:rPr>
                <w:sz w:val="20"/>
                <w:szCs w:val="20"/>
                <w:vertAlign w:val="superscript"/>
              </w:rPr>
              <w:t>3</w:t>
            </w:r>
            <w:r>
              <w:rPr>
                <w:sz w:val="20"/>
                <w:szCs w:val="20"/>
              </w:rPr>
              <w:t>/час</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13,0</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13,0</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13,0</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13,0</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13,0</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13,0</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13,0</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13,0</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13,0</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13,0</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13,0</w:t>
            </w:r>
          </w:p>
        </w:tc>
      </w:tr>
      <w:tr w:rsidR="00BF34BD">
        <w:tc>
          <w:tcPr>
            <w:tcW w:w="15179" w:type="dxa"/>
            <w:gridSpan w:val="13"/>
            <w:shd w:val="clear" w:color="auto" w:fill="auto"/>
            <w:tcMar>
              <w:left w:w="11" w:type="dxa"/>
              <w:right w:w="11" w:type="dxa"/>
            </w:tcMar>
            <w:vAlign w:val="center"/>
          </w:tcPr>
          <w:p w:rsidR="00BF34BD" w:rsidRDefault="00464944">
            <w:pPr>
              <w:ind w:firstLine="0"/>
              <w:jc w:val="center"/>
              <w:rPr>
                <w:b/>
                <w:sz w:val="20"/>
                <w:szCs w:val="20"/>
              </w:rPr>
            </w:pPr>
            <w:r>
              <w:rPr>
                <w:b/>
                <w:sz w:val="20"/>
                <w:szCs w:val="20"/>
              </w:rPr>
              <w:t>Котельная СОШ №1</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Вид топлива</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8467" w:type="dxa"/>
            <w:gridSpan w:val="9"/>
            <w:vMerge w:val="restart"/>
            <w:shd w:val="clear" w:color="auto" w:fill="auto"/>
            <w:tcMar>
              <w:left w:w="11" w:type="dxa"/>
              <w:right w:w="11" w:type="dxa"/>
            </w:tcMar>
            <w:vAlign w:val="center"/>
          </w:tcPr>
          <w:p w:rsidR="00BF34BD" w:rsidRDefault="00464944">
            <w:pPr>
              <w:jc w:val="center"/>
              <w:rPr>
                <w:sz w:val="20"/>
                <w:szCs w:val="20"/>
              </w:rPr>
            </w:pPr>
            <w:r>
              <w:rPr>
                <w:sz w:val="20"/>
                <w:szCs w:val="20"/>
              </w:rPr>
              <w:t>Ликвидация котельной, переключение нагрузки на новую блочно-модульную котельную СОШ №1</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Выработка тепловой энергии, Гкал</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853,33</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853,33</w:t>
            </w:r>
          </w:p>
        </w:tc>
        <w:tc>
          <w:tcPr>
            <w:tcW w:w="8467" w:type="dxa"/>
            <w:gridSpan w:val="9"/>
            <w:vMerge/>
            <w:shd w:val="clear" w:color="auto" w:fill="auto"/>
            <w:tcMar>
              <w:left w:w="11" w:type="dxa"/>
              <w:right w:w="11" w:type="dxa"/>
            </w:tcMar>
            <w:vAlign w:val="center"/>
          </w:tcPr>
          <w:p w:rsidR="00BF34BD" w:rsidRDefault="00BF34BD">
            <w:pPr>
              <w:ind w:firstLine="0"/>
              <w:jc w:val="center"/>
              <w:rPr>
                <w:color w:val="000000"/>
                <w:sz w:val="20"/>
                <w:szCs w:val="20"/>
              </w:rPr>
            </w:pP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 xml:space="preserve">Удельный расход условного топлива, </w:t>
            </w:r>
            <w:proofErr w:type="gramStart"/>
            <w:r>
              <w:rPr>
                <w:sz w:val="20"/>
                <w:szCs w:val="20"/>
              </w:rPr>
              <w:t>кг</w:t>
            </w:r>
            <w:proofErr w:type="gramEnd"/>
            <w:r>
              <w:rPr>
                <w:sz w:val="20"/>
                <w:szCs w:val="20"/>
              </w:rPr>
              <w:t xml:space="preserve"> условного топлива/Гкал</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8467" w:type="dxa"/>
            <w:gridSpan w:val="9"/>
            <w:vMerge/>
            <w:shd w:val="clear" w:color="auto" w:fill="auto"/>
            <w:tcMar>
              <w:left w:w="11" w:type="dxa"/>
              <w:right w:w="11" w:type="dxa"/>
            </w:tcMar>
            <w:vAlign w:val="center"/>
          </w:tcPr>
          <w:p w:rsidR="00BF34BD" w:rsidRDefault="00BF34BD">
            <w:pPr>
              <w:ind w:firstLine="0"/>
              <w:jc w:val="center"/>
              <w:rPr>
                <w:sz w:val="20"/>
                <w:szCs w:val="20"/>
              </w:rPr>
            </w:pP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Расход условного топлива, тонн условного топлива</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141,981</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141,981</w:t>
            </w:r>
          </w:p>
        </w:tc>
        <w:tc>
          <w:tcPr>
            <w:tcW w:w="8467" w:type="dxa"/>
            <w:gridSpan w:val="9"/>
            <w:vMerge/>
            <w:shd w:val="clear" w:color="auto" w:fill="auto"/>
            <w:tcMar>
              <w:left w:w="11" w:type="dxa"/>
              <w:right w:w="11" w:type="dxa"/>
            </w:tcMar>
            <w:vAlign w:val="center"/>
          </w:tcPr>
          <w:p w:rsidR="00BF34BD" w:rsidRDefault="00BF34BD">
            <w:pPr>
              <w:ind w:firstLine="0"/>
              <w:jc w:val="center"/>
              <w:rPr>
                <w:sz w:val="20"/>
                <w:szCs w:val="20"/>
              </w:rPr>
            </w:pP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Расход натурального топлива, тыс. м</w:t>
            </w:r>
            <w:r>
              <w:rPr>
                <w:sz w:val="20"/>
                <w:szCs w:val="20"/>
                <w:vertAlign w:val="superscript"/>
              </w:rPr>
              <w:t>3</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123,034</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123,034</w:t>
            </w:r>
          </w:p>
        </w:tc>
        <w:tc>
          <w:tcPr>
            <w:tcW w:w="8467" w:type="dxa"/>
            <w:gridSpan w:val="9"/>
            <w:vMerge/>
            <w:shd w:val="clear" w:color="auto" w:fill="auto"/>
            <w:tcMar>
              <w:left w:w="11" w:type="dxa"/>
              <w:right w:w="11" w:type="dxa"/>
            </w:tcMar>
            <w:vAlign w:val="center"/>
          </w:tcPr>
          <w:p w:rsidR="00BF34BD" w:rsidRDefault="00BF34BD">
            <w:pPr>
              <w:ind w:firstLine="0"/>
              <w:jc w:val="center"/>
              <w:rPr>
                <w:sz w:val="20"/>
                <w:szCs w:val="20"/>
              </w:rPr>
            </w:pP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6</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Максимальный часовой расход натурального топлива, м</w:t>
            </w:r>
            <w:r>
              <w:rPr>
                <w:sz w:val="20"/>
                <w:szCs w:val="20"/>
                <w:vertAlign w:val="superscript"/>
              </w:rPr>
              <w:t>3</w:t>
            </w:r>
            <w:r>
              <w:rPr>
                <w:sz w:val="20"/>
                <w:szCs w:val="20"/>
              </w:rPr>
              <w:t>/час</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28,5</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28,5</w:t>
            </w:r>
          </w:p>
        </w:tc>
        <w:tc>
          <w:tcPr>
            <w:tcW w:w="8467" w:type="dxa"/>
            <w:gridSpan w:val="9"/>
            <w:vMerge/>
            <w:shd w:val="clear" w:color="auto" w:fill="auto"/>
            <w:tcMar>
              <w:left w:w="11" w:type="dxa"/>
              <w:right w:w="11" w:type="dxa"/>
            </w:tcMar>
            <w:vAlign w:val="center"/>
          </w:tcPr>
          <w:p w:rsidR="00BF34BD" w:rsidRDefault="00BF34BD">
            <w:pPr>
              <w:ind w:firstLine="0"/>
              <w:jc w:val="center"/>
              <w:rPr>
                <w:sz w:val="20"/>
                <w:szCs w:val="20"/>
              </w:rPr>
            </w:pPr>
          </w:p>
        </w:tc>
      </w:tr>
      <w:tr w:rsidR="00BF34BD">
        <w:trPr>
          <w:trHeight w:val="77"/>
        </w:trPr>
        <w:tc>
          <w:tcPr>
            <w:tcW w:w="15179" w:type="dxa"/>
            <w:gridSpan w:val="13"/>
            <w:shd w:val="clear" w:color="auto" w:fill="auto"/>
            <w:tcMar>
              <w:left w:w="11" w:type="dxa"/>
              <w:right w:w="11" w:type="dxa"/>
            </w:tcMar>
            <w:vAlign w:val="center"/>
          </w:tcPr>
          <w:p w:rsidR="00BF34BD" w:rsidRDefault="00464944">
            <w:pPr>
              <w:ind w:firstLine="0"/>
              <w:jc w:val="center"/>
              <w:rPr>
                <w:b/>
                <w:sz w:val="20"/>
                <w:szCs w:val="20"/>
              </w:rPr>
            </w:pPr>
            <w:r>
              <w:rPr>
                <w:b/>
                <w:sz w:val="20"/>
                <w:szCs w:val="20"/>
              </w:rPr>
              <w:t>Новая блочно-модульная котельная СОШ №1</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Вид топлива</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Выработка тепловой энергии, Гкал</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853,33</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853,33</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853,33</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853,33</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853,33</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853,33</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853,33</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853,33</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853,33</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 xml:space="preserve">Удельный расход условного топлива, </w:t>
            </w:r>
            <w:proofErr w:type="gramStart"/>
            <w:r>
              <w:rPr>
                <w:sz w:val="20"/>
                <w:szCs w:val="20"/>
              </w:rPr>
              <w:t>кг</w:t>
            </w:r>
            <w:proofErr w:type="gramEnd"/>
            <w:r>
              <w:rPr>
                <w:sz w:val="20"/>
                <w:szCs w:val="20"/>
              </w:rPr>
              <w:t xml:space="preserve"> условного топлива/Гкал</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Расход условного топлива, тонн условного топлива</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141,981</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141,981</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141,981</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141,981</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141,981</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141,981</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141,981</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141,981</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141,981</w:t>
            </w:r>
          </w:p>
        </w:tc>
      </w:tr>
      <w:tr w:rsidR="00BF34BD">
        <w:trPr>
          <w:trHeight w:val="77"/>
        </w:trPr>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Расход натурального топлива, тыс. м</w:t>
            </w:r>
            <w:r>
              <w:rPr>
                <w:sz w:val="20"/>
                <w:szCs w:val="20"/>
                <w:vertAlign w:val="superscript"/>
              </w:rPr>
              <w:t>3</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123,034</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123,034</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123,034</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123,034</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123,034</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123,034</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123,034</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123,034</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123,034</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6</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Максимальный часовой расход натурального топлива, м</w:t>
            </w:r>
            <w:r>
              <w:rPr>
                <w:sz w:val="20"/>
                <w:szCs w:val="20"/>
                <w:vertAlign w:val="superscript"/>
              </w:rPr>
              <w:t>3</w:t>
            </w:r>
            <w:r>
              <w:rPr>
                <w:sz w:val="20"/>
                <w:szCs w:val="20"/>
              </w:rPr>
              <w:t>/час</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28,5</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28,5</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28,5</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28,5</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28,5</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28,5</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28,5</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28,5</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28,5</w:t>
            </w:r>
          </w:p>
        </w:tc>
      </w:tr>
      <w:tr w:rsidR="00BF34BD">
        <w:trPr>
          <w:trHeight w:val="77"/>
        </w:trPr>
        <w:tc>
          <w:tcPr>
            <w:tcW w:w="15179" w:type="dxa"/>
            <w:gridSpan w:val="13"/>
            <w:shd w:val="clear" w:color="auto" w:fill="auto"/>
            <w:tcMar>
              <w:left w:w="11" w:type="dxa"/>
              <w:right w:w="11" w:type="dxa"/>
            </w:tcMar>
            <w:vAlign w:val="center"/>
          </w:tcPr>
          <w:p w:rsidR="00BF34BD" w:rsidRDefault="00464944">
            <w:pPr>
              <w:ind w:firstLine="0"/>
              <w:jc w:val="center"/>
              <w:rPr>
                <w:b/>
                <w:sz w:val="20"/>
                <w:szCs w:val="20"/>
              </w:rPr>
            </w:pPr>
            <w:r>
              <w:rPr>
                <w:b/>
                <w:sz w:val="20"/>
                <w:szCs w:val="20"/>
              </w:rPr>
              <w:t>Котельная БМК ЦРБ</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Вид топлива</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Выработка тепловой энергии, Гкал</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1100,66</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1100,66</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1100,66</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1100,66</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1100,66</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1100,66</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1100,66</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1100,66</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1100,66</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1100,66</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1100,66</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 xml:space="preserve">Удельный расход условного топлива, </w:t>
            </w:r>
            <w:proofErr w:type="gramStart"/>
            <w:r>
              <w:rPr>
                <w:sz w:val="20"/>
                <w:szCs w:val="20"/>
              </w:rPr>
              <w:t>кг</w:t>
            </w:r>
            <w:proofErr w:type="gramEnd"/>
            <w:r>
              <w:rPr>
                <w:sz w:val="20"/>
                <w:szCs w:val="20"/>
              </w:rPr>
              <w:t xml:space="preserve"> условного топлива/Гкал</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Расход условного топлива, тонн условного топлива</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193,885</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193,885</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193,885</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193,885</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193,885</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193,885</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193,885</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193,885</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193,885</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193,885</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193,885</w:t>
            </w:r>
          </w:p>
        </w:tc>
      </w:tr>
      <w:tr w:rsidR="00BF34BD">
        <w:trPr>
          <w:trHeight w:val="77"/>
        </w:trPr>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Расход натурального топлива, тыс. м</w:t>
            </w:r>
            <w:r>
              <w:rPr>
                <w:sz w:val="20"/>
                <w:szCs w:val="20"/>
                <w:vertAlign w:val="superscript"/>
              </w:rPr>
              <w:t>3</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168,011</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168,011</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168,011</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168,011</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168,011</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168,011</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168,011</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168,011</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168,011</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168,011</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168,011</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6</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Максимальный часовой расход натурального топлива, м</w:t>
            </w:r>
            <w:r>
              <w:rPr>
                <w:sz w:val="20"/>
                <w:szCs w:val="20"/>
                <w:vertAlign w:val="superscript"/>
              </w:rPr>
              <w:t>3</w:t>
            </w:r>
            <w:r>
              <w:rPr>
                <w:sz w:val="20"/>
                <w:szCs w:val="20"/>
              </w:rPr>
              <w:t>/час</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38,9</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38,9</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38,9</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38,9</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38,9</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38,9</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38,9</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38,9</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38,9</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38,9</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38,9</w:t>
            </w:r>
          </w:p>
        </w:tc>
      </w:tr>
      <w:tr w:rsidR="00BF34BD">
        <w:trPr>
          <w:trHeight w:val="155"/>
        </w:trPr>
        <w:tc>
          <w:tcPr>
            <w:tcW w:w="15179" w:type="dxa"/>
            <w:gridSpan w:val="13"/>
            <w:shd w:val="clear" w:color="auto" w:fill="auto"/>
            <w:tcMar>
              <w:left w:w="11" w:type="dxa"/>
              <w:right w:w="11" w:type="dxa"/>
            </w:tcMar>
            <w:vAlign w:val="center"/>
          </w:tcPr>
          <w:p w:rsidR="00BF34BD" w:rsidRDefault="00464944">
            <w:pPr>
              <w:ind w:firstLine="0"/>
              <w:jc w:val="center"/>
              <w:rPr>
                <w:b/>
                <w:sz w:val="20"/>
                <w:szCs w:val="20"/>
              </w:rPr>
            </w:pPr>
            <w:r>
              <w:rPr>
                <w:b/>
                <w:sz w:val="20"/>
                <w:szCs w:val="20"/>
              </w:rPr>
              <w:t>Котельная ЦРП</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Вид топлива</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Выработка тепловой энергии, Гкал</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155,21</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155,21</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155,21</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155,21</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155,21</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155,21</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155,21</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155,21</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155,21</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155,21</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155,21</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 xml:space="preserve">Удельный расход условного топлива, </w:t>
            </w:r>
            <w:proofErr w:type="gramStart"/>
            <w:r>
              <w:rPr>
                <w:sz w:val="20"/>
                <w:szCs w:val="20"/>
              </w:rPr>
              <w:t>кг</w:t>
            </w:r>
            <w:proofErr w:type="gramEnd"/>
            <w:r>
              <w:rPr>
                <w:sz w:val="20"/>
                <w:szCs w:val="20"/>
              </w:rPr>
              <w:t xml:space="preserve"> условного топлива/Гкал</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Расход условного топлива, тонн условного топлива</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16,806</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16,806</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16,806</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16,806</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16,806</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16,806</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16,806</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16,806</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16,806</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16,806</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16,806</w:t>
            </w:r>
          </w:p>
        </w:tc>
      </w:tr>
      <w:tr w:rsidR="00BF34BD">
        <w:trPr>
          <w:trHeight w:val="77"/>
        </w:trPr>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Расход натурального топлива, тыс. м</w:t>
            </w:r>
            <w:r>
              <w:rPr>
                <w:sz w:val="20"/>
                <w:szCs w:val="20"/>
                <w:vertAlign w:val="superscript"/>
              </w:rPr>
              <w:t>3</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14,563</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14,563</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14,563</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14,563</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14,563</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14,563</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14,563</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14,563</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14,563</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14,563</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14,563</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6</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Максимальный часовой расход натурального топлива, м</w:t>
            </w:r>
            <w:r>
              <w:rPr>
                <w:sz w:val="20"/>
                <w:szCs w:val="20"/>
                <w:vertAlign w:val="superscript"/>
              </w:rPr>
              <w:t>3</w:t>
            </w:r>
            <w:r>
              <w:rPr>
                <w:sz w:val="20"/>
                <w:szCs w:val="20"/>
              </w:rPr>
              <w:t>/час</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3,4</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3,4</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3,4</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3,4</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3,4</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3,4</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3,4</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3,4</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3,4</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3,4</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3,4</w:t>
            </w:r>
          </w:p>
        </w:tc>
      </w:tr>
      <w:tr w:rsidR="00BF34BD">
        <w:tc>
          <w:tcPr>
            <w:tcW w:w="15179" w:type="dxa"/>
            <w:gridSpan w:val="13"/>
            <w:shd w:val="clear" w:color="auto" w:fill="auto"/>
            <w:tcMar>
              <w:left w:w="11" w:type="dxa"/>
              <w:right w:w="11" w:type="dxa"/>
            </w:tcMar>
            <w:vAlign w:val="center"/>
          </w:tcPr>
          <w:p w:rsidR="00BF34BD" w:rsidRDefault="00464944">
            <w:pPr>
              <w:ind w:firstLine="0"/>
              <w:jc w:val="center"/>
              <w:rPr>
                <w:b/>
                <w:sz w:val="20"/>
                <w:szCs w:val="20"/>
              </w:rPr>
            </w:pPr>
            <w:r>
              <w:rPr>
                <w:b/>
                <w:sz w:val="20"/>
                <w:szCs w:val="20"/>
              </w:rPr>
              <w:t>Котельная СДК «Крыловский»</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Вид топлива</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8467" w:type="dxa"/>
            <w:gridSpan w:val="9"/>
            <w:vMerge w:val="restart"/>
            <w:shd w:val="clear" w:color="auto" w:fill="auto"/>
            <w:tcMar>
              <w:left w:w="11" w:type="dxa"/>
              <w:right w:w="11" w:type="dxa"/>
            </w:tcMar>
            <w:vAlign w:val="center"/>
          </w:tcPr>
          <w:p w:rsidR="00BF34BD" w:rsidRDefault="00464944">
            <w:pPr>
              <w:ind w:firstLine="0"/>
              <w:jc w:val="center"/>
              <w:rPr>
                <w:sz w:val="20"/>
                <w:szCs w:val="20"/>
              </w:rPr>
            </w:pPr>
            <w:r>
              <w:rPr>
                <w:sz w:val="20"/>
                <w:szCs w:val="20"/>
              </w:rPr>
              <w:t>Ликвидация котельной, переключение нагрузки на индивидуальный источник теплоснабжения СДК «Крыловский»</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Выработка тепловой энергии, Гкал</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190,77</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190,77</w:t>
            </w:r>
          </w:p>
        </w:tc>
        <w:tc>
          <w:tcPr>
            <w:tcW w:w="8467" w:type="dxa"/>
            <w:gridSpan w:val="9"/>
            <w:vMerge/>
            <w:shd w:val="clear" w:color="auto" w:fill="auto"/>
            <w:tcMar>
              <w:left w:w="11" w:type="dxa"/>
              <w:right w:w="11" w:type="dxa"/>
            </w:tcMar>
            <w:vAlign w:val="center"/>
          </w:tcPr>
          <w:p w:rsidR="00BF34BD" w:rsidRDefault="00BF34BD">
            <w:pPr>
              <w:ind w:firstLine="0"/>
              <w:jc w:val="center"/>
              <w:rPr>
                <w:color w:val="000000"/>
                <w:sz w:val="20"/>
                <w:szCs w:val="20"/>
              </w:rPr>
            </w:pP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 xml:space="preserve">Удельный расход условного топлива, </w:t>
            </w:r>
            <w:proofErr w:type="gramStart"/>
            <w:r>
              <w:rPr>
                <w:sz w:val="20"/>
                <w:szCs w:val="20"/>
              </w:rPr>
              <w:t>кг</w:t>
            </w:r>
            <w:proofErr w:type="gramEnd"/>
            <w:r>
              <w:rPr>
                <w:sz w:val="20"/>
                <w:szCs w:val="20"/>
              </w:rPr>
              <w:t xml:space="preserve"> условного топлива/Гкал</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8467" w:type="dxa"/>
            <w:gridSpan w:val="9"/>
            <w:vMerge/>
            <w:shd w:val="clear" w:color="auto" w:fill="auto"/>
            <w:tcMar>
              <w:left w:w="11" w:type="dxa"/>
              <w:right w:w="11" w:type="dxa"/>
            </w:tcMar>
            <w:vAlign w:val="center"/>
          </w:tcPr>
          <w:p w:rsidR="00BF34BD" w:rsidRDefault="00BF34BD">
            <w:pPr>
              <w:ind w:firstLine="0"/>
              <w:jc w:val="center"/>
              <w:rPr>
                <w:sz w:val="20"/>
                <w:szCs w:val="20"/>
              </w:rPr>
            </w:pP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Расход условного топлива, тонн условного топлива</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23,425</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23,425</w:t>
            </w:r>
          </w:p>
        </w:tc>
        <w:tc>
          <w:tcPr>
            <w:tcW w:w="8467" w:type="dxa"/>
            <w:gridSpan w:val="9"/>
            <w:vMerge/>
            <w:shd w:val="clear" w:color="auto" w:fill="auto"/>
            <w:tcMar>
              <w:left w:w="11" w:type="dxa"/>
              <w:right w:w="11" w:type="dxa"/>
            </w:tcMar>
            <w:vAlign w:val="center"/>
          </w:tcPr>
          <w:p w:rsidR="00BF34BD" w:rsidRDefault="00BF34BD">
            <w:pPr>
              <w:ind w:firstLine="0"/>
              <w:jc w:val="center"/>
              <w:rPr>
                <w:sz w:val="20"/>
                <w:szCs w:val="20"/>
              </w:rPr>
            </w:pP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Расход натурального топлива, тыс. м</w:t>
            </w:r>
            <w:r>
              <w:rPr>
                <w:sz w:val="20"/>
                <w:szCs w:val="20"/>
                <w:vertAlign w:val="superscript"/>
              </w:rPr>
              <w:t>3</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20,299</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20,299</w:t>
            </w:r>
          </w:p>
        </w:tc>
        <w:tc>
          <w:tcPr>
            <w:tcW w:w="8467" w:type="dxa"/>
            <w:gridSpan w:val="9"/>
            <w:vMerge/>
            <w:shd w:val="clear" w:color="auto" w:fill="auto"/>
            <w:tcMar>
              <w:left w:w="11" w:type="dxa"/>
              <w:right w:w="11" w:type="dxa"/>
            </w:tcMar>
            <w:vAlign w:val="center"/>
          </w:tcPr>
          <w:p w:rsidR="00BF34BD" w:rsidRDefault="00BF34BD">
            <w:pPr>
              <w:ind w:firstLine="0"/>
              <w:jc w:val="center"/>
              <w:rPr>
                <w:sz w:val="20"/>
                <w:szCs w:val="20"/>
              </w:rPr>
            </w:pP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6</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Максимальный часовой расход натурального топлива, м</w:t>
            </w:r>
            <w:r>
              <w:rPr>
                <w:sz w:val="20"/>
                <w:szCs w:val="20"/>
                <w:vertAlign w:val="superscript"/>
              </w:rPr>
              <w:t>3</w:t>
            </w:r>
            <w:r>
              <w:rPr>
                <w:sz w:val="20"/>
                <w:szCs w:val="20"/>
              </w:rPr>
              <w:t>/час</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4,7</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4,7</w:t>
            </w:r>
          </w:p>
        </w:tc>
        <w:tc>
          <w:tcPr>
            <w:tcW w:w="8467" w:type="dxa"/>
            <w:gridSpan w:val="9"/>
            <w:vMerge/>
            <w:shd w:val="clear" w:color="auto" w:fill="auto"/>
            <w:tcMar>
              <w:left w:w="11" w:type="dxa"/>
              <w:right w:w="11" w:type="dxa"/>
            </w:tcMar>
            <w:vAlign w:val="center"/>
          </w:tcPr>
          <w:p w:rsidR="00BF34BD" w:rsidRDefault="00BF34BD">
            <w:pPr>
              <w:ind w:firstLine="0"/>
              <w:jc w:val="center"/>
              <w:rPr>
                <w:sz w:val="20"/>
                <w:szCs w:val="20"/>
              </w:rPr>
            </w:pPr>
          </w:p>
        </w:tc>
      </w:tr>
      <w:tr w:rsidR="00BF34BD">
        <w:trPr>
          <w:trHeight w:val="77"/>
        </w:trPr>
        <w:tc>
          <w:tcPr>
            <w:tcW w:w="15179" w:type="dxa"/>
            <w:gridSpan w:val="13"/>
            <w:shd w:val="clear" w:color="auto" w:fill="auto"/>
            <w:tcMar>
              <w:left w:w="11" w:type="dxa"/>
              <w:right w:w="11" w:type="dxa"/>
            </w:tcMar>
            <w:vAlign w:val="center"/>
          </w:tcPr>
          <w:p w:rsidR="00BF34BD" w:rsidRDefault="00464944">
            <w:pPr>
              <w:ind w:firstLine="0"/>
              <w:jc w:val="center"/>
              <w:rPr>
                <w:b/>
                <w:sz w:val="20"/>
                <w:szCs w:val="20"/>
              </w:rPr>
            </w:pPr>
            <w:r>
              <w:rPr>
                <w:b/>
                <w:sz w:val="20"/>
                <w:szCs w:val="20"/>
              </w:rPr>
              <w:t>Индивидуальный источник теплоснабжения СДК «Крыловский»</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Вид топлива</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Выработка тепловой энергии, Гкал</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190,77</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190,77</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190,77</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190,77</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190,77</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190,77</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190,77</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190,77</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190,77</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 xml:space="preserve">Удельный расход условного топлива, </w:t>
            </w:r>
            <w:proofErr w:type="gramStart"/>
            <w:r>
              <w:rPr>
                <w:sz w:val="20"/>
                <w:szCs w:val="20"/>
              </w:rPr>
              <w:t>кг</w:t>
            </w:r>
            <w:proofErr w:type="gramEnd"/>
            <w:r>
              <w:rPr>
                <w:sz w:val="20"/>
                <w:szCs w:val="20"/>
              </w:rPr>
              <w:t xml:space="preserve"> условного топлива/Гкал</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Расход условного топлива, тонн условного топлива</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23,425</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23,425</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23,425</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23,425</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23,425</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23,425</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23,425</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23,425</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23,425</w:t>
            </w:r>
          </w:p>
        </w:tc>
      </w:tr>
      <w:tr w:rsidR="00BF34BD">
        <w:trPr>
          <w:trHeight w:val="77"/>
        </w:trPr>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Расход натурального топлива, тыс. м</w:t>
            </w:r>
            <w:r>
              <w:rPr>
                <w:sz w:val="20"/>
                <w:szCs w:val="20"/>
                <w:vertAlign w:val="superscript"/>
              </w:rPr>
              <w:t>3</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20,299</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20,299</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20,299</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20,299</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20,299</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20,299</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20,299</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20,299</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20,299</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6</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Максимальный часовой расход натурального топлива, м</w:t>
            </w:r>
            <w:r>
              <w:rPr>
                <w:sz w:val="20"/>
                <w:szCs w:val="20"/>
                <w:vertAlign w:val="superscript"/>
              </w:rPr>
              <w:t>3</w:t>
            </w:r>
            <w:r>
              <w:rPr>
                <w:sz w:val="20"/>
                <w:szCs w:val="20"/>
              </w:rPr>
              <w:t>/час</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4,7</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4,7</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4,7</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4,7</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4,7</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4,7</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4,7</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4,7</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4,7</w:t>
            </w:r>
          </w:p>
        </w:tc>
      </w:tr>
      <w:tr w:rsidR="00BF34BD">
        <w:trPr>
          <w:trHeight w:val="77"/>
        </w:trPr>
        <w:tc>
          <w:tcPr>
            <w:tcW w:w="15179" w:type="dxa"/>
            <w:gridSpan w:val="13"/>
            <w:shd w:val="clear" w:color="auto" w:fill="auto"/>
            <w:tcMar>
              <w:left w:w="11" w:type="dxa"/>
              <w:right w:w="11" w:type="dxa"/>
            </w:tcMar>
            <w:vAlign w:val="center"/>
          </w:tcPr>
          <w:p w:rsidR="00BF34BD" w:rsidRDefault="00464944">
            <w:pPr>
              <w:ind w:firstLine="0"/>
              <w:jc w:val="center"/>
              <w:rPr>
                <w:b/>
                <w:sz w:val="20"/>
                <w:szCs w:val="20"/>
              </w:rPr>
            </w:pPr>
            <w:r>
              <w:rPr>
                <w:b/>
                <w:sz w:val="20"/>
                <w:szCs w:val="20"/>
              </w:rPr>
              <w:t>Котельная Школы искусств</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Вид топлива</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Природный газ</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Выработка тепловой энергии, Гкал</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1707,38</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1707,38</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1707,38</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1707,38</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1707,38</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1707,38</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1707,38</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1707,38</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1707,38</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1707,38</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1707,38</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 xml:space="preserve">Удельный расход условного топлива, </w:t>
            </w:r>
            <w:proofErr w:type="gramStart"/>
            <w:r>
              <w:rPr>
                <w:sz w:val="20"/>
                <w:szCs w:val="20"/>
              </w:rPr>
              <w:t>кг</w:t>
            </w:r>
            <w:proofErr w:type="gramEnd"/>
            <w:r>
              <w:rPr>
                <w:sz w:val="20"/>
                <w:szCs w:val="20"/>
              </w:rPr>
              <w:t xml:space="preserve"> условного топлива/Гкал</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r>
      <w:tr w:rsidR="00BF34BD">
        <w:trPr>
          <w:trHeight w:val="77"/>
        </w:trPr>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Расход условного топлива, тонн условного топлива</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239,793</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239,793</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239,793</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239,793</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239,793</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239,793</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239,793</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239,793</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239,793</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239,793</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239,793</w:t>
            </w:r>
          </w:p>
        </w:tc>
      </w:tr>
      <w:tr w:rsidR="00BF34BD">
        <w:trPr>
          <w:trHeight w:val="77"/>
        </w:trPr>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Расход натурального топлива, тыс. м</w:t>
            </w:r>
            <w:r>
              <w:rPr>
                <w:sz w:val="20"/>
                <w:szCs w:val="20"/>
                <w:vertAlign w:val="superscript"/>
              </w:rPr>
              <w:t>3</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207,793</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207,793</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207,793</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207,793</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207,793</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207,793</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207,793</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207,793</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207,793</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207,793</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color w:val="000000"/>
                <w:sz w:val="20"/>
                <w:szCs w:val="20"/>
              </w:rPr>
              <w:t>207,793</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6</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Максимальный часовой расход натурального топлива, м</w:t>
            </w:r>
            <w:r>
              <w:rPr>
                <w:sz w:val="20"/>
                <w:szCs w:val="20"/>
                <w:vertAlign w:val="superscript"/>
              </w:rPr>
              <w:t>3</w:t>
            </w:r>
            <w:r>
              <w:rPr>
                <w:sz w:val="20"/>
                <w:szCs w:val="20"/>
              </w:rPr>
              <w:t>/час</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48,1</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48,1</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48,1</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48,1</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48,1</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48,1</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48,1</w:t>
            </w:r>
          </w:p>
        </w:tc>
        <w:tc>
          <w:tcPr>
            <w:tcW w:w="940"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48,1</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48,1</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48,1</w:t>
            </w:r>
          </w:p>
        </w:tc>
        <w:tc>
          <w:tcPr>
            <w:tcW w:w="941" w:type="dxa"/>
            <w:shd w:val="clear" w:color="auto" w:fill="auto"/>
            <w:tcMar>
              <w:left w:w="11" w:type="dxa"/>
              <w:right w:w="11" w:type="dxa"/>
            </w:tcMar>
            <w:vAlign w:val="center"/>
          </w:tcPr>
          <w:p w:rsidR="00BF34BD" w:rsidRDefault="00464944">
            <w:pPr>
              <w:ind w:firstLine="0"/>
              <w:jc w:val="center"/>
              <w:rPr>
                <w:color w:val="000000"/>
                <w:sz w:val="20"/>
                <w:szCs w:val="20"/>
              </w:rPr>
            </w:pPr>
            <w:r>
              <w:rPr>
                <w:color w:val="000000"/>
                <w:sz w:val="20"/>
                <w:szCs w:val="20"/>
              </w:rPr>
              <w:t>48,1</w:t>
            </w:r>
          </w:p>
        </w:tc>
      </w:tr>
      <w:tr w:rsidR="00BF34BD">
        <w:tc>
          <w:tcPr>
            <w:tcW w:w="15179" w:type="dxa"/>
            <w:gridSpan w:val="13"/>
            <w:shd w:val="clear" w:color="auto" w:fill="auto"/>
            <w:tcMar>
              <w:left w:w="11" w:type="dxa"/>
              <w:right w:w="11" w:type="dxa"/>
            </w:tcMar>
            <w:vAlign w:val="center"/>
          </w:tcPr>
          <w:p w:rsidR="00BF34BD" w:rsidRDefault="00464944">
            <w:pPr>
              <w:ind w:firstLine="0"/>
              <w:jc w:val="center"/>
              <w:rPr>
                <w:b/>
                <w:sz w:val="20"/>
                <w:szCs w:val="20"/>
              </w:rPr>
            </w:pPr>
            <w:bookmarkStart w:id="79" w:name="_Toc66643041"/>
            <w:bookmarkStart w:id="80" w:name="sub_1142"/>
            <w:r>
              <w:rPr>
                <w:b/>
                <w:sz w:val="20"/>
                <w:szCs w:val="20"/>
              </w:rPr>
              <w:t>Котельная МДОУ «Ивушка»</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Вид топлива</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 xml:space="preserve">Твердое </w:t>
            </w:r>
            <w:r>
              <w:rPr>
                <w:sz w:val="20"/>
                <w:szCs w:val="20"/>
              </w:rPr>
              <w:lastRenderedPageBreak/>
              <w:t>топливо</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lastRenderedPageBreak/>
              <w:t xml:space="preserve">Твердое </w:t>
            </w:r>
            <w:r>
              <w:rPr>
                <w:sz w:val="20"/>
                <w:szCs w:val="20"/>
              </w:rPr>
              <w:lastRenderedPageBreak/>
              <w:t>топливо</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lastRenderedPageBreak/>
              <w:t>Природны</w:t>
            </w:r>
            <w:r>
              <w:rPr>
                <w:sz w:val="20"/>
                <w:szCs w:val="20"/>
              </w:rPr>
              <w:lastRenderedPageBreak/>
              <w:t>й газ</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lastRenderedPageBreak/>
              <w:t>Природны</w:t>
            </w:r>
            <w:r>
              <w:rPr>
                <w:sz w:val="20"/>
                <w:szCs w:val="20"/>
              </w:rPr>
              <w:lastRenderedPageBreak/>
              <w:t>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lastRenderedPageBreak/>
              <w:t>Природны</w:t>
            </w:r>
            <w:r>
              <w:rPr>
                <w:sz w:val="20"/>
                <w:szCs w:val="20"/>
              </w:rPr>
              <w:lastRenderedPageBreak/>
              <w:t>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lastRenderedPageBreak/>
              <w:t>Природны</w:t>
            </w:r>
            <w:r>
              <w:rPr>
                <w:sz w:val="20"/>
                <w:szCs w:val="20"/>
              </w:rPr>
              <w:lastRenderedPageBreak/>
              <w:t>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lastRenderedPageBreak/>
              <w:t>Природны</w:t>
            </w:r>
            <w:r>
              <w:rPr>
                <w:sz w:val="20"/>
                <w:szCs w:val="20"/>
              </w:rPr>
              <w:lastRenderedPageBreak/>
              <w:t>й газ</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lastRenderedPageBreak/>
              <w:t>Природны</w:t>
            </w:r>
            <w:r>
              <w:rPr>
                <w:sz w:val="20"/>
                <w:szCs w:val="20"/>
              </w:rPr>
              <w:lastRenderedPageBreak/>
              <w:t>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lastRenderedPageBreak/>
              <w:t>Природны</w:t>
            </w:r>
            <w:r>
              <w:rPr>
                <w:sz w:val="20"/>
                <w:szCs w:val="20"/>
              </w:rPr>
              <w:lastRenderedPageBreak/>
              <w:t>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lastRenderedPageBreak/>
              <w:t>Природны</w:t>
            </w:r>
            <w:r>
              <w:rPr>
                <w:sz w:val="20"/>
                <w:szCs w:val="20"/>
              </w:rPr>
              <w:lastRenderedPageBreak/>
              <w:t>й газ</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lastRenderedPageBreak/>
              <w:t>Природны</w:t>
            </w:r>
            <w:r>
              <w:rPr>
                <w:sz w:val="20"/>
                <w:szCs w:val="20"/>
              </w:rPr>
              <w:lastRenderedPageBreak/>
              <w:t>й газ</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Выработка тепловой энергии, Гкал</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 xml:space="preserve">Удельный расход условного топлива, </w:t>
            </w:r>
            <w:proofErr w:type="gramStart"/>
            <w:r>
              <w:rPr>
                <w:sz w:val="20"/>
                <w:szCs w:val="20"/>
              </w:rPr>
              <w:t>кг</w:t>
            </w:r>
            <w:proofErr w:type="gramEnd"/>
            <w:r>
              <w:rPr>
                <w:sz w:val="20"/>
                <w:szCs w:val="20"/>
              </w:rPr>
              <w:t xml:space="preserve"> условного топлива/Гкал</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Расход условного топлива, тонн условного топлива</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Расход натурального топлива, тыс. м</w:t>
            </w:r>
            <w:r>
              <w:rPr>
                <w:sz w:val="20"/>
                <w:szCs w:val="20"/>
                <w:vertAlign w:val="superscript"/>
              </w:rPr>
              <w:t>3</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r>
      <w:tr w:rsidR="00BF34BD">
        <w:tc>
          <w:tcPr>
            <w:tcW w:w="329" w:type="dxa"/>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6</w:t>
            </w:r>
          </w:p>
        </w:tc>
        <w:tc>
          <w:tcPr>
            <w:tcW w:w="4502" w:type="dxa"/>
            <w:shd w:val="clear" w:color="auto" w:fill="auto"/>
            <w:tcMar>
              <w:left w:w="11" w:type="dxa"/>
              <w:right w:w="11" w:type="dxa"/>
            </w:tcMar>
            <w:vAlign w:val="center"/>
          </w:tcPr>
          <w:p w:rsidR="00BF34BD" w:rsidRDefault="00464944">
            <w:pPr>
              <w:ind w:firstLine="0"/>
              <w:jc w:val="left"/>
              <w:rPr>
                <w:sz w:val="20"/>
                <w:szCs w:val="20"/>
              </w:rPr>
            </w:pPr>
            <w:r>
              <w:rPr>
                <w:sz w:val="20"/>
                <w:szCs w:val="20"/>
              </w:rPr>
              <w:t>Максимальный часовой расход натурального топлива, м</w:t>
            </w:r>
            <w:r>
              <w:rPr>
                <w:sz w:val="20"/>
                <w:szCs w:val="20"/>
                <w:vertAlign w:val="superscript"/>
              </w:rPr>
              <w:t>3</w:t>
            </w:r>
            <w:r>
              <w:rPr>
                <w:sz w:val="20"/>
                <w:szCs w:val="20"/>
              </w:rPr>
              <w:t>/час</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940"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941" w:type="dxa"/>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r>
    </w:tbl>
    <w:p w:rsidR="00BF34BD" w:rsidRDefault="00BF34BD"/>
    <w:p w:rsidR="00BF34BD" w:rsidRDefault="00464944">
      <w:r>
        <w:t xml:space="preserve">Примечание: </w:t>
      </w:r>
    </w:p>
    <w:p w:rsidR="00BF34BD" w:rsidRDefault="00464944">
      <w:pPr>
        <w:numPr>
          <w:ilvl w:val="0"/>
          <w:numId w:val="19"/>
        </w:numPr>
      </w:pPr>
      <w:r>
        <w:t>В 2022 году предусматривается строительство новой блочно-модульной котельной СОШ №1 (планируемая установленная мощность 1,29 Гкал/ч) (топливо – природный газ), ликвидация существующей котельной СОШ №1.</w:t>
      </w:r>
    </w:p>
    <w:p w:rsidR="00BF34BD" w:rsidRDefault="00464944">
      <w:pPr>
        <w:numPr>
          <w:ilvl w:val="0"/>
          <w:numId w:val="19"/>
        </w:numPr>
      </w:pPr>
      <w:r>
        <w:t>В 2022 году предусматривается установка индивидуального источника теплоснабжения СДК «Крыловский» (планируемая установленная мощность 0,171 Гкал/ч) (топливо – природный газ), ликвидация существующей котельной СДК «Крыловский».</w:t>
      </w:r>
    </w:p>
    <w:p w:rsidR="00BF34BD" w:rsidRDefault="00464944">
      <w:pPr>
        <w:numPr>
          <w:ilvl w:val="0"/>
          <w:numId w:val="19"/>
        </w:numPr>
      </w:pPr>
      <w:r>
        <w:t xml:space="preserve">В 2022 году предусматривается </w:t>
      </w:r>
      <w:r>
        <w:rPr>
          <w:lang w:eastAsia="ar-SA"/>
        </w:rPr>
        <w:t>реконструкция котельной МДОУ «Ивушка». Строительство газопровода, инженерных коммуникаций. Перевод котельной на природный газ.</w:t>
      </w:r>
    </w:p>
    <w:p w:rsidR="00BF34BD" w:rsidRDefault="00BF34BD">
      <w:pPr>
        <w:pStyle w:val="3"/>
        <w:sectPr w:rsidR="00BF34BD">
          <w:pgSz w:w="16838" w:h="11906" w:orient="landscape"/>
          <w:pgMar w:top="1418" w:right="851" w:bottom="851" w:left="851" w:header="709" w:footer="6" w:gutter="0"/>
          <w:cols w:space="708"/>
          <w:docGrid w:linePitch="360"/>
        </w:sectPr>
      </w:pPr>
    </w:p>
    <w:p w:rsidR="00BF34BD" w:rsidRDefault="00464944">
      <w:pPr>
        <w:pStyle w:val="3"/>
      </w:pPr>
      <w:r>
        <w:lastRenderedPageBreak/>
        <w:t>б) потребляемые источником тепловой энергии виды топлива, включая местные виды топлива, а также используемые возобновляемые источники энергии</w:t>
      </w:r>
      <w:bookmarkEnd w:id="79"/>
    </w:p>
    <w:p w:rsidR="00BF34BD" w:rsidRDefault="00464944">
      <w:bookmarkStart w:id="81" w:name="_Toc66643042"/>
      <w:bookmarkEnd w:id="80"/>
      <w:r>
        <w:t xml:space="preserve">Сведения о видах топлива, потребляемого источниками тепловой энергии, приведены в таблице 8.2. </w:t>
      </w:r>
    </w:p>
    <w:p w:rsidR="00BF34BD" w:rsidRDefault="00464944">
      <w:pPr>
        <w:jc w:val="right"/>
      </w:pPr>
      <w:r>
        <w:t>Таблица 8.2</w:t>
      </w:r>
    </w:p>
    <w:p w:rsidR="00BF34BD" w:rsidRDefault="00464944">
      <w:pPr>
        <w:ind w:firstLine="0"/>
        <w:jc w:val="center"/>
        <w:rPr>
          <w:u w:val="single"/>
        </w:rPr>
      </w:pPr>
      <w:r>
        <w:rPr>
          <w:u w:val="single"/>
        </w:rPr>
        <w:t>Виды топлива, используемые котельными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0"/>
        <w:gridCol w:w="1499"/>
        <w:gridCol w:w="1279"/>
        <w:gridCol w:w="1754"/>
        <w:gridCol w:w="1171"/>
      </w:tblGrid>
      <w:tr w:rsidR="00BF34BD">
        <w:trPr>
          <w:trHeight w:val="70"/>
        </w:trPr>
        <w:tc>
          <w:tcPr>
            <w:tcW w:w="2058" w:type="pct"/>
            <w:vMerge w:val="restart"/>
            <w:tcMar>
              <w:left w:w="28" w:type="dxa"/>
              <w:right w:w="28" w:type="dxa"/>
            </w:tcMar>
            <w:vAlign w:val="center"/>
          </w:tcPr>
          <w:p w:rsidR="00BF34BD" w:rsidRDefault="00464944">
            <w:pPr>
              <w:pStyle w:val="ab"/>
              <w:rPr>
                <w:b/>
                <w:szCs w:val="22"/>
                <w:lang w:eastAsia="en-US"/>
              </w:rPr>
            </w:pPr>
            <w:r>
              <w:rPr>
                <w:b/>
                <w:szCs w:val="22"/>
                <w:lang w:eastAsia="en-US"/>
              </w:rPr>
              <w:t>Наименование котельной</w:t>
            </w:r>
          </w:p>
        </w:tc>
        <w:tc>
          <w:tcPr>
            <w:tcW w:w="1433" w:type="pct"/>
            <w:gridSpan w:val="2"/>
            <w:tcMar>
              <w:left w:w="28" w:type="dxa"/>
              <w:right w:w="28" w:type="dxa"/>
            </w:tcMar>
            <w:vAlign w:val="center"/>
          </w:tcPr>
          <w:p w:rsidR="00BF34BD" w:rsidRDefault="00464944">
            <w:pPr>
              <w:pStyle w:val="ab"/>
              <w:rPr>
                <w:b/>
                <w:szCs w:val="22"/>
                <w:lang w:eastAsia="en-US"/>
              </w:rPr>
            </w:pPr>
            <w:r>
              <w:rPr>
                <w:b/>
                <w:szCs w:val="22"/>
                <w:lang w:eastAsia="en-US"/>
              </w:rPr>
              <w:t>Вид топлива</w:t>
            </w:r>
          </w:p>
        </w:tc>
        <w:tc>
          <w:tcPr>
            <w:tcW w:w="905" w:type="pct"/>
            <w:vMerge w:val="restart"/>
            <w:tcMar>
              <w:left w:w="28" w:type="dxa"/>
              <w:right w:w="28" w:type="dxa"/>
            </w:tcMar>
            <w:vAlign w:val="center"/>
          </w:tcPr>
          <w:p w:rsidR="00BF34BD" w:rsidRDefault="00464944">
            <w:pPr>
              <w:pStyle w:val="ab"/>
              <w:rPr>
                <w:b/>
                <w:szCs w:val="22"/>
                <w:lang w:eastAsia="en-US"/>
              </w:rPr>
            </w:pPr>
            <w:r>
              <w:rPr>
                <w:b/>
                <w:szCs w:val="22"/>
                <w:lang w:eastAsia="en-US"/>
              </w:rPr>
              <w:t>Возобновляемый источник энергии</w:t>
            </w:r>
          </w:p>
        </w:tc>
        <w:tc>
          <w:tcPr>
            <w:tcW w:w="604" w:type="pct"/>
            <w:vMerge w:val="restart"/>
            <w:tcMar>
              <w:left w:w="28" w:type="dxa"/>
              <w:right w:w="28" w:type="dxa"/>
            </w:tcMar>
            <w:vAlign w:val="center"/>
          </w:tcPr>
          <w:p w:rsidR="00BF34BD" w:rsidRDefault="00464944">
            <w:pPr>
              <w:pStyle w:val="ab"/>
              <w:rPr>
                <w:b/>
                <w:szCs w:val="22"/>
                <w:lang w:eastAsia="en-US"/>
              </w:rPr>
            </w:pPr>
            <w:r>
              <w:rPr>
                <w:b/>
                <w:szCs w:val="22"/>
                <w:lang w:eastAsia="en-US"/>
              </w:rPr>
              <w:t>Местный вид топлива</w:t>
            </w:r>
          </w:p>
        </w:tc>
      </w:tr>
      <w:tr w:rsidR="00BF34BD">
        <w:trPr>
          <w:trHeight w:val="70"/>
        </w:trPr>
        <w:tc>
          <w:tcPr>
            <w:tcW w:w="2058" w:type="pct"/>
            <w:vMerge/>
            <w:tcMar>
              <w:left w:w="28" w:type="dxa"/>
              <w:right w:w="28" w:type="dxa"/>
            </w:tcMar>
            <w:vAlign w:val="center"/>
          </w:tcPr>
          <w:p w:rsidR="00BF34BD" w:rsidRDefault="00BF34BD">
            <w:pPr>
              <w:pStyle w:val="ab"/>
              <w:rPr>
                <w:b/>
                <w:szCs w:val="22"/>
                <w:lang w:eastAsia="en-US"/>
              </w:rPr>
            </w:pPr>
          </w:p>
        </w:tc>
        <w:tc>
          <w:tcPr>
            <w:tcW w:w="773" w:type="pct"/>
            <w:tcMar>
              <w:left w:w="28" w:type="dxa"/>
              <w:right w:w="28" w:type="dxa"/>
            </w:tcMar>
            <w:vAlign w:val="center"/>
          </w:tcPr>
          <w:p w:rsidR="00BF34BD" w:rsidRDefault="00464944">
            <w:pPr>
              <w:pStyle w:val="ab"/>
              <w:rPr>
                <w:b/>
                <w:szCs w:val="22"/>
                <w:lang w:eastAsia="en-US"/>
              </w:rPr>
            </w:pPr>
            <w:r>
              <w:rPr>
                <w:b/>
                <w:szCs w:val="22"/>
                <w:lang w:eastAsia="en-US"/>
              </w:rPr>
              <w:t>основное</w:t>
            </w:r>
          </w:p>
        </w:tc>
        <w:tc>
          <w:tcPr>
            <w:tcW w:w="660" w:type="pct"/>
            <w:tcMar>
              <w:left w:w="28" w:type="dxa"/>
              <w:right w:w="28" w:type="dxa"/>
            </w:tcMar>
            <w:vAlign w:val="center"/>
          </w:tcPr>
          <w:p w:rsidR="00BF34BD" w:rsidRDefault="00464944">
            <w:pPr>
              <w:pStyle w:val="ab"/>
              <w:rPr>
                <w:b/>
                <w:szCs w:val="22"/>
                <w:lang w:eastAsia="en-US"/>
              </w:rPr>
            </w:pPr>
            <w:r>
              <w:rPr>
                <w:b/>
                <w:szCs w:val="22"/>
                <w:lang w:eastAsia="en-US"/>
              </w:rPr>
              <w:t>резервное (аварийное)</w:t>
            </w:r>
          </w:p>
        </w:tc>
        <w:tc>
          <w:tcPr>
            <w:tcW w:w="905" w:type="pct"/>
            <w:vMerge/>
            <w:tcMar>
              <w:left w:w="28" w:type="dxa"/>
              <w:right w:w="28" w:type="dxa"/>
            </w:tcMar>
            <w:vAlign w:val="center"/>
          </w:tcPr>
          <w:p w:rsidR="00BF34BD" w:rsidRDefault="00BF34BD">
            <w:pPr>
              <w:pStyle w:val="ab"/>
              <w:rPr>
                <w:b/>
                <w:szCs w:val="22"/>
                <w:lang w:eastAsia="en-US"/>
              </w:rPr>
            </w:pPr>
          </w:p>
        </w:tc>
        <w:tc>
          <w:tcPr>
            <w:tcW w:w="604" w:type="pct"/>
            <w:vMerge/>
            <w:tcMar>
              <w:left w:w="28" w:type="dxa"/>
              <w:right w:w="28" w:type="dxa"/>
            </w:tcMar>
            <w:vAlign w:val="center"/>
          </w:tcPr>
          <w:p w:rsidR="00BF34BD" w:rsidRDefault="00BF34BD">
            <w:pPr>
              <w:pStyle w:val="ab"/>
              <w:rPr>
                <w:b/>
                <w:szCs w:val="22"/>
                <w:lang w:eastAsia="en-US"/>
              </w:rPr>
            </w:pPr>
          </w:p>
        </w:tc>
      </w:tr>
      <w:tr w:rsidR="00BF34BD">
        <w:tc>
          <w:tcPr>
            <w:tcW w:w="2058" w:type="pct"/>
            <w:tcMar>
              <w:left w:w="28" w:type="dxa"/>
              <w:right w:w="28" w:type="dxa"/>
            </w:tcMar>
            <w:vAlign w:val="center"/>
          </w:tcPr>
          <w:p w:rsidR="00BF34BD" w:rsidRDefault="00464944">
            <w:pPr>
              <w:ind w:firstLine="0"/>
              <w:jc w:val="left"/>
              <w:rPr>
                <w:sz w:val="20"/>
                <w:szCs w:val="20"/>
              </w:rPr>
            </w:pPr>
            <w:r>
              <w:rPr>
                <w:sz w:val="20"/>
                <w:szCs w:val="20"/>
              </w:rPr>
              <w:t>Котельная МБУК «Кинотеатр Октябрь»</w:t>
            </w:r>
          </w:p>
        </w:tc>
        <w:tc>
          <w:tcPr>
            <w:tcW w:w="773" w:type="pct"/>
            <w:tcMar>
              <w:left w:w="28" w:type="dxa"/>
              <w:right w:w="28" w:type="dxa"/>
            </w:tcMar>
            <w:vAlign w:val="center"/>
          </w:tcPr>
          <w:p w:rsidR="00BF34BD" w:rsidRDefault="00464944">
            <w:pPr>
              <w:pStyle w:val="ab"/>
              <w:rPr>
                <w:szCs w:val="22"/>
                <w:lang w:eastAsia="en-US"/>
              </w:rPr>
            </w:pPr>
            <w:r>
              <w:rPr>
                <w:szCs w:val="22"/>
                <w:lang w:eastAsia="en-US"/>
              </w:rPr>
              <w:t>Природный газ</w:t>
            </w:r>
          </w:p>
        </w:tc>
        <w:tc>
          <w:tcPr>
            <w:tcW w:w="660" w:type="pct"/>
            <w:tcMar>
              <w:left w:w="28" w:type="dxa"/>
              <w:right w:w="28" w:type="dxa"/>
            </w:tcMar>
            <w:vAlign w:val="center"/>
          </w:tcPr>
          <w:p w:rsidR="00BF34BD" w:rsidRDefault="00464944">
            <w:pPr>
              <w:pStyle w:val="ab"/>
              <w:rPr>
                <w:szCs w:val="22"/>
                <w:lang w:eastAsia="en-US"/>
              </w:rPr>
            </w:pPr>
            <w:r>
              <w:rPr>
                <w:szCs w:val="22"/>
                <w:lang w:eastAsia="en-US"/>
              </w:rPr>
              <w:t>-</w:t>
            </w:r>
          </w:p>
        </w:tc>
        <w:tc>
          <w:tcPr>
            <w:tcW w:w="905" w:type="pct"/>
            <w:tcMar>
              <w:left w:w="28" w:type="dxa"/>
              <w:right w:w="28" w:type="dxa"/>
            </w:tcMar>
            <w:vAlign w:val="center"/>
          </w:tcPr>
          <w:p w:rsidR="00BF34BD" w:rsidRDefault="00464944">
            <w:pPr>
              <w:pStyle w:val="ab"/>
              <w:rPr>
                <w:szCs w:val="22"/>
                <w:lang w:eastAsia="en-US"/>
              </w:rPr>
            </w:pPr>
            <w:r>
              <w:rPr>
                <w:szCs w:val="22"/>
                <w:lang w:eastAsia="en-US"/>
              </w:rPr>
              <w:t>нет</w:t>
            </w:r>
          </w:p>
        </w:tc>
        <w:tc>
          <w:tcPr>
            <w:tcW w:w="604" w:type="pct"/>
            <w:tcMar>
              <w:left w:w="28" w:type="dxa"/>
              <w:right w:w="28" w:type="dxa"/>
            </w:tcMar>
            <w:vAlign w:val="center"/>
          </w:tcPr>
          <w:p w:rsidR="00BF34BD" w:rsidRDefault="00464944">
            <w:pPr>
              <w:pStyle w:val="ab"/>
              <w:rPr>
                <w:szCs w:val="22"/>
                <w:lang w:eastAsia="en-US"/>
              </w:rPr>
            </w:pPr>
            <w:r>
              <w:rPr>
                <w:szCs w:val="22"/>
                <w:lang w:eastAsia="en-US"/>
              </w:rPr>
              <w:t>нет</w:t>
            </w:r>
          </w:p>
        </w:tc>
      </w:tr>
      <w:tr w:rsidR="00BF34BD">
        <w:tc>
          <w:tcPr>
            <w:tcW w:w="2058" w:type="pct"/>
            <w:tcMar>
              <w:left w:w="28" w:type="dxa"/>
              <w:right w:w="28" w:type="dxa"/>
            </w:tcMar>
            <w:vAlign w:val="center"/>
          </w:tcPr>
          <w:p w:rsidR="00BF34BD" w:rsidRDefault="00464944">
            <w:pPr>
              <w:pStyle w:val="a6"/>
              <w:spacing w:after="0"/>
              <w:ind w:left="0" w:firstLine="0"/>
              <w:rPr>
                <w:sz w:val="20"/>
                <w:szCs w:val="20"/>
              </w:rPr>
            </w:pPr>
            <w:r>
              <w:rPr>
                <w:sz w:val="20"/>
                <w:szCs w:val="20"/>
              </w:rPr>
              <w:t>Котельная РДК «Нива»</w:t>
            </w:r>
          </w:p>
        </w:tc>
        <w:tc>
          <w:tcPr>
            <w:tcW w:w="773" w:type="pct"/>
            <w:tcMar>
              <w:left w:w="28" w:type="dxa"/>
              <w:right w:w="28" w:type="dxa"/>
            </w:tcMar>
            <w:vAlign w:val="center"/>
          </w:tcPr>
          <w:p w:rsidR="00BF34BD" w:rsidRDefault="00464944">
            <w:pPr>
              <w:pStyle w:val="ab"/>
              <w:rPr>
                <w:szCs w:val="22"/>
                <w:lang w:eastAsia="en-US"/>
              </w:rPr>
            </w:pPr>
            <w:r>
              <w:rPr>
                <w:szCs w:val="22"/>
                <w:lang w:eastAsia="en-US"/>
              </w:rPr>
              <w:t>Природный газ</w:t>
            </w:r>
          </w:p>
        </w:tc>
        <w:tc>
          <w:tcPr>
            <w:tcW w:w="660" w:type="pct"/>
            <w:tcMar>
              <w:left w:w="28" w:type="dxa"/>
              <w:right w:w="28" w:type="dxa"/>
            </w:tcMar>
            <w:vAlign w:val="center"/>
          </w:tcPr>
          <w:p w:rsidR="00BF34BD" w:rsidRDefault="00464944">
            <w:pPr>
              <w:pStyle w:val="ab"/>
              <w:rPr>
                <w:szCs w:val="22"/>
                <w:lang w:eastAsia="en-US"/>
              </w:rPr>
            </w:pPr>
            <w:r>
              <w:rPr>
                <w:szCs w:val="22"/>
                <w:lang w:eastAsia="en-US"/>
              </w:rPr>
              <w:t>-</w:t>
            </w:r>
          </w:p>
        </w:tc>
        <w:tc>
          <w:tcPr>
            <w:tcW w:w="905" w:type="pct"/>
            <w:tcMar>
              <w:left w:w="28" w:type="dxa"/>
              <w:right w:w="28" w:type="dxa"/>
            </w:tcMar>
            <w:vAlign w:val="center"/>
          </w:tcPr>
          <w:p w:rsidR="00BF34BD" w:rsidRDefault="00464944">
            <w:pPr>
              <w:pStyle w:val="ab"/>
              <w:rPr>
                <w:szCs w:val="22"/>
                <w:lang w:eastAsia="en-US"/>
              </w:rPr>
            </w:pPr>
            <w:r>
              <w:rPr>
                <w:szCs w:val="22"/>
                <w:lang w:eastAsia="en-US"/>
              </w:rPr>
              <w:t>нет</w:t>
            </w:r>
          </w:p>
        </w:tc>
        <w:tc>
          <w:tcPr>
            <w:tcW w:w="604" w:type="pct"/>
            <w:tcMar>
              <w:left w:w="28" w:type="dxa"/>
              <w:right w:w="28" w:type="dxa"/>
            </w:tcMar>
            <w:vAlign w:val="center"/>
          </w:tcPr>
          <w:p w:rsidR="00BF34BD" w:rsidRDefault="00464944">
            <w:pPr>
              <w:pStyle w:val="ab"/>
              <w:rPr>
                <w:szCs w:val="22"/>
                <w:lang w:eastAsia="en-US"/>
              </w:rPr>
            </w:pPr>
            <w:r>
              <w:rPr>
                <w:szCs w:val="22"/>
                <w:lang w:eastAsia="en-US"/>
              </w:rPr>
              <w:t>нет</w:t>
            </w:r>
          </w:p>
        </w:tc>
      </w:tr>
      <w:tr w:rsidR="00BF34BD">
        <w:tc>
          <w:tcPr>
            <w:tcW w:w="2058" w:type="pct"/>
            <w:tcMar>
              <w:left w:w="28" w:type="dxa"/>
              <w:right w:w="28" w:type="dxa"/>
            </w:tcMar>
            <w:vAlign w:val="center"/>
          </w:tcPr>
          <w:p w:rsidR="00BF34BD" w:rsidRDefault="00464944">
            <w:pPr>
              <w:pStyle w:val="a6"/>
              <w:spacing w:after="0"/>
              <w:ind w:left="0" w:firstLine="0"/>
              <w:rPr>
                <w:sz w:val="20"/>
                <w:szCs w:val="20"/>
              </w:rPr>
            </w:pPr>
            <w:r>
              <w:rPr>
                <w:sz w:val="20"/>
                <w:szCs w:val="20"/>
              </w:rPr>
              <w:t>Котельная МПМК</w:t>
            </w:r>
          </w:p>
        </w:tc>
        <w:tc>
          <w:tcPr>
            <w:tcW w:w="773" w:type="pct"/>
            <w:tcMar>
              <w:left w:w="28" w:type="dxa"/>
              <w:right w:w="28" w:type="dxa"/>
            </w:tcMar>
            <w:vAlign w:val="center"/>
          </w:tcPr>
          <w:p w:rsidR="00BF34BD" w:rsidRDefault="00464944">
            <w:pPr>
              <w:pStyle w:val="ab"/>
              <w:rPr>
                <w:szCs w:val="22"/>
                <w:lang w:eastAsia="en-US"/>
              </w:rPr>
            </w:pPr>
            <w:r>
              <w:rPr>
                <w:szCs w:val="22"/>
                <w:lang w:eastAsia="en-US"/>
              </w:rPr>
              <w:t>Природный газ</w:t>
            </w:r>
          </w:p>
        </w:tc>
        <w:tc>
          <w:tcPr>
            <w:tcW w:w="660" w:type="pct"/>
            <w:tcMar>
              <w:left w:w="28" w:type="dxa"/>
              <w:right w:w="28" w:type="dxa"/>
            </w:tcMar>
            <w:vAlign w:val="center"/>
          </w:tcPr>
          <w:p w:rsidR="00BF34BD" w:rsidRDefault="00464944">
            <w:pPr>
              <w:pStyle w:val="ab"/>
              <w:rPr>
                <w:szCs w:val="22"/>
                <w:lang w:eastAsia="en-US"/>
              </w:rPr>
            </w:pPr>
            <w:r>
              <w:rPr>
                <w:szCs w:val="22"/>
                <w:lang w:eastAsia="en-US"/>
              </w:rPr>
              <w:t>-</w:t>
            </w:r>
          </w:p>
        </w:tc>
        <w:tc>
          <w:tcPr>
            <w:tcW w:w="905" w:type="pct"/>
            <w:tcMar>
              <w:left w:w="28" w:type="dxa"/>
              <w:right w:w="28" w:type="dxa"/>
            </w:tcMar>
            <w:vAlign w:val="center"/>
          </w:tcPr>
          <w:p w:rsidR="00BF34BD" w:rsidRDefault="00464944">
            <w:pPr>
              <w:pStyle w:val="ab"/>
              <w:rPr>
                <w:szCs w:val="22"/>
                <w:lang w:eastAsia="en-US"/>
              </w:rPr>
            </w:pPr>
            <w:r>
              <w:rPr>
                <w:szCs w:val="22"/>
                <w:lang w:eastAsia="en-US"/>
              </w:rPr>
              <w:t>нет</w:t>
            </w:r>
          </w:p>
        </w:tc>
        <w:tc>
          <w:tcPr>
            <w:tcW w:w="604" w:type="pct"/>
            <w:tcMar>
              <w:left w:w="28" w:type="dxa"/>
              <w:right w:w="28" w:type="dxa"/>
            </w:tcMar>
            <w:vAlign w:val="center"/>
          </w:tcPr>
          <w:p w:rsidR="00BF34BD" w:rsidRDefault="00464944">
            <w:pPr>
              <w:pStyle w:val="ab"/>
              <w:rPr>
                <w:szCs w:val="22"/>
                <w:lang w:eastAsia="en-US"/>
              </w:rPr>
            </w:pPr>
            <w:r>
              <w:rPr>
                <w:szCs w:val="22"/>
                <w:lang w:eastAsia="en-US"/>
              </w:rPr>
              <w:t>нет</w:t>
            </w:r>
          </w:p>
        </w:tc>
      </w:tr>
      <w:tr w:rsidR="00BF34BD">
        <w:tc>
          <w:tcPr>
            <w:tcW w:w="2058" w:type="pct"/>
            <w:tcMar>
              <w:left w:w="28" w:type="dxa"/>
              <w:right w:w="28" w:type="dxa"/>
            </w:tcMar>
            <w:vAlign w:val="center"/>
          </w:tcPr>
          <w:p w:rsidR="00BF34BD" w:rsidRDefault="00464944">
            <w:pPr>
              <w:pStyle w:val="a6"/>
              <w:spacing w:after="0"/>
              <w:ind w:left="0" w:firstLine="0"/>
              <w:rPr>
                <w:sz w:val="20"/>
                <w:szCs w:val="20"/>
              </w:rPr>
            </w:pPr>
            <w:r>
              <w:rPr>
                <w:sz w:val="20"/>
                <w:szCs w:val="20"/>
              </w:rPr>
              <w:t>Котельная СОШ №3</w:t>
            </w:r>
          </w:p>
        </w:tc>
        <w:tc>
          <w:tcPr>
            <w:tcW w:w="773" w:type="pct"/>
            <w:tcMar>
              <w:left w:w="28" w:type="dxa"/>
              <w:right w:w="28" w:type="dxa"/>
            </w:tcMar>
            <w:vAlign w:val="center"/>
          </w:tcPr>
          <w:p w:rsidR="00BF34BD" w:rsidRDefault="00464944">
            <w:pPr>
              <w:pStyle w:val="ab"/>
              <w:rPr>
                <w:szCs w:val="22"/>
                <w:lang w:eastAsia="en-US"/>
              </w:rPr>
            </w:pPr>
            <w:r>
              <w:rPr>
                <w:szCs w:val="22"/>
                <w:lang w:eastAsia="en-US"/>
              </w:rPr>
              <w:t>Природный газ</w:t>
            </w:r>
          </w:p>
        </w:tc>
        <w:tc>
          <w:tcPr>
            <w:tcW w:w="660" w:type="pct"/>
            <w:tcMar>
              <w:left w:w="28" w:type="dxa"/>
              <w:right w:w="28" w:type="dxa"/>
            </w:tcMar>
            <w:vAlign w:val="center"/>
          </w:tcPr>
          <w:p w:rsidR="00BF34BD" w:rsidRDefault="00464944">
            <w:pPr>
              <w:pStyle w:val="ab"/>
              <w:rPr>
                <w:szCs w:val="22"/>
                <w:lang w:eastAsia="en-US"/>
              </w:rPr>
            </w:pPr>
            <w:r>
              <w:rPr>
                <w:szCs w:val="22"/>
                <w:lang w:eastAsia="en-US"/>
              </w:rPr>
              <w:t>-</w:t>
            </w:r>
          </w:p>
        </w:tc>
        <w:tc>
          <w:tcPr>
            <w:tcW w:w="905" w:type="pct"/>
            <w:tcMar>
              <w:left w:w="28" w:type="dxa"/>
              <w:right w:w="28" w:type="dxa"/>
            </w:tcMar>
            <w:vAlign w:val="center"/>
          </w:tcPr>
          <w:p w:rsidR="00BF34BD" w:rsidRDefault="00464944">
            <w:pPr>
              <w:pStyle w:val="ab"/>
              <w:rPr>
                <w:szCs w:val="22"/>
                <w:lang w:eastAsia="en-US"/>
              </w:rPr>
            </w:pPr>
            <w:r>
              <w:rPr>
                <w:szCs w:val="22"/>
                <w:lang w:eastAsia="en-US"/>
              </w:rPr>
              <w:t>нет</w:t>
            </w:r>
          </w:p>
        </w:tc>
        <w:tc>
          <w:tcPr>
            <w:tcW w:w="604" w:type="pct"/>
            <w:tcMar>
              <w:left w:w="28" w:type="dxa"/>
              <w:right w:w="28" w:type="dxa"/>
            </w:tcMar>
            <w:vAlign w:val="center"/>
          </w:tcPr>
          <w:p w:rsidR="00BF34BD" w:rsidRDefault="00464944">
            <w:pPr>
              <w:pStyle w:val="ab"/>
              <w:rPr>
                <w:szCs w:val="22"/>
                <w:lang w:eastAsia="en-US"/>
              </w:rPr>
            </w:pPr>
            <w:r>
              <w:rPr>
                <w:szCs w:val="22"/>
                <w:lang w:eastAsia="en-US"/>
              </w:rPr>
              <w:t>нет</w:t>
            </w:r>
          </w:p>
        </w:tc>
      </w:tr>
      <w:tr w:rsidR="00BF34BD">
        <w:tc>
          <w:tcPr>
            <w:tcW w:w="2058" w:type="pct"/>
            <w:tcMar>
              <w:left w:w="28" w:type="dxa"/>
              <w:right w:w="28" w:type="dxa"/>
            </w:tcMar>
            <w:vAlign w:val="center"/>
          </w:tcPr>
          <w:p w:rsidR="00BF34BD" w:rsidRDefault="00464944">
            <w:pPr>
              <w:pStyle w:val="a6"/>
              <w:spacing w:after="0"/>
              <w:ind w:left="0" w:firstLine="0"/>
              <w:rPr>
                <w:sz w:val="20"/>
                <w:szCs w:val="20"/>
              </w:rPr>
            </w:pPr>
            <w:r>
              <w:rPr>
                <w:sz w:val="20"/>
                <w:szCs w:val="20"/>
              </w:rPr>
              <w:t>Котельная СОШ №1</w:t>
            </w:r>
          </w:p>
        </w:tc>
        <w:tc>
          <w:tcPr>
            <w:tcW w:w="773" w:type="pct"/>
            <w:tcMar>
              <w:left w:w="28" w:type="dxa"/>
              <w:right w:w="28" w:type="dxa"/>
            </w:tcMar>
            <w:vAlign w:val="center"/>
          </w:tcPr>
          <w:p w:rsidR="00BF34BD" w:rsidRDefault="00464944">
            <w:pPr>
              <w:pStyle w:val="ab"/>
              <w:rPr>
                <w:szCs w:val="22"/>
                <w:lang w:eastAsia="en-US"/>
              </w:rPr>
            </w:pPr>
            <w:r>
              <w:rPr>
                <w:szCs w:val="22"/>
                <w:lang w:eastAsia="en-US"/>
              </w:rPr>
              <w:t>Природный газ</w:t>
            </w:r>
          </w:p>
        </w:tc>
        <w:tc>
          <w:tcPr>
            <w:tcW w:w="660" w:type="pct"/>
            <w:tcMar>
              <w:left w:w="28" w:type="dxa"/>
              <w:right w:w="28" w:type="dxa"/>
            </w:tcMar>
            <w:vAlign w:val="center"/>
          </w:tcPr>
          <w:p w:rsidR="00BF34BD" w:rsidRDefault="00464944">
            <w:pPr>
              <w:pStyle w:val="ab"/>
              <w:rPr>
                <w:szCs w:val="22"/>
                <w:lang w:eastAsia="en-US"/>
              </w:rPr>
            </w:pPr>
            <w:r>
              <w:rPr>
                <w:szCs w:val="22"/>
                <w:lang w:eastAsia="en-US"/>
              </w:rPr>
              <w:t>-</w:t>
            </w:r>
          </w:p>
        </w:tc>
        <w:tc>
          <w:tcPr>
            <w:tcW w:w="905" w:type="pct"/>
            <w:tcMar>
              <w:left w:w="28" w:type="dxa"/>
              <w:right w:w="28" w:type="dxa"/>
            </w:tcMar>
            <w:vAlign w:val="center"/>
          </w:tcPr>
          <w:p w:rsidR="00BF34BD" w:rsidRDefault="00464944">
            <w:pPr>
              <w:pStyle w:val="ab"/>
              <w:rPr>
                <w:szCs w:val="22"/>
                <w:lang w:eastAsia="en-US"/>
              </w:rPr>
            </w:pPr>
            <w:r>
              <w:rPr>
                <w:szCs w:val="22"/>
                <w:lang w:eastAsia="en-US"/>
              </w:rPr>
              <w:t>нет</w:t>
            </w:r>
          </w:p>
        </w:tc>
        <w:tc>
          <w:tcPr>
            <w:tcW w:w="604" w:type="pct"/>
            <w:tcMar>
              <w:left w:w="28" w:type="dxa"/>
              <w:right w:w="28" w:type="dxa"/>
            </w:tcMar>
            <w:vAlign w:val="center"/>
          </w:tcPr>
          <w:p w:rsidR="00BF34BD" w:rsidRDefault="00464944">
            <w:pPr>
              <w:pStyle w:val="ab"/>
              <w:rPr>
                <w:szCs w:val="22"/>
                <w:lang w:eastAsia="en-US"/>
              </w:rPr>
            </w:pPr>
            <w:r>
              <w:rPr>
                <w:szCs w:val="22"/>
                <w:lang w:eastAsia="en-US"/>
              </w:rPr>
              <w:t>нет</w:t>
            </w:r>
          </w:p>
        </w:tc>
      </w:tr>
      <w:tr w:rsidR="00BF34BD">
        <w:tc>
          <w:tcPr>
            <w:tcW w:w="2058" w:type="pct"/>
            <w:tcMar>
              <w:left w:w="28" w:type="dxa"/>
              <w:right w:w="28" w:type="dxa"/>
            </w:tcMar>
            <w:vAlign w:val="center"/>
          </w:tcPr>
          <w:p w:rsidR="00BF34BD" w:rsidRDefault="00464944">
            <w:pPr>
              <w:pStyle w:val="a6"/>
              <w:spacing w:after="0"/>
              <w:ind w:left="0" w:firstLine="0"/>
              <w:rPr>
                <w:sz w:val="20"/>
                <w:szCs w:val="20"/>
              </w:rPr>
            </w:pPr>
            <w:r>
              <w:rPr>
                <w:sz w:val="20"/>
                <w:szCs w:val="20"/>
              </w:rPr>
              <w:t>Новая блочно-модульная котельная СОШ №1</w:t>
            </w:r>
          </w:p>
        </w:tc>
        <w:tc>
          <w:tcPr>
            <w:tcW w:w="773" w:type="pct"/>
            <w:tcMar>
              <w:left w:w="28" w:type="dxa"/>
              <w:right w:w="28" w:type="dxa"/>
            </w:tcMar>
            <w:vAlign w:val="center"/>
          </w:tcPr>
          <w:p w:rsidR="00BF34BD" w:rsidRDefault="00464944">
            <w:pPr>
              <w:pStyle w:val="ab"/>
              <w:rPr>
                <w:szCs w:val="22"/>
                <w:lang w:eastAsia="en-US"/>
              </w:rPr>
            </w:pPr>
            <w:r>
              <w:rPr>
                <w:szCs w:val="22"/>
                <w:lang w:eastAsia="en-US"/>
              </w:rPr>
              <w:t>Природный газ</w:t>
            </w:r>
          </w:p>
        </w:tc>
        <w:tc>
          <w:tcPr>
            <w:tcW w:w="660" w:type="pct"/>
            <w:tcMar>
              <w:left w:w="28" w:type="dxa"/>
              <w:right w:w="28" w:type="dxa"/>
            </w:tcMar>
            <w:vAlign w:val="center"/>
          </w:tcPr>
          <w:p w:rsidR="00BF34BD" w:rsidRDefault="00464944">
            <w:pPr>
              <w:pStyle w:val="ab"/>
              <w:rPr>
                <w:szCs w:val="22"/>
                <w:lang w:eastAsia="en-US"/>
              </w:rPr>
            </w:pPr>
            <w:r>
              <w:rPr>
                <w:szCs w:val="22"/>
                <w:lang w:eastAsia="en-US"/>
              </w:rPr>
              <w:t>-</w:t>
            </w:r>
          </w:p>
        </w:tc>
        <w:tc>
          <w:tcPr>
            <w:tcW w:w="905" w:type="pct"/>
            <w:tcMar>
              <w:left w:w="28" w:type="dxa"/>
              <w:right w:w="28" w:type="dxa"/>
            </w:tcMar>
            <w:vAlign w:val="center"/>
          </w:tcPr>
          <w:p w:rsidR="00BF34BD" w:rsidRDefault="00464944">
            <w:pPr>
              <w:pStyle w:val="ab"/>
              <w:rPr>
                <w:szCs w:val="22"/>
                <w:lang w:eastAsia="en-US"/>
              </w:rPr>
            </w:pPr>
            <w:r>
              <w:rPr>
                <w:szCs w:val="22"/>
                <w:lang w:eastAsia="en-US"/>
              </w:rPr>
              <w:t>нет</w:t>
            </w:r>
          </w:p>
        </w:tc>
        <w:tc>
          <w:tcPr>
            <w:tcW w:w="604" w:type="pct"/>
            <w:tcMar>
              <w:left w:w="28" w:type="dxa"/>
              <w:right w:w="28" w:type="dxa"/>
            </w:tcMar>
            <w:vAlign w:val="center"/>
          </w:tcPr>
          <w:p w:rsidR="00BF34BD" w:rsidRDefault="00464944">
            <w:pPr>
              <w:pStyle w:val="ab"/>
              <w:rPr>
                <w:szCs w:val="22"/>
                <w:lang w:eastAsia="en-US"/>
              </w:rPr>
            </w:pPr>
            <w:r>
              <w:rPr>
                <w:szCs w:val="22"/>
                <w:lang w:eastAsia="en-US"/>
              </w:rPr>
              <w:t>нет</w:t>
            </w:r>
          </w:p>
        </w:tc>
      </w:tr>
      <w:tr w:rsidR="00BF34BD">
        <w:tc>
          <w:tcPr>
            <w:tcW w:w="2058" w:type="pct"/>
            <w:tcMar>
              <w:left w:w="28" w:type="dxa"/>
              <w:right w:w="28" w:type="dxa"/>
            </w:tcMar>
            <w:vAlign w:val="center"/>
          </w:tcPr>
          <w:p w:rsidR="00BF34BD" w:rsidRDefault="00464944">
            <w:pPr>
              <w:pStyle w:val="a6"/>
              <w:spacing w:after="0"/>
              <w:ind w:left="0" w:firstLine="0"/>
              <w:rPr>
                <w:sz w:val="20"/>
                <w:szCs w:val="20"/>
              </w:rPr>
            </w:pPr>
            <w:r>
              <w:rPr>
                <w:sz w:val="20"/>
                <w:szCs w:val="20"/>
              </w:rPr>
              <w:t>Котельная БМК ЦРБ</w:t>
            </w:r>
          </w:p>
        </w:tc>
        <w:tc>
          <w:tcPr>
            <w:tcW w:w="773" w:type="pct"/>
            <w:tcMar>
              <w:left w:w="28" w:type="dxa"/>
              <w:right w:w="28" w:type="dxa"/>
            </w:tcMar>
            <w:vAlign w:val="center"/>
          </w:tcPr>
          <w:p w:rsidR="00BF34BD" w:rsidRDefault="00464944">
            <w:pPr>
              <w:pStyle w:val="ab"/>
              <w:rPr>
                <w:szCs w:val="22"/>
                <w:lang w:eastAsia="en-US"/>
              </w:rPr>
            </w:pPr>
            <w:r>
              <w:rPr>
                <w:szCs w:val="22"/>
                <w:lang w:eastAsia="en-US"/>
              </w:rPr>
              <w:t>Природный газ</w:t>
            </w:r>
          </w:p>
        </w:tc>
        <w:tc>
          <w:tcPr>
            <w:tcW w:w="660" w:type="pct"/>
            <w:tcMar>
              <w:left w:w="28" w:type="dxa"/>
              <w:right w:w="28" w:type="dxa"/>
            </w:tcMar>
            <w:vAlign w:val="center"/>
          </w:tcPr>
          <w:p w:rsidR="00BF34BD" w:rsidRDefault="00464944">
            <w:pPr>
              <w:pStyle w:val="ab"/>
              <w:rPr>
                <w:szCs w:val="22"/>
                <w:lang w:eastAsia="en-US"/>
              </w:rPr>
            </w:pPr>
            <w:r>
              <w:rPr>
                <w:szCs w:val="22"/>
                <w:lang w:eastAsia="en-US"/>
              </w:rPr>
              <w:t>-</w:t>
            </w:r>
          </w:p>
        </w:tc>
        <w:tc>
          <w:tcPr>
            <w:tcW w:w="905" w:type="pct"/>
            <w:tcMar>
              <w:left w:w="28" w:type="dxa"/>
              <w:right w:w="28" w:type="dxa"/>
            </w:tcMar>
            <w:vAlign w:val="center"/>
          </w:tcPr>
          <w:p w:rsidR="00BF34BD" w:rsidRDefault="00464944">
            <w:pPr>
              <w:pStyle w:val="ab"/>
              <w:rPr>
                <w:szCs w:val="22"/>
                <w:lang w:eastAsia="en-US"/>
              </w:rPr>
            </w:pPr>
            <w:r>
              <w:rPr>
                <w:szCs w:val="22"/>
                <w:lang w:eastAsia="en-US"/>
              </w:rPr>
              <w:t>нет</w:t>
            </w:r>
          </w:p>
        </w:tc>
        <w:tc>
          <w:tcPr>
            <w:tcW w:w="604" w:type="pct"/>
            <w:tcMar>
              <w:left w:w="28" w:type="dxa"/>
              <w:right w:w="28" w:type="dxa"/>
            </w:tcMar>
            <w:vAlign w:val="center"/>
          </w:tcPr>
          <w:p w:rsidR="00BF34BD" w:rsidRDefault="00464944">
            <w:pPr>
              <w:pStyle w:val="ab"/>
              <w:rPr>
                <w:szCs w:val="22"/>
                <w:lang w:eastAsia="en-US"/>
              </w:rPr>
            </w:pPr>
            <w:r>
              <w:rPr>
                <w:szCs w:val="22"/>
                <w:lang w:eastAsia="en-US"/>
              </w:rPr>
              <w:t>нет</w:t>
            </w:r>
          </w:p>
        </w:tc>
      </w:tr>
      <w:tr w:rsidR="00BF34BD">
        <w:tc>
          <w:tcPr>
            <w:tcW w:w="2058" w:type="pct"/>
            <w:tcMar>
              <w:left w:w="28" w:type="dxa"/>
              <w:right w:w="28" w:type="dxa"/>
            </w:tcMar>
            <w:vAlign w:val="center"/>
          </w:tcPr>
          <w:p w:rsidR="00BF34BD" w:rsidRDefault="00464944">
            <w:pPr>
              <w:pStyle w:val="a6"/>
              <w:spacing w:after="0"/>
              <w:ind w:left="0" w:firstLine="0"/>
              <w:rPr>
                <w:sz w:val="20"/>
                <w:szCs w:val="20"/>
              </w:rPr>
            </w:pPr>
            <w:r>
              <w:rPr>
                <w:sz w:val="20"/>
                <w:szCs w:val="20"/>
              </w:rPr>
              <w:t>Котельная ЦРП</w:t>
            </w:r>
          </w:p>
        </w:tc>
        <w:tc>
          <w:tcPr>
            <w:tcW w:w="773" w:type="pct"/>
            <w:tcMar>
              <w:left w:w="28" w:type="dxa"/>
              <w:right w:w="28" w:type="dxa"/>
            </w:tcMar>
            <w:vAlign w:val="center"/>
          </w:tcPr>
          <w:p w:rsidR="00BF34BD" w:rsidRDefault="00464944">
            <w:pPr>
              <w:pStyle w:val="ab"/>
              <w:rPr>
                <w:szCs w:val="22"/>
                <w:lang w:eastAsia="en-US"/>
              </w:rPr>
            </w:pPr>
            <w:r>
              <w:rPr>
                <w:szCs w:val="22"/>
                <w:lang w:eastAsia="en-US"/>
              </w:rPr>
              <w:t>Природный газ</w:t>
            </w:r>
          </w:p>
        </w:tc>
        <w:tc>
          <w:tcPr>
            <w:tcW w:w="660" w:type="pct"/>
            <w:tcMar>
              <w:left w:w="28" w:type="dxa"/>
              <w:right w:w="28" w:type="dxa"/>
            </w:tcMar>
            <w:vAlign w:val="center"/>
          </w:tcPr>
          <w:p w:rsidR="00BF34BD" w:rsidRDefault="00464944">
            <w:pPr>
              <w:pStyle w:val="ab"/>
              <w:rPr>
                <w:szCs w:val="22"/>
                <w:lang w:eastAsia="en-US"/>
              </w:rPr>
            </w:pPr>
            <w:r>
              <w:rPr>
                <w:szCs w:val="22"/>
                <w:lang w:eastAsia="en-US"/>
              </w:rPr>
              <w:t>-</w:t>
            </w:r>
          </w:p>
        </w:tc>
        <w:tc>
          <w:tcPr>
            <w:tcW w:w="905" w:type="pct"/>
            <w:tcMar>
              <w:left w:w="28" w:type="dxa"/>
              <w:right w:w="28" w:type="dxa"/>
            </w:tcMar>
            <w:vAlign w:val="center"/>
          </w:tcPr>
          <w:p w:rsidR="00BF34BD" w:rsidRDefault="00464944">
            <w:pPr>
              <w:pStyle w:val="ab"/>
              <w:rPr>
                <w:szCs w:val="22"/>
                <w:lang w:eastAsia="en-US"/>
              </w:rPr>
            </w:pPr>
            <w:r>
              <w:rPr>
                <w:szCs w:val="22"/>
                <w:lang w:eastAsia="en-US"/>
              </w:rPr>
              <w:t>нет</w:t>
            </w:r>
          </w:p>
        </w:tc>
        <w:tc>
          <w:tcPr>
            <w:tcW w:w="604" w:type="pct"/>
            <w:tcMar>
              <w:left w:w="28" w:type="dxa"/>
              <w:right w:w="28" w:type="dxa"/>
            </w:tcMar>
            <w:vAlign w:val="center"/>
          </w:tcPr>
          <w:p w:rsidR="00BF34BD" w:rsidRDefault="00464944">
            <w:pPr>
              <w:pStyle w:val="ab"/>
              <w:rPr>
                <w:szCs w:val="22"/>
                <w:lang w:eastAsia="en-US"/>
              </w:rPr>
            </w:pPr>
            <w:r>
              <w:rPr>
                <w:szCs w:val="22"/>
                <w:lang w:eastAsia="en-US"/>
              </w:rPr>
              <w:t>нет</w:t>
            </w:r>
          </w:p>
        </w:tc>
      </w:tr>
      <w:tr w:rsidR="00BF34BD">
        <w:tc>
          <w:tcPr>
            <w:tcW w:w="2058" w:type="pct"/>
            <w:tcMar>
              <w:left w:w="28" w:type="dxa"/>
              <w:right w:w="28" w:type="dxa"/>
            </w:tcMar>
            <w:vAlign w:val="center"/>
          </w:tcPr>
          <w:p w:rsidR="00BF34BD" w:rsidRDefault="00464944">
            <w:pPr>
              <w:pStyle w:val="a6"/>
              <w:spacing w:after="0"/>
              <w:ind w:left="0" w:firstLine="0"/>
              <w:rPr>
                <w:sz w:val="20"/>
                <w:szCs w:val="20"/>
              </w:rPr>
            </w:pPr>
            <w:r>
              <w:rPr>
                <w:sz w:val="20"/>
                <w:szCs w:val="20"/>
              </w:rPr>
              <w:t>Котельная СДК «Крыловский»</w:t>
            </w:r>
          </w:p>
        </w:tc>
        <w:tc>
          <w:tcPr>
            <w:tcW w:w="773" w:type="pct"/>
            <w:tcMar>
              <w:left w:w="28" w:type="dxa"/>
              <w:right w:w="28" w:type="dxa"/>
            </w:tcMar>
            <w:vAlign w:val="center"/>
          </w:tcPr>
          <w:p w:rsidR="00BF34BD" w:rsidRDefault="00464944">
            <w:pPr>
              <w:pStyle w:val="ab"/>
              <w:rPr>
                <w:szCs w:val="22"/>
                <w:lang w:eastAsia="en-US"/>
              </w:rPr>
            </w:pPr>
            <w:r>
              <w:rPr>
                <w:szCs w:val="22"/>
                <w:lang w:eastAsia="en-US"/>
              </w:rPr>
              <w:t>Природный газ</w:t>
            </w:r>
          </w:p>
        </w:tc>
        <w:tc>
          <w:tcPr>
            <w:tcW w:w="660" w:type="pct"/>
            <w:tcMar>
              <w:left w:w="28" w:type="dxa"/>
              <w:right w:w="28" w:type="dxa"/>
            </w:tcMar>
            <w:vAlign w:val="center"/>
          </w:tcPr>
          <w:p w:rsidR="00BF34BD" w:rsidRDefault="00464944">
            <w:pPr>
              <w:pStyle w:val="ab"/>
              <w:rPr>
                <w:szCs w:val="22"/>
                <w:lang w:eastAsia="en-US"/>
              </w:rPr>
            </w:pPr>
            <w:r>
              <w:rPr>
                <w:szCs w:val="22"/>
                <w:lang w:eastAsia="en-US"/>
              </w:rPr>
              <w:t>-</w:t>
            </w:r>
          </w:p>
        </w:tc>
        <w:tc>
          <w:tcPr>
            <w:tcW w:w="905" w:type="pct"/>
            <w:tcMar>
              <w:left w:w="28" w:type="dxa"/>
              <w:right w:w="28" w:type="dxa"/>
            </w:tcMar>
            <w:vAlign w:val="center"/>
          </w:tcPr>
          <w:p w:rsidR="00BF34BD" w:rsidRDefault="00464944">
            <w:pPr>
              <w:pStyle w:val="ab"/>
              <w:rPr>
                <w:szCs w:val="22"/>
                <w:lang w:eastAsia="en-US"/>
              </w:rPr>
            </w:pPr>
            <w:r>
              <w:rPr>
                <w:szCs w:val="22"/>
                <w:lang w:eastAsia="en-US"/>
              </w:rPr>
              <w:t>нет</w:t>
            </w:r>
          </w:p>
        </w:tc>
        <w:tc>
          <w:tcPr>
            <w:tcW w:w="604" w:type="pct"/>
            <w:tcMar>
              <w:left w:w="28" w:type="dxa"/>
              <w:right w:w="28" w:type="dxa"/>
            </w:tcMar>
            <w:vAlign w:val="center"/>
          </w:tcPr>
          <w:p w:rsidR="00BF34BD" w:rsidRDefault="00464944">
            <w:pPr>
              <w:pStyle w:val="ab"/>
              <w:rPr>
                <w:szCs w:val="22"/>
                <w:lang w:eastAsia="en-US"/>
              </w:rPr>
            </w:pPr>
            <w:r>
              <w:rPr>
                <w:szCs w:val="22"/>
                <w:lang w:eastAsia="en-US"/>
              </w:rPr>
              <w:t>нет</w:t>
            </w:r>
          </w:p>
        </w:tc>
      </w:tr>
      <w:tr w:rsidR="00BF34BD">
        <w:tc>
          <w:tcPr>
            <w:tcW w:w="2058" w:type="pct"/>
            <w:tcMar>
              <w:left w:w="28" w:type="dxa"/>
              <w:right w:w="28" w:type="dxa"/>
            </w:tcMar>
            <w:vAlign w:val="center"/>
          </w:tcPr>
          <w:p w:rsidR="00BF34BD" w:rsidRDefault="00464944">
            <w:pPr>
              <w:pStyle w:val="a6"/>
              <w:spacing w:after="0"/>
              <w:ind w:left="0" w:firstLine="0"/>
              <w:rPr>
                <w:sz w:val="20"/>
                <w:szCs w:val="20"/>
              </w:rPr>
            </w:pPr>
            <w:r>
              <w:rPr>
                <w:sz w:val="20"/>
                <w:szCs w:val="20"/>
              </w:rPr>
              <w:t>Индивидуальный источник теплоснабжения СДК «Крыловский»</w:t>
            </w:r>
          </w:p>
        </w:tc>
        <w:tc>
          <w:tcPr>
            <w:tcW w:w="773" w:type="pct"/>
            <w:tcMar>
              <w:left w:w="28" w:type="dxa"/>
              <w:right w:w="28" w:type="dxa"/>
            </w:tcMar>
            <w:vAlign w:val="center"/>
          </w:tcPr>
          <w:p w:rsidR="00BF34BD" w:rsidRDefault="00464944">
            <w:pPr>
              <w:pStyle w:val="ab"/>
              <w:rPr>
                <w:szCs w:val="22"/>
                <w:lang w:eastAsia="en-US"/>
              </w:rPr>
            </w:pPr>
            <w:r>
              <w:rPr>
                <w:szCs w:val="22"/>
                <w:lang w:eastAsia="en-US"/>
              </w:rPr>
              <w:t>Природный газ</w:t>
            </w:r>
          </w:p>
        </w:tc>
        <w:tc>
          <w:tcPr>
            <w:tcW w:w="660" w:type="pct"/>
            <w:tcMar>
              <w:left w:w="28" w:type="dxa"/>
              <w:right w:w="28" w:type="dxa"/>
            </w:tcMar>
            <w:vAlign w:val="center"/>
          </w:tcPr>
          <w:p w:rsidR="00BF34BD" w:rsidRDefault="00464944">
            <w:pPr>
              <w:pStyle w:val="ab"/>
              <w:rPr>
                <w:szCs w:val="22"/>
                <w:lang w:eastAsia="en-US"/>
              </w:rPr>
            </w:pPr>
            <w:r>
              <w:rPr>
                <w:szCs w:val="22"/>
                <w:lang w:eastAsia="en-US"/>
              </w:rPr>
              <w:t>-</w:t>
            </w:r>
          </w:p>
        </w:tc>
        <w:tc>
          <w:tcPr>
            <w:tcW w:w="905" w:type="pct"/>
            <w:tcMar>
              <w:left w:w="28" w:type="dxa"/>
              <w:right w:w="28" w:type="dxa"/>
            </w:tcMar>
            <w:vAlign w:val="center"/>
          </w:tcPr>
          <w:p w:rsidR="00BF34BD" w:rsidRDefault="00464944">
            <w:pPr>
              <w:pStyle w:val="ab"/>
              <w:rPr>
                <w:szCs w:val="22"/>
                <w:lang w:eastAsia="en-US"/>
              </w:rPr>
            </w:pPr>
            <w:r>
              <w:rPr>
                <w:szCs w:val="22"/>
                <w:lang w:eastAsia="en-US"/>
              </w:rPr>
              <w:t>нет</w:t>
            </w:r>
          </w:p>
        </w:tc>
        <w:tc>
          <w:tcPr>
            <w:tcW w:w="604" w:type="pct"/>
            <w:tcMar>
              <w:left w:w="28" w:type="dxa"/>
              <w:right w:w="28" w:type="dxa"/>
            </w:tcMar>
            <w:vAlign w:val="center"/>
          </w:tcPr>
          <w:p w:rsidR="00BF34BD" w:rsidRDefault="00464944">
            <w:pPr>
              <w:pStyle w:val="ab"/>
              <w:rPr>
                <w:szCs w:val="22"/>
                <w:lang w:eastAsia="en-US"/>
              </w:rPr>
            </w:pPr>
            <w:r>
              <w:rPr>
                <w:szCs w:val="22"/>
                <w:lang w:eastAsia="en-US"/>
              </w:rPr>
              <w:t>нет</w:t>
            </w:r>
          </w:p>
        </w:tc>
      </w:tr>
      <w:tr w:rsidR="00BF34BD">
        <w:tc>
          <w:tcPr>
            <w:tcW w:w="2058" w:type="pct"/>
            <w:tcMar>
              <w:left w:w="28" w:type="dxa"/>
              <w:right w:w="28" w:type="dxa"/>
            </w:tcMar>
            <w:vAlign w:val="center"/>
          </w:tcPr>
          <w:p w:rsidR="00BF34BD" w:rsidRDefault="00464944">
            <w:pPr>
              <w:pStyle w:val="a6"/>
              <w:spacing w:after="0"/>
              <w:ind w:left="0" w:firstLine="0"/>
              <w:rPr>
                <w:sz w:val="20"/>
                <w:szCs w:val="20"/>
              </w:rPr>
            </w:pPr>
            <w:r>
              <w:rPr>
                <w:sz w:val="20"/>
                <w:szCs w:val="20"/>
              </w:rPr>
              <w:t>Котельная Школы искусств</w:t>
            </w:r>
          </w:p>
        </w:tc>
        <w:tc>
          <w:tcPr>
            <w:tcW w:w="773" w:type="pct"/>
            <w:tcMar>
              <w:left w:w="28" w:type="dxa"/>
              <w:right w:w="28" w:type="dxa"/>
            </w:tcMar>
            <w:vAlign w:val="center"/>
          </w:tcPr>
          <w:p w:rsidR="00BF34BD" w:rsidRDefault="00464944">
            <w:pPr>
              <w:pStyle w:val="ab"/>
              <w:rPr>
                <w:szCs w:val="22"/>
                <w:lang w:eastAsia="en-US"/>
              </w:rPr>
            </w:pPr>
            <w:r>
              <w:rPr>
                <w:szCs w:val="22"/>
                <w:lang w:eastAsia="en-US"/>
              </w:rPr>
              <w:t>Природный газ</w:t>
            </w:r>
          </w:p>
        </w:tc>
        <w:tc>
          <w:tcPr>
            <w:tcW w:w="660" w:type="pct"/>
            <w:tcMar>
              <w:left w:w="28" w:type="dxa"/>
              <w:right w:w="28" w:type="dxa"/>
            </w:tcMar>
            <w:vAlign w:val="center"/>
          </w:tcPr>
          <w:p w:rsidR="00BF34BD" w:rsidRDefault="00464944">
            <w:pPr>
              <w:pStyle w:val="ab"/>
              <w:rPr>
                <w:szCs w:val="22"/>
                <w:lang w:eastAsia="en-US"/>
              </w:rPr>
            </w:pPr>
            <w:r>
              <w:rPr>
                <w:szCs w:val="22"/>
                <w:lang w:eastAsia="en-US"/>
              </w:rPr>
              <w:t>-</w:t>
            </w:r>
          </w:p>
        </w:tc>
        <w:tc>
          <w:tcPr>
            <w:tcW w:w="905" w:type="pct"/>
            <w:tcMar>
              <w:left w:w="28" w:type="dxa"/>
              <w:right w:w="28" w:type="dxa"/>
            </w:tcMar>
            <w:vAlign w:val="center"/>
          </w:tcPr>
          <w:p w:rsidR="00BF34BD" w:rsidRDefault="00464944">
            <w:pPr>
              <w:pStyle w:val="ab"/>
              <w:rPr>
                <w:szCs w:val="22"/>
                <w:lang w:eastAsia="en-US"/>
              </w:rPr>
            </w:pPr>
            <w:r>
              <w:rPr>
                <w:szCs w:val="22"/>
                <w:lang w:eastAsia="en-US"/>
              </w:rPr>
              <w:t>нет</w:t>
            </w:r>
          </w:p>
        </w:tc>
        <w:tc>
          <w:tcPr>
            <w:tcW w:w="604" w:type="pct"/>
            <w:tcMar>
              <w:left w:w="28" w:type="dxa"/>
              <w:right w:w="28" w:type="dxa"/>
            </w:tcMar>
            <w:vAlign w:val="center"/>
          </w:tcPr>
          <w:p w:rsidR="00BF34BD" w:rsidRDefault="00464944">
            <w:pPr>
              <w:pStyle w:val="ab"/>
              <w:rPr>
                <w:szCs w:val="22"/>
                <w:lang w:eastAsia="en-US"/>
              </w:rPr>
            </w:pPr>
            <w:r>
              <w:rPr>
                <w:szCs w:val="22"/>
                <w:lang w:eastAsia="en-US"/>
              </w:rPr>
              <w:t>нет</w:t>
            </w:r>
          </w:p>
        </w:tc>
      </w:tr>
      <w:tr w:rsidR="00BF34BD">
        <w:tc>
          <w:tcPr>
            <w:tcW w:w="2058" w:type="pct"/>
            <w:tcMar>
              <w:left w:w="28" w:type="dxa"/>
              <w:right w:w="28" w:type="dxa"/>
            </w:tcMar>
            <w:vAlign w:val="center"/>
          </w:tcPr>
          <w:p w:rsidR="00BF34BD" w:rsidRDefault="00464944">
            <w:pPr>
              <w:pStyle w:val="a6"/>
              <w:spacing w:after="0"/>
              <w:ind w:left="0" w:firstLine="0"/>
              <w:jc w:val="left"/>
              <w:rPr>
                <w:sz w:val="20"/>
                <w:szCs w:val="20"/>
              </w:rPr>
            </w:pPr>
            <w:r>
              <w:rPr>
                <w:sz w:val="20"/>
                <w:szCs w:val="20"/>
              </w:rPr>
              <w:t>Котельная МДОУ «Ивушка»</w:t>
            </w:r>
          </w:p>
        </w:tc>
        <w:tc>
          <w:tcPr>
            <w:tcW w:w="773" w:type="pct"/>
            <w:tcMar>
              <w:left w:w="28" w:type="dxa"/>
              <w:right w:w="28" w:type="dxa"/>
            </w:tcMar>
            <w:vAlign w:val="center"/>
          </w:tcPr>
          <w:p w:rsidR="00BF34BD" w:rsidRDefault="00464944">
            <w:pPr>
              <w:pStyle w:val="ab"/>
              <w:rPr>
                <w:szCs w:val="22"/>
                <w:lang w:eastAsia="en-US"/>
              </w:rPr>
            </w:pPr>
            <w:r>
              <w:rPr>
                <w:szCs w:val="22"/>
                <w:lang w:eastAsia="en-US"/>
              </w:rPr>
              <w:t>Твердое топливо</w:t>
            </w:r>
          </w:p>
        </w:tc>
        <w:tc>
          <w:tcPr>
            <w:tcW w:w="660" w:type="pct"/>
            <w:tcMar>
              <w:left w:w="28" w:type="dxa"/>
              <w:right w:w="28" w:type="dxa"/>
            </w:tcMar>
            <w:vAlign w:val="center"/>
          </w:tcPr>
          <w:p w:rsidR="00BF34BD" w:rsidRDefault="00464944">
            <w:pPr>
              <w:pStyle w:val="ab"/>
              <w:rPr>
                <w:szCs w:val="22"/>
                <w:lang w:eastAsia="en-US"/>
              </w:rPr>
            </w:pPr>
            <w:r>
              <w:rPr>
                <w:szCs w:val="22"/>
                <w:lang w:eastAsia="en-US"/>
              </w:rPr>
              <w:t>-</w:t>
            </w:r>
          </w:p>
        </w:tc>
        <w:tc>
          <w:tcPr>
            <w:tcW w:w="905" w:type="pct"/>
            <w:tcMar>
              <w:left w:w="28" w:type="dxa"/>
              <w:right w:w="28" w:type="dxa"/>
            </w:tcMar>
            <w:vAlign w:val="center"/>
          </w:tcPr>
          <w:p w:rsidR="00BF34BD" w:rsidRDefault="00464944">
            <w:pPr>
              <w:pStyle w:val="ab"/>
              <w:rPr>
                <w:szCs w:val="22"/>
                <w:lang w:eastAsia="en-US"/>
              </w:rPr>
            </w:pPr>
            <w:r>
              <w:rPr>
                <w:szCs w:val="22"/>
                <w:lang w:eastAsia="en-US"/>
              </w:rPr>
              <w:t>нет</w:t>
            </w:r>
          </w:p>
        </w:tc>
        <w:tc>
          <w:tcPr>
            <w:tcW w:w="604" w:type="pct"/>
            <w:tcMar>
              <w:left w:w="28" w:type="dxa"/>
              <w:right w:w="28" w:type="dxa"/>
            </w:tcMar>
            <w:vAlign w:val="center"/>
          </w:tcPr>
          <w:p w:rsidR="00BF34BD" w:rsidRDefault="00464944">
            <w:pPr>
              <w:pStyle w:val="ab"/>
              <w:rPr>
                <w:szCs w:val="22"/>
                <w:lang w:eastAsia="en-US"/>
              </w:rPr>
            </w:pPr>
            <w:r>
              <w:rPr>
                <w:szCs w:val="22"/>
                <w:lang w:eastAsia="en-US"/>
              </w:rPr>
              <w:t>нет</w:t>
            </w:r>
          </w:p>
        </w:tc>
      </w:tr>
    </w:tbl>
    <w:p w:rsidR="00BF34BD" w:rsidRDefault="00464944">
      <w:pPr>
        <w:pStyle w:val="3"/>
      </w:pPr>
      <w:r>
        <w:t xml:space="preserve">в)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w:t>
      </w:r>
      <w:proofErr w:type="gramStart"/>
      <w:r>
        <w:t>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bookmarkEnd w:id="81"/>
      <w:proofErr w:type="gramEnd"/>
    </w:p>
    <w:p w:rsidR="00BF34BD" w:rsidRDefault="00464944">
      <w:bookmarkStart w:id="82" w:name="_Toc66643043"/>
      <w:r>
        <w:t xml:space="preserve">На 2020 год преобладающим видом топлива является природный газ. </w:t>
      </w:r>
    </w:p>
    <w:p w:rsidR="00BF34BD" w:rsidRDefault="00464944">
      <w:r>
        <w:t>Основные характеристики топлива, поставляемого на источник тепла, приведены в таблице 8.3.</w:t>
      </w:r>
    </w:p>
    <w:p w:rsidR="00BF34BD" w:rsidRDefault="00464944">
      <w:pPr>
        <w:keepNext/>
        <w:jc w:val="right"/>
      </w:pPr>
      <w:r>
        <w:t>Таблица 8.3</w:t>
      </w:r>
    </w:p>
    <w:p w:rsidR="00BF34BD" w:rsidRDefault="00464944">
      <w:pPr>
        <w:keepNext/>
        <w:ind w:firstLine="0"/>
        <w:jc w:val="center"/>
        <w:rPr>
          <w:u w:val="single"/>
        </w:rPr>
      </w:pPr>
      <w:r>
        <w:rPr>
          <w:u w:val="single"/>
        </w:rPr>
        <w:t>Основные характеристики топлива</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322"/>
        <w:gridCol w:w="1417"/>
        <w:gridCol w:w="3119"/>
        <w:gridCol w:w="1275"/>
      </w:tblGrid>
      <w:tr w:rsidR="00BF34BD">
        <w:trPr>
          <w:tblHeader/>
        </w:trPr>
        <w:tc>
          <w:tcPr>
            <w:tcW w:w="534" w:type="dxa"/>
            <w:shd w:val="clear" w:color="auto" w:fill="auto"/>
            <w:tcMar>
              <w:left w:w="28" w:type="dxa"/>
              <w:right w:w="28" w:type="dxa"/>
            </w:tcMar>
            <w:vAlign w:val="center"/>
          </w:tcPr>
          <w:p w:rsidR="00BF34BD" w:rsidRDefault="00464944">
            <w:pPr>
              <w:keepNext/>
              <w:ind w:firstLine="0"/>
              <w:jc w:val="center"/>
              <w:rPr>
                <w:b/>
                <w:sz w:val="20"/>
                <w:szCs w:val="20"/>
              </w:rPr>
            </w:pPr>
            <w:r>
              <w:rPr>
                <w:b/>
                <w:sz w:val="20"/>
                <w:szCs w:val="20"/>
              </w:rPr>
              <w:t xml:space="preserve">№ </w:t>
            </w:r>
            <w:proofErr w:type="gramStart"/>
            <w:r>
              <w:rPr>
                <w:b/>
                <w:sz w:val="20"/>
                <w:szCs w:val="20"/>
              </w:rPr>
              <w:t>п</w:t>
            </w:r>
            <w:proofErr w:type="gramEnd"/>
            <w:r>
              <w:rPr>
                <w:b/>
                <w:sz w:val="20"/>
                <w:szCs w:val="20"/>
              </w:rPr>
              <w:t>/п</w:t>
            </w:r>
          </w:p>
        </w:tc>
        <w:tc>
          <w:tcPr>
            <w:tcW w:w="3322" w:type="dxa"/>
            <w:shd w:val="clear" w:color="auto" w:fill="auto"/>
            <w:tcMar>
              <w:left w:w="28" w:type="dxa"/>
              <w:right w:w="28" w:type="dxa"/>
            </w:tcMar>
            <w:vAlign w:val="center"/>
          </w:tcPr>
          <w:p w:rsidR="00BF34BD" w:rsidRDefault="00464944">
            <w:pPr>
              <w:keepNext/>
              <w:ind w:firstLine="0"/>
              <w:jc w:val="center"/>
              <w:rPr>
                <w:sz w:val="20"/>
                <w:szCs w:val="20"/>
              </w:rPr>
            </w:pPr>
            <w:r>
              <w:rPr>
                <w:b/>
                <w:sz w:val="20"/>
                <w:szCs w:val="20"/>
              </w:rPr>
              <w:t>Наименование котельной</w:t>
            </w:r>
          </w:p>
        </w:tc>
        <w:tc>
          <w:tcPr>
            <w:tcW w:w="1417" w:type="dxa"/>
            <w:shd w:val="clear" w:color="auto" w:fill="auto"/>
            <w:tcMar>
              <w:left w:w="28" w:type="dxa"/>
              <w:right w:w="28" w:type="dxa"/>
            </w:tcMar>
            <w:vAlign w:val="center"/>
          </w:tcPr>
          <w:p w:rsidR="00BF34BD" w:rsidRDefault="00464944">
            <w:pPr>
              <w:keepNext/>
              <w:ind w:firstLine="0"/>
              <w:jc w:val="center"/>
              <w:rPr>
                <w:b/>
                <w:sz w:val="20"/>
                <w:szCs w:val="20"/>
              </w:rPr>
            </w:pPr>
            <w:r>
              <w:rPr>
                <w:b/>
                <w:sz w:val="20"/>
                <w:szCs w:val="20"/>
              </w:rPr>
              <w:t>Вид топлива</w:t>
            </w:r>
          </w:p>
        </w:tc>
        <w:tc>
          <w:tcPr>
            <w:tcW w:w="3119" w:type="dxa"/>
            <w:shd w:val="clear" w:color="auto" w:fill="auto"/>
            <w:tcMar>
              <w:left w:w="28" w:type="dxa"/>
              <w:right w:w="28" w:type="dxa"/>
            </w:tcMar>
            <w:vAlign w:val="center"/>
          </w:tcPr>
          <w:p w:rsidR="00BF34BD" w:rsidRDefault="00464944">
            <w:pPr>
              <w:keepNext/>
              <w:ind w:firstLine="0"/>
              <w:jc w:val="center"/>
              <w:rPr>
                <w:b/>
                <w:sz w:val="20"/>
                <w:szCs w:val="20"/>
              </w:rPr>
            </w:pPr>
            <w:r>
              <w:rPr>
                <w:b/>
                <w:sz w:val="20"/>
                <w:szCs w:val="20"/>
              </w:rPr>
              <w:t>Показатель</w:t>
            </w:r>
          </w:p>
        </w:tc>
        <w:tc>
          <w:tcPr>
            <w:tcW w:w="1275" w:type="dxa"/>
            <w:shd w:val="clear" w:color="auto" w:fill="auto"/>
            <w:tcMar>
              <w:left w:w="28" w:type="dxa"/>
              <w:right w:w="28" w:type="dxa"/>
            </w:tcMar>
            <w:vAlign w:val="center"/>
          </w:tcPr>
          <w:p w:rsidR="00BF34BD" w:rsidRDefault="00464944">
            <w:pPr>
              <w:keepNext/>
              <w:ind w:firstLine="0"/>
              <w:jc w:val="center"/>
              <w:rPr>
                <w:b/>
                <w:sz w:val="20"/>
                <w:szCs w:val="20"/>
              </w:rPr>
            </w:pPr>
            <w:r>
              <w:rPr>
                <w:b/>
                <w:sz w:val="20"/>
                <w:szCs w:val="20"/>
              </w:rPr>
              <w:t>Значение</w:t>
            </w:r>
          </w:p>
        </w:tc>
      </w:tr>
      <w:tr w:rsidR="00BF34BD">
        <w:tc>
          <w:tcPr>
            <w:tcW w:w="534" w:type="dxa"/>
            <w:vMerge w:val="restart"/>
            <w:shd w:val="clear" w:color="auto" w:fill="auto"/>
            <w:tcMar>
              <w:left w:w="28" w:type="dxa"/>
              <w:right w:w="28" w:type="dxa"/>
            </w:tcMar>
            <w:vAlign w:val="center"/>
          </w:tcPr>
          <w:p w:rsidR="00BF34BD" w:rsidRDefault="00464944">
            <w:pPr>
              <w:ind w:firstLine="0"/>
              <w:jc w:val="center"/>
              <w:rPr>
                <w:sz w:val="20"/>
                <w:szCs w:val="20"/>
              </w:rPr>
            </w:pPr>
            <w:r>
              <w:rPr>
                <w:sz w:val="20"/>
                <w:szCs w:val="20"/>
              </w:rPr>
              <w:t>1</w:t>
            </w:r>
          </w:p>
        </w:tc>
        <w:tc>
          <w:tcPr>
            <w:tcW w:w="3322" w:type="dxa"/>
            <w:vMerge w:val="restart"/>
            <w:shd w:val="clear" w:color="auto" w:fill="auto"/>
            <w:tcMar>
              <w:left w:w="28" w:type="dxa"/>
              <w:right w:w="28" w:type="dxa"/>
            </w:tcMar>
            <w:vAlign w:val="center"/>
          </w:tcPr>
          <w:p w:rsidR="00BF34BD" w:rsidRDefault="00464944">
            <w:pPr>
              <w:ind w:firstLine="0"/>
              <w:jc w:val="left"/>
              <w:rPr>
                <w:sz w:val="20"/>
                <w:szCs w:val="20"/>
              </w:rPr>
            </w:pPr>
            <w:r>
              <w:rPr>
                <w:sz w:val="20"/>
                <w:szCs w:val="20"/>
              </w:rPr>
              <w:t>Котельная МБУК «Кинотеатр Октябрь»</w:t>
            </w:r>
          </w:p>
        </w:tc>
        <w:tc>
          <w:tcPr>
            <w:tcW w:w="1417" w:type="dxa"/>
            <w:vMerge w:val="restart"/>
            <w:shd w:val="clear" w:color="auto" w:fill="auto"/>
            <w:tcMar>
              <w:left w:w="28" w:type="dxa"/>
              <w:right w:w="28" w:type="dxa"/>
            </w:tcMar>
            <w:vAlign w:val="center"/>
          </w:tcPr>
          <w:p w:rsidR="00BF34BD" w:rsidRDefault="00464944">
            <w:pPr>
              <w:ind w:firstLine="0"/>
              <w:jc w:val="center"/>
              <w:rPr>
                <w:sz w:val="20"/>
                <w:szCs w:val="20"/>
              </w:rPr>
            </w:pPr>
            <w:r>
              <w:rPr>
                <w:sz w:val="20"/>
                <w:szCs w:val="20"/>
              </w:rPr>
              <w:t>Природный газ</w:t>
            </w:r>
          </w:p>
        </w:tc>
        <w:tc>
          <w:tcPr>
            <w:tcW w:w="3119"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Низшая теплота сгорания топлива</w:t>
            </w:r>
          </w:p>
        </w:tc>
        <w:tc>
          <w:tcPr>
            <w:tcW w:w="1275"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н/д</w:t>
            </w:r>
          </w:p>
        </w:tc>
      </w:tr>
      <w:tr w:rsidR="00BF34BD">
        <w:tc>
          <w:tcPr>
            <w:tcW w:w="534" w:type="dxa"/>
            <w:vMerge/>
            <w:shd w:val="clear" w:color="auto" w:fill="auto"/>
            <w:tcMar>
              <w:left w:w="28" w:type="dxa"/>
              <w:right w:w="28" w:type="dxa"/>
            </w:tcMar>
            <w:vAlign w:val="center"/>
          </w:tcPr>
          <w:p w:rsidR="00BF34BD" w:rsidRDefault="00BF34BD">
            <w:pPr>
              <w:ind w:firstLine="0"/>
              <w:jc w:val="center"/>
              <w:rPr>
                <w:sz w:val="20"/>
                <w:szCs w:val="20"/>
              </w:rPr>
            </w:pPr>
          </w:p>
        </w:tc>
        <w:tc>
          <w:tcPr>
            <w:tcW w:w="3322" w:type="dxa"/>
            <w:vMerge/>
            <w:shd w:val="clear" w:color="auto" w:fill="auto"/>
            <w:tcMar>
              <w:left w:w="28" w:type="dxa"/>
              <w:right w:w="28" w:type="dxa"/>
            </w:tcMar>
            <w:vAlign w:val="center"/>
          </w:tcPr>
          <w:p w:rsidR="00BF34BD" w:rsidRDefault="00BF34BD">
            <w:pPr>
              <w:pStyle w:val="ae"/>
              <w:ind w:firstLine="0"/>
              <w:jc w:val="left"/>
              <w:rPr>
                <w:sz w:val="20"/>
                <w:szCs w:val="20"/>
              </w:rPr>
            </w:pPr>
          </w:p>
        </w:tc>
        <w:tc>
          <w:tcPr>
            <w:tcW w:w="1417" w:type="dxa"/>
            <w:vMerge/>
            <w:shd w:val="clear" w:color="auto" w:fill="auto"/>
            <w:tcMar>
              <w:left w:w="28" w:type="dxa"/>
              <w:right w:w="28" w:type="dxa"/>
            </w:tcMar>
            <w:vAlign w:val="center"/>
          </w:tcPr>
          <w:p w:rsidR="00BF34BD" w:rsidRDefault="00BF34BD">
            <w:pPr>
              <w:ind w:firstLine="0"/>
              <w:jc w:val="center"/>
              <w:rPr>
                <w:sz w:val="20"/>
                <w:szCs w:val="20"/>
              </w:rPr>
            </w:pPr>
          </w:p>
        </w:tc>
        <w:tc>
          <w:tcPr>
            <w:tcW w:w="3119"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Плотность топлива</w:t>
            </w:r>
          </w:p>
        </w:tc>
        <w:tc>
          <w:tcPr>
            <w:tcW w:w="1275"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н/д</w:t>
            </w:r>
          </w:p>
        </w:tc>
      </w:tr>
      <w:tr w:rsidR="00BF34BD">
        <w:tc>
          <w:tcPr>
            <w:tcW w:w="534" w:type="dxa"/>
            <w:vMerge w:val="restart"/>
            <w:shd w:val="clear" w:color="auto" w:fill="auto"/>
            <w:tcMar>
              <w:left w:w="28" w:type="dxa"/>
              <w:right w:w="28" w:type="dxa"/>
            </w:tcMar>
            <w:vAlign w:val="center"/>
          </w:tcPr>
          <w:p w:rsidR="00BF34BD" w:rsidRDefault="00464944">
            <w:pPr>
              <w:ind w:firstLine="0"/>
              <w:jc w:val="center"/>
              <w:rPr>
                <w:sz w:val="20"/>
                <w:szCs w:val="20"/>
              </w:rPr>
            </w:pPr>
            <w:r>
              <w:rPr>
                <w:sz w:val="20"/>
                <w:szCs w:val="20"/>
              </w:rPr>
              <w:t>2</w:t>
            </w:r>
          </w:p>
        </w:tc>
        <w:tc>
          <w:tcPr>
            <w:tcW w:w="3322" w:type="dxa"/>
            <w:vMerge w:val="restart"/>
            <w:shd w:val="clear" w:color="auto" w:fill="auto"/>
            <w:tcMar>
              <w:left w:w="28" w:type="dxa"/>
              <w:right w:w="28" w:type="dxa"/>
            </w:tcMar>
            <w:vAlign w:val="center"/>
          </w:tcPr>
          <w:p w:rsidR="00BF34BD" w:rsidRDefault="00464944">
            <w:pPr>
              <w:ind w:firstLine="0"/>
              <w:jc w:val="left"/>
              <w:rPr>
                <w:sz w:val="20"/>
                <w:szCs w:val="20"/>
              </w:rPr>
            </w:pPr>
            <w:r>
              <w:rPr>
                <w:sz w:val="20"/>
                <w:szCs w:val="20"/>
              </w:rPr>
              <w:t>Котельная РДК «Нива»</w:t>
            </w:r>
          </w:p>
        </w:tc>
        <w:tc>
          <w:tcPr>
            <w:tcW w:w="1417" w:type="dxa"/>
            <w:vMerge w:val="restart"/>
            <w:shd w:val="clear" w:color="auto" w:fill="auto"/>
            <w:tcMar>
              <w:left w:w="28" w:type="dxa"/>
              <w:right w:w="28" w:type="dxa"/>
            </w:tcMar>
            <w:vAlign w:val="center"/>
          </w:tcPr>
          <w:p w:rsidR="00BF34BD" w:rsidRDefault="00464944">
            <w:pPr>
              <w:ind w:firstLine="0"/>
              <w:jc w:val="center"/>
              <w:rPr>
                <w:sz w:val="20"/>
                <w:szCs w:val="20"/>
              </w:rPr>
            </w:pPr>
            <w:r>
              <w:rPr>
                <w:sz w:val="20"/>
                <w:szCs w:val="20"/>
              </w:rPr>
              <w:t>Природный газ</w:t>
            </w:r>
          </w:p>
        </w:tc>
        <w:tc>
          <w:tcPr>
            <w:tcW w:w="3119"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Низшая теплота сгорания топлива</w:t>
            </w:r>
          </w:p>
        </w:tc>
        <w:tc>
          <w:tcPr>
            <w:tcW w:w="1275"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н/д</w:t>
            </w:r>
          </w:p>
        </w:tc>
      </w:tr>
      <w:tr w:rsidR="00BF34BD">
        <w:tc>
          <w:tcPr>
            <w:tcW w:w="534" w:type="dxa"/>
            <w:vMerge/>
            <w:shd w:val="clear" w:color="auto" w:fill="auto"/>
            <w:tcMar>
              <w:left w:w="28" w:type="dxa"/>
              <w:right w:w="28" w:type="dxa"/>
            </w:tcMar>
            <w:vAlign w:val="center"/>
          </w:tcPr>
          <w:p w:rsidR="00BF34BD" w:rsidRDefault="00BF34BD">
            <w:pPr>
              <w:ind w:firstLine="0"/>
              <w:jc w:val="center"/>
              <w:rPr>
                <w:sz w:val="20"/>
                <w:szCs w:val="20"/>
              </w:rPr>
            </w:pPr>
          </w:p>
        </w:tc>
        <w:tc>
          <w:tcPr>
            <w:tcW w:w="3322" w:type="dxa"/>
            <w:vMerge/>
            <w:shd w:val="clear" w:color="auto" w:fill="auto"/>
            <w:tcMar>
              <w:left w:w="28" w:type="dxa"/>
              <w:right w:w="28" w:type="dxa"/>
            </w:tcMar>
            <w:vAlign w:val="center"/>
          </w:tcPr>
          <w:p w:rsidR="00BF34BD" w:rsidRDefault="00BF34BD">
            <w:pPr>
              <w:pStyle w:val="S"/>
              <w:ind w:firstLine="0"/>
              <w:jc w:val="left"/>
              <w:rPr>
                <w:sz w:val="20"/>
                <w:szCs w:val="20"/>
              </w:rPr>
            </w:pPr>
          </w:p>
        </w:tc>
        <w:tc>
          <w:tcPr>
            <w:tcW w:w="1417" w:type="dxa"/>
            <w:vMerge/>
            <w:shd w:val="clear" w:color="auto" w:fill="auto"/>
            <w:tcMar>
              <w:left w:w="28" w:type="dxa"/>
              <w:right w:w="28" w:type="dxa"/>
            </w:tcMar>
            <w:vAlign w:val="center"/>
          </w:tcPr>
          <w:p w:rsidR="00BF34BD" w:rsidRDefault="00BF34BD">
            <w:pPr>
              <w:ind w:firstLine="0"/>
              <w:jc w:val="center"/>
              <w:rPr>
                <w:sz w:val="20"/>
                <w:szCs w:val="20"/>
              </w:rPr>
            </w:pPr>
          </w:p>
        </w:tc>
        <w:tc>
          <w:tcPr>
            <w:tcW w:w="3119"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Плотность топлива</w:t>
            </w:r>
          </w:p>
        </w:tc>
        <w:tc>
          <w:tcPr>
            <w:tcW w:w="1275"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н/д</w:t>
            </w:r>
          </w:p>
        </w:tc>
      </w:tr>
      <w:tr w:rsidR="00BF34BD">
        <w:tc>
          <w:tcPr>
            <w:tcW w:w="534" w:type="dxa"/>
            <w:vMerge w:val="restart"/>
            <w:shd w:val="clear" w:color="auto" w:fill="auto"/>
            <w:tcMar>
              <w:left w:w="28" w:type="dxa"/>
              <w:right w:w="28" w:type="dxa"/>
            </w:tcMar>
            <w:vAlign w:val="center"/>
          </w:tcPr>
          <w:p w:rsidR="00BF34BD" w:rsidRDefault="00464944">
            <w:pPr>
              <w:ind w:firstLine="0"/>
              <w:jc w:val="center"/>
              <w:rPr>
                <w:sz w:val="20"/>
                <w:szCs w:val="20"/>
              </w:rPr>
            </w:pPr>
            <w:r>
              <w:rPr>
                <w:sz w:val="20"/>
                <w:szCs w:val="20"/>
              </w:rPr>
              <w:t>3</w:t>
            </w:r>
          </w:p>
        </w:tc>
        <w:tc>
          <w:tcPr>
            <w:tcW w:w="3322" w:type="dxa"/>
            <w:vMerge w:val="restart"/>
            <w:shd w:val="clear" w:color="auto" w:fill="auto"/>
            <w:tcMar>
              <w:left w:w="28" w:type="dxa"/>
              <w:right w:w="28" w:type="dxa"/>
            </w:tcMar>
            <w:vAlign w:val="center"/>
          </w:tcPr>
          <w:p w:rsidR="00BF34BD" w:rsidRDefault="00464944">
            <w:pPr>
              <w:pStyle w:val="S"/>
              <w:ind w:firstLine="0"/>
              <w:jc w:val="left"/>
              <w:rPr>
                <w:sz w:val="20"/>
                <w:szCs w:val="20"/>
              </w:rPr>
            </w:pPr>
            <w:r>
              <w:rPr>
                <w:sz w:val="20"/>
                <w:szCs w:val="20"/>
              </w:rPr>
              <w:t>Котельная МПМК</w:t>
            </w:r>
          </w:p>
        </w:tc>
        <w:tc>
          <w:tcPr>
            <w:tcW w:w="1417" w:type="dxa"/>
            <w:vMerge w:val="restart"/>
            <w:shd w:val="clear" w:color="auto" w:fill="auto"/>
            <w:tcMar>
              <w:left w:w="28" w:type="dxa"/>
              <w:right w:w="28" w:type="dxa"/>
            </w:tcMar>
            <w:vAlign w:val="center"/>
          </w:tcPr>
          <w:p w:rsidR="00BF34BD" w:rsidRDefault="00464944">
            <w:pPr>
              <w:ind w:firstLine="0"/>
              <w:jc w:val="center"/>
              <w:rPr>
                <w:sz w:val="20"/>
                <w:szCs w:val="20"/>
              </w:rPr>
            </w:pPr>
            <w:r>
              <w:rPr>
                <w:sz w:val="20"/>
                <w:szCs w:val="20"/>
              </w:rPr>
              <w:t>Природный газ</w:t>
            </w:r>
          </w:p>
        </w:tc>
        <w:tc>
          <w:tcPr>
            <w:tcW w:w="3119"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Низшая теплота сгорания топлива</w:t>
            </w:r>
          </w:p>
        </w:tc>
        <w:tc>
          <w:tcPr>
            <w:tcW w:w="1275"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н/д</w:t>
            </w:r>
          </w:p>
        </w:tc>
      </w:tr>
      <w:tr w:rsidR="00BF34BD">
        <w:tc>
          <w:tcPr>
            <w:tcW w:w="534" w:type="dxa"/>
            <w:vMerge/>
            <w:shd w:val="clear" w:color="auto" w:fill="auto"/>
            <w:tcMar>
              <w:left w:w="28" w:type="dxa"/>
              <w:right w:w="28" w:type="dxa"/>
            </w:tcMar>
            <w:vAlign w:val="center"/>
          </w:tcPr>
          <w:p w:rsidR="00BF34BD" w:rsidRDefault="00BF34BD">
            <w:pPr>
              <w:ind w:firstLine="0"/>
              <w:jc w:val="center"/>
              <w:rPr>
                <w:sz w:val="20"/>
                <w:szCs w:val="20"/>
              </w:rPr>
            </w:pPr>
          </w:p>
        </w:tc>
        <w:tc>
          <w:tcPr>
            <w:tcW w:w="3322" w:type="dxa"/>
            <w:vMerge/>
            <w:shd w:val="clear" w:color="auto" w:fill="auto"/>
            <w:tcMar>
              <w:left w:w="28" w:type="dxa"/>
              <w:right w:w="28" w:type="dxa"/>
            </w:tcMar>
            <w:vAlign w:val="center"/>
          </w:tcPr>
          <w:p w:rsidR="00BF34BD" w:rsidRDefault="00BF34BD">
            <w:pPr>
              <w:pStyle w:val="S"/>
              <w:ind w:firstLine="0"/>
              <w:jc w:val="left"/>
              <w:rPr>
                <w:sz w:val="20"/>
                <w:szCs w:val="20"/>
              </w:rPr>
            </w:pPr>
          </w:p>
        </w:tc>
        <w:tc>
          <w:tcPr>
            <w:tcW w:w="1417" w:type="dxa"/>
            <w:vMerge/>
            <w:shd w:val="clear" w:color="auto" w:fill="auto"/>
            <w:tcMar>
              <w:left w:w="28" w:type="dxa"/>
              <w:right w:w="28" w:type="dxa"/>
            </w:tcMar>
            <w:vAlign w:val="center"/>
          </w:tcPr>
          <w:p w:rsidR="00BF34BD" w:rsidRDefault="00BF34BD">
            <w:pPr>
              <w:ind w:firstLine="0"/>
              <w:jc w:val="center"/>
              <w:rPr>
                <w:sz w:val="20"/>
                <w:szCs w:val="20"/>
              </w:rPr>
            </w:pPr>
          </w:p>
        </w:tc>
        <w:tc>
          <w:tcPr>
            <w:tcW w:w="3119"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Плотность топлива</w:t>
            </w:r>
          </w:p>
        </w:tc>
        <w:tc>
          <w:tcPr>
            <w:tcW w:w="1275"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н/д</w:t>
            </w:r>
          </w:p>
        </w:tc>
      </w:tr>
      <w:tr w:rsidR="00BF34BD">
        <w:tc>
          <w:tcPr>
            <w:tcW w:w="534" w:type="dxa"/>
            <w:vMerge w:val="restart"/>
            <w:shd w:val="clear" w:color="auto" w:fill="auto"/>
            <w:tcMar>
              <w:left w:w="28" w:type="dxa"/>
              <w:right w:w="28" w:type="dxa"/>
            </w:tcMar>
            <w:vAlign w:val="center"/>
          </w:tcPr>
          <w:p w:rsidR="00BF34BD" w:rsidRDefault="00464944">
            <w:pPr>
              <w:ind w:firstLine="0"/>
              <w:jc w:val="center"/>
              <w:rPr>
                <w:sz w:val="20"/>
                <w:szCs w:val="20"/>
              </w:rPr>
            </w:pPr>
            <w:r>
              <w:rPr>
                <w:sz w:val="20"/>
                <w:szCs w:val="20"/>
              </w:rPr>
              <w:t>4</w:t>
            </w:r>
          </w:p>
        </w:tc>
        <w:tc>
          <w:tcPr>
            <w:tcW w:w="3322" w:type="dxa"/>
            <w:vMerge w:val="restart"/>
            <w:shd w:val="clear" w:color="auto" w:fill="auto"/>
            <w:tcMar>
              <w:left w:w="28" w:type="dxa"/>
              <w:right w:w="28" w:type="dxa"/>
            </w:tcMar>
            <w:vAlign w:val="center"/>
          </w:tcPr>
          <w:p w:rsidR="00BF34BD" w:rsidRDefault="00464944">
            <w:pPr>
              <w:pStyle w:val="S"/>
              <w:ind w:firstLine="0"/>
              <w:jc w:val="left"/>
              <w:rPr>
                <w:sz w:val="20"/>
                <w:szCs w:val="20"/>
              </w:rPr>
            </w:pPr>
            <w:r>
              <w:rPr>
                <w:sz w:val="20"/>
                <w:szCs w:val="20"/>
              </w:rPr>
              <w:t>Котельная СОШ №3</w:t>
            </w:r>
          </w:p>
        </w:tc>
        <w:tc>
          <w:tcPr>
            <w:tcW w:w="1417" w:type="dxa"/>
            <w:vMerge w:val="restart"/>
            <w:shd w:val="clear" w:color="auto" w:fill="auto"/>
            <w:tcMar>
              <w:left w:w="28" w:type="dxa"/>
              <w:right w:w="28" w:type="dxa"/>
            </w:tcMar>
            <w:vAlign w:val="center"/>
          </w:tcPr>
          <w:p w:rsidR="00BF34BD" w:rsidRDefault="00464944">
            <w:pPr>
              <w:ind w:firstLine="0"/>
              <w:jc w:val="center"/>
              <w:rPr>
                <w:sz w:val="20"/>
                <w:szCs w:val="20"/>
              </w:rPr>
            </w:pPr>
            <w:r>
              <w:rPr>
                <w:sz w:val="20"/>
                <w:szCs w:val="20"/>
              </w:rPr>
              <w:t>Природный газ</w:t>
            </w:r>
          </w:p>
        </w:tc>
        <w:tc>
          <w:tcPr>
            <w:tcW w:w="3119"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Низшая теплота сгорания топлива</w:t>
            </w:r>
          </w:p>
        </w:tc>
        <w:tc>
          <w:tcPr>
            <w:tcW w:w="1275"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н/д</w:t>
            </w:r>
          </w:p>
        </w:tc>
      </w:tr>
      <w:tr w:rsidR="00BF34BD">
        <w:tc>
          <w:tcPr>
            <w:tcW w:w="534" w:type="dxa"/>
            <w:vMerge/>
            <w:shd w:val="clear" w:color="auto" w:fill="auto"/>
            <w:tcMar>
              <w:left w:w="28" w:type="dxa"/>
              <w:right w:w="28" w:type="dxa"/>
            </w:tcMar>
            <w:vAlign w:val="center"/>
          </w:tcPr>
          <w:p w:rsidR="00BF34BD" w:rsidRDefault="00BF34BD">
            <w:pPr>
              <w:ind w:firstLine="0"/>
              <w:jc w:val="center"/>
              <w:rPr>
                <w:sz w:val="20"/>
                <w:szCs w:val="20"/>
              </w:rPr>
            </w:pPr>
          </w:p>
        </w:tc>
        <w:tc>
          <w:tcPr>
            <w:tcW w:w="3322" w:type="dxa"/>
            <w:vMerge/>
            <w:shd w:val="clear" w:color="auto" w:fill="auto"/>
            <w:tcMar>
              <w:left w:w="28" w:type="dxa"/>
              <w:right w:w="28" w:type="dxa"/>
            </w:tcMar>
            <w:vAlign w:val="center"/>
          </w:tcPr>
          <w:p w:rsidR="00BF34BD" w:rsidRDefault="00BF34BD">
            <w:pPr>
              <w:pStyle w:val="S"/>
              <w:ind w:firstLine="0"/>
              <w:jc w:val="left"/>
              <w:rPr>
                <w:sz w:val="20"/>
                <w:szCs w:val="20"/>
              </w:rPr>
            </w:pPr>
          </w:p>
        </w:tc>
        <w:tc>
          <w:tcPr>
            <w:tcW w:w="1417" w:type="dxa"/>
            <w:vMerge/>
            <w:shd w:val="clear" w:color="auto" w:fill="auto"/>
            <w:tcMar>
              <w:left w:w="28" w:type="dxa"/>
              <w:right w:w="28" w:type="dxa"/>
            </w:tcMar>
            <w:vAlign w:val="center"/>
          </w:tcPr>
          <w:p w:rsidR="00BF34BD" w:rsidRDefault="00BF34BD">
            <w:pPr>
              <w:ind w:firstLine="0"/>
              <w:jc w:val="center"/>
              <w:rPr>
                <w:sz w:val="20"/>
                <w:szCs w:val="20"/>
              </w:rPr>
            </w:pPr>
          </w:p>
        </w:tc>
        <w:tc>
          <w:tcPr>
            <w:tcW w:w="3119"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Плотность топлива</w:t>
            </w:r>
          </w:p>
        </w:tc>
        <w:tc>
          <w:tcPr>
            <w:tcW w:w="1275"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н/д</w:t>
            </w:r>
          </w:p>
        </w:tc>
      </w:tr>
      <w:tr w:rsidR="00BF34BD">
        <w:tc>
          <w:tcPr>
            <w:tcW w:w="534" w:type="dxa"/>
            <w:vMerge w:val="restart"/>
            <w:shd w:val="clear" w:color="auto" w:fill="auto"/>
            <w:tcMar>
              <w:left w:w="28" w:type="dxa"/>
              <w:right w:w="28" w:type="dxa"/>
            </w:tcMar>
            <w:vAlign w:val="center"/>
          </w:tcPr>
          <w:p w:rsidR="00BF34BD" w:rsidRDefault="00464944">
            <w:pPr>
              <w:ind w:firstLine="0"/>
              <w:jc w:val="center"/>
              <w:rPr>
                <w:sz w:val="20"/>
                <w:szCs w:val="20"/>
              </w:rPr>
            </w:pPr>
            <w:r>
              <w:rPr>
                <w:sz w:val="20"/>
                <w:szCs w:val="20"/>
              </w:rPr>
              <w:t>5</w:t>
            </w:r>
          </w:p>
        </w:tc>
        <w:tc>
          <w:tcPr>
            <w:tcW w:w="3322" w:type="dxa"/>
            <w:vMerge w:val="restart"/>
            <w:shd w:val="clear" w:color="auto" w:fill="auto"/>
            <w:tcMar>
              <w:left w:w="28" w:type="dxa"/>
              <w:right w:w="28" w:type="dxa"/>
            </w:tcMar>
            <w:vAlign w:val="center"/>
          </w:tcPr>
          <w:p w:rsidR="00BF34BD" w:rsidRDefault="00464944">
            <w:pPr>
              <w:pStyle w:val="S"/>
              <w:ind w:firstLine="0"/>
              <w:jc w:val="left"/>
              <w:rPr>
                <w:sz w:val="20"/>
                <w:szCs w:val="20"/>
              </w:rPr>
            </w:pPr>
            <w:r>
              <w:rPr>
                <w:sz w:val="20"/>
                <w:szCs w:val="20"/>
              </w:rPr>
              <w:t>Котельная СОШ №1</w:t>
            </w:r>
          </w:p>
        </w:tc>
        <w:tc>
          <w:tcPr>
            <w:tcW w:w="1417" w:type="dxa"/>
            <w:vMerge w:val="restart"/>
            <w:shd w:val="clear" w:color="auto" w:fill="auto"/>
            <w:tcMar>
              <w:left w:w="28" w:type="dxa"/>
              <w:right w:w="28" w:type="dxa"/>
            </w:tcMar>
            <w:vAlign w:val="center"/>
          </w:tcPr>
          <w:p w:rsidR="00BF34BD" w:rsidRDefault="00464944">
            <w:pPr>
              <w:ind w:firstLine="0"/>
              <w:jc w:val="center"/>
              <w:rPr>
                <w:sz w:val="20"/>
                <w:szCs w:val="20"/>
              </w:rPr>
            </w:pPr>
            <w:r>
              <w:rPr>
                <w:sz w:val="20"/>
                <w:szCs w:val="20"/>
              </w:rPr>
              <w:t>Природный газ</w:t>
            </w:r>
          </w:p>
        </w:tc>
        <w:tc>
          <w:tcPr>
            <w:tcW w:w="3119"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Низшая теплота сгорания топлива</w:t>
            </w:r>
          </w:p>
        </w:tc>
        <w:tc>
          <w:tcPr>
            <w:tcW w:w="1275"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н/д</w:t>
            </w:r>
          </w:p>
        </w:tc>
      </w:tr>
      <w:tr w:rsidR="00BF34BD">
        <w:tc>
          <w:tcPr>
            <w:tcW w:w="534" w:type="dxa"/>
            <w:vMerge/>
            <w:shd w:val="clear" w:color="auto" w:fill="auto"/>
            <w:tcMar>
              <w:left w:w="28" w:type="dxa"/>
              <w:right w:w="28" w:type="dxa"/>
            </w:tcMar>
            <w:vAlign w:val="center"/>
          </w:tcPr>
          <w:p w:rsidR="00BF34BD" w:rsidRDefault="00BF34BD">
            <w:pPr>
              <w:ind w:firstLine="0"/>
              <w:jc w:val="center"/>
              <w:rPr>
                <w:sz w:val="20"/>
                <w:szCs w:val="20"/>
              </w:rPr>
            </w:pPr>
          </w:p>
        </w:tc>
        <w:tc>
          <w:tcPr>
            <w:tcW w:w="3322" w:type="dxa"/>
            <w:vMerge/>
            <w:shd w:val="clear" w:color="auto" w:fill="auto"/>
            <w:tcMar>
              <w:left w:w="28" w:type="dxa"/>
              <w:right w:w="28" w:type="dxa"/>
            </w:tcMar>
            <w:vAlign w:val="center"/>
          </w:tcPr>
          <w:p w:rsidR="00BF34BD" w:rsidRDefault="00BF34BD">
            <w:pPr>
              <w:pStyle w:val="S"/>
              <w:ind w:firstLine="0"/>
              <w:jc w:val="left"/>
              <w:rPr>
                <w:sz w:val="20"/>
                <w:szCs w:val="20"/>
              </w:rPr>
            </w:pPr>
          </w:p>
        </w:tc>
        <w:tc>
          <w:tcPr>
            <w:tcW w:w="1417" w:type="dxa"/>
            <w:vMerge/>
            <w:shd w:val="clear" w:color="auto" w:fill="auto"/>
            <w:tcMar>
              <w:left w:w="28" w:type="dxa"/>
              <w:right w:w="28" w:type="dxa"/>
            </w:tcMar>
            <w:vAlign w:val="center"/>
          </w:tcPr>
          <w:p w:rsidR="00BF34BD" w:rsidRDefault="00BF34BD">
            <w:pPr>
              <w:ind w:firstLine="0"/>
              <w:jc w:val="center"/>
              <w:rPr>
                <w:sz w:val="20"/>
                <w:szCs w:val="20"/>
              </w:rPr>
            </w:pPr>
          </w:p>
        </w:tc>
        <w:tc>
          <w:tcPr>
            <w:tcW w:w="3119"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Плотность топлива</w:t>
            </w:r>
          </w:p>
        </w:tc>
        <w:tc>
          <w:tcPr>
            <w:tcW w:w="1275"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н/д</w:t>
            </w:r>
          </w:p>
        </w:tc>
      </w:tr>
      <w:tr w:rsidR="00BF34BD">
        <w:tc>
          <w:tcPr>
            <w:tcW w:w="534" w:type="dxa"/>
            <w:vMerge w:val="restart"/>
            <w:shd w:val="clear" w:color="auto" w:fill="auto"/>
            <w:tcMar>
              <w:left w:w="28" w:type="dxa"/>
              <w:right w:w="28" w:type="dxa"/>
            </w:tcMar>
            <w:vAlign w:val="center"/>
          </w:tcPr>
          <w:p w:rsidR="00BF34BD" w:rsidRDefault="00464944">
            <w:pPr>
              <w:ind w:firstLine="0"/>
              <w:jc w:val="center"/>
              <w:rPr>
                <w:sz w:val="20"/>
                <w:szCs w:val="20"/>
              </w:rPr>
            </w:pPr>
            <w:r>
              <w:rPr>
                <w:sz w:val="20"/>
                <w:szCs w:val="20"/>
              </w:rPr>
              <w:t>6</w:t>
            </w:r>
          </w:p>
        </w:tc>
        <w:tc>
          <w:tcPr>
            <w:tcW w:w="3322" w:type="dxa"/>
            <w:vMerge w:val="restart"/>
            <w:shd w:val="clear" w:color="auto" w:fill="auto"/>
            <w:tcMar>
              <w:left w:w="28" w:type="dxa"/>
              <w:right w:w="28" w:type="dxa"/>
            </w:tcMar>
            <w:vAlign w:val="center"/>
          </w:tcPr>
          <w:p w:rsidR="00BF34BD" w:rsidRDefault="00464944">
            <w:pPr>
              <w:pStyle w:val="S"/>
              <w:ind w:firstLine="0"/>
              <w:jc w:val="left"/>
              <w:rPr>
                <w:sz w:val="20"/>
                <w:szCs w:val="20"/>
              </w:rPr>
            </w:pPr>
            <w:r>
              <w:rPr>
                <w:sz w:val="20"/>
                <w:szCs w:val="20"/>
              </w:rPr>
              <w:t>Новая блочно-модульная котельная СОШ №1</w:t>
            </w:r>
          </w:p>
        </w:tc>
        <w:tc>
          <w:tcPr>
            <w:tcW w:w="1417" w:type="dxa"/>
            <w:vMerge w:val="restart"/>
            <w:shd w:val="clear" w:color="auto" w:fill="auto"/>
            <w:tcMar>
              <w:left w:w="28" w:type="dxa"/>
              <w:right w:w="28" w:type="dxa"/>
            </w:tcMar>
            <w:vAlign w:val="center"/>
          </w:tcPr>
          <w:p w:rsidR="00BF34BD" w:rsidRDefault="00464944">
            <w:pPr>
              <w:ind w:firstLine="0"/>
              <w:jc w:val="center"/>
              <w:rPr>
                <w:sz w:val="20"/>
                <w:szCs w:val="20"/>
              </w:rPr>
            </w:pPr>
            <w:r>
              <w:rPr>
                <w:sz w:val="20"/>
                <w:szCs w:val="20"/>
              </w:rPr>
              <w:t>Природный газ</w:t>
            </w:r>
          </w:p>
        </w:tc>
        <w:tc>
          <w:tcPr>
            <w:tcW w:w="3119"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Низшая теплота сгорания топлива</w:t>
            </w:r>
          </w:p>
        </w:tc>
        <w:tc>
          <w:tcPr>
            <w:tcW w:w="1275"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н/д</w:t>
            </w:r>
          </w:p>
        </w:tc>
      </w:tr>
      <w:tr w:rsidR="00BF34BD">
        <w:tc>
          <w:tcPr>
            <w:tcW w:w="534" w:type="dxa"/>
            <w:vMerge/>
            <w:shd w:val="clear" w:color="auto" w:fill="auto"/>
            <w:tcMar>
              <w:left w:w="28" w:type="dxa"/>
              <w:right w:w="28" w:type="dxa"/>
            </w:tcMar>
            <w:vAlign w:val="center"/>
          </w:tcPr>
          <w:p w:rsidR="00BF34BD" w:rsidRDefault="00BF34BD">
            <w:pPr>
              <w:ind w:firstLine="0"/>
              <w:jc w:val="center"/>
              <w:rPr>
                <w:sz w:val="20"/>
                <w:szCs w:val="20"/>
              </w:rPr>
            </w:pPr>
          </w:p>
        </w:tc>
        <w:tc>
          <w:tcPr>
            <w:tcW w:w="3322" w:type="dxa"/>
            <w:vMerge/>
            <w:shd w:val="clear" w:color="auto" w:fill="auto"/>
            <w:tcMar>
              <w:left w:w="28" w:type="dxa"/>
              <w:right w:w="28" w:type="dxa"/>
            </w:tcMar>
            <w:vAlign w:val="center"/>
          </w:tcPr>
          <w:p w:rsidR="00BF34BD" w:rsidRDefault="00BF34BD">
            <w:pPr>
              <w:pStyle w:val="S"/>
              <w:ind w:firstLine="0"/>
              <w:jc w:val="left"/>
              <w:rPr>
                <w:sz w:val="20"/>
                <w:szCs w:val="20"/>
              </w:rPr>
            </w:pPr>
          </w:p>
        </w:tc>
        <w:tc>
          <w:tcPr>
            <w:tcW w:w="1417" w:type="dxa"/>
            <w:vMerge/>
            <w:shd w:val="clear" w:color="auto" w:fill="auto"/>
            <w:tcMar>
              <w:left w:w="28" w:type="dxa"/>
              <w:right w:w="28" w:type="dxa"/>
            </w:tcMar>
            <w:vAlign w:val="center"/>
          </w:tcPr>
          <w:p w:rsidR="00BF34BD" w:rsidRDefault="00BF34BD">
            <w:pPr>
              <w:ind w:firstLine="0"/>
              <w:jc w:val="center"/>
              <w:rPr>
                <w:sz w:val="20"/>
                <w:szCs w:val="20"/>
              </w:rPr>
            </w:pPr>
          </w:p>
        </w:tc>
        <w:tc>
          <w:tcPr>
            <w:tcW w:w="3119"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Плотность топлива</w:t>
            </w:r>
          </w:p>
        </w:tc>
        <w:tc>
          <w:tcPr>
            <w:tcW w:w="1275"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н/д</w:t>
            </w:r>
          </w:p>
        </w:tc>
      </w:tr>
      <w:tr w:rsidR="00BF34BD">
        <w:tc>
          <w:tcPr>
            <w:tcW w:w="534" w:type="dxa"/>
            <w:vMerge w:val="restart"/>
            <w:shd w:val="clear" w:color="auto" w:fill="auto"/>
            <w:tcMar>
              <w:left w:w="28" w:type="dxa"/>
              <w:right w:w="28" w:type="dxa"/>
            </w:tcMar>
            <w:vAlign w:val="center"/>
          </w:tcPr>
          <w:p w:rsidR="00BF34BD" w:rsidRDefault="00464944">
            <w:pPr>
              <w:ind w:firstLine="0"/>
              <w:jc w:val="center"/>
              <w:rPr>
                <w:sz w:val="20"/>
                <w:szCs w:val="20"/>
              </w:rPr>
            </w:pPr>
            <w:r>
              <w:rPr>
                <w:sz w:val="20"/>
                <w:szCs w:val="20"/>
              </w:rPr>
              <w:t>7</w:t>
            </w:r>
          </w:p>
        </w:tc>
        <w:tc>
          <w:tcPr>
            <w:tcW w:w="3322" w:type="dxa"/>
            <w:vMerge w:val="restart"/>
            <w:shd w:val="clear" w:color="auto" w:fill="auto"/>
            <w:tcMar>
              <w:left w:w="28" w:type="dxa"/>
              <w:right w:w="28" w:type="dxa"/>
            </w:tcMar>
            <w:vAlign w:val="center"/>
          </w:tcPr>
          <w:p w:rsidR="00BF34BD" w:rsidRDefault="00464944">
            <w:pPr>
              <w:pStyle w:val="S"/>
              <w:ind w:firstLine="0"/>
              <w:jc w:val="left"/>
              <w:rPr>
                <w:sz w:val="20"/>
                <w:szCs w:val="20"/>
              </w:rPr>
            </w:pPr>
            <w:r>
              <w:rPr>
                <w:sz w:val="20"/>
                <w:szCs w:val="20"/>
              </w:rPr>
              <w:t>Котельная БМК ЦРБ</w:t>
            </w:r>
          </w:p>
        </w:tc>
        <w:tc>
          <w:tcPr>
            <w:tcW w:w="1417" w:type="dxa"/>
            <w:vMerge w:val="restart"/>
            <w:shd w:val="clear" w:color="auto" w:fill="auto"/>
            <w:tcMar>
              <w:left w:w="28" w:type="dxa"/>
              <w:right w:w="28" w:type="dxa"/>
            </w:tcMar>
            <w:vAlign w:val="center"/>
          </w:tcPr>
          <w:p w:rsidR="00BF34BD" w:rsidRDefault="00464944">
            <w:pPr>
              <w:ind w:firstLine="0"/>
              <w:jc w:val="center"/>
              <w:rPr>
                <w:sz w:val="20"/>
                <w:szCs w:val="20"/>
              </w:rPr>
            </w:pPr>
            <w:r>
              <w:rPr>
                <w:sz w:val="20"/>
                <w:szCs w:val="20"/>
              </w:rPr>
              <w:t>Природный газ</w:t>
            </w:r>
          </w:p>
        </w:tc>
        <w:tc>
          <w:tcPr>
            <w:tcW w:w="3119"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Низшая теплота сгорания топлива</w:t>
            </w:r>
          </w:p>
        </w:tc>
        <w:tc>
          <w:tcPr>
            <w:tcW w:w="1275"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н/д</w:t>
            </w:r>
          </w:p>
        </w:tc>
      </w:tr>
      <w:tr w:rsidR="00BF34BD">
        <w:tc>
          <w:tcPr>
            <w:tcW w:w="534" w:type="dxa"/>
            <w:vMerge/>
            <w:shd w:val="clear" w:color="auto" w:fill="auto"/>
            <w:tcMar>
              <w:left w:w="28" w:type="dxa"/>
              <w:right w:w="28" w:type="dxa"/>
            </w:tcMar>
            <w:vAlign w:val="center"/>
          </w:tcPr>
          <w:p w:rsidR="00BF34BD" w:rsidRDefault="00BF34BD">
            <w:pPr>
              <w:ind w:firstLine="0"/>
              <w:jc w:val="center"/>
              <w:rPr>
                <w:sz w:val="20"/>
                <w:szCs w:val="20"/>
              </w:rPr>
            </w:pPr>
          </w:p>
        </w:tc>
        <w:tc>
          <w:tcPr>
            <w:tcW w:w="3322" w:type="dxa"/>
            <w:vMerge/>
            <w:shd w:val="clear" w:color="auto" w:fill="auto"/>
            <w:tcMar>
              <w:left w:w="28" w:type="dxa"/>
              <w:right w:w="28" w:type="dxa"/>
            </w:tcMar>
            <w:vAlign w:val="center"/>
          </w:tcPr>
          <w:p w:rsidR="00BF34BD" w:rsidRDefault="00BF34BD">
            <w:pPr>
              <w:pStyle w:val="S"/>
              <w:ind w:firstLine="0"/>
              <w:jc w:val="left"/>
              <w:rPr>
                <w:sz w:val="20"/>
                <w:szCs w:val="20"/>
              </w:rPr>
            </w:pPr>
          </w:p>
        </w:tc>
        <w:tc>
          <w:tcPr>
            <w:tcW w:w="1417" w:type="dxa"/>
            <w:vMerge/>
            <w:shd w:val="clear" w:color="auto" w:fill="auto"/>
            <w:tcMar>
              <w:left w:w="28" w:type="dxa"/>
              <w:right w:w="28" w:type="dxa"/>
            </w:tcMar>
            <w:vAlign w:val="center"/>
          </w:tcPr>
          <w:p w:rsidR="00BF34BD" w:rsidRDefault="00BF34BD">
            <w:pPr>
              <w:ind w:firstLine="0"/>
              <w:jc w:val="center"/>
              <w:rPr>
                <w:sz w:val="20"/>
                <w:szCs w:val="20"/>
              </w:rPr>
            </w:pPr>
          </w:p>
        </w:tc>
        <w:tc>
          <w:tcPr>
            <w:tcW w:w="3119"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Плотность топлива</w:t>
            </w:r>
          </w:p>
        </w:tc>
        <w:tc>
          <w:tcPr>
            <w:tcW w:w="1275"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н/д</w:t>
            </w:r>
          </w:p>
        </w:tc>
      </w:tr>
      <w:tr w:rsidR="00BF34BD">
        <w:tc>
          <w:tcPr>
            <w:tcW w:w="534" w:type="dxa"/>
            <w:vMerge w:val="restart"/>
            <w:shd w:val="clear" w:color="auto" w:fill="auto"/>
            <w:tcMar>
              <w:left w:w="28" w:type="dxa"/>
              <w:right w:w="28" w:type="dxa"/>
            </w:tcMar>
            <w:vAlign w:val="center"/>
          </w:tcPr>
          <w:p w:rsidR="00BF34BD" w:rsidRDefault="00464944">
            <w:pPr>
              <w:ind w:firstLine="0"/>
              <w:jc w:val="center"/>
              <w:rPr>
                <w:sz w:val="20"/>
                <w:szCs w:val="20"/>
              </w:rPr>
            </w:pPr>
            <w:r>
              <w:rPr>
                <w:sz w:val="20"/>
                <w:szCs w:val="20"/>
              </w:rPr>
              <w:t>8</w:t>
            </w:r>
          </w:p>
        </w:tc>
        <w:tc>
          <w:tcPr>
            <w:tcW w:w="3322" w:type="dxa"/>
            <w:vMerge w:val="restart"/>
            <w:shd w:val="clear" w:color="auto" w:fill="auto"/>
            <w:tcMar>
              <w:left w:w="28" w:type="dxa"/>
              <w:right w:w="28" w:type="dxa"/>
            </w:tcMar>
            <w:vAlign w:val="center"/>
          </w:tcPr>
          <w:p w:rsidR="00BF34BD" w:rsidRDefault="00464944">
            <w:pPr>
              <w:pStyle w:val="S"/>
              <w:ind w:firstLine="0"/>
              <w:jc w:val="left"/>
              <w:rPr>
                <w:sz w:val="20"/>
                <w:szCs w:val="20"/>
              </w:rPr>
            </w:pPr>
            <w:r>
              <w:rPr>
                <w:sz w:val="20"/>
                <w:szCs w:val="20"/>
              </w:rPr>
              <w:t>Котельная ЦРП</w:t>
            </w:r>
          </w:p>
        </w:tc>
        <w:tc>
          <w:tcPr>
            <w:tcW w:w="1417" w:type="dxa"/>
            <w:vMerge w:val="restart"/>
            <w:shd w:val="clear" w:color="auto" w:fill="auto"/>
            <w:tcMar>
              <w:left w:w="28" w:type="dxa"/>
              <w:right w:w="28" w:type="dxa"/>
            </w:tcMar>
            <w:vAlign w:val="center"/>
          </w:tcPr>
          <w:p w:rsidR="00BF34BD" w:rsidRDefault="00464944">
            <w:pPr>
              <w:ind w:firstLine="0"/>
              <w:jc w:val="center"/>
              <w:rPr>
                <w:sz w:val="20"/>
                <w:szCs w:val="20"/>
              </w:rPr>
            </w:pPr>
            <w:r>
              <w:rPr>
                <w:sz w:val="20"/>
                <w:szCs w:val="20"/>
              </w:rPr>
              <w:t>Природный газ</w:t>
            </w:r>
          </w:p>
        </w:tc>
        <w:tc>
          <w:tcPr>
            <w:tcW w:w="3119"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Низшая теплота сгорания топлива</w:t>
            </w:r>
          </w:p>
        </w:tc>
        <w:tc>
          <w:tcPr>
            <w:tcW w:w="1275"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н/д</w:t>
            </w:r>
          </w:p>
        </w:tc>
      </w:tr>
      <w:tr w:rsidR="00BF34BD">
        <w:tc>
          <w:tcPr>
            <w:tcW w:w="534" w:type="dxa"/>
            <w:vMerge/>
            <w:shd w:val="clear" w:color="auto" w:fill="auto"/>
            <w:tcMar>
              <w:left w:w="28" w:type="dxa"/>
              <w:right w:w="28" w:type="dxa"/>
            </w:tcMar>
            <w:vAlign w:val="center"/>
          </w:tcPr>
          <w:p w:rsidR="00BF34BD" w:rsidRDefault="00BF34BD">
            <w:pPr>
              <w:ind w:firstLine="0"/>
              <w:jc w:val="center"/>
              <w:rPr>
                <w:sz w:val="20"/>
                <w:szCs w:val="20"/>
              </w:rPr>
            </w:pPr>
          </w:p>
        </w:tc>
        <w:tc>
          <w:tcPr>
            <w:tcW w:w="3322" w:type="dxa"/>
            <w:vMerge/>
            <w:shd w:val="clear" w:color="auto" w:fill="auto"/>
            <w:tcMar>
              <w:left w:w="28" w:type="dxa"/>
              <w:right w:w="28" w:type="dxa"/>
            </w:tcMar>
            <w:vAlign w:val="center"/>
          </w:tcPr>
          <w:p w:rsidR="00BF34BD" w:rsidRDefault="00BF34BD">
            <w:pPr>
              <w:pStyle w:val="S"/>
              <w:ind w:firstLine="0"/>
              <w:jc w:val="left"/>
              <w:rPr>
                <w:sz w:val="20"/>
                <w:szCs w:val="20"/>
              </w:rPr>
            </w:pPr>
          </w:p>
        </w:tc>
        <w:tc>
          <w:tcPr>
            <w:tcW w:w="1417" w:type="dxa"/>
            <w:vMerge/>
            <w:shd w:val="clear" w:color="auto" w:fill="auto"/>
            <w:tcMar>
              <w:left w:w="28" w:type="dxa"/>
              <w:right w:w="28" w:type="dxa"/>
            </w:tcMar>
            <w:vAlign w:val="center"/>
          </w:tcPr>
          <w:p w:rsidR="00BF34BD" w:rsidRDefault="00BF34BD">
            <w:pPr>
              <w:ind w:firstLine="0"/>
              <w:jc w:val="center"/>
              <w:rPr>
                <w:sz w:val="20"/>
                <w:szCs w:val="20"/>
              </w:rPr>
            </w:pPr>
          </w:p>
        </w:tc>
        <w:tc>
          <w:tcPr>
            <w:tcW w:w="3119"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Плотность топлива</w:t>
            </w:r>
          </w:p>
        </w:tc>
        <w:tc>
          <w:tcPr>
            <w:tcW w:w="1275"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н/д</w:t>
            </w:r>
          </w:p>
        </w:tc>
      </w:tr>
      <w:tr w:rsidR="00BF34BD">
        <w:tc>
          <w:tcPr>
            <w:tcW w:w="534" w:type="dxa"/>
            <w:vMerge w:val="restart"/>
            <w:shd w:val="clear" w:color="auto" w:fill="auto"/>
            <w:tcMar>
              <w:left w:w="28" w:type="dxa"/>
              <w:right w:w="28" w:type="dxa"/>
            </w:tcMar>
            <w:vAlign w:val="center"/>
          </w:tcPr>
          <w:p w:rsidR="00BF34BD" w:rsidRDefault="00464944">
            <w:pPr>
              <w:ind w:firstLine="0"/>
              <w:jc w:val="center"/>
              <w:rPr>
                <w:sz w:val="20"/>
                <w:szCs w:val="20"/>
              </w:rPr>
            </w:pPr>
            <w:r>
              <w:rPr>
                <w:sz w:val="20"/>
                <w:szCs w:val="20"/>
              </w:rPr>
              <w:t>9</w:t>
            </w:r>
          </w:p>
        </w:tc>
        <w:tc>
          <w:tcPr>
            <w:tcW w:w="3322" w:type="dxa"/>
            <w:vMerge w:val="restart"/>
            <w:shd w:val="clear" w:color="auto" w:fill="auto"/>
            <w:tcMar>
              <w:left w:w="28" w:type="dxa"/>
              <w:right w:w="28" w:type="dxa"/>
            </w:tcMar>
            <w:vAlign w:val="center"/>
          </w:tcPr>
          <w:p w:rsidR="00BF34BD" w:rsidRDefault="00464944">
            <w:pPr>
              <w:pStyle w:val="S"/>
              <w:ind w:firstLine="0"/>
              <w:jc w:val="left"/>
              <w:rPr>
                <w:sz w:val="20"/>
                <w:szCs w:val="20"/>
              </w:rPr>
            </w:pPr>
            <w:r>
              <w:rPr>
                <w:sz w:val="20"/>
                <w:szCs w:val="20"/>
              </w:rPr>
              <w:t>Котельная СДК «Крыловский»</w:t>
            </w:r>
          </w:p>
        </w:tc>
        <w:tc>
          <w:tcPr>
            <w:tcW w:w="1417" w:type="dxa"/>
            <w:vMerge w:val="restart"/>
            <w:shd w:val="clear" w:color="auto" w:fill="auto"/>
            <w:tcMar>
              <w:left w:w="28" w:type="dxa"/>
              <w:right w:w="28" w:type="dxa"/>
            </w:tcMar>
            <w:vAlign w:val="center"/>
          </w:tcPr>
          <w:p w:rsidR="00BF34BD" w:rsidRDefault="00464944">
            <w:pPr>
              <w:ind w:firstLine="0"/>
              <w:jc w:val="center"/>
              <w:rPr>
                <w:sz w:val="20"/>
                <w:szCs w:val="20"/>
              </w:rPr>
            </w:pPr>
            <w:r>
              <w:rPr>
                <w:sz w:val="20"/>
                <w:szCs w:val="20"/>
              </w:rPr>
              <w:t>Природный газ</w:t>
            </w:r>
          </w:p>
        </w:tc>
        <w:tc>
          <w:tcPr>
            <w:tcW w:w="3119"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Низшая теплота сгорания топлива</w:t>
            </w:r>
          </w:p>
        </w:tc>
        <w:tc>
          <w:tcPr>
            <w:tcW w:w="1275"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н/д</w:t>
            </w:r>
          </w:p>
        </w:tc>
      </w:tr>
      <w:tr w:rsidR="00BF34BD">
        <w:tc>
          <w:tcPr>
            <w:tcW w:w="534" w:type="dxa"/>
            <w:vMerge/>
            <w:shd w:val="clear" w:color="auto" w:fill="auto"/>
            <w:tcMar>
              <w:left w:w="28" w:type="dxa"/>
              <w:right w:w="28" w:type="dxa"/>
            </w:tcMar>
            <w:vAlign w:val="center"/>
          </w:tcPr>
          <w:p w:rsidR="00BF34BD" w:rsidRDefault="00BF34BD">
            <w:pPr>
              <w:ind w:firstLine="0"/>
              <w:jc w:val="center"/>
              <w:rPr>
                <w:sz w:val="20"/>
                <w:szCs w:val="20"/>
              </w:rPr>
            </w:pPr>
          </w:p>
        </w:tc>
        <w:tc>
          <w:tcPr>
            <w:tcW w:w="3322" w:type="dxa"/>
            <w:vMerge/>
            <w:shd w:val="clear" w:color="auto" w:fill="auto"/>
            <w:tcMar>
              <w:left w:w="28" w:type="dxa"/>
              <w:right w:w="28" w:type="dxa"/>
            </w:tcMar>
            <w:vAlign w:val="center"/>
          </w:tcPr>
          <w:p w:rsidR="00BF34BD" w:rsidRDefault="00BF34BD">
            <w:pPr>
              <w:pStyle w:val="S"/>
              <w:ind w:firstLine="0"/>
              <w:jc w:val="left"/>
              <w:rPr>
                <w:sz w:val="20"/>
                <w:szCs w:val="20"/>
              </w:rPr>
            </w:pPr>
          </w:p>
        </w:tc>
        <w:tc>
          <w:tcPr>
            <w:tcW w:w="1417" w:type="dxa"/>
            <w:vMerge/>
            <w:shd w:val="clear" w:color="auto" w:fill="auto"/>
            <w:tcMar>
              <w:left w:w="28" w:type="dxa"/>
              <w:right w:w="28" w:type="dxa"/>
            </w:tcMar>
            <w:vAlign w:val="center"/>
          </w:tcPr>
          <w:p w:rsidR="00BF34BD" w:rsidRDefault="00BF34BD">
            <w:pPr>
              <w:ind w:firstLine="0"/>
              <w:jc w:val="center"/>
              <w:rPr>
                <w:sz w:val="20"/>
                <w:szCs w:val="20"/>
              </w:rPr>
            </w:pPr>
          </w:p>
        </w:tc>
        <w:tc>
          <w:tcPr>
            <w:tcW w:w="3119"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Плотность топлива</w:t>
            </w:r>
          </w:p>
        </w:tc>
        <w:tc>
          <w:tcPr>
            <w:tcW w:w="1275"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н/д</w:t>
            </w:r>
          </w:p>
        </w:tc>
      </w:tr>
      <w:tr w:rsidR="00BF34BD">
        <w:tc>
          <w:tcPr>
            <w:tcW w:w="534" w:type="dxa"/>
            <w:vMerge w:val="restart"/>
            <w:shd w:val="clear" w:color="auto" w:fill="auto"/>
            <w:tcMar>
              <w:left w:w="28" w:type="dxa"/>
              <w:right w:w="28" w:type="dxa"/>
            </w:tcMar>
            <w:vAlign w:val="center"/>
          </w:tcPr>
          <w:p w:rsidR="00BF34BD" w:rsidRDefault="00464944">
            <w:pPr>
              <w:ind w:firstLine="0"/>
              <w:jc w:val="center"/>
              <w:rPr>
                <w:sz w:val="20"/>
                <w:szCs w:val="20"/>
              </w:rPr>
            </w:pPr>
            <w:r>
              <w:rPr>
                <w:sz w:val="20"/>
                <w:szCs w:val="20"/>
              </w:rPr>
              <w:t>10</w:t>
            </w:r>
          </w:p>
        </w:tc>
        <w:tc>
          <w:tcPr>
            <w:tcW w:w="3322" w:type="dxa"/>
            <w:vMerge w:val="restart"/>
            <w:shd w:val="clear" w:color="auto" w:fill="auto"/>
            <w:tcMar>
              <w:left w:w="28" w:type="dxa"/>
              <w:right w:w="28" w:type="dxa"/>
            </w:tcMar>
            <w:vAlign w:val="center"/>
          </w:tcPr>
          <w:p w:rsidR="00BF34BD" w:rsidRDefault="00464944">
            <w:pPr>
              <w:pStyle w:val="S"/>
              <w:ind w:firstLine="0"/>
              <w:jc w:val="left"/>
              <w:rPr>
                <w:sz w:val="20"/>
                <w:szCs w:val="20"/>
              </w:rPr>
            </w:pPr>
            <w:r>
              <w:rPr>
                <w:sz w:val="20"/>
                <w:szCs w:val="20"/>
              </w:rPr>
              <w:t>Индивидуальный источник теплоснабжения СДК «Крыловский»</w:t>
            </w:r>
          </w:p>
        </w:tc>
        <w:tc>
          <w:tcPr>
            <w:tcW w:w="1417" w:type="dxa"/>
            <w:vMerge w:val="restart"/>
            <w:shd w:val="clear" w:color="auto" w:fill="auto"/>
            <w:tcMar>
              <w:left w:w="28" w:type="dxa"/>
              <w:right w:w="28" w:type="dxa"/>
            </w:tcMar>
            <w:vAlign w:val="center"/>
          </w:tcPr>
          <w:p w:rsidR="00BF34BD" w:rsidRDefault="00464944">
            <w:pPr>
              <w:ind w:firstLine="0"/>
              <w:jc w:val="center"/>
              <w:rPr>
                <w:sz w:val="20"/>
                <w:szCs w:val="20"/>
              </w:rPr>
            </w:pPr>
            <w:r>
              <w:rPr>
                <w:sz w:val="20"/>
                <w:szCs w:val="20"/>
              </w:rPr>
              <w:t>Природный газ</w:t>
            </w:r>
          </w:p>
        </w:tc>
        <w:tc>
          <w:tcPr>
            <w:tcW w:w="3119"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Низшая теплота сгорания топлива</w:t>
            </w:r>
          </w:p>
        </w:tc>
        <w:tc>
          <w:tcPr>
            <w:tcW w:w="1275"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н/д</w:t>
            </w:r>
          </w:p>
        </w:tc>
      </w:tr>
      <w:tr w:rsidR="00BF34BD">
        <w:tc>
          <w:tcPr>
            <w:tcW w:w="534" w:type="dxa"/>
            <w:vMerge/>
            <w:shd w:val="clear" w:color="auto" w:fill="auto"/>
            <w:tcMar>
              <w:left w:w="28" w:type="dxa"/>
              <w:right w:w="28" w:type="dxa"/>
            </w:tcMar>
            <w:vAlign w:val="center"/>
          </w:tcPr>
          <w:p w:rsidR="00BF34BD" w:rsidRDefault="00BF34BD">
            <w:pPr>
              <w:ind w:firstLine="0"/>
              <w:jc w:val="center"/>
              <w:rPr>
                <w:sz w:val="20"/>
                <w:szCs w:val="20"/>
              </w:rPr>
            </w:pPr>
          </w:p>
        </w:tc>
        <w:tc>
          <w:tcPr>
            <w:tcW w:w="3322" w:type="dxa"/>
            <w:vMerge/>
            <w:shd w:val="clear" w:color="auto" w:fill="auto"/>
            <w:tcMar>
              <w:left w:w="28" w:type="dxa"/>
              <w:right w:w="28" w:type="dxa"/>
            </w:tcMar>
            <w:vAlign w:val="center"/>
          </w:tcPr>
          <w:p w:rsidR="00BF34BD" w:rsidRDefault="00BF34BD">
            <w:pPr>
              <w:pStyle w:val="S"/>
              <w:ind w:firstLine="0"/>
              <w:jc w:val="left"/>
              <w:rPr>
                <w:sz w:val="20"/>
                <w:szCs w:val="20"/>
              </w:rPr>
            </w:pPr>
          </w:p>
        </w:tc>
        <w:tc>
          <w:tcPr>
            <w:tcW w:w="1417" w:type="dxa"/>
            <w:vMerge/>
            <w:shd w:val="clear" w:color="auto" w:fill="auto"/>
            <w:tcMar>
              <w:left w:w="28" w:type="dxa"/>
              <w:right w:w="28" w:type="dxa"/>
            </w:tcMar>
            <w:vAlign w:val="center"/>
          </w:tcPr>
          <w:p w:rsidR="00BF34BD" w:rsidRDefault="00BF34BD">
            <w:pPr>
              <w:ind w:firstLine="0"/>
              <w:jc w:val="center"/>
              <w:rPr>
                <w:sz w:val="20"/>
                <w:szCs w:val="20"/>
              </w:rPr>
            </w:pPr>
          </w:p>
        </w:tc>
        <w:tc>
          <w:tcPr>
            <w:tcW w:w="3119"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Плотность топлива</w:t>
            </w:r>
          </w:p>
        </w:tc>
        <w:tc>
          <w:tcPr>
            <w:tcW w:w="1275"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н/д</w:t>
            </w:r>
          </w:p>
        </w:tc>
      </w:tr>
      <w:tr w:rsidR="00BF34BD">
        <w:tc>
          <w:tcPr>
            <w:tcW w:w="534" w:type="dxa"/>
            <w:vMerge w:val="restart"/>
            <w:shd w:val="clear" w:color="auto" w:fill="auto"/>
            <w:tcMar>
              <w:left w:w="28" w:type="dxa"/>
              <w:right w:w="28" w:type="dxa"/>
            </w:tcMar>
            <w:vAlign w:val="center"/>
          </w:tcPr>
          <w:p w:rsidR="00BF34BD" w:rsidRDefault="00464944">
            <w:pPr>
              <w:ind w:firstLine="0"/>
              <w:jc w:val="center"/>
              <w:rPr>
                <w:sz w:val="20"/>
                <w:szCs w:val="20"/>
              </w:rPr>
            </w:pPr>
            <w:r>
              <w:rPr>
                <w:sz w:val="20"/>
                <w:szCs w:val="20"/>
              </w:rPr>
              <w:t>11</w:t>
            </w:r>
          </w:p>
        </w:tc>
        <w:tc>
          <w:tcPr>
            <w:tcW w:w="3322" w:type="dxa"/>
            <w:vMerge w:val="restart"/>
            <w:shd w:val="clear" w:color="auto" w:fill="auto"/>
            <w:tcMar>
              <w:left w:w="28" w:type="dxa"/>
              <w:right w:w="28" w:type="dxa"/>
            </w:tcMar>
            <w:vAlign w:val="center"/>
          </w:tcPr>
          <w:p w:rsidR="00BF34BD" w:rsidRDefault="00464944">
            <w:pPr>
              <w:pStyle w:val="S"/>
              <w:ind w:firstLine="0"/>
              <w:jc w:val="left"/>
              <w:rPr>
                <w:sz w:val="20"/>
                <w:szCs w:val="20"/>
              </w:rPr>
            </w:pPr>
            <w:r>
              <w:rPr>
                <w:sz w:val="20"/>
                <w:szCs w:val="20"/>
              </w:rPr>
              <w:t>Котельная Школы искусств</w:t>
            </w:r>
          </w:p>
        </w:tc>
        <w:tc>
          <w:tcPr>
            <w:tcW w:w="1417" w:type="dxa"/>
            <w:vMerge w:val="restart"/>
            <w:shd w:val="clear" w:color="auto" w:fill="auto"/>
            <w:tcMar>
              <w:left w:w="28" w:type="dxa"/>
              <w:right w:w="28" w:type="dxa"/>
            </w:tcMar>
            <w:vAlign w:val="center"/>
          </w:tcPr>
          <w:p w:rsidR="00BF34BD" w:rsidRDefault="00464944">
            <w:pPr>
              <w:ind w:firstLine="0"/>
              <w:jc w:val="center"/>
              <w:rPr>
                <w:sz w:val="20"/>
                <w:szCs w:val="20"/>
              </w:rPr>
            </w:pPr>
            <w:r>
              <w:rPr>
                <w:sz w:val="20"/>
                <w:szCs w:val="20"/>
              </w:rPr>
              <w:t>Природный газ</w:t>
            </w:r>
          </w:p>
        </w:tc>
        <w:tc>
          <w:tcPr>
            <w:tcW w:w="3119"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Низшая теплота сгорания топлива</w:t>
            </w:r>
          </w:p>
        </w:tc>
        <w:tc>
          <w:tcPr>
            <w:tcW w:w="1275"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н/д</w:t>
            </w:r>
          </w:p>
        </w:tc>
      </w:tr>
      <w:tr w:rsidR="00BF34BD">
        <w:tc>
          <w:tcPr>
            <w:tcW w:w="534" w:type="dxa"/>
            <w:vMerge/>
            <w:shd w:val="clear" w:color="auto" w:fill="auto"/>
            <w:tcMar>
              <w:left w:w="28" w:type="dxa"/>
              <w:right w:w="28" w:type="dxa"/>
            </w:tcMar>
            <w:vAlign w:val="center"/>
          </w:tcPr>
          <w:p w:rsidR="00BF34BD" w:rsidRDefault="00BF34BD">
            <w:pPr>
              <w:ind w:firstLine="0"/>
              <w:jc w:val="center"/>
              <w:rPr>
                <w:sz w:val="20"/>
                <w:szCs w:val="20"/>
              </w:rPr>
            </w:pPr>
          </w:p>
        </w:tc>
        <w:tc>
          <w:tcPr>
            <w:tcW w:w="3322" w:type="dxa"/>
            <w:vMerge/>
            <w:shd w:val="clear" w:color="auto" w:fill="auto"/>
            <w:tcMar>
              <w:left w:w="28" w:type="dxa"/>
              <w:right w:w="28" w:type="dxa"/>
            </w:tcMar>
            <w:vAlign w:val="center"/>
          </w:tcPr>
          <w:p w:rsidR="00BF34BD" w:rsidRDefault="00BF34BD">
            <w:pPr>
              <w:pStyle w:val="S"/>
              <w:ind w:firstLine="0"/>
              <w:jc w:val="left"/>
              <w:rPr>
                <w:sz w:val="20"/>
                <w:szCs w:val="20"/>
              </w:rPr>
            </w:pPr>
          </w:p>
        </w:tc>
        <w:tc>
          <w:tcPr>
            <w:tcW w:w="1417" w:type="dxa"/>
            <w:vMerge/>
            <w:shd w:val="clear" w:color="auto" w:fill="auto"/>
            <w:tcMar>
              <w:left w:w="28" w:type="dxa"/>
              <w:right w:w="28" w:type="dxa"/>
            </w:tcMar>
            <w:vAlign w:val="center"/>
          </w:tcPr>
          <w:p w:rsidR="00BF34BD" w:rsidRDefault="00BF34BD">
            <w:pPr>
              <w:ind w:firstLine="0"/>
              <w:jc w:val="center"/>
              <w:rPr>
                <w:sz w:val="20"/>
                <w:szCs w:val="20"/>
              </w:rPr>
            </w:pPr>
          </w:p>
        </w:tc>
        <w:tc>
          <w:tcPr>
            <w:tcW w:w="3119"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Плотность топлива</w:t>
            </w:r>
          </w:p>
        </w:tc>
        <w:tc>
          <w:tcPr>
            <w:tcW w:w="1275"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н/д</w:t>
            </w:r>
          </w:p>
        </w:tc>
      </w:tr>
      <w:tr w:rsidR="00BF34BD">
        <w:tc>
          <w:tcPr>
            <w:tcW w:w="534" w:type="dxa"/>
            <w:vMerge w:val="restart"/>
            <w:shd w:val="clear" w:color="auto" w:fill="auto"/>
            <w:tcMar>
              <w:left w:w="28" w:type="dxa"/>
              <w:right w:w="28" w:type="dxa"/>
            </w:tcMar>
            <w:vAlign w:val="center"/>
          </w:tcPr>
          <w:p w:rsidR="00BF34BD" w:rsidRDefault="00464944">
            <w:pPr>
              <w:ind w:firstLine="0"/>
              <w:jc w:val="center"/>
              <w:rPr>
                <w:sz w:val="20"/>
                <w:szCs w:val="20"/>
              </w:rPr>
            </w:pPr>
            <w:r>
              <w:rPr>
                <w:sz w:val="20"/>
                <w:szCs w:val="20"/>
              </w:rPr>
              <w:t>12</w:t>
            </w:r>
          </w:p>
        </w:tc>
        <w:tc>
          <w:tcPr>
            <w:tcW w:w="3322" w:type="dxa"/>
            <w:vMerge w:val="restart"/>
            <w:shd w:val="clear" w:color="auto" w:fill="auto"/>
            <w:tcMar>
              <w:left w:w="28" w:type="dxa"/>
              <w:right w:w="28" w:type="dxa"/>
            </w:tcMar>
            <w:vAlign w:val="center"/>
          </w:tcPr>
          <w:p w:rsidR="00BF34BD" w:rsidRDefault="00464944">
            <w:pPr>
              <w:pStyle w:val="S"/>
              <w:ind w:firstLine="0"/>
              <w:jc w:val="left"/>
              <w:rPr>
                <w:sz w:val="20"/>
                <w:szCs w:val="20"/>
              </w:rPr>
            </w:pPr>
            <w:r>
              <w:rPr>
                <w:sz w:val="20"/>
                <w:szCs w:val="20"/>
              </w:rPr>
              <w:t>Котельная МДОУ «Ивушка»</w:t>
            </w:r>
          </w:p>
        </w:tc>
        <w:tc>
          <w:tcPr>
            <w:tcW w:w="1417" w:type="dxa"/>
            <w:vMerge w:val="restart"/>
            <w:shd w:val="clear" w:color="auto" w:fill="auto"/>
            <w:tcMar>
              <w:left w:w="28" w:type="dxa"/>
              <w:right w:w="28" w:type="dxa"/>
            </w:tcMar>
            <w:vAlign w:val="center"/>
          </w:tcPr>
          <w:p w:rsidR="00BF34BD" w:rsidRDefault="00464944">
            <w:pPr>
              <w:ind w:firstLine="0"/>
              <w:jc w:val="center"/>
              <w:rPr>
                <w:sz w:val="20"/>
                <w:szCs w:val="20"/>
              </w:rPr>
            </w:pPr>
            <w:r>
              <w:rPr>
                <w:sz w:val="20"/>
                <w:szCs w:val="20"/>
              </w:rPr>
              <w:t>Природный газ</w:t>
            </w:r>
          </w:p>
        </w:tc>
        <w:tc>
          <w:tcPr>
            <w:tcW w:w="3119"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Низшая теплота сгорания топлива</w:t>
            </w:r>
          </w:p>
        </w:tc>
        <w:tc>
          <w:tcPr>
            <w:tcW w:w="1275"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н/д</w:t>
            </w:r>
          </w:p>
        </w:tc>
      </w:tr>
      <w:tr w:rsidR="00BF34BD">
        <w:tc>
          <w:tcPr>
            <w:tcW w:w="534" w:type="dxa"/>
            <w:vMerge/>
            <w:shd w:val="clear" w:color="auto" w:fill="auto"/>
            <w:tcMar>
              <w:left w:w="28" w:type="dxa"/>
              <w:right w:w="28" w:type="dxa"/>
            </w:tcMar>
            <w:vAlign w:val="center"/>
          </w:tcPr>
          <w:p w:rsidR="00BF34BD" w:rsidRDefault="00BF34BD">
            <w:pPr>
              <w:ind w:firstLine="0"/>
              <w:jc w:val="center"/>
              <w:rPr>
                <w:sz w:val="20"/>
                <w:szCs w:val="20"/>
              </w:rPr>
            </w:pPr>
          </w:p>
        </w:tc>
        <w:tc>
          <w:tcPr>
            <w:tcW w:w="3322" w:type="dxa"/>
            <w:vMerge/>
            <w:shd w:val="clear" w:color="auto" w:fill="auto"/>
            <w:tcMar>
              <w:left w:w="28" w:type="dxa"/>
              <w:right w:w="28" w:type="dxa"/>
            </w:tcMar>
            <w:vAlign w:val="center"/>
          </w:tcPr>
          <w:p w:rsidR="00BF34BD" w:rsidRDefault="00BF34BD">
            <w:pPr>
              <w:pStyle w:val="S"/>
              <w:ind w:firstLine="0"/>
              <w:jc w:val="left"/>
              <w:rPr>
                <w:sz w:val="20"/>
                <w:szCs w:val="20"/>
              </w:rPr>
            </w:pPr>
          </w:p>
        </w:tc>
        <w:tc>
          <w:tcPr>
            <w:tcW w:w="1417" w:type="dxa"/>
            <w:vMerge/>
            <w:shd w:val="clear" w:color="auto" w:fill="auto"/>
            <w:tcMar>
              <w:left w:w="28" w:type="dxa"/>
              <w:right w:w="28" w:type="dxa"/>
            </w:tcMar>
            <w:vAlign w:val="center"/>
          </w:tcPr>
          <w:p w:rsidR="00BF34BD" w:rsidRDefault="00BF34BD">
            <w:pPr>
              <w:ind w:firstLine="0"/>
              <w:jc w:val="center"/>
              <w:rPr>
                <w:sz w:val="20"/>
                <w:szCs w:val="20"/>
              </w:rPr>
            </w:pPr>
          </w:p>
        </w:tc>
        <w:tc>
          <w:tcPr>
            <w:tcW w:w="3119"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Плотность топлива</w:t>
            </w:r>
          </w:p>
        </w:tc>
        <w:tc>
          <w:tcPr>
            <w:tcW w:w="1275" w:type="dxa"/>
            <w:shd w:val="clear" w:color="auto" w:fill="auto"/>
            <w:tcMar>
              <w:left w:w="28" w:type="dxa"/>
              <w:right w:w="28" w:type="dxa"/>
            </w:tcMar>
            <w:vAlign w:val="center"/>
          </w:tcPr>
          <w:p w:rsidR="00BF34BD" w:rsidRDefault="00464944">
            <w:pPr>
              <w:ind w:firstLine="0"/>
              <w:jc w:val="center"/>
              <w:rPr>
                <w:sz w:val="20"/>
                <w:szCs w:val="20"/>
              </w:rPr>
            </w:pPr>
            <w:r>
              <w:rPr>
                <w:sz w:val="20"/>
                <w:szCs w:val="20"/>
              </w:rPr>
              <w:t>н/д</w:t>
            </w:r>
          </w:p>
        </w:tc>
      </w:tr>
    </w:tbl>
    <w:p w:rsidR="00BF34BD" w:rsidRDefault="00464944">
      <w:pPr>
        <w:pStyle w:val="3"/>
      </w:pPr>
      <w:r>
        <w:lastRenderedPageBreak/>
        <w:t>г)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bookmarkEnd w:id="82"/>
    </w:p>
    <w:p w:rsidR="00BF34BD" w:rsidRDefault="00464944">
      <w:bookmarkStart w:id="83" w:name="_Toc66643044"/>
      <w:r>
        <w:t>Преобладающим в поселении видом топлива является природный газ. Доля использования природного газа на котельных составляет 100%, без учета котельной МДОУ «Ивушка».</w:t>
      </w:r>
    </w:p>
    <w:p w:rsidR="00BF34BD" w:rsidRDefault="00464944">
      <w:pPr>
        <w:pStyle w:val="3"/>
      </w:pPr>
      <w:r>
        <w:t>д) приоритетное направление развития топливного баланса поселения, городского округа</w:t>
      </w:r>
      <w:bookmarkEnd w:id="83"/>
    </w:p>
    <w:p w:rsidR="00BF34BD" w:rsidRDefault="00464944">
      <w:bookmarkStart w:id="84" w:name="sub_23"/>
      <w:bookmarkEnd w:id="75"/>
      <w:r>
        <w:t>Предусматривается перевод котельной МДОУ «Ивушка» с твердого топлива на природный газ.</w:t>
      </w:r>
    </w:p>
    <w:p w:rsidR="00BF34BD" w:rsidRDefault="00BF34BD"/>
    <w:p w:rsidR="00BF34BD" w:rsidRDefault="00464944">
      <w:pPr>
        <w:pStyle w:val="1"/>
      </w:pPr>
      <w:bookmarkStart w:id="85" w:name="_Toc49896613"/>
      <w:bookmarkStart w:id="86" w:name="_Toc66643045"/>
      <w:r>
        <w:lastRenderedPageBreak/>
        <w:t>РАЗДЕЛ 9 «ОБЕСПЕЧЕНИЕ ЭКОЛОГИЧЕСКОЙ БЕЗОПАСНОСТИ ТЕПЛОСНАБЖЕНИЯ ПОСЕЛЕНИЯ, ГОРОДСКОГО ОКРУГА, ГОРОДА ФЕДЕРАЛЬНОГО ЗНАЧЕНИЯ»</w:t>
      </w:r>
      <w:bookmarkEnd w:id="85"/>
      <w:bookmarkEnd w:id="86"/>
    </w:p>
    <w:p w:rsidR="00BF34BD" w:rsidRDefault="00464944">
      <w:pPr>
        <w:pStyle w:val="3"/>
      </w:pPr>
      <w:bookmarkStart w:id="87" w:name="_Toc66643046"/>
      <w:bookmarkStart w:id="88" w:name="_Toc49896614"/>
      <w:proofErr w:type="gramStart"/>
      <w:r>
        <w:t>а) описание текущего и перспективного объема (массы) выбросов загрязняющих веществ в атмосферный воздух, сбросов загрязняющих веществ на водосборные площади, в поверхностные и подземные водные объекты, размещения отходов производства, образующихся на стационарных объектах производства тепловой энергии (мощности), в том числе функционирующих в режиме комбинированной выработки электрической и тепловой энергии, размещенных на территории поселения, городского округа, города федерального значения</w:t>
      </w:r>
      <w:bookmarkEnd w:id="87"/>
      <w:bookmarkEnd w:id="88"/>
      <w:proofErr w:type="gramEnd"/>
    </w:p>
    <w:p w:rsidR="00BF34BD" w:rsidRDefault="00464944">
      <w:r>
        <w:t xml:space="preserve">Текущие и перспективные значения объемов (массы) выбросов загрязняющих веществ в атмосферный воздух, сбросов загрязняющих веществ на водосборные площади, в поверхностные и подземные водные объекты, размещения отходов производства, образующихся на стационарных объектах производства тепловой энергии (мощности), не представляется оценить, ввиду отсутствия текущих данных. </w:t>
      </w:r>
    </w:p>
    <w:p w:rsidR="00BF34BD" w:rsidRDefault="00464944">
      <w:pPr>
        <w:pStyle w:val="3"/>
      </w:pPr>
      <w:bookmarkStart w:id="89" w:name="_Toc49896615"/>
      <w:bookmarkStart w:id="90" w:name="_Toc66643047"/>
      <w:r>
        <w:t>б) описание текущих и перспективных значений средних за год концентраций вредных (загрязняющих) веще</w:t>
      </w:r>
      <w:proofErr w:type="gramStart"/>
      <w:r>
        <w:t>ств в пр</w:t>
      </w:r>
      <w:proofErr w:type="gramEnd"/>
      <w:r>
        <w:t>иземном слое атмосферного воздуха от выбросов объектов теплоснабжения</w:t>
      </w:r>
      <w:bookmarkEnd w:id="89"/>
      <w:bookmarkEnd w:id="90"/>
    </w:p>
    <w:p w:rsidR="00BF34BD" w:rsidRDefault="00464944">
      <w:r>
        <w:t>Текущие и перспективные значения средних за год концентраций вредных (загрязняющих) веще</w:t>
      </w:r>
      <w:proofErr w:type="gramStart"/>
      <w:r>
        <w:t>ств в пр</w:t>
      </w:r>
      <w:proofErr w:type="gramEnd"/>
      <w:r>
        <w:t xml:space="preserve">иземном слое атмосферного воздуха от объектов теплоснабжения не представляется оценить, ввиду отсутствия текущих данных. </w:t>
      </w:r>
    </w:p>
    <w:p w:rsidR="00BF34BD" w:rsidRDefault="00464944">
      <w:pPr>
        <w:pStyle w:val="3"/>
      </w:pPr>
      <w:bookmarkStart w:id="91" w:name="_Toc66643048"/>
      <w:bookmarkStart w:id="92" w:name="_Toc49896616"/>
      <w:r>
        <w:t>в) описание текущих и перспективных значений максимальных разовых концентраций вредных (загрязняющих) веще</w:t>
      </w:r>
      <w:proofErr w:type="gramStart"/>
      <w:r>
        <w:t>ств в пр</w:t>
      </w:r>
      <w:proofErr w:type="gramEnd"/>
      <w:r>
        <w:t>иземном слое атмосферного воздуха от выбросов объектов теплоснабжения</w:t>
      </w:r>
      <w:bookmarkEnd w:id="91"/>
      <w:bookmarkEnd w:id="92"/>
    </w:p>
    <w:p w:rsidR="00BF34BD" w:rsidRDefault="00464944">
      <w:r>
        <w:t>Текущие и перспективные значения максимальных разовых концентраций вредных (загрязняющих) веще</w:t>
      </w:r>
      <w:proofErr w:type="gramStart"/>
      <w:r>
        <w:t>ств в пр</w:t>
      </w:r>
      <w:proofErr w:type="gramEnd"/>
      <w:r>
        <w:t xml:space="preserve">иземном слое атмосферного воздуха от объектов теплоснабжения не представляется оценить, ввиду отсутствия текущих данных. </w:t>
      </w:r>
    </w:p>
    <w:p w:rsidR="00BF34BD" w:rsidRDefault="00464944">
      <w:pPr>
        <w:pStyle w:val="3"/>
      </w:pPr>
      <w:bookmarkStart w:id="93" w:name="_Toc66643049"/>
      <w:bookmarkStart w:id="94" w:name="_Toc49896617"/>
      <w:r>
        <w:t>г) оценка снижения объема (массы) выбросов вредных (загрязняющих) веществ в атмосферный воздух и размещения отходов производства за счет перераспределения тепловой нагрузки от котельных на источники с комбинированной выработкой электрической и тепловой энергии</w:t>
      </w:r>
      <w:bookmarkEnd w:id="93"/>
      <w:bookmarkEnd w:id="94"/>
    </w:p>
    <w:p w:rsidR="00BF34BD" w:rsidRDefault="00464944">
      <w:bookmarkStart w:id="95" w:name="_Toc49896618"/>
      <w:r>
        <w:t>На территории Крыловского сельского поселения Крыловского района отсутствуют источники комбинированной выработки электрической и тепловой энергии. Строительство таких источников не предусматривается.</w:t>
      </w:r>
    </w:p>
    <w:p w:rsidR="00BF34BD" w:rsidRDefault="00464944">
      <w:pPr>
        <w:pStyle w:val="3"/>
      </w:pPr>
      <w:bookmarkStart w:id="96" w:name="_Toc66643050"/>
      <w:r>
        <w:t>д) предложения по снижению объема (массы) выбросов вредных (загрязняющих) веществ в атмосферный воздух, сбросов вредных (загрязняющих) веществ на водосборные площади, в поверхностные и подземные водные объекты, и минимизации воздействий на окружающую среду от размещения отходов производства</w:t>
      </w:r>
      <w:bookmarkEnd w:id="95"/>
      <w:bookmarkEnd w:id="96"/>
    </w:p>
    <w:p w:rsidR="00BF34BD" w:rsidRDefault="00464944">
      <w:r>
        <w:t>Предложения по снижению объема (массы) выбросов вредных (загрязняющих) веществ в атмосферный воздух, сбросов вредных (загрязняющих) веществ на водосборные площади, в поверхностные и подземные водные объекты, и минимизации воздействий на окружающую среду от размещения отходов производства, отсутствуют.</w:t>
      </w:r>
    </w:p>
    <w:p w:rsidR="00BF34BD" w:rsidRDefault="00464944">
      <w:pPr>
        <w:pStyle w:val="3"/>
      </w:pPr>
      <w:bookmarkStart w:id="97" w:name="_Toc49896619"/>
      <w:bookmarkStart w:id="98" w:name="_Toc66643051"/>
      <w:r>
        <w:t>е) предложения по величине необходимых инвестиций для снижения выбросов вредных (загрязняющих) веществ в атмосферный воздух, сброса вредных (загрязняющих) веществ на водосборные площади, в поверхностные и подземные водные объекты, минимизации воздействий на окружающую среду от размещения отходов производства</w:t>
      </w:r>
      <w:bookmarkEnd w:id="97"/>
      <w:bookmarkEnd w:id="98"/>
    </w:p>
    <w:p w:rsidR="00BF34BD" w:rsidRDefault="00464944">
      <w:r>
        <w:t>Мероприятия по данному пункту не предусматриваются.</w:t>
      </w:r>
    </w:p>
    <w:p w:rsidR="00BF34BD" w:rsidRDefault="00BF34BD"/>
    <w:p w:rsidR="00BF34BD" w:rsidRDefault="00464944">
      <w:pPr>
        <w:pStyle w:val="1"/>
      </w:pPr>
      <w:bookmarkStart w:id="99" w:name="_Toc66643052"/>
      <w:r>
        <w:lastRenderedPageBreak/>
        <w:t>РАЗДЕЛ 10 "ИНВЕСТИЦИИ В СТРОИТЕЛЬСТВО, РЕКОНСТРУКЦИЮ, ТЕХНИЧЕСКОЕ ПЕРЕВООРУЖЕНИЕ И (ИЛИ) МОДЕРНИЗАЦИЮ"</w:t>
      </w:r>
      <w:bookmarkEnd w:id="99"/>
    </w:p>
    <w:p w:rsidR="00BF34BD" w:rsidRDefault="00464944">
      <w:pPr>
        <w:pStyle w:val="3"/>
      </w:pPr>
      <w:bookmarkStart w:id="100" w:name="_Toc66643053"/>
      <w:bookmarkStart w:id="101" w:name="sub_1151"/>
      <w:r>
        <w:t>а)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bookmarkEnd w:id="100"/>
    </w:p>
    <w:p w:rsidR="00BF34BD" w:rsidRDefault="00464944">
      <w:r>
        <w:t>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 представлены в таблице 10.1.</w:t>
      </w:r>
    </w:p>
    <w:p w:rsidR="00BF34BD" w:rsidRDefault="00464944">
      <w:pPr>
        <w:pStyle w:val="3"/>
      </w:pPr>
      <w:bookmarkStart w:id="102" w:name="_Toc66643054"/>
      <w:r>
        <w:t>б)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bookmarkEnd w:id="102"/>
    </w:p>
    <w:p w:rsidR="00BF34BD" w:rsidRDefault="00464944">
      <w:r>
        <w:t>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 представлены в таблице 10.1.</w:t>
      </w:r>
    </w:p>
    <w:p w:rsidR="00BF34BD" w:rsidRDefault="00BF34BD">
      <w:pPr>
        <w:jc w:val="right"/>
        <w:sectPr w:rsidR="00BF34BD">
          <w:pgSz w:w="11906" w:h="16838"/>
          <w:pgMar w:top="851" w:right="851" w:bottom="851" w:left="1418" w:header="709" w:footer="6" w:gutter="0"/>
          <w:cols w:space="708"/>
          <w:docGrid w:linePitch="360"/>
        </w:sectPr>
      </w:pPr>
    </w:p>
    <w:p w:rsidR="00BF34BD" w:rsidRDefault="00464944">
      <w:pPr>
        <w:jc w:val="right"/>
      </w:pPr>
      <w:r>
        <w:lastRenderedPageBreak/>
        <w:t>Таблица 10.1</w:t>
      </w:r>
    </w:p>
    <w:p w:rsidR="00BF34BD" w:rsidRDefault="00464944">
      <w:pPr>
        <w:ind w:firstLine="0"/>
        <w:jc w:val="center"/>
        <w:rPr>
          <w:u w:val="single"/>
        </w:rPr>
      </w:pPr>
      <w:r>
        <w:rPr>
          <w:u w:val="single"/>
        </w:rPr>
        <w:t>Предложения по величине необходимых инвестиций на строительство, реконструкцию, техническое перевооружение и (или) модернизацию источников тепловой энергии и тепловых сетей</w:t>
      </w:r>
    </w:p>
    <w:tbl>
      <w:tblPr>
        <w:tblW w:w="15197" w:type="dxa"/>
        <w:tblLayout w:type="fixed"/>
        <w:tblLook w:val="04A0"/>
      </w:tblPr>
      <w:tblGrid>
        <w:gridCol w:w="626"/>
        <w:gridCol w:w="2094"/>
        <w:gridCol w:w="2471"/>
        <w:gridCol w:w="6036"/>
        <w:gridCol w:w="1418"/>
        <w:gridCol w:w="2552"/>
      </w:tblGrid>
      <w:tr w:rsidR="00BF34BD">
        <w:trPr>
          <w:tblHeader/>
        </w:trPr>
        <w:tc>
          <w:tcPr>
            <w:tcW w:w="626"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4BD" w:rsidRDefault="00464944">
            <w:pPr>
              <w:ind w:firstLine="0"/>
              <w:jc w:val="center"/>
              <w:rPr>
                <w:b/>
                <w:sz w:val="20"/>
                <w:szCs w:val="20"/>
              </w:rPr>
            </w:pPr>
            <w:r>
              <w:rPr>
                <w:b/>
                <w:sz w:val="20"/>
                <w:szCs w:val="20"/>
              </w:rPr>
              <w:t xml:space="preserve">№ </w:t>
            </w:r>
            <w:proofErr w:type="gramStart"/>
            <w:r>
              <w:rPr>
                <w:b/>
                <w:sz w:val="20"/>
                <w:szCs w:val="20"/>
              </w:rPr>
              <w:t>п</w:t>
            </w:r>
            <w:proofErr w:type="gramEnd"/>
            <w:r>
              <w:rPr>
                <w:b/>
                <w:sz w:val="20"/>
                <w:szCs w:val="20"/>
              </w:rPr>
              <w:t>/п</w:t>
            </w:r>
          </w:p>
        </w:tc>
        <w:tc>
          <w:tcPr>
            <w:tcW w:w="2094"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4BD" w:rsidRDefault="00464944">
            <w:pPr>
              <w:ind w:firstLine="0"/>
              <w:jc w:val="center"/>
              <w:rPr>
                <w:b/>
                <w:sz w:val="20"/>
                <w:szCs w:val="20"/>
              </w:rPr>
            </w:pPr>
            <w:r>
              <w:rPr>
                <w:b/>
                <w:sz w:val="20"/>
                <w:szCs w:val="20"/>
              </w:rPr>
              <w:t>Наименование объекта</w:t>
            </w:r>
          </w:p>
        </w:tc>
        <w:tc>
          <w:tcPr>
            <w:tcW w:w="2471"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4BD" w:rsidRDefault="00464944">
            <w:pPr>
              <w:ind w:firstLine="0"/>
              <w:jc w:val="center"/>
              <w:rPr>
                <w:b/>
                <w:sz w:val="20"/>
                <w:szCs w:val="20"/>
              </w:rPr>
            </w:pPr>
            <w:r>
              <w:rPr>
                <w:b/>
                <w:sz w:val="20"/>
                <w:szCs w:val="20"/>
              </w:rPr>
              <w:t>Адрес</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BF34BD" w:rsidRDefault="00464944">
            <w:pPr>
              <w:ind w:firstLine="0"/>
              <w:jc w:val="center"/>
              <w:rPr>
                <w:b/>
                <w:sz w:val="20"/>
                <w:szCs w:val="20"/>
              </w:rPr>
            </w:pPr>
            <w:r>
              <w:rPr>
                <w:b/>
                <w:sz w:val="20"/>
                <w:szCs w:val="20"/>
              </w:rPr>
              <w:t>Мероприятия для схем теплоснабжения</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F34BD" w:rsidRDefault="00464944">
            <w:pPr>
              <w:ind w:firstLine="0"/>
              <w:jc w:val="center"/>
              <w:rPr>
                <w:b/>
                <w:sz w:val="20"/>
                <w:szCs w:val="20"/>
              </w:rPr>
            </w:pPr>
            <w:r>
              <w:rPr>
                <w:b/>
                <w:sz w:val="20"/>
                <w:szCs w:val="20"/>
              </w:rPr>
              <w:t>Срок реализации</w:t>
            </w:r>
          </w:p>
        </w:tc>
        <w:tc>
          <w:tcPr>
            <w:tcW w:w="255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F34BD" w:rsidRDefault="00464944">
            <w:pPr>
              <w:ind w:firstLine="0"/>
              <w:jc w:val="center"/>
              <w:rPr>
                <w:b/>
                <w:sz w:val="20"/>
                <w:szCs w:val="20"/>
              </w:rPr>
            </w:pPr>
            <w:r>
              <w:rPr>
                <w:b/>
                <w:sz w:val="20"/>
                <w:szCs w:val="20"/>
              </w:rPr>
              <w:t>Расходы на реализацию мероприятий, тыс. руб.</w:t>
            </w:r>
          </w:p>
        </w:tc>
      </w:tr>
      <w:tr w:rsidR="00BF34BD">
        <w:tc>
          <w:tcPr>
            <w:tcW w:w="626"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4BD" w:rsidRDefault="00464944">
            <w:pPr>
              <w:ind w:firstLine="0"/>
              <w:jc w:val="center"/>
              <w:rPr>
                <w:sz w:val="20"/>
                <w:szCs w:val="20"/>
              </w:rPr>
            </w:pPr>
            <w:r>
              <w:rPr>
                <w:sz w:val="20"/>
                <w:szCs w:val="20"/>
              </w:rPr>
              <w:t>1</w:t>
            </w:r>
          </w:p>
        </w:tc>
        <w:tc>
          <w:tcPr>
            <w:tcW w:w="2094"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4BD" w:rsidRDefault="00464944">
            <w:pPr>
              <w:ind w:firstLine="0"/>
              <w:jc w:val="left"/>
              <w:rPr>
                <w:sz w:val="20"/>
                <w:szCs w:val="20"/>
              </w:rPr>
            </w:pPr>
            <w:r>
              <w:rPr>
                <w:sz w:val="20"/>
                <w:szCs w:val="20"/>
              </w:rPr>
              <w:t>Котельная СОШ № 1</w:t>
            </w:r>
          </w:p>
        </w:tc>
        <w:tc>
          <w:tcPr>
            <w:tcW w:w="2471"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4BD" w:rsidRDefault="00464944">
            <w:pPr>
              <w:ind w:firstLine="0"/>
              <w:jc w:val="left"/>
              <w:rPr>
                <w:sz w:val="20"/>
                <w:szCs w:val="20"/>
              </w:rPr>
            </w:pPr>
            <w:r>
              <w:rPr>
                <w:sz w:val="20"/>
                <w:szCs w:val="20"/>
              </w:rPr>
              <w:t>Российская Федерация, Краснодарский край,</w:t>
            </w:r>
          </w:p>
          <w:p w:rsidR="00BF34BD" w:rsidRDefault="00464944">
            <w:pPr>
              <w:ind w:firstLine="0"/>
              <w:jc w:val="left"/>
              <w:rPr>
                <w:sz w:val="20"/>
                <w:szCs w:val="20"/>
              </w:rPr>
            </w:pPr>
            <w:r>
              <w:rPr>
                <w:sz w:val="20"/>
                <w:szCs w:val="20"/>
              </w:rPr>
              <w:t xml:space="preserve">Крыловский район, </w:t>
            </w:r>
          </w:p>
          <w:p w:rsidR="00BF34BD" w:rsidRDefault="00464944">
            <w:pPr>
              <w:ind w:firstLine="0"/>
              <w:jc w:val="left"/>
              <w:rPr>
                <w:sz w:val="20"/>
                <w:szCs w:val="20"/>
              </w:rPr>
            </w:pPr>
            <w:r>
              <w:rPr>
                <w:sz w:val="20"/>
                <w:szCs w:val="20"/>
              </w:rPr>
              <w:t xml:space="preserve">станица Крыловская, </w:t>
            </w:r>
          </w:p>
          <w:p w:rsidR="00BF34BD" w:rsidRDefault="00464944">
            <w:pPr>
              <w:ind w:firstLine="0"/>
              <w:jc w:val="left"/>
              <w:rPr>
                <w:sz w:val="20"/>
                <w:szCs w:val="20"/>
              </w:rPr>
            </w:pPr>
            <w:r>
              <w:rPr>
                <w:sz w:val="20"/>
                <w:szCs w:val="20"/>
              </w:rPr>
              <w:t>улица Первомайская, 86</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BF34BD" w:rsidRDefault="00464944">
            <w:pPr>
              <w:ind w:firstLine="0"/>
              <w:jc w:val="left"/>
              <w:rPr>
                <w:sz w:val="20"/>
                <w:szCs w:val="20"/>
              </w:rPr>
            </w:pPr>
            <w:r>
              <w:rPr>
                <w:sz w:val="20"/>
                <w:szCs w:val="20"/>
              </w:rPr>
              <w:t>Строительство новой блочно — модульной котельной (планируемая установленная мощность 1,29 Гкал/ч).</w:t>
            </w:r>
          </w:p>
          <w:p w:rsidR="00BF34BD" w:rsidRDefault="00464944">
            <w:pPr>
              <w:ind w:firstLine="0"/>
              <w:jc w:val="left"/>
              <w:rPr>
                <w:sz w:val="20"/>
                <w:szCs w:val="20"/>
              </w:rPr>
            </w:pPr>
            <w:r>
              <w:rPr>
                <w:sz w:val="20"/>
                <w:szCs w:val="20"/>
              </w:rPr>
              <w:t>Изменение точки подключения подводящего газопровода.</w:t>
            </w:r>
          </w:p>
          <w:p w:rsidR="00BF34BD" w:rsidRDefault="00464944">
            <w:pPr>
              <w:ind w:firstLine="0"/>
              <w:jc w:val="left"/>
              <w:rPr>
                <w:sz w:val="20"/>
                <w:szCs w:val="20"/>
              </w:rPr>
            </w:pPr>
            <w:r>
              <w:rPr>
                <w:sz w:val="20"/>
                <w:szCs w:val="20"/>
              </w:rPr>
              <w:t>Замена ШГРП.</w:t>
            </w:r>
          </w:p>
          <w:p w:rsidR="00BF34BD" w:rsidRDefault="00464944">
            <w:pPr>
              <w:ind w:firstLine="0"/>
              <w:jc w:val="left"/>
              <w:rPr>
                <w:sz w:val="20"/>
                <w:szCs w:val="20"/>
              </w:rPr>
            </w:pPr>
            <w:r>
              <w:rPr>
                <w:sz w:val="20"/>
                <w:szCs w:val="20"/>
              </w:rPr>
              <w:t>Реконструкция существующей тепловой сети.</w:t>
            </w:r>
          </w:p>
          <w:p w:rsidR="00BF34BD" w:rsidRDefault="00464944">
            <w:pPr>
              <w:ind w:firstLine="0"/>
              <w:jc w:val="left"/>
              <w:rPr>
                <w:sz w:val="20"/>
                <w:szCs w:val="20"/>
              </w:rPr>
            </w:pPr>
            <w:r>
              <w:rPr>
                <w:sz w:val="20"/>
                <w:szCs w:val="20"/>
              </w:rPr>
              <w:t xml:space="preserve">Новое строительство тепловой сети к </w:t>
            </w:r>
            <w:proofErr w:type="gramStart"/>
            <w:r>
              <w:rPr>
                <w:sz w:val="20"/>
                <w:szCs w:val="20"/>
              </w:rPr>
              <w:t>перспективным</w:t>
            </w:r>
            <w:proofErr w:type="gramEnd"/>
            <w:r>
              <w:rPr>
                <w:sz w:val="20"/>
                <w:szCs w:val="20"/>
              </w:rPr>
              <w:t xml:space="preserve"> объекта и к новой котельной.</w:t>
            </w:r>
          </w:p>
          <w:p w:rsidR="00BF34BD" w:rsidRDefault="00464944">
            <w:pPr>
              <w:ind w:firstLine="0"/>
              <w:jc w:val="left"/>
              <w:rPr>
                <w:sz w:val="20"/>
                <w:szCs w:val="20"/>
              </w:rPr>
            </w:pPr>
            <w:r>
              <w:rPr>
                <w:sz w:val="20"/>
                <w:szCs w:val="20"/>
              </w:rPr>
              <w:t>Ликвидация существующего подводящего газопровода, газового колодца, ШГРП, существующей котельной, дымовой трубы.</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F34BD" w:rsidRDefault="00464944">
            <w:pPr>
              <w:ind w:firstLine="0"/>
              <w:jc w:val="center"/>
              <w:rPr>
                <w:sz w:val="20"/>
                <w:szCs w:val="20"/>
              </w:rPr>
            </w:pPr>
            <w:r>
              <w:rPr>
                <w:sz w:val="20"/>
                <w:szCs w:val="20"/>
              </w:rPr>
              <w:t>2022</w:t>
            </w:r>
          </w:p>
        </w:tc>
        <w:tc>
          <w:tcPr>
            <w:tcW w:w="255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F34BD" w:rsidRDefault="00464944">
            <w:pPr>
              <w:ind w:firstLine="0"/>
              <w:jc w:val="center"/>
              <w:rPr>
                <w:sz w:val="20"/>
                <w:szCs w:val="20"/>
              </w:rPr>
            </w:pPr>
            <w:r>
              <w:rPr>
                <w:sz w:val="20"/>
                <w:szCs w:val="20"/>
              </w:rPr>
              <w:t>н/д</w:t>
            </w:r>
          </w:p>
        </w:tc>
      </w:tr>
      <w:tr w:rsidR="00BF34BD">
        <w:tc>
          <w:tcPr>
            <w:tcW w:w="626"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4BD" w:rsidRDefault="00464944">
            <w:pPr>
              <w:ind w:firstLine="0"/>
              <w:jc w:val="center"/>
              <w:rPr>
                <w:sz w:val="20"/>
                <w:szCs w:val="20"/>
              </w:rPr>
            </w:pPr>
            <w:r>
              <w:rPr>
                <w:sz w:val="20"/>
                <w:szCs w:val="20"/>
              </w:rPr>
              <w:t>2</w:t>
            </w:r>
          </w:p>
        </w:tc>
        <w:tc>
          <w:tcPr>
            <w:tcW w:w="2094"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4BD" w:rsidRDefault="00464944">
            <w:pPr>
              <w:ind w:firstLine="0"/>
              <w:jc w:val="left"/>
              <w:rPr>
                <w:sz w:val="20"/>
                <w:szCs w:val="20"/>
              </w:rPr>
            </w:pPr>
            <w:r>
              <w:rPr>
                <w:sz w:val="20"/>
                <w:szCs w:val="20"/>
              </w:rPr>
              <w:t>Котельная МДОУ «Ивушка»</w:t>
            </w:r>
          </w:p>
        </w:tc>
        <w:tc>
          <w:tcPr>
            <w:tcW w:w="2471"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4BD" w:rsidRDefault="00464944">
            <w:pPr>
              <w:ind w:firstLine="0"/>
              <w:jc w:val="left"/>
              <w:rPr>
                <w:sz w:val="20"/>
                <w:szCs w:val="20"/>
              </w:rPr>
            </w:pPr>
            <w:r>
              <w:rPr>
                <w:sz w:val="20"/>
                <w:szCs w:val="20"/>
              </w:rPr>
              <w:t>Российская Федерация, Краснодарский край, Крыловский район,</w:t>
            </w:r>
          </w:p>
          <w:p w:rsidR="00BF34BD" w:rsidRDefault="00464944">
            <w:pPr>
              <w:ind w:firstLine="0"/>
              <w:jc w:val="left"/>
              <w:rPr>
                <w:sz w:val="20"/>
                <w:szCs w:val="20"/>
              </w:rPr>
            </w:pPr>
            <w:r>
              <w:rPr>
                <w:sz w:val="20"/>
                <w:szCs w:val="20"/>
              </w:rPr>
              <w:t xml:space="preserve">станица Крыловская, </w:t>
            </w:r>
          </w:p>
          <w:p w:rsidR="00BF34BD" w:rsidRDefault="00464944">
            <w:pPr>
              <w:ind w:firstLine="0"/>
              <w:jc w:val="left"/>
              <w:rPr>
                <w:sz w:val="20"/>
                <w:szCs w:val="20"/>
              </w:rPr>
            </w:pPr>
            <w:r>
              <w:rPr>
                <w:sz w:val="20"/>
                <w:szCs w:val="20"/>
              </w:rPr>
              <w:t>улица Калинина, 22</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BF34BD" w:rsidRDefault="00464944">
            <w:pPr>
              <w:ind w:firstLine="0"/>
              <w:jc w:val="left"/>
              <w:rPr>
                <w:sz w:val="20"/>
                <w:szCs w:val="20"/>
              </w:rPr>
            </w:pPr>
            <w:r>
              <w:rPr>
                <w:sz w:val="20"/>
                <w:szCs w:val="20"/>
              </w:rPr>
              <w:t>Реконструкция котельной (планируемая установленная мощность 0,43 Гкал/ч).</w:t>
            </w:r>
          </w:p>
          <w:p w:rsidR="00BF34BD" w:rsidRDefault="00464944">
            <w:pPr>
              <w:ind w:firstLine="0"/>
              <w:jc w:val="left"/>
              <w:rPr>
                <w:sz w:val="20"/>
                <w:szCs w:val="20"/>
              </w:rPr>
            </w:pPr>
            <w:r>
              <w:rPr>
                <w:sz w:val="20"/>
                <w:szCs w:val="20"/>
              </w:rPr>
              <w:t>Строительство газопровода, инженерных коммуникаций.</w:t>
            </w:r>
          </w:p>
          <w:p w:rsidR="00BF34BD" w:rsidRDefault="00464944">
            <w:pPr>
              <w:ind w:firstLine="0"/>
              <w:jc w:val="left"/>
              <w:rPr>
                <w:sz w:val="20"/>
                <w:szCs w:val="20"/>
              </w:rPr>
            </w:pPr>
            <w:r>
              <w:rPr>
                <w:sz w:val="20"/>
                <w:szCs w:val="20"/>
              </w:rPr>
              <w:t>Капитальный ремонт здания котельной.</w:t>
            </w:r>
          </w:p>
          <w:p w:rsidR="00BF34BD" w:rsidRDefault="00464944">
            <w:pPr>
              <w:ind w:firstLine="0"/>
              <w:jc w:val="left"/>
              <w:rPr>
                <w:sz w:val="20"/>
                <w:szCs w:val="20"/>
              </w:rPr>
            </w:pPr>
            <w:r>
              <w:rPr>
                <w:sz w:val="20"/>
                <w:szCs w:val="20"/>
              </w:rPr>
              <w:t>Строительство тепловой сети.</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F34BD" w:rsidRDefault="00464944">
            <w:pPr>
              <w:ind w:firstLine="0"/>
              <w:jc w:val="center"/>
              <w:rPr>
                <w:sz w:val="20"/>
                <w:szCs w:val="20"/>
              </w:rPr>
            </w:pPr>
            <w:r>
              <w:rPr>
                <w:sz w:val="20"/>
                <w:szCs w:val="20"/>
              </w:rPr>
              <w:t>2022</w:t>
            </w:r>
          </w:p>
        </w:tc>
        <w:tc>
          <w:tcPr>
            <w:tcW w:w="255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F34BD" w:rsidRDefault="00464944">
            <w:pPr>
              <w:ind w:firstLine="0"/>
              <w:jc w:val="center"/>
              <w:rPr>
                <w:sz w:val="20"/>
                <w:szCs w:val="20"/>
              </w:rPr>
            </w:pPr>
            <w:r>
              <w:rPr>
                <w:sz w:val="20"/>
                <w:szCs w:val="20"/>
              </w:rPr>
              <w:t>н/д</w:t>
            </w:r>
          </w:p>
        </w:tc>
      </w:tr>
      <w:tr w:rsidR="00BF34BD">
        <w:tc>
          <w:tcPr>
            <w:tcW w:w="626"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4BD" w:rsidRDefault="00464944">
            <w:pPr>
              <w:ind w:firstLine="0"/>
              <w:jc w:val="center"/>
              <w:rPr>
                <w:sz w:val="20"/>
                <w:szCs w:val="20"/>
              </w:rPr>
            </w:pPr>
            <w:r>
              <w:rPr>
                <w:sz w:val="20"/>
                <w:szCs w:val="20"/>
              </w:rPr>
              <w:t>3</w:t>
            </w:r>
          </w:p>
        </w:tc>
        <w:tc>
          <w:tcPr>
            <w:tcW w:w="2094"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4BD" w:rsidRDefault="00464944">
            <w:pPr>
              <w:ind w:firstLine="0"/>
              <w:jc w:val="left"/>
              <w:rPr>
                <w:sz w:val="20"/>
                <w:szCs w:val="20"/>
              </w:rPr>
            </w:pPr>
            <w:r>
              <w:rPr>
                <w:sz w:val="20"/>
                <w:szCs w:val="20"/>
              </w:rPr>
              <w:t>Котельная СДК «Крыловский»</w:t>
            </w:r>
          </w:p>
        </w:tc>
        <w:tc>
          <w:tcPr>
            <w:tcW w:w="2471"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4BD" w:rsidRDefault="00464944">
            <w:pPr>
              <w:ind w:firstLine="0"/>
              <w:jc w:val="left"/>
              <w:rPr>
                <w:sz w:val="20"/>
                <w:szCs w:val="20"/>
              </w:rPr>
            </w:pPr>
            <w:r>
              <w:rPr>
                <w:sz w:val="20"/>
                <w:szCs w:val="20"/>
              </w:rPr>
              <w:t xml:space="preserve">Российская Федерация, Краснодарский край, </w:t>
            </w:r>
          </w:p>
          <w:p w:rsidR="00BF34BD" w:rsidRDefault="00464944">
            <w:pPr>
              <w:ind w:firstLine="0"/>
              <w:jc w:val="left"/>
              <w:rPr>
                <w:sz w:val="20"/>
                <w:szCs w:val="20"/>
              </w:rPr>
            </w:pPr>
            <w:r>
              <w:rPr>
                <w:sz w:val="20"/>
                <w:szCs w:val="20"/>
              </w:rPr>
              <w:t>Крыловский район,</w:t>
            </w:r>
          </w:p>
          <w:p w:rsidR="00BF34BD" w:rsidRDefault="00464944">
            <w:pPr>
              <w:ind w:firstLine="0"/>
              <w:jc w:val="left"/>
              <w:rPr>
                <w:sz w:val="20"/>
                <w:szCs w:val="20"/>
              </w:rPr>
            </w:pPr>
            <w:r>
              <w:rPr>
                <w:sz w:val="20"/>
                <w:szCs w:val="20"/>
              </w:rPr>
              <w:t>станица Крыловская,</w:t>
            </w:r>
          </w:p>
          <w:p w:rsidR="00BF34BD" w:rsidRDefault="00464944">
            <w:pPr>
              <w:ind w:firstLine="0"/>
              <w:jc w:val="left"/>
              <w:rPr>
                <w:sz w:val="20"/>
                <w:szCs w:val="20"/>
              </w:rPr>
            </w:pPr>
            <w:r>
              <w:rPr>
                <w:sz w:val="20"/>
                <w:szCs w:val="20"/>
              </w:rPr>
              <w:t>улица Чкалова, 33 а</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BF34BD" w:rsidRDefault="00464944">
            <w:pPr>
              <w:ind w:firstLine="0"/>
              <w:jc w:val="left"/>
              <w:rPr>
                <w:sz w:val="20"/>
                <w:szCs w:val="20"/>
              </w:rPr>
            </w:pPr>
            <w:r>
              <w:rPr>
                <w:sz w:val="20"/>
                <w:szCs w:val="20"/>
              </w:rPr>
              <w:t>Установка индивидуального источника теплоснабжения СДК «Крыловский» (планируемая установленная мощность 0,171 Гкал/ч).</w:t>
            </w:r>
          </w:p>
          <w:p w:rsidR="00BF34BD" w:rsidRDefault="00464944">
            <w:pPr>
              <w:ind w:firstLine="0"/>
              <w:jc w:val="left"/>
              <w:rPr>
                <w:sz w:val="20"/>
                <w:szCs w:val="20"/>
              </w:rPr>
            </w:pPr>
            <w:r>
              <w:rPr>
                <w:sz w:val="20"/>
                <w:szCs w:val="20"/>
              </w:rPr>
              <w:t>Строительство подводящего газопровода, инженерных коммуникаций.</w:t>
            </w:r>
          </w:p>
          <w:p w:rsidR="00BF34BD" w:rsidRDefault="00464944">
            <w:pPr>
              <w:ind w:firstLine="0"/>
              <w:jc w:val="left"/>
              <w:rPr>
                <w:sz w:val="20"/>
                <w:szCs w:val="20"/>
              </w:rPr>
            </w:pPr>
            <w:r>
              <w:rPr>
                <w:sz w:val="20"/>
                <w:szCs w:val="20"/>
              </w:rPr>
              <w:t>Строительство тепловой сети.</w:t>
            </w:r>
          </w:p>
          <w:p w:rsidR="00BF34BD" w:rsidRDefault="00464944">
            <w:pPr>
              <w:ind w:firstLine="0"/>
              <w:jc w:val="left"/>
              <w:rPr>
                <w:sz w:val="20"/>
                <w:szCs w:val="20"/>
              </w:rPr>
            </w:pPr>
            <w:r>
              <w:rPr>
                <w:sz w:val="20"/>
                <w:szCs w:val="20"/>
              </w:rPr>
              <w:t xml:space="preserve">Ликвидация существующей котельной, подводящего газопровода, газового колодца, ШГРП, дымовой тубы. </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F34BD" w:rsidRDefault="00464944">
            <w:pPr>
              <w:ind w:firstLine="0"/>
              <w:jc w:val="center"/>
              <w:rPr>
                <w:sz w:val="20"/>
                <w:szCs w:val="20"/>
              </w:rPr>
            </w:pPr>
            <w:r>
              <w:rPr>
                <w:sz w:val="20"/>
                <w:szCs w:val="20"/>
              </w:rPr>
              <w:t>2022</w:t>
            </w:r>
          </w:p>
        </w:tc>
        <w:tc>
          <w:tcPr>
            <w:tcW w:w="255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F34BD" w:rsidRDefault="00464944">
            <w:pPr>
              <w:ind w:firstLine="0"/>
              <w:jc w:val="center"/>
              <w:rPr>
                <w:sz w:val="20"/>
                <w:szCs w:val="20"/>
              </w:rPr>
            </w:pPr>
            <w:r>
              <w:rPr>
                <w:sz w:val="20"/>
                <w:szCs w:val="20"/>
              </w:rPr>
              <w:t>н/д</w:t>
            </w:r>
          </w:p>
        </w:tc>
      </w:tr>
      <w:tr w:rsidR="00BF34BD">
        <w:tc>
          <w:tcPr>
            <w:tcW w:w="626"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4BD" w:rsidRDefault="00464944">
            <w:pPr>
              <w:ind w:firstLine="0"/>
              <w:jc w:val="center"/>
              <w:rPr>
                <w:sz w:val="20"/>
                <w:szCs w:val="20"/>
              </w:rPr>
            </w:pPr>
            <w:r>
              <w:rPr>
                <w:sz w:val="20"/>
                <w:szCs w:val="20"/>
              </w:rPr>
              <w:t>4</w:t>
            </w:r>
          </w:p>
        </w:tc>
        <w:tc>
          <w:tcPr>
            <w:tcW w:w="2094"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4BD" w:rsidRDefault="00464944">
            <w:pPr>
              <w:ind w:firstLine="0"/>
              <w:jc w:val="left"/>
              <w:rPr>
                <w:sz w:val="20"/>
                <w:szCs w:val="20"/>
              </w:rPr>
            </w:pPr>
            <w:r>
              <w:rPr>
                <w:sz w:val="20"/>
                <w:szCs w:val="20"/>
              </w:rPr>
              <w:t>Котельная СОШ № 3</w:t>
            </w:r>
          </w:p>
        </w:tc>
        <w:tc>
          <w:tcPr>
            <w:tcW w:w="2471"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4BD" w:rsidRDefault="00464944">
            <w:pPr>
              <w:ind w:firstLine="0"/>
              <w:jc w:val="left"/>
              <w:rPr>
                <w:sz w:val="20"/>
                <w:szCs w:val="20"/>
              </w:rPr>
            </w:pPr>
            <w:r>
              <w:rPr>
                <w:sz w:val="20"/>
                <w:szCs w:val="20"/>
              </w:rPr>
              <w:t xml:space="preserve">Российская Федерация, Краснодарский край, </w:t>
            </w:r>
          </w:p>
          <w:p w:rsidR="00BF34BD" w:rsidRDefault="00464944">
            <w:pPr>
              <w:ind w:firstLine="0"/>
              <w:jc w:val="left"/>
              <w:rPr>
                <w:sz w:val="20"/>
                <w:szCs w:val="20"/>
              </w:rPr>
            </w:pPr>
            <w:r>
              <w:rPr>
                <w:sz w:val="20"/>
                <w:szCs w:val="20"/>
              </w:rPr>
              <w:t>Крыловский район,</w:t>
            </w:r>
          </w:p>
          <w:p w:rsidR="00BF34BD" w:rsidRDefault="00464944">
            <w:pPr>
              <w:ind w:firstLine="0"/>
              <w:jc w:val="left"/>
              <w:rPr>
                <w:sz w:val="20"/>
                <w:szCs w:val="20"/>
              </w:rPr>
            </w:pPr>
            <w:r>
              <w:rPr>
                <w:sz w:val="20"/>
                <w:szCs w:val="20"/>
              </w:rPr>
              <w:t>станица Крыловская,</w:t>
            </w:r>
          </w:p>
          <w:p w:rsidR="00BF34BD" w:rsidRDefault="00464944">
            <w:pPr>
              <w:ind w:firstLine="0"/>
              <w:jc w:val="left"/>
              <w:rPr>
                <w:sz w:val="20"/>
                <w:szCs w:val="20"/>
              </w:rPr>
            </w:pPr>
            <w:r>
              <w:rPr>
                <w:sz w:val="20"/>
                <w:szCs w:val="20"/>
              </w:rPr>
              <w:t>улица Комсомольская, 162</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BF34BD" w:rsidRDefault="00464944">
            <w:pPr>
              <w:ind w:firstLine="0"/>
              <w:jc w:val="left"/>
              <w:rPr>
                <w:sz w:val="20"/>
                <w:szCs w:val="20"/>
              </w:rPr>
            </w:pPr>
            <w:r>
              <w:rPr>
                <w:sz w:val="20"/>
                <w:szCs w:val="20"/>
              </w:rPr>
              <w:t xml:space="preserve">Реконструкция котельной (планируемая установленная мощность 0,24  Гкал/ч). </w:t>
            </w:r>
          </w:p>
          <w:p w:rsidR="00BF34BD" w:rsidRDefault="00464944">
            <w:pPr>
              <w:ind w:firstLine="0"/>
              <w:jc w:val="left"/>
              <w:rPr>
                <w:sz w:val="20"/>
                <w:szCs w:val="20"/>
              </w:rPr>
            </w:pPr>
            <w:r>
              <w:rPr>
                <w:sz w:val="20"/>
                <w:szCs w:val="20"/>
              </w:rPr>
              <w:t xml:space="preserve">Реконструкция тепловой сети. </w:t>
            </w:r>
          </w:p>
          <w:p w:rsidR="00BF34BD" w:rsidRDefault="00464944">
            <w:pPr>
              <w:ind w:firstLine="0"/>
              <w:jc w:val="left"/>
              <w:rPr>
                <w:sz w:val="20"/>
                <w:szCs w:val="20"/>
              </w:rPr>
            </w:pPr>
            <w:r>
              <w:rPr>
                <w:sz w:val="20"/>
                <w:szCs w:val="20"/>
              </w:rPr>
              <w:t>Замена подводящего газопровода и ШГРП.</w:t>
            </w:r>
          </w:p>
          <w:p w:rsidR="00BF34BD" w:rsidRDefault="00464944">
            <w:pPr>
              <w:ind w:firstLine="0"/>
              <w:jc w:val="left"/>
              <w:rPr>
                <w:sz w:val="20"/>
                <w:szCs w:val="20"/>
              </w:rPr>
            </w:pPr>
            <w:r>
              <w:rPr>
                <w:sz w:val="20"/>
                <w:szCs w:val="20"/>
              </w:rPr>
              <w:t>Ликвидация существующего подводящего газопровода, газового колодца, ШГРП, дымовой тубы.</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F34BD" w:rsidRDefault="00464944">
            <w:pPr>
              <w:ind w:firstLine="0"/>
              <w:jc w:val="center"/>
              <w:rPr>
                <w:sz w:val="20"/>
                <w:szCs w:val="20"/>
              </w:rPr>
            </w:pPr>
            <w:r>
              <w:rPr>
                <w:sz w:val="20"/>
                <w:szCs w:val="20"/>
              </w:rPr>
              <w:t>2022</w:t>
            </w:r>
          </w:p>
        </w:tc>
        <w:tc>
          <w:tcPr>
            <w:tcW w:w="255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F34BD" w:rsidRDefault="00464944">
            <w:pPr>
              <w:ind w:firstLine="0"/>
              <w:jc w:val="center"/>
              <w:rPr>
                <w:sz w:val="20"/>
                <w:szCs w:val="20"/>
              </w:rPr>
            </w:pPr>
            <w:r>
              <w:rPr>
                <w:sz w:val="20"/>
                <w:szCs w:val="20"/>
              </w:rPr>
              <w:t>н/д</w:t>
            </w:r>
          </w:p>
        </w:tc>
      </w:tr>
      <w:tr w:rsidR="00BF34BD">
        <w:tc>
          <w:tcPr>
            <w:tcW w:w="626"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4BD" w:rsidRDefault="00464944">
            <w:pPr>
              <w:ind w:firstLine="0"/>
              <w:jc w:val="center"/>
              <w:rPr>
                <w:sz w:val="20"/>
                <w:szCs w:val="20"/>
              </w:rPr>
            </w:pPr>
            <w:r>
              <w:rPr>
                <w:sz w:val="20"/>
                <w:szCs w:val="20"/>
              </w:rPr>
              <w:t>5</w:t>
            </w:r>
          </w:p>
        </w:tc>
        <w:tc>
          <w:tcPr>
            <w:tcW w:w="2094"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4BD" w:rsidRDefault="00464944">
            <w:pPr>
              <w:ind w:firstLine="0"/>
              <w:jc w:val="left"/>
              <w:rPr>
                <w:sz w:val="20"/>
                <w:szCs w:val="20"/>
              </w:rPr>
            </w:pPr>
            <w:r>
              <w:rPr>
                <w:sz w:val="20"/>
                <w:szCs w:val="20"/>
              </w:rPr>
              <w:t>Котельная РДК «Нива»</w:t>
            </w:r>
          </w:p>
        </w:tc>
        <w:tc>
          <w:tcPr>
            <w:tcW w:w="2471"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4BD" w:rsidRDefault="00464944">
            <w:pPr>
              <w:ind w:firstLine="0"/>
              <w:jc w:val="left"/>
              <w:rPr>
                <w:sz w:val="20"/>
                <w:szCs w:val="20"/>
              </w:rPr>
            </w:pPr>
            <w:r>
              <w:rPr>
                <w:sz w:val="20"/>
                <w:szCs w:val="20"/>
              </w:rPr>
              <w:t>Российская Федерация, Краснодарский край,</w:t>
            </w:r>
          </w:p>
          <w:p w:rsidR="00BF34BD" w:rsidRDefault="00464944">
            <w:pPr>
              <w:ind w:firstLine="0"/>
              <w:jc w:val="left"/>
              <w:rPr>
                <w:sz w:val="20"/>
                <w:szCs w:val="20"/>
              </w:rPr>
            </w:pPr>
            <w:r>
              <w:rPr>
                <w:sz w:val="20"/>
                <w:szCs w:val="20"/>
              </w:rPr>
              <w:t xml:space="preserve">Крыловский район, </w:t>
            </w:r>
          </w:p>
          <w:p w:rsidR="00BF34BD" w:rsidRDefault="00464944">
            <w:pPr>
              <w:ind w:firstLine="0"/>
              <w:jc w:val="left"/>
              <w:rPr>
                <w:sz w:val="20"/>
                <w:szCs w:val="20"/>
              </w:rPr>
            </w:pPr>
            <w:r>
              <w:rPr>
                <w:sz w:val="20"/>
                <w:szCs w:val="20"/>
              </w:rPr>
              <w:t xml:space="preserve">станица Крыловская, </w:t>
            </w:r>
          </w:p>
          <w:p w:rsidR="00BF34BD" w:rsidRDefault="00464944">
            <w:pPr>
              <w:ind w:firstLine="0"/>
              <w:jc w:val="left"/>
              <w:rPr>
                <w:sz w:val="20"/>
                <w:szCs w:val="20"/>
              </w:rPr>
            </w:pPr>
            <w:r>
              <w:rPr>
                <w:sz w:val="20"/>
                <w:szCs w:val="20"/>
              </w:rPr>
              <w:t>улица Первомайская, 86</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BF34BD" w:rsidRDefault="00464944">
            <w:pPr>
              <w:ind w:firstLine="0"/>
              <w:jc w:val="left"/>
              <w:rPr>
                <w:sz w:val="20"/>
                <w:szCs w:val="20"/>
              </w:rPr>
            </w:pPr>
            <w:r>
              <w:rPr>
                <w:sz w:val="20"/>
                <w:szCs w:val="20"/>
              </w:rPr>
              <w:t>Реконструкция котельной (планируемая установленная мощность 4,0 Гкал/ч).</w:t>
            </w:r>
          </w:p>
          <w:p w:rsidR="00BF34BD" w:rsidRDefault="00464944">
            <w:pPr>
              <w:ind w:firstLine="0"/>
              <w:jc w:val="left"/>
              <w:rPr>
                <w:sz w:val="20"/>
                <w:szCs w:val="20"/>
              </w:rPr>
            </w:pPr>
            <w:r>
              <w:rPr>
                <w:sz w:val="20"/>
                <w:szCs w:val="20"/>
              </w:rPr>
              <w:t>Реконструкция тепловой сети.</w:t>
            </w:r>
          </w:p>
          <w:p w:rsidR="00BF34BD" w:rsidRDefault="00464944">
            <w:pPr>
              <w:ind w:firstLine="0"/>
              <w:jc w:val="left"/>
              <w:rPr>
                <w:sz w:val="20"/>
                <w:szCs w:val="20"/>
              </w:rPr>
            </w:pPr>
            <w:r>
              <w:rPr>
                <w:sz w:val="20"/>
                <w:szCs w:val="20"/>
              </w:rPr>
              <w:t>Замена подводящего газопровода и  ШГРП.</w:t>
            </w:r>
          </w:p>
          <w:p w:rsidR="00BF34BD" w:rsidRDefault="00464944">
            <w:pPr>
              <w:ind w:firstLine="0"/>
              <w:jc w:val="left"/>
              <w:rPr>
                <w:sz w:val="20"/>
                <w:szCs w:val="20"/>
              </w:rPr>
            </w:pPr>
            <w:r>
              <w:rPr>
                <w:sz w:val="20"/>
                <w:szCs w:val="20"/>
              </w:rPr>
              <w:t>Ликвидация существующего подводящего газопровода, газового колодца, ШГРП, дымовой трубы.</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F34BD" w:rsidRDefault="00464944">
            <w:pPr>
              <w:ind w:firstLine="0"/>
              <w:jc w:val="center"/>
              <w:rPr>
                <w:sz w:val="20"/>
                <w:szCs w:val="20"/>
              </w:rPr>
            </w:pPr>
            <w:r>
              <w:rPr>
                <w:sz w:val="20"/>
                <w:szCs w:val="20"/>
              </w:rPr>
              <w:t>2023</w:t>
            </w:r>
          </w:p>
        </w:tc>
        <w:tc>
          <w:tcPr>
            <w:tcW w:w="255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F34BD" w:rsidRDefault="00464944">
            <w:pPr>
              <w:ind w:firstLine="0"/>
              <w:jc w:val="center"/>
              <w:rPr>
                <w:sz w:val="20"/>
                <w:szCs w:val="20"/>
              </w:rPr>
            </w:pPr>
            <w:r>
              <w:rPr>
                <w:sz w:val="20"/>
                <w:szCs w:val="20"/>
              </w:rPr>
              <w:t>н/д</w:t>
            </w:r>
          </w:p>
        </w:tc>
      </w:tr>
      <w:tr w:rsidR="00BF34BD">
        <w:tc>
          <w:tcPr>
            <w:tcW w:w="626"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4BD" w:rsidRDefault="00464944">
            <w:pPr>
              <w:ind w:firstLine="0"/>
              <w:jc w:val="center"/>
              <w:rPr>
                <w:sz w:val="20"/>
                <w:szCs w:val="20"/>
              </w:rPr>
            </w:pPr>
            <w:r>
              <w:rPr>
                <w:sz w:val="20"/>
                <w:szCs w:val="20"/>
              </w:rPr>
              <w:t>6</w:t>
            </w:r>
          </w:p>
        </w:tc>
        <w:tc>
          <w:tcPr>
            <w:tcW w:w="2094"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4BD" w:rsidRDefault="00464944">
            <w:pPr>
              <w:ind w:firstLine="0"/>
              <w:jc w:val="left"/>
              <w:rPr>
                <w:sz w:val="20"/>
                <w:szCs w:val="20"/>
              </w:rPr>
            </w:pPr>
            <w:r>
              <w:rPr>
                <w:sz w:val="20"/>
                <w:szCs w:val="20"/>
              </w:rPr>
              <w:t>Котельная «ЦРБ»</w:t>
            </w:r>
          </w:p>
        </w:tc>
        <w:tc>
          <w:tcPr>
            <w:tcW w:w="2471"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4BD" w:rsidRDefault="00464944">
            <w:pPr>
              <w:ind w:firstLine="0"/>
              <w:jc w:val="left"/>
              <w:rPr>
                <w:sz w:val="20"/>
                <w:szCs w:val="20"/>
              </w:rPr>
            </w:pPr>
            <w:r>
              <w:rPr>
                <w:sz w:val="20"/>
                <w:szCs w:val="20"/>
              </w:rPr>
              <w:t>Российская Федерация, Краснодарский край,</w:t>
            </w:r>
          </w:p>
          <w:p w:rsidR="00BF34BD" w:rsidRDefault="00464944">
            <w:pPr>
              <w:ind w:firstLine="0"/>
              <w:jc w:val="left"/>
              <w:rPr>
                <w:sz w:val="20"/>
                <w:szCs w:val="20"/>
              </w:rPr>
            </w:pPr>
            <w:r>
              <w:rPr>
                <w:sz w:val="20"/>
                <w:szCs w:val="20"/>
              </w:rPr>
              <w:lastRenderedPageBreak/>
              <w:t xml:space="preserve">Крыловский район, </w:t>
            </w:r>
          </w:p>
          <w:p w:rsidR="00BF34BD" w:rsidRDefault="00464944">
            <w:pPr>
              <w:ind w:firstLine="0"/>
              <w:jc w:val="left"/>
              <w:rPr>
                <w:sz w:val="20"/>
                <w:szCs w:val="20"/>
              </w:rPr>
            </w:pPr>
            <w:r>
              <w:rPr>
                <w:sz w:val="20"/>
                <w:szCs w:val="20"/>
              </w:rPr>
              <w:t xml:space="preserve">станица Крыловская, </w:t>
            </w:r>
          </w:p>
          <w:p w:rsidR="00BF34BD" w:rsidRDefault="00464944">
            <w:pPr>
              <w:ind w:firstLine="0"/>
              <w:jc w:val="left"/>
              <w:rPr>
                <w:sz w:val="20"/>
                <w:szCs w:val="20"/>
              </w:rPr>
            </w:pPr>
            <w:r>
              <w:rPr>
                <w:sz w:val="20"/>
                <w:szCs w:val="20"/>
              </w:rPr>
              <w:t>улица Первомайская, 84</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BF34BD" w:rsidRDefault="00464944">
            <w:pPr>
              <w:ind w:firstLine="0"/>
              <w:jc w:val="left"/>
              <w:rPr>
                <w:sz w:val="20"/>
                <w:szCs w:val="20"/>
              </w:rPr>
            </w:pPr>
            <w:r>
              <w:rPr>
                <w:sz w:val="20"/>
                <w:szCs w:val="20"/>
              </w:rPr>
              <w:lastRenderedPageBreak/>
              <w:t xml:space="preserve">Реконструкция тепловой сети к точке подключения проектируемых помещений «Детской и женской поликлиники», «Спортивный зал </w:t>
            </w:r>
            <w:r>
              <w:rPr>
                <w:sz w:val="20"/>
                <w:szCs w:val="20"/>
              </w:rPr>
              <w:lastRenderedPageBreak/>
              <w:t>шаговой доступности».</w:t>
            </w:r>
          </w:p>
          <w:p w:rsidR="00BF34BD" w:rsidRDefault="00464944">
            <w:pPr>
              <w:ind w:firstLine="0"/>
              <w:jc w:val="left"/>
              <w:rPr>
                <w:sz w:val="20"/>
                <w:szCs w:val="20"/>
              </w:rPr>
            </w:pPr>
            <w:r>
              <w:rPr>
                <w:sz w:val="20"/>
                <w:szCs w:val="20"/>
              </w:rPr>
              <w:t>Замена подводящего газопровода.</w:t>
            </w:r>
          </w:p>
          <w:p w:rsidR="00BF34BD" w:rsidRDefault="00464944">
            <w:pPr>
              <w:ind w:firstLine="0"/>
              <w:jc w:val="left"/>
              <w:rPr>
                <w:sz w:val="20"/>
                <w:szCs w:val="20"/>
              </w:rPr>
            </w:pPr>
            <w:r>
              <w:rPr>
                <w:sz w:val="20"/>
                <w:szCs w:val="20"/>
              </w:rPr>
              <w:t>Замена ШГРП.</w:t>
            </w:r>
          </w:p>
          <w:p w:rsidR="00BF34BD" w:rsidRDefault="00464944">
            <w:pPr>
              <w:ind w:firstLine="0"/>
              <w:jc w:val="left"/>
              <w:rPr>
                <w:sz w:val="20"/>
                <w:szCs w:val="20"/>
              </w:rPr>
            </w:pPr>
            <w:r>
              <w:rPr>
                <w:sz w:val="20"/>
                <w:szCs w:val="20"/>
              </w:rPr>
              <w:t>Ликвидация существующего газопровода, ШГРП, газового колодца.</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F34BD" w:rsidRDefault="00464944">
            <w:pPr>
              <w:ind w:firstLine="0"/>
              <w:jc w:val="center"/>
              <w:rPr>
                <w:sz w:val="20"/>
                <w:szCs w:val="20"/>
              </w:rPr>
            </w:pPr>
            <w:r>
              <w:rPr>
                <w:sz w:val="20"/>
                <w:szCs w:val="20"/>
              </w:rPr>
              <w:lastRenderedPageBreak/>
              <w:t>2023</w:t>
            </w:r>
          </w:p>
        </w:tc>
        <w:tc>
          <w:tcPr>
            <w:tcW w:w="255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F34BD" w:rsidRDefault="00464944">
            <w:pPr>
              <w:ind w:firstLine="0"/>
              <w:jc w:val="center"/>
              <w:rPr>
                <w:sz w:val="20"/>
                <w:szCs w:val="20"/>
              </w:rPr>
            </w:pPr>
            <w:r>
              <w:rPr>
                <w:sz w:val="20"/>
                <w:szCs w:val="20"/>
              </w:rPr>
              <w:t>н/д</w:t>
            </w:r>
          </w:p>
        </w:tc>
      </w:tr>
      <w:tr w:rsidR="00BF34BD">
        <w:tc>
          <w:tcPr>
            <w:tcW w:w="626"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4BD" w:rsidRDefault="00464944">
            <w:pPr>
              <w:ind w:firstLine="0"/>
              <w:jc w:val="center"/>
              <w:rPr>
                <w:sz w:val="20"/>
                <w:szCs w:val="20"/>
              </w:rPr>
            </w:pPr>
            <w:r>
              <w:rPr>
                <w:sz w:val="20"/>
                <w:szCs w:val="20"/>
              </w:rPr>
              <w:lastRenderedPageBreak/>
              <w:t>7</w:t>
            </w:r>
          </w:p>
        </w:tc>
        <w:tc>
          <w:tcPr>
            <w:tcW w:w="2094"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4BD" w:rsidRDefault="00464944">
            <w:pPr>
              <w:ind w:firstLine="0"/>
              <w:jc w:val="left"/>
              <w:rPr>
                <w:sz w:val="20"/>
                <w:szCs w:val="20"/>
              </w:rPr>
            </w:pPr>
            <w:r>
              <w:rPr>
                <w:sz w:val="20"/>
                <w:szCs w:val="20"/>
              </w:rPr>
              <w:t>Котельная ЦРП</w:t>
            </w:r>
          </w:p>
        </w:tc>
        <w:tc>
          <w:tcPr>
            <w:tcW w:w="2471"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4BD" w:rsidRDefault="00464944">
            <w:pPr>
              <w:ind w:firstLine="0"/>
              <w:jc w:val="left"/>
              <w:rPr>
                <w:sz w:val="20"/>
                <w:szCs w:val="20"/>
              </w:rPr>
            </w:pPr>
            <w:r>
              <w:rPr>
                <w:sz w:val="20"/>
                <w:szCs w:val="20"/>
              </w:rPr>
              <w:t>Российская Федерация, Краснодарский край,</w:t>
            </w:r>
          </w:p>
          <w:p w:rsidR="00BF34BD" w:rsidRDefault="00464944">
            <w:pPr>
              <w:ind w:firstLine="0"/>
              <w:jc w:val="left"/>
              <w:rPr>
                <w:sz w:val="20"/>
                <w:szCs w:val="20"/>
              </w:rPr>
            </w:pPr>
            <w:r>
              <w:rPr>
                <w:sz w:val="20"/>
                <w:szCs w:val="20"/>
              </w:rPr>
              <w:t xml:space="preserve">Крыловский район, </w:t>
            </w:r>
          </w:p>
          <w:p w:rsidR="00BF34BD" w:rsidRDefault="00464944">
            <w:pPr>
              <w:ind w:firstLine="0"/>
              <w:jc w:val="left"/>
              <w:rPr>
                <w:sz w:val="20"/>
                <w:szCs w:val="20"/>
              </w:rPr>
            </w:pPr>
            <w:r>
              <w:rPr>
                <w:sz w:val="20"/>
                <w:szCs w:val="20"/>
              </w:rPr>
              <w:t xml:space="preserve">станица Крыловская, </w:t>
            </w:r>
          </w:p>
          <w:p w:rsidR="00BF34BD" w:rsidRDefault="00464944">
            <w:pPr>
              <w:ind w:firstLine="0"/>
              <w:jc w:val="left"/>
              <w:rPr>
                <w:sz w:val="20"/>
                <w:szCs w:val="20"/>
              </w:rPr>
            </w:pPr>
            <w:r>
              <w:rPr>
                <w:sz w:val="20"/>
                <w:szCs w:val="20"/>
              </w:rPr>
              <w:t>улица Кооперативная, 66 а</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BF34BD" w:rsidRDefault="00464944">
            <w:pPr>
              <w:ind w:firstLine="0"/>
              <w:jc w:val="left"/>
              <w:rPr>
                <w:sz w:val="20"/>
                <w:szCs w:val="20"/>
              </w:rPr>
            </w:pPr>
            <w:r>
              <w:rPr>
                <w:sz w:val="20"/>
                <w:szCs w:val="20"/>
              </w:rPr>
              <w:t>Реконструкция котельной (планируемая установленная мощность 0,172 Гкал/ч).</w:t>
            </w:r>
          </w:p>
          <w:p w:rsidR="00BF34BD" w:rsidRDefault="00464944">
            <w:pPr>
              <w:ind w:firstLine="0"/>
              <w:jc w:val="left"/>
              <w:rPr>
                <w:sz w:val="20"/>
                <w:szCs w:val="20"/>
              </w:rPr>
            </w:pPr>
            <w:r>
              <w:rPr>
                <w:sz w:val="20"/>
                <w:szCs w:val="20"/>
              </w:rPr>
              <w:t>Реконструкция тепловой сети.</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F34BD" w:rsidRDefault="00464944">
            <w:pPr>
              <w:ind w:firstLine="0"/>
              <w:jc w:val="center"/>
              <w:rPr>
                <w:sz w:val="20"/>
                <w:szCs w:val="20"/>
              </w:rPr>
            </w:pPr>
            <w:r>
              <w:rPr>
                <w:sz w:val="20"/>
                <w:szCs w:val="20"/>
              </w:rPr>
              <w:t>2023</w:t>
            </w:r>
          </w:p>
        </w:tc>
        <w:tc>
          <w:tcPr>
            <w:tcW w:w="255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F34BD" w:rsidRDefault="00464944">
            <w:pPr>
              <w:ind w:firstLine="0"/>
              <w:jc w:val="center"/>
              <w:rPr>
                <w:sz w:val="20"/>
                <w:szCs w:val="20"/>
              </w:rPr>
            </w:pPr>
            <w:r>
              <w:rPr>
                <w:sz w:val="20"/>
                <w:szCs w:val="20"/>
              </w:rPr>
              <w:t>н/д</w:t>
            </w:r>
          </w:p>
        </w:tc>
      </w:tr>
      <w:tr w:rsidR="00BF34BD">
        <w:tc>
          <w:tcPr>
            <w:tcW w:w="626"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4BD" w:rsidRDefault="00464944">
            <w:pPr>
              <w:ind w:firstLine="0"/>
              <w:jc w:val="center"/>
              <w:rPr>
                <w:sz w:val="20"/>
                <w:szCs w:val="20"/>
              </w:rPr>
            </w:pPr>
            <w:r>
              <w:rPr>
                <w:sz w:val="20"/>
                <w:szCs w:val="20"/>
              </w:rPr>
              <w:t>8</w:t>
            </w:r>
          </w:p>
        </w:tc>
        <w:tc>
          <w:tcPr>
            <w:tcW w:w="2094"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4BD" w:rsidRDefault="00464944">
            <w:pPr>
              <w:ind w:firstLine="0"/>
              <w:jc w:val="left"/>
              <w:rPr>
                <w:sz w:val="20"/>
                <w:szCs w:val="20"/>
              </w:rPr>
            </w:pPr>
            <w:r>
              <w:rPr>
                <w:sz w:val="20"/>
                <w:szCs w:val="20"/>
              </w:rPr>
              <w:t>Котельная «МПМК»</w:t>
            </w:r>
          </w:p>
        </w:tc>
        <w:tc>
          <w:tcPr>
            <w:tcW w:w="2471"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4BD" w:rsidRDefault="00464944">
            <w:pPr>
              <w:ind w:firstLine="0"/>
              <w:jc w:val="left"/>
              <w:rPr>
                <w:sz w:val="20"/>
                <w:szCs w:val="20"/>
              </w:rPr>
            </w:pPr>
            <w:r>
              <w:rPr>
                <w:sz w:val="20"/>
                <w:szCs w:val="20"/>
              </w:rPr>
              <w:t xml:space="preserve">Российская Федерация, </w:t>
            </w:r>
          </w:p>
          <w:p w:rsidR="00BF34BD" w:rsidRDefault="00464944">
            <w:pPr>
              <w:ind w:firstLine="0"/>
              <w:jc w:val="left"/>
              <w:rPr>
                <w:sz w:val="20"/>
                <w:szCs w:val="20"/>
              </w:rPr>
            </w:pPr>
            <w:r>
              <w:rPr>
                <w:sz w:val="20"/>
                <w:szCs w:val="20"/>
              </w:rPr>
              <w:t xml:space="preserve">Краснодарский край, </w:t>
            </w:r>
          </w:p>
          <w:p w:rsidR="00BF34BD" w:rsidRDefault="00464944">
            <w:pPr>
              <w:ind w:firstLine="0"/>
              <w:jc w:val="left"/>
              <w:rPr>
                <w:sz w:val="20"/>
                <w:szCs w:val="20"/>
              </w:rPr>
            </w:pPr>
            <w:r>
              <w:rPr>
                <w:sz w:val="20"/>
                <w:szCs w:val="20"/>
              </w:rPr>
              <w:t>Крыловский район,</w:t>
            </w:r>
          </w:p>
          <w:p w:rsidR="00BF34BD" w:rsidRDefault="00464944">
            <w:pPr>
              <w:ind w:firstLine="0"/>
              <w:jc w:val="left"/>
              <w:rPr>
                <w:sz w:val="20"/>
                <w:szCs w:val="20"/>
              </w:rPr>
            </w:pPr>
            <w:r>
              <w:rPr>
                <w:sz w:val="20"/>
                <w:szCs w:val="20"/>
              </w:rPr>
              <w:t xml:space="preserve">станица Крыловская, </w:t>
            </w:r>
          </w:p>
          <w:p w:rsidR="00BF34BD" w:rsidRDefault="00464944">
            <w:pPr>
              <w:ind w:firstLine="0"/>
              <w:jc w:val="left"/>
              <w:rPr>
                <w:sz w:val="20"/>
                <w:szCs w:val="20"/>
              </w:rPr>
            </w:pPr>
            <w:r>
              <w:rPr>
                <w:sz w:val="20"/>
                <w:szCs w:val="20"/>
              </w:rPr>
              <w:t>улица Западная, 7 б</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BF34BD" w:rsidRDefault="00464944">
            <w:pPr>
              <w:ind w:firstLine="0"/>
              <w:jc w:val="left"/>
              <w:rPr>
                <w:sz w:val="20"/>
                <w:szCs w:val="20"/>
              </w:rPr>
            </w:pPr>
            <w:r>
              <w:rPr>
                <w:sz w:val="20"/>
                <w:szCs w:val="20"/>
              </w:rPr>
              <w:t>Реконструкция котельной.</w:t>
            </w:r>
          </w:p>
          <w:p w:rsidR="00BF34BD" w:rsidRDefault="00464944">
            <w:pPr>
              <w:ind w:firstLine="0"/>
              <w:jc w:val="left"/>
              <w:rPr>
                <w:sz w:val="20"/>
                <w:szCs w:val="20"/>
              </w:rPr>
            </w:pPr>
            <w:r>
              <w:rPr>
                <w:sz w:val="20"/>
                <w:szCs w:val="20"/>
              </w:rPr>
              <w:t>Реконструкция тепловой сети.</w:t>
            </w:r>
          </w:p>
          <w:p w:rsidR="00BF34BD" w:rsidRDefault="00464944">
            <w:pPr>
              <w:ind w:firstLine="0"/>
              <w:jc w:val="left"/>
              <w:rPr>
                <w:sz w:val="20"/>
                <w:szCs w:val="20"/>
              </w:rPr>
            </w:pPr>
            <w:r>
              <w:rPr>
                <w:sz w:val="20"/>
                <w:szCs w:val="20"/>
              </w:rPr>
              <w:t>Изменение точки подключения подводящего газопровода.</w:t>
            </w:r>
          </w:p>
          <w:p w:rsidR="00BF34BD" w:rsidRDefault="00464944">
            <w:pPr>
              <w:ind w:firstLine="0"/>
              <w:jc w:val="left"/>
              <w:rPr>
                <w:sz w:val="20"/>
                <w:szCs w:val="20"/>
              </w:rPr>
            </w:pPr>
            <w:r>
              <w:rPr>
                <w:sz w:val="20"/>
                <w:szCs w:val="20"/>
              </w:rPr>
              <w:t>Замена ШГРП.</w:t>
            </w:r>
          </w:p>
          <w:p w:rsidR="00BF34BD" w:rsidRDefault="00464944">
            <w:pPr>
              <w:ind w:firstLine="0"/>
              <w:jc w:val="left"/>
              <w:rPr>
                <w:sz w:val="20"/>
                <w:szCs w:val="20"/>
              </w:rPr>
            </w:pPr>
            <w:r>
              <w:rPr>
                <w:sz w:val="20"/>
                <w:szCs w:val="20"/>
              </w:rPr>
              <w:t>Ликвидация существующего подводящего газопровода, ШГРП, оборудования котельной, дымовой трубы.</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F34BD" w:rsidRDefault="00464944">
            <w:pPr>
              <w:ind w:firstLine="0"/>
              <w:jc w:val="center"/>
              <w:rPr>
                <w:sz w:val="20"/>
                <w:szCs w:val="20"/>
              </w:rPr>
            </w:pPr>
            <w:r>
              <w:rPr>
                <w:sz w:val="20"/>
                <w:szCs w:val="20"/>
              </w:rPr>
              <w:t>2024</w:t>
            </w:r>
          </w:p>
        </w:tc>
        <w:tc>
          <w:tcPr>
            <w:tcW w:w="255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F34BD" w:rsidRDefault="00464944">
            <w:pPr>
              <w:ind w:firstLine="0"/>
              <w:jc w:val="center"/>
              <w:rPr>
                <w:sz w:val="20"/>
                <w:szCs w:val="20"/>
              </w:rPr>
            </w:pPr>
            <w:r>
              <w:rPr>
                <w:sz w:val="20"/>
                <w:szCs w:val="20"/>
              </w:rPr>
              <w:t>н/д</w:t>
            </w:r>
          </w:p>
        </w:tc>
      </w:tr>
      <w:tr w:rsidR="00BF34BD">
        <w:tc>
          <w:tcPr>
            <w:tcW w:w="626"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4BD" w:rsidRDefault="00464944">
            <w:pPr>
              <w:ind w:firstLine="0"/>
              <w:jc w:val="center"/>
              <w:rPr>
                <w:sz w:val="20"/>
                <w:szCs w:val="20"/>
              </w:rPr>
            </w:pPr>
            <w:r>
              <w:rPr>
                <w:sz w:val="20"/>
                <w:szCs w:val="20"/>
              </w:rPr>
              <w:t>9</w:t>
            </w:r>
          </w:p>
        </w:tc>
        <w:tc>
          <w:tcPr>
            <w:tcW w:w="2094"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4BD" w:rsidRDefault="00464944">
            <w:pPr>
              <w:ind w:firstLine="0"/>
              <w:jc w:val="left"/>
              <w:rPr>
                <w:sz w:val="20"/>
                <w:szCs w:val="20"/>
              </w:rPr>
            </w:pPr>
            <w:r>
              <w:rPr>
                <w:sz w:val="20"/>
                <w:szCs w:val="20"/>
              </w:rPr>
              <w:t>Котельная «Школа искусств»</w:t>
            </w:r>
          </w:p>
        </w:tc>
        <w:tc>
          <w:tcPr>
            <w:tcW w:w="2471"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BF34BD" w:rsidRDefault="00464944">
            <w:pPr>
              <w:ind w:firstLine="0"/>
              <w:jc w:val="left"/>
              <w:rPr>
                <w:sz w:val="20"/>
                <w:szCs w:val="20"/>
              </w:rPr>
            </w:pPr>
            <w:r>
              <w:rPr>
                <w:sz w:val="20"/>
                <w:szCs w:val="20"/>
              </w:rPr>
              <w:t xml:space="preserve">Российская Федерация, Краснодарский край, </w:t>
            </w:r>
          </w:p>
          <w:p w:rsidR="00BF34BD" w:rsidRDefault="00464944">
            <w:pPr>
              <w:ind w:firstLine="0"/>
              <w:jc w:val="left"/>
              <w:rPr>
                <w:sz w:val="20"/>
                <w:szCs w:val="20"/>
              </w:rPr>
            </w:pPr>
            <w:r>
              <w:rPr>
                <w:sz w:val="20"/>
                <w:szCs w:val="20"/>
              </w:rPr>
              <w:t>Крыловский район,</w:t>
            </w:r>
          </w:p>
          <w:p w:rsidR="00BF34BD" w:rsidRDefault="00464944">
            <w:pPr>
              <w:ind w:firstLine="0"/>
              <w:jc w:val="left"/>
              <w:rPr>
                <w:sz w:val="20"/>
                <w:szCs w:val="20"/>
              </w:rPr>
            </w:pPr>
            <w:r>
              <w:rPr>
                <w:sz w:val="20"/>
                <w:szCs w:val="20"/>
              </w:rPr>
              <w:t>станица Крыловская,</w:t>
            </w:r>
          </w:p>
          <w:p w:rsidR="00BF34BD" w:rsidRDefault="00464944">
            <w:pPr>
              <w:ind w:firstLine="0"/>
              <w:jc w:val="left"/>
              <w:rPr>
                <w:sz w:val="20"/>
                <w:szCs w:val="20"/>
              </w:rPr>
            </w:pPr>
            <w:r>
              <w:rPr>
                <w:sz w:val="20"/>
                <w:szCs w:val="20"/>
              </w:rPr>
              <w:t>улица  Ленина, 32 а</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BF34BD" w:rsidRDefault="00464944">
            <w:pPr>
              <w:ind w:firstLine="0"/>
              <w:jc w:val="left"/>
              <w:rPr>
                <w:sz w:val="20"/>
                <w:szCs w:val="20"/>
              </w:rPr>
            </w:pPr>
            <w:r>
              <w:rPr>
                <w:sz w:val="20"/>
                <w:szCs w:val="20"/>
              </w:rPr>
              <w:t>Реконструкция котельной (планируемая установленная мощность 2,4 Гкал/ч).</w:t>
            </w:r>
          </w:p>
          <w:p w:rsidR="00BF34BD" w:rsidRDefault="00464944">
            <w:pPr>
              <w:ind w:firstLine="0"/>
              <w:jc w:val="left"/>
              <w:rPr>
                <w:sz w:val="20"/>
                <w:szCs w:val="20"/>
              </w:rPr>
            </w:pPr>
            <w:r>
              <w:rPr>
                <w:sz w:val="20"/>
                <w:szCs w:val="20"/>
              </w:rPr>
              <w:t>Реконструкция тепловой сети.</w:t>
            </w:r>
          </w:p>
          <w:p w:rsidR="00BF34BD" w:rsidRDefault="00464944">
            <w:pPr>
              <w:ind w:firstLine="0"/>
              <w:jc w:val="left"/>
              <w:rPr>
                <w:sz w:val="20"/>
                <w:szCs w:val="20"/>
              </w:rPr>
            </w:pPr>
            <w:r>
              <w:rPr>
                <w:sz w:val="20"/>
                <w:szCs w:val="20"/>
              </w:rPr>
              <w:t>Строительство тепловой сети к д/с № 30 по ул. Ленина в ст. Крыловской.</w:t>
            </w:r>
          </w:p>
          <w:p w:rsidR="00BF34BD" w:rsidRDefault="00464944">
            <w:pPr>
              <w:ind w:firstLine="0"/>
              <w:jc w:val="left"/>
              <w:rPr>
                <w:sz w:val="20"/>
                <w:szCs w:val="20"/>
              </w:rPr>
            </w:pPr>
            <w:r>
              <w:rPr>
                <w:sz w:val="20"/>
                <w:szCs w:val="20"/>
              </w:rPr>
              <w:t xml:space="preserve">Замена подводящего газопровода и ШГРП. </w:t>
            </w:r>
          </w:p>
          <w:p w:rsidR="00BF34BD" w:rsidRDefault="00464944">
            <w:pPr>
              <w:ind w:firstLine="0"/>
              <w:jc w:val="left"/>
              <w:rPr>
                <w:sz w:val="20"/>
                <w:szCs w:val="20"/>
              </w:rPr>
            </w:pPr>
            <w:r>
              <w:rPr>
                <w:sz w:val="20"/>
                <w:szCs w:val="20"/>
              </w:rPr>
              <w:t>Ликвидация существующего подводящего газопровода, газового колодца, ШГРП, дымовой тубы</w:t>
            </w:r>
            <w:proofErr w:type="gramStart"/>
            <w:r>
              <w:rPr>
                <w:sz w:val="20"/>
                <w:szCs w:val="20"/>
              </w:rPr>
              <w:t>..</w:t>
            </w:r>
            <w:proofErr w:type="gramEnd"/>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F34BD" w:rsidRDefault="00464944">
            <w:pPr>
              <w:ind w:firstLine="0"/>
              <w:jc w:val="center"/>
              <w:rPr>
                <w:sz w:val="20"/>
                <w:szCs w:val="20"/>
              </w:rPr>
            </w:pPr>
            <w:r>
              <w:rPr>
                <w:sz w:val="20"/>
                <w:szCs w:val="20"/>
              </w:rPr>
              <w:t>2024</w:t>
            </w:r>
          </w:p>
        </w:tc>
        <w:tc>
          <w:tcPr>
            <w:tcW w:w="255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F34BD" w:rsidRDefault="00464944">
            <w:pPr>
              <w:ind w:firstLine="0"/>
              <w:jc w:val="center"/>
              <w:rPr>
                <w:sz w:val="20"/>
                <w:szCs w:val="20"/>
              </w:rPr>
            </w:pPr>
            <w:r>
              <w:rPr>
                <w:sz w:val="20"/>
                <w:szCs w:val="20"/>
              </w:rPr>
              <w:t>н/д</w:t>
            </w:r>
          </w:p>
        </w:tc>
      </w:tr>
    </w:tbl>
    <w:p w:rsidR="00BF34BD" w:rsidRDefault="00BF34BD">
      <w:pPr>
        <w:ind w:firstLine="0"/>
        <w:jc w:val="center"/>
      </w:pPr>
    </w:p>
    <w:p w:rsidR="00BF34BD" w:rsidRDefault="00BF34BD">
      <w:pPr>
        <w:pStyle w:val="3"/>
        <w:sectPr w:rsidR="00BF34BD">
          <w:pgSz w:w="16838" w:h="11906" w:orient="landscape"/>
          <w:pgMar w:top="1418" w:right="851" w:bottom="851" w:left="851" w:header="709" w:footer="6" w:gutter="0"/>
          <w:cols w:space="708"/>
          <w:docGrid w:linePitch="360"/>
        </w:sectPr>
      </w:pPr>
      <w:bookmarkStart w:id="103" w:name="_Toc66643055"/>
      <w:bookmarkStart w:id="104" w:name="sub_1153"/>
      <w:bookmarkEnd w:id="101"/>
    </w:p>
    <w:p w:rsidR="00BF34BD" w:rsidRDefault="00464944">
      <w:pPr>
        <w:pStyle w:val="3"/>
      </w:pPr>
      <w:r>
        <w:lastRenderedPageBreak/>
        <w:t>в)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bookmarkEnd w:id="103"/>
    </w:p>
    <w:p w:rsidR="00BF34BD" w:rsidRDefault="00464944">
      <w:bookmarkStart w:id="105" w:name="sub_1154"/>
      <w:bookmarkEnd w:id="104"/>
      <w:r>
        <w:t>Строительство, реконструкция, техническое перевооружение и (или) модернизация тепловых сетей в связи с изменениями температурного графика и гидравлического режима работы системы теплоснабжения в рамках Схемы теплоснабжения не предусматривается.</w:t>
      </w:r>
    </w:p>
    <w:p w:rsidR="00BF34BD" w:rsidRDefault="00464944">
      <w:pPr>
        <w:pStyle w:val="3"/>
      </w:pPr>
      <w:bookmarkStart w:id="106" w:name="_Toc66643056"/>
      <w:r>
        <w:t>г)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bookmarkEnd w:id="106"/>
    </w:p>
    <w:p w:rsidR="00BF34BD" w:rsidRDefault="00464944">
      <w:bookmarkStart w:id="107" w:name="sub_1155"/>
      <w:bookmarkEnd w:id="105"/>
      <w:r>
        <w:t>Открытые системы теплоснабжения в Крыловском сельском поселении Крыловского района отсутствуют.</w:t>
      </w:r>
    </w:p>
    <w:p w:rsidR="00BF34BD" w:rsidRDefault="00464944">
      <w:pPr>
        <w:pStyle w:val="3"/>
      </w:pPr>
      <w:bookmarkStart w:id="108" w:name="_Toc66643057"/>
      <w:r>
        <w:t>д) оценка эффективности инвестиций по отдельным предложениям</w:t>
      </w:r>
      <w:bookmarkEnd w:id="108"/>
    </w:p>
    <w:bookmarkEnd w:id="107"/>
    <w:p w:rsidR="00BF34BD" w:rsidRDefault="00464944">
      <w:r>
        <w:t>Эффективность инвестиционных затрат оценивается в соответствии с Методическими рекомендациями по оценке эффективности инвестиционных проектов, утвержденными Минэкономики РФ, Минфином РФ и Госстроем РФ от 21.06.1999 № ВК 477.</w:t>
      </w:r>
    </w:p>
    <w:p w:rsidR="00BF34BD" w:rsidRDefault="00464944">
      <w:r>
        <w:t>В качестве критериев оценки эффективности инвестиций использованы:</w:t>
      </w:r>
    </w:p>
    <w:p w:rsidR="00BF34BD" w:rsidRDefault="00464944">
      <w:pPr>
        <w:pStyle w:val="a0"/>
        <w:numPr>
          <w:ilvl w:val="0"/>
          <w:numId w:val="20"/>
        </w:numPr>
        <w:ind w:left="993"/>
      </w:pPr>
      <w:r>
        <w:t>чистый дисконтированный доход (NPV) – это разница между суммой денежного потока результатов от реализации проекта, генерируемых в течение прогнозируемого срока реализации проекта, и суммой денежного потока инвестиционных затрат, вызвавших получение данных результатов, дисконтированных на один момент времени;</w:t>
      </w:r>
    </w:p>
    <w:p w:rsidR="00BF34BD" w:rsidRDefault="00464944">
      <w:pPr>
        <w:pStyle w:val="a0"/>
        <w:numPr>
          <w:ilvl w:val="0"/>
          <w:numId w:val="20"/>
        </w:numPr>
        <w:ind w:left="993"/>
      </w:pPr>
      <w:r>
        <w:t xml:space="preserve">индекс доходности – это размер дисконтированных результатов, приходящихся на единицу инвестиционных затрат, приведенных к тому же моменту времени; </w:t>
      </w:r>
    </w:p>
    <w:p w:rsidR="00BF34BD" w:rsidRDefault="00464944">
      <w:pPr>
        <w:pStyle w:val="a0"/>
        <w:numPr>
          <w:ilvl w:val="0"/>
          <w:numId w:val="20"/>
        </w:numPr>
        <w:ind w:left="993"/>
      </w:pPr>
      <w:r>
        <w:t>срок окупаемости – это время, требуемое для возврата первоначальных инвестиций за счет чистого денежного потока, получаемого от реализации инвестиционного проекта;</w:t>
      </w:r>
    </w:p>
    <w:p w:rsidR="00BF34BD" w:rsidRDefault="00464944">
      <w:pPr>
        <w:pStyle w:val="a0"/>
        <w:numPr>
          <w:ilvl w:val="0"/>
          <w:numId w:val="20"/>
        </w:numPr>
        <w:ind w:left="993"/>
      </w:pPr>
      <w:r>
        <w:t>дисконтированный срок окупаемости – это период времени, в течение которого дисконтированная величина результатов покрывает инвестиционные затраты, их вызвавшие.</w:t>
      </w:r>
    </w:p>
    <w:p w:rsidR="00BF34BD" w:rsidRDefault="00464944">
      <w:r>
        <w:t>В качестве эффекта от реализации мероприятий по строительству, реконструкции и техническому перевооружению источников тепловой энергии и тепловых сетей принимаются доходы по инвестиционной составляющей, экономия ресурсов и амортизация по вновь вводимому оборудованию.</w:t>
      </w:r>
    </w:p>
    <w:p w:rsidR="00BF34BD" w:rsidRDefault="00464944">
      <w:r>
        <w:t>При расчете эффективности инвестиций учитывался объем финансирования мероприятий, реализация которых предусмотрена за счет средств внебюджетных источников, размер которых определен с учетом требований доступности услуг теплоснабжения для потребителей.</w:t>
      </w:r>
    </w:p>
    <w:p w:rsidR="00BF34BD" w:rsidRDefault="00464944">
      <w:r>
        <w:t xml:space="preserve">В качестве коэффициента дисконтирования принята ставка рефинансирования Центрального банка России, установленная на дату </w:t>
      </w:r>
      <w:proofErr w:type="gramStart"/>
      <w:r>
        <w:t>проведения расчета показателей экономической эффективности инвестиций</w:t>
      </w:r>
      <w:proofErr w:type="gramEnd"/>
      <w:r>
        <w:t>.</w:t>
      </w:r>
    </w:p>
    <w:p w:rsidR="00BF34BD" w:rsidRDefault="00464944">
      <w:pPr>
        <w:pStyle w:val="3"/>
      </w:pPr>
      <w:bookmarkStart w:id="109" w:name="_Toc66643058"/>
      <w:r>
        <w:t>е)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bookmarkEnd w:id="109"/>
    </w:p>
    <w:p w:rsidR="00BF34BD" w:rsidRDefault="00464944">
      <w:r>
        <w:t>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 отсутствует.</w:t>
      </w:r>
    </w:p>
    <w:p w:rsidR="00BF34BD" w:rsidRDefault="00464944">
      <w:pPr>
        <w:pStyle w:val="1"/>
      </w:pPr>
      <w:bookmarkStart w:id="110" w:name="_Toc66643059"/>
      <w:bookmarkStart w:id="111" w:name="sub_24"/>
      <w:bookmarkEnd w:id="84"/>
      <w:r>
        <w:lastRenderedPageBreak/>
        <w:t>РАЗДЕЛ 11 "РЕШЕНИЕ О ПРИСВОЕНИИ СТАТУСА ЕДИНОЙ ТЕПЛОСНАБЖАЮЩЕЙ ОРГАНИЗАЦИИ (ОРГАНИЗАЦИЯМ)"</w:t>
      </w:r>
      <w:bookmarkEnd w:id="110"/>
    </w:p>
    <w:p w:rsidR="00BF34BD" w:rsidRDefault="00464944">
      <w:r>
        <w:t>В соответствии со статьей 2 п. 28 Федерального закона от 27 июля 2010 года №190-ФЗ «О теплоснабжении»:</w:t>
      </w:r>
    </w:p>
    <w:p w:rsidR="00BF34BD" w:rsidRDefault="00464944">
      <w:proofErr w:type="gramStart"/>
      <w:r>
        <w:t xml:space="preserve">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roofErr w:type="gramEnd"/>
    </w:p>
    <w:p w:rsidR="00BF34BD" w:rsidRDefault="00464944">
      <w:r>
        <w:t>В соответствии с пунктом 22 «Требований к порядку разработки и утверждения схем теплоснабжения», утвержденных Постановлением Правительства Российской Федерации от 22.02.2012 №154:</w:t>
      </w:r>
    </w:p>
    <w:p w:rsidR="00BF34BD" w:rsidRDefault="00464944">
      <w:r>
        <w:t xml:space="preserve">Определение в схеме теплоснабжения единой теплоснабжающей организации (организаций) осуществляется в соответствии с критериями и порядком определения единой теплоснабжающей организации установленным Правительством Российской Федерации. </w:t>
      </w:r>
    </w:p>
    <w:p w:rsidR="00BF34BD" w:rsidRDefault="00464944">
      <w:pPr>
        <w:pStyle w:val="3"/>
      </w:pPr>
      <w:bookmarkStart w:id="112" w:name="_Toc66643060"/>
      <w:bookmarkStart w:id="113" w:name="sub_1171"/>
      <w:r>
        <w:t>а) решение о присвоении статуса единой теплоснабжающей организации (организациям)</w:t>
      </w:r>
      <w:bookmarkEnd w:id="112"/>
    </w:p>
    <w:p w:rsidR="00BF34BD" w:rsidRDefault="00464944">
      <w:bookmarkStart w:id="114" w:name="_Toc66643061"/>
      <w:bookmarkStart w:id="115" w:name="sub_1172"/>
      <w:bookmarkEnd w:id="113"/>
      <w:r>
        <w:t>На территории Крыловского сельского поселения Крыловского района утвержденные единые теплоснабжающие организации отсутствуют.</w:t>
      </w:r>
    </w:p>
    <w:p w:rsidR="00BF34BD" w:rsidRDefault="00464944">
      <w:r>
        <w:t>На территории Крыловского сельского поселения Крыловского района установить следующие зоны деятельности единых теплоснабжающих организаций:</w:t>
      </w:r>
    </w:p>
    <w:p w:rsidR="00BF34BD" w:rsidRDefault="00464944">
      <w:pPr>
        <w:numPr>
          <w:ilvl w:val="0"/>
          <w:numId w:val="21"/>
        </w:numPr>
      </w:pPr>
      <w:r>
        <w:t>ст. Крыловская – МУП «Тепловые сети».</w:t>
      </w:r>
    </w:p>
    <w:p w:rsidR="00BF34BD" w:rsidRDefault="00464944">
      <w:pPr>
        <w:pStyle w:val="3"/>
      </w:pPr>
      <w:r>
        <w:t>б) реестр зон деятельности единой теплоснабжающей организации (организаций)</w:t>
      </w:r>
      <w:bookmarkEnd w:id="114"/>
    </w:p>
    <w:p w:rsidR="00BF34BD" w:rsidRDefault="00464944">
      <w:bookmarkStart w:id="116" w:name="_Toc66643062"/>
      <w:bookmarkStart w:id="117" w:name="sub_1173"/>
      <w:bookmarkEnd w:id="115"/>
      <w:r>
        <w:t>На территории Крыловского сельского поселения Крыловского района утвержденные единые теплоснабжающие организации отсутствуют.</w:t>
      </w:r>
    </w:p>
    <w:p w:rsidR="00BF34BD" w:rsidRDefault="00464944">
      <w:pPr>
        <w:pStyle w:val="3"/>
        <w:rPr>
          <w:color w:val="auto"/>
        </w:rPr>
      </w:pPr>
      <w:r>
        <w:rPr>
          <w:color w:val="auto"/>
        </w:rPr>
        <w:t xml:space="preserve">в) </w:t>
      </w:r>
      <w:r>
        <w:t>основания, в том числе критерии, в соответствии с которыми теплоснабжающей организации присвоен статус единой теплоснабжающей организации</w:t>
      </w:r>
      <w:bookmarkEnd w:id="116"/>
    </w:p>
    <w:p w:rsidR="00BF34BD" w:rsidRDefault="00464944">
      <w:r>
        <w:t xml:space="preserve">Согласно п.7 постановления Правительства РФ от 08.08.2012 № 808 «Об организации теплоснабжения в Российской Федерации и о внесении изменений в некоторые акты Правительства Российской Федерации» критериями определения единой теплоснабжающей организации являются: </w:t>
      </w:r>
    </w:p>
    <w:p w:rsidR="00BF34BD" w:rsidRDefault="00464944">
      <w:r>
        <w:sym w:font="Symbol" w:char="F02D"/>
      </w:r>
      <w:r>
        <w:t xml:space="preserve">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 </w:t>
      </w:r>
    </w:p>
    <w:p w:rsidR="00BF34BD" w:rsidRDefault="00464944">
      <w:r>
        <w:sym w:font="Symbol" w:char="F02D"/>
      </w:r>
      <w:r>
        <w:t xml:space="preserve"> размер собственного капитала; </w:t>
      </w:r>
    </w:p>
    <w:p w:rsidR="00BF34BD" w:rsidRDefault="00464944">
      <w:r>
        <w:sym w:font="Symbol" w:char="F02D"/>
      </w:r>
      <w:r>
        <w:t xml:space="preserve"> способность в лучшей мере обеспечить надежность теплоснабжения в соответствующей системе теплоснабжения. </w:t>
      </w:r>
    </w:p>
    <w:p w:rsidR="00BF34BD" w:rsidRDefault="00464944">
      <w:r>
        <w:t xml:space="preserve">По ПП РФ № 808 под рабочей тепловой мощностью понимается средняя приведенная часовая мощность источника тепловой энергии, определяемая по фактическому полезному отпуску источника тепловой энергии за последние 2 года работы. </w:t>
      </w:r>
    </w:p>
    <w:p w:rsidR="00BF34BD" w:rsidRDefault="00464944">
      <w:r>
        <w:t xml:space="preserve">Емкостью тепловых сетей называется произведение протяженности всех тепловых сетей, принадлежащих организации на праве собственности или ином законном основании, на средневзвешенную площадь поперечного сечения тепловых сетей. </w:t>
      </w:r>
    </w:p>
    <w:p w:rsidR="00BF34BD" w:rsidRDefault="00464944">
      <w:r>
        <w:t xml:space="preserve">Зона деятельности единой теплоснабжающей организации – одна или несколько систем теплоснабжения на территории поселения, городского округа, в границах которых единая теплоснабжающая организация обязана обслуживать любых обратившихся к ней потребителей тепловой энергии. </w:t>
      </w:r>
    </w:p>
    <w:p w:rsidR="00BF34BD" w:rsidRDefault="00464944">
      <w:pPr>
        <w:rPr>
          <w:shd w:val="clear" w:color="auto" w:fill="FF0000"/>
        </w:rPr>
      </w:pPr>
      <w:r>
        <w:t xml:space="preserve">Сравнительный анализ критериев определения единых теплоснабжающих </w:t>
      </w:r>
      <w:r>
        <w:lastRenderedPageBreak/>
        <w:t>организаций в системах теплоснабжения приведен в таблице 11.1.</w:t>
      </w:r>
    </w:p>
    <w:p w:rsidR="00BF34BD" w:rsidRDefault="00BF34BD">
      <w:pPr>
        <w:rPr>
          <w:shd w:val="clear" w:color="auto" w:fill="FF0000"/>
        </w:rPr>
        <w:sectPr w:rsidR="00BF34BD">
          <w:pgSz w:w="11906" w:h="16838"/>
          <w:pgMar w:top="851" w:right="851" w:bottom="851" w:left="1418" w:header="709" w:footer="6" w:gutter="0"/>
          <w:cols w:space="708"/>
          <w:docGrid w:linePitch="360"/>
        </w:sectPr>
      </w:pPr>
    </w:p>
    <w:p w:rsidR="00BF34BD" w:rsidRDefault="00464944">
      <w:pPr>
        <w:jc w:val="right"/>
      </w:pPr>
      <w:r>
        <w:lastRenderedPageBreak/>
        <w:t>Таблица 11.1</w:t>
      </w:r>
    </w:p>
    <w:p w:rsidR="00BF34BD" w:rsidRDefault="00464944">
      <w:pPr>
        <w:ind w:firstLine="0"/>
        <w:jc w:val="center"/>
        <w:rPr>
          <w:u w:val="single"/>
        </w:rPr>
      </w:pPr>
      <w:r>
        <w:rPr>
          <w:u w:val="single"/>
        </w:rPr>
        <w:t>Сравнительный анализ критериев определения ЕТО в системах теплоснабжения на территории Крыловского сельского поселения Крыловского района на 2020 год</w:t>
      </w:r>
    </w:p>
    <w:tbl>
      <w:tblPr>
        <w:tblW w:w="15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1605"/>
        <w:gridCol w:w="1056"/>
        <w:gridCol w:w="1531"/>
        <w:gridCol w:w="1619"/>
        <w:gridCol w:w="1701"/>
        <w:gridCol w:w="945"/>
        <w:gridCol w:w="969"/>
        <w:gridCol w:w="992"/>
        <w:gridCol w:w="798"/>
        <w:gridCol w:w="1157"/>
        <w:gridCol w:w="2008"/>
      </w:tblGrid>
      <w:tr w:rsidR="00BF34BD">
        <w:trPr>
          <w:tblHeader/>
        </w:trPr>
        <w:tc>
          <w:tcPr>
            <w:tcW w:w="896" w:type="dxa"/>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 системы теплоснабжения</w:t>
            </w:r>
          </w:p>
        </w:tc>
        <w:tc>
          <w:tcPr>
            <w:tcW w:w="1605" w:type="dxa"/>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Наименования источников тепловой энергии в системе теплоснабжения</w:t>
            </w:r>
          </w:p>
        </w:tc>
        <w:tc>
          <w:tcPr>
            <w:tcW w:w="1056" w:type="dxa"/>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Установленная тепловая мощность источника, Гкал/</w:t>
            </w:r>
            <w:proofErr w:type="gramStart"/>
            <w:r>
              <w:rPr>
                <w:rFonts w:ascii="Times New Roman" w:hAnsi="Times New Roman" w:cs="Times New Roman"/>
                <w:b/>
                <w:sz w:val="20"/>
                <w:szCs w:val="20"/>
              </w:rPr>
              <w:t>ч</w:t>
            </w:r>
            <w:proofErr w:type="gramEnd"/>
          </w:p>
        </w:tc>
        <w:tc>
          <w:tcPr>
            <w:tcW w:w="1531" w:type="dxa"/>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Теплоснабжающие (теплосетевые) организации в границах системы теплоснабжения</w:t>
            </w:r>
          </w:p>
        </w:tc>
        <w:tc>
          <w:tcPr>
            <w:tcW w:w="1619" w:type="dxa"/>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 xml:space="preserve">Размер собственного капитала </w:t>
            </w:r>
            <w:proofErr w:type="gramStart"/>
            <w:r>
              <w:rPr>
                <w:rFonts w:ascii="Times New Roman" w:hAnsi="Times New Roman" w:cs="Times New Roman"/>
                <w:b/>
                <w:sz w:val="20"/>
                <w:szCs w:val="20"/>
              </w:rPr>
              <w:t>теплоснабжаю-щей</w:t>
            </w:r>
            <w:proofErr w:type="gramEnd"/>
            <w:r>
              <w:rPr>
                <w:rFonts w:ascii="Times New Roman" w:hAnsi="Times New Roman" w:cs="Times New Roman"/>
                <w:b/>
                <w:sz w:val="20"/>
                <w:szCs w:val="20"/>
              </w:rPr>
              <w:t xml:space="preserve"> (теплосетевой) организации, тыс. руб.</w:t>
            </w:r>
          </w:p>
        </w:tc>
        <w:tc>
          <w:tcPr>
            <w:tcW w:w="1701" w:type="dxa"/>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 xml:space="preserve">Объекты систем теплоснабжения в обслуживании </w:t>
            </w:r>
            <w:proofErr w:type="gramStart"/>
            <w:r>
              <w:rPr>
                <w:rFonts w:ascii="Times New Roman" w:hAnsi="Times New Roman" w:cs="Times New Roman"/>
                <w:b/>
                <w:sz w:val="20"/>
                <w:szCs w:val="20"/>
              </w:rPr>
              <w:t>теплоснабжаю-щей</w:t>
            </w:r>
            <w:proofErr w:type="gramEnd"/>
            <w:r>
              <w:rPr>
                <w:rFonts w:ascii="Times New Roman" w:hAnsi="Times New Roman" w:cs="Times New Roman"/>
                <w:b/>
                <w:sz w:val="20"/>
                <w:szCs w:val="20"/>
              </w:rPr>
              <w:t xml:space="preserve"> (теплосетевой) организации</w:t>
            </w:r>
          </w:p>
        </w:tc>
        <w:tc>
          <w:tcPr>
            <w:tcW w:w="945" w:type="dxa"/>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 xml:space="preserve">Вид </w:t>
            </w:r>
            <w:proofErr w:type="gramStart"/>
            <w:r>
              <w:rPr>
                <w:rFonts w:ascii="Times New Roman" w:hAnsi="Times New Roman" w:cs="Times New Roman"/>
                <w:b/>
                <w:sz w:val="20"/>
                <w:szCs w:val="20"/>
              </w:rPr>
              <w:t>имущест-венного</w:t>
            </w:r>
            <w:proofErr w:type="gramEnd"/>
            <w:r>
              <w:rPr>
                <w:rFonts w:ascii="Times New Roman" w:hAnsi="Times New Roman" w:cs="Times New Roman"/>
                <w:b/>
                <w:sz w:val="20"/>
                <w:szCs w:val="20"/>
              </w:rPr>
              <w:t xml:space="preserve"> права</w:t>
            </w:r>
          </w:p>
        </w:tc>
        <w:tc>
          <w:tcPr>
            <w:tcW w:w="969" w:type="dxa"/>
            <w:tcMar>
              <w:left w:w="11" w:type="dxa"/>
              <w:right w:w="11" w:type="dxa"/>
            </w:tcMar>
            <w:vAlign w:val="center"/>
          </w:tcPr>
          <w:p w:rsidR="00BF34BD" w:rsidRDefault="00464944">
            <w:pPr>
              <w:pStyle w:val="ad"/>
              <w:jc w:val="center"/>
              <w:rPr>
                <w:rFonts w:ascii="Times New Roman" w:hAnsi="Times New Roman" w:cs="Times New Roman"/>
                <w:b/>
                <w:sz w:val="20"/>
                <w:szCs w:val="20"/>
                <w:vertAlign w:val="superscript"/>
              </w:rPr>
            </w:pPr>
            <w:r>
              <w:rPr>
                <w:rFonts w:ascii="Times New Roman" w:hAnsi="Times New Roman" w:cs="Times New Roman"/>
                <w:b/>
                <w:sz w:val="20"/>
                <w:szCs w:val="20"/>
              </w:rPr>
              <w:t>Емкость тепловых сетей, м</w:t>
            </w:r>
            <w:r>
              <w:rPr>
                <w:rFonts w:ascii="Times New Roman" w:hAnsi="Times New Roman" w:cs="Times New Roman"/>
                <w:b/>
                <w:sz w:val="20"/>
                <w:szCs w:val="20"/>
                <w:vertAlign w:val="superscript"/>
              </w:rPr>
              <w:t>3</w:t>
            </w:r>
          </w:p>
        </w:tc>
        <w:tc>
          <w:tcPr>
            <w:tcW w:w="992" w:type="dxa"/>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 xml:space="preserve">Информация о подаче заявки на </w:t>
            </w:r>
            <w:proofErr w:type="gramStart"/>
            <w:r>
              <w:rPr>
                <w:rFonts w:ascii="Times New Roman" w:hAnsi="Times New Roman" w:cs="Times New Roman"/>
                <w:b/>
                <w:sz w:val="20"/>
                <w:szCs w:val="20"/>
              </w:rPr>
              <w:t>присвое-ние</w:t>
            </w:r>
            <w:proofErr w:type="gramEnd"/>
            <w:r>
              <w:rPr>
                <w:rFonts w:ascii="Times New Roman" w:hAnsi="Times New Roman" w:cs="Times New Roman"/>
                <w:b/>
                <w:sz w:val="20"/>
                <w:szCs w:val="20"/>
              </w:rPr>
              <w:t xml:space="preserve"> статуса ЕТО</w:t>
            </w:r>
          </w:p>
        </w:tc>
        <w:tc>
          <w:tcPr>
            <w:tcW w:w="798" w:type="dxa"/>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 зоны деятельности</w:t>
            </w:r>
          </w:p>
        </w:tc>
        <w:tc>
          <w:tcPr>
            <w:tcW w:w="1157" w:type="dxa"/>
            <w:tcMar>
              <w:left w:w="11" w:type="dxa"/>
              <w:right w:w="11" w:type="dxa"/>
            </w:tcMar>
            <w:vAlign w:val="center"/>
          </w:tcPr>
          <w:p w:rsidR="00BF34BD" w:rsidRDefault="00464944">
            <w:pPr>
              <w:pStyle w:val="ad"/>
              <w:jc w:val="center"/>
              <w:rPr>
                <w:rFonts w:ascii="Times New Roman" w:hAnsi="Times New Roman" w:cs="Times New Roman"/>
                <w:b/>
                <w:sz w:val="20"/>
                <w:szCs w:val="20"/>
              </w:rPr>
            </w:pPr>
            <w:proofErr w:type="gramStart"/>
            <w:r>
              <w:rPr>
                <w:rFonts w:ascii="Times New Roman" w:hAnsi="Times New Roman" w:cs="Times New Roman"/>
                <w:b/>
                <w:sz w:val="20"/>
                <w:szCs w:val="20"/>
              </w:rPr>
              <w:t>Утвержден-ная</w:t>
            </w:r>
            <w:proofErr w:type="gramEnd"/>
            <w:r>
              <w:rPr>
                <w:rFonts w:ascii="Times New Roman" w:hAnsi="Times New Roman" w:cs="Times New Roman"/>
                <w:b/>
                <w:sz w:val="20"/>
                <w:szCs w:val="20"/>
              </w:rPr>
              <w:t xml:space="preserve"> ЕТО</w:t>
            </w:r>
          </w:p>
        </w:tc>
        <w:tc>
          <w:tcPr>
            <w:tcW w:w="2008" w:type="dxa"/>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Основание для присвоения статуса ЕТО</w:t>
            </w:r>
          </w:p>
        </w:tc>
      </w:tr>
      <w:tr w:rsidR="00BF34BD">
        <w:tc>
          <w:tcPr>
            <w:tcW w:w="896" w:type="dxa"/>
            <w:tcMar>
              <w:left w:w="11" w:type="dxa"/>
              <w:right w:w="11" w:type="dxa"/>
            </w:tcMar>
            <w:vAlign w:val="center"/>
          </w:tcPr>
          <w:p w:rsidR="00BF34BD" w:rsidRDefault="00464944">
            <w:pPr>
              <w:ind w:firstLine="0"/>
              <w:jc w:val="center"/>
              <w:rPr>
                <w:sz w:val="20"/>
                <w:szCs w:val="20"/>
              </w:rPr>
            </w:pPr>
            <w:r>
              <w:rPr>
                <w:sz w:val="20"/>
                <w:szCs w:val="20"/>
              </w:rPr>
              <w:t>1</w:t>
            </w:r>
          </w:p>
        </w:tc>
        <w:tc>
          <w:tcPr>
            <w:tcW w:w="1605" w:type="dxa"/>
            <w:tcMar>
              <w:left w:w="11" w:type="dxa"/>
              <w:right w:w="11" w:type="dxa"/>
            </w:tcMar>
            <w:vAlign w:val="center"/>
          </w:tcPr>
          <w:p w:rsidR="00BF34BD" w:rsidRDefault="00464944">
            <w:pPr>
              <w:ind w:firstLine="0"/>
              <w:jc w:val="left"/>
              <w:rPr>
                <w:sz w:val="20"/>
                <w:szCs w:val="20"/>
              </w:rPr>
            </w:pPr>
            <w:r>
              <w:rPr>
                <w:sz w:val="20"/>
                <w:szCs w:val="20"/>
              </w:rPr>
              <w:t>Котельная МБУК «Кинотеатр Октябрь»</w:t>
            </w:r>
          </w:p>
        </w:tc>
        <w:tc>
          <w:tcPr>
            <w:tcW w:w="1056" w:type="dxa"/>
            <w:tcMar>
              <w:left w:w="11" w:type="dxa"/>
              <w:right w:w="11" w:type="dxa"/>
            </w:tcMar>
            <w:vAlign w:val="center"/>
          </w:tcPr>
          <w:p w:rsidR="00BF34BD" w:rsidRDefault="00464944">
            <w:pPr>
              <w:ind w:firstLine="0"/>
              <w:jc w:val="center"/>
              <w:rPr>
                <w:sz w:val="20"/>
                <w:szCs w:val="20"/>
              </w:rPr>
            </w:pPr>
            <w:r>
              <w:rPr>
                <w:sz w:val="20"/>
                <w:szCs w:val="20"/>
              </w:rPr>
              <w:t>0,084</w:t>
            </w:r>
          </w:p>
        </w:tc>
        <w:tc>
          <w:tcPr>
            <w:tcW w:w="1531" w:type="dxa"/>
            <w:tcMar>
              <w:left w:w="11" w:type="dxa"/>
              <w:right w:w="11" w:type="dxa"/>
            </w:tcMar>
            <w:vAlign w:val="center"/>
          </w:tcPr>
          <w:p w:rsidR="00BF34BD" w:rsidRDefault="00464944">
            <w:pPr>
              <w:ind w:firstLine="0"/>
              <w:jc w:val="center"/>
              <w:rPr>
                <w:sz w:val="20"/>
                <w:szCs w:val="20"/>
              </w:rPr>
            </w:pPr>
            <w:r>
              <w:rPr>
                <w:sz w:val="20"/>
                <w:szCs w:val="20"/>
              </w:rPr>
              <w:t>МБУК «Кинотеатр Октябрь»</w:t>
            </w:r>
          </w:p>
        </w:tc>
        <w:tc>
          <w:tcPr>
            <w:tcW w:w="1619" w:type="dxa"/>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1701" w:type="dxa"/>
            <w:tcMar>
              <w:left w:w="11" w:type="dxa"/>
              <w:right w:w="11" w:type="dxa"/>
            </w:tcMar>
            <w:vAlign w:val="center"/>
          </w:tcPr>
          <w:p w:rsidR="00BF34BD" w:rsidRDefault="00464944">
            <w:pPr>
              <w:ind w:firstLine="0"/>
              <w:jc w:val="center"/>
              <w:rPr>
                <w:sz w:val="20"/>
                <w:szCs w:val="20"/>
              </w:rPr>
            </w:pPr>
            <w:r>
              <w:rPr>
                <w:sz w:val="20"/>
                <w:szCs w:val="20"/>
              </w:rPr>
              <w:t>Оборудование котельных, сети теплоснабжения</w:t>
            </w:r>
          </w:p>
        </w:tc>
        <w:tc>
          <w:tcPr>
            <w:tcW w:w="945" w:type="dxa"/>
            <w:tcMar>
              <w:left w:w="11" w:type="dxa"/>
              <w:right w:w="11" w:type="dxa"/>
            </w:tcMar>
            <w:vAlign w:val="center"/>
          </w:tcPr>
          <w:p w:rsidR="00BF34BD" w:rsidRDefault="00464944">
            <w:pPr>
              <w:pStyle w:val="ab"/>
              <w:rPr>
                <w:szCs w:val="22"/>
                <w:lang w:eastAsia="en-US"/>
              </w:rPr>
            </w:pPr>
            <w:r>
              <w:rPr>
                <w:szCs w:val="22"/>
                <w:lang w:eastAsia="en-US"/>
              </w:rPr>
              <w:t>Хоз. ведение</w:t>
            </w:r>
          </w:p>
        </w:tc>
        <w:tc>
          <w:tcPr>
            <w:tcW w:w="969" w:type="dxa"/>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992" w:type="dxa"/>
            <w:tcMar>
              <w:left w:w="11" w:type="dxa"/>
              <w:right w:w="11" w:type="dxa"/>
            </w:tcMar>
            <w:vAlign w:val="center"/>
          </w:tcPr>
          <w:p w:rsidR="00BF34BD" w:rsidRDefault="00464944">
            <w:pPr>
              <w:ind w:firstLine="0"/>
              <w:jc w:val="center"/>
              <w:rPr>
                <w:sz w:val="20"/>
                <w:szCs w:val="20"/>
              </w:rPr>
            </w:pPr>
            <w:r>
              <w:rPr>
                <w:sz w:val="20"/>
                <w:szCs w:val="20"/>
              </w:rPr>
              <w:t>-</w:t>
            </w:r>
          </w:p>
        </w:tc>
        <w:tc>
          <w:tcPr>
            <w:tcW w:w="798" w:type="dxa"/>
            <w:tcMar>
              <w:left w:w="11" w:type="dxa"/>
              <w:right w:w="11" w:type="dxa"/>
            </w:tcMar>
            <w:vAlign w:val="center"/>
          </w:tcPr>
          <w:p w:rsidR="00BF34BD" w:rsidRDefault="00464944">
            <w:pPr>
              <w:pStyle w:val="ab"/>
              <w:rPr>
                <w:szCs w:val="22"/>
                <w:lang w:eastAsia="en-US"/>
              </w:rPr>
            </w:pPr>
            <w:r>
              <w:rPr>
                <w:szCs w:val="22"/>
                <w:lang w:eastAsia="en-US"/>
              </w:rPr>
              <w:t>01</w:t>
            </w:r>
          </w:p>
        </w:tc>
        <w:tc>
          <w:tcPr>
            <w:tcW w:w="1157" w:type="dxa"/>
            <w:tcMar>
              <w:left w:w="11" w:type="dxa"/>
              <w:right w:w="11" w:type="dxa"/>
            </w:tcMar>
            <w:vAlign w:val="center"/>
          </w:tcPr>
          <w:p w:rsidR="00BF34BD" w:rsidRDefault="00464944">
            <w:pPr>
              <w:ind w:firstLine="0"/>
              <w:jc w:val="center"/>
              <w:rPr>
                <w:sz w:val="20"/>
                <w:szCs w:val="20"/>
              </w:rPr>
            </w:pPr>
            <w:r>
              <w:rPr>
                <w:sz w:val="20"/>
                <w:szCs w:val="20"/>
              </w:rPr>
              <w:t>-</w:t>
            </w:r>
          </w:p>
        </w:tc>
        <w:tc>
          <w:tcPr>
            <w:tcW w:w="2008" w:type="dxa"/>
            <w:vMerge w:val="restart"/>
            <w:tcMar>
              <w:left w:w="11" w:type="dxa"/>
              <w:right w:w="11" w:type="dxa"/>
            </w:tcMar>
            <w:vAlign w:val="center"/>
          </w:tcPr>
          <w:p w:rsidR="00BF34BD" w:rsidRDefault="00464944">
            <w:pPr>
              <w:ind w:firstLine="0"/>
              <w:jc w:val="center"/>
              <w:rPr>
                <w:sz w:val="20"/>
                <w:szCs w:val="20"/>
              </w:rPr>
            </w:pPr>
            <w:r>
              <w:rPr>
                <w:sz w:val="20"/>
                <w:szCs w:val="20"/>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27.07.2012 года № 190-ФЗ «О теплоснабжении», Постановлением Правительства Российской Федерации от 08.08.2012 года № 808 «Об организации теплоснабжения в Российской Федерации и внесении изменений в некоторые акты Правительства Российской Федерации»</w:t>
            </w:r>
          </w:p>
        </w:tc>
      </w:tr>
      <w:tr w:rsidR="00BF34BD">
        <w:tc>
          <w:tcPr>
            <w:tcW w:w="896" w:type="dxa"/>
            <w:tcMar>
              <w:left w:w="11" w:type="dxa"/>
              <w:right w:w="11" w:type="dxa"/>
            </w:tcMar>
            <w:vAlign w:val="center"/>
          </w:tcPr>
          <w:p w:rsidR="00BF34BD" w:rsidRDefault="00464944">
            <w:pPr>
              <w:ind w:firstLine="0"/>
              <w:jc w:val="center"/>
              <w:rPr>
                <w:sz w:val="20"/>
                <w:szCs w:val="20"/>
              </w:rPr>
            </w:pPr>
            <w:r>
              <w:rPr>
                <w:sz w:val="20"/>
                <w:szCs w:val="20"/>
              </w:rPr>
              <w:t>2</w:t>
            </w:r>
          </w:p>
        </w:tc>
        <w:tc>
          <w:tcPr>
            <w:tcW w:w="1605" w:type="dxa"/>
            <w:tcMar>
              <w:left w:w="11" w:type="dxa"/>
              <w:right w:w="11" w:type="dxa"/>
            </w:tcMar>
            <w:vAlign w:val="center"/>
          </w:tcPr>
          <w:p w:rsidR="00BF34BD" w:rsidRDefault="00464944">
            <w:pPr>
              <w:pStyle w:val="a6"/>
              <w:spacing w:after="0"/>
              <w:ind w:left="0" w:firstLine="0"/>
              <w:rPr>
                <w:sz w:val="20"/>
                <w:szCs w:val="20"/>
              </w:rPr>
            </w:pPr>
            <w:r>
              <w:rPr>
                <w:sz w:val="20"/>
                <w:szCs w:val="20"/>
              </w:rPr>
              <w:t>Котельная РДК «Нива»</w:t>
            </w:r>
          </w:p>
        </w:tc>
        <w:tc>
          <w:tcPr>
            <w:tcW w:w="1056" w:type="dxa"/>
            <w:tcMar>
              <w:left w:w="11" w:type="dxa"/>
              <w:right w:w="11" w:type="dxa"/>
            </w:tcMar>
            <w:vAlign w:val="center"/>
          </w:tcPr>
          <w:p w:rsidR="00BF34BD" w:rsidRDefault="00464944">
            <w:pPr>
              <w:ind w:firstLine="0"/>
              <w:jc w:val="center"/>
              <w:rPr>
                <w:color w:val="00000A"/>
                <w:sz w:val="20"/>
                <w:szCs w:val="20"/>
              </w:rPr>
            </w:pPr>
            <w:r>
              <w:rPr>
                <w:color w:val="00000A"/>
                <w:sz w:val="20"/>
                <w:szCs w:val="20"/>
              </w:rPr>
              <w:t>4,0</w:t>
            </w:r>
          </w:p>
        </w:tc>
        <w:tc>
          <w:tcPr>
            <w:tcW w:w="1531" w:type="dxa"/>
            <w:tcMar>
              <w:left w:w="11" w:type="dxa"/>
              <w:right w:w="11" w:type="dxa"/>
            </w:tcMar>
            <w:vAlign w:val="center"/>
          </w:tcPr>
          <w:p w:rsidR="00BF34BD" w:rsidRDefault="00464944">
            <w:pPr>
              <w:ind w:firstLine="0"/>
              <w:jc w:val="center"/>
              <w:rPr>
                <w:sz w:val="20"/>
                <w:szCs w:val="20"/>
              </w:rPr>
            </w:pPr>
            <w:r>
              <w:rPr>
                <w:sz w:val="20"/>
                <w:szCs w:val="20"/>
              </w:rPr>
              <w:t>МУП «Тепловые сети»</w:t>
            </w:r>
          </w:p>
        </w:tc>
        <w:tc>
          <w:tcPr>
            <w:tcW w:w="1619" w:type="dxa"/>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1701" w:type="dxa"/>
            <w:tcMar>
              <w:left w:w="11" w:type="dxa"/>
              <w:right w:w="11" w:type="dxa"/>
            </w:tcMar>
            <w:vAlign w:val="center"/>
          </w:tcPr>
          <w:p w:rsidR="00BF34BD" w:rsidRDefault="00464944">
            <w:pPr>
              <w:ind w:firstLine="0"/>
              <w:jc w:val="center"/>
              <w:rPr>
                <w:sz w:val="20"/>
                <w:szCs w:val="20"/>
              </w:rPr>
            </w:pPr>
            <w:r>
              <w:rPr>
                <w:sz w:val="20"/>
                <w:szCs w:val="20"/>
              </w:rPr>
              <w:t>Оборудование котельных, сети теплоснабжения</w:t>
            </w:r>
          </w:p>
        </w:tc>
        <w:tc>
          <w:tcPr>
            <w:tcW w:w="945" w:type="dxa"/>
            <w:tcMar>
              <w:left w:w="11" w:type="dxa"/>
              <w:right w:w="11" w:type="dxa"/>
            </w:tcMar>
            <w:vAlign w:val="center"/>
          </w:tcPr>
          <w:p w:rsidR="00BF34BD" w:rsidRDefault="00464944">
            <w:pPr>
              <w:pStyle w:val="ab"/>
              <w:rPr>
                <w:szCs w:val="22"/>
                <w:lang w:eastAsia="en-US"/>
              </w:rPr>
            </w:pPr>
            <w:r>
              <w:rPr>
                <w:szCs w:val="22"/>
                <w:lang w:eastAsia="en-US"/>
              </w:rPr>
              <w:t>Хоз. ведение</w:t>
            </w:r>
          </w:p>
        </w:tc>
        <w:tc>
          <w:tcPr>
            <w:tcW w:w="969" w:type="dxa"/>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992" w:type="dxa"/>
            <w:tcMar>
              <w:left w:w="11" w:type="dxa"/>
              <w:right w:w="11" w:type="dxa"/>
            </w:tcMar>
            <w:vAlign w:val="center"/>
          </w:tcPr>
          <w:p w:rsidR="00BF34BD" w:rsidRDefault="00464944">
            <w:pPr>
              <w:ind w:firstLine="0"/>
              <w:jc w:val="center"/>
              <w:rPr>
                <w:sz w:val="20"/>
                <w:szCs w:val="20"/>
              </w:rPr>
            </w:pPr>
            <w:r>
              <w:rPr>
                <w:sz w:val="20"/>
                <w:szCs w:val="20"/>
              </w:rPr>
              <w:t>-</w:t>
            </w:r>
          </w:p>
        </w:tc>
        <w:tc>
          <w:tcPr>
            <w:tcW w:w="798" w:type="dxa"/>
            <w:tcMar>
              <w:left w:w="11" w:type="dxa"/>
              <w:right w:w="11" w:type="dxa"/>
            </w:tcMar>
            <w:vAlign w:val="center"/>
          </w:tcPr>
          <w:p w:rsidR="00BF34BD" w:rsidRDefault="00464944">
            <w:pPr>
              <w:pStyle w:val="ab"/>
              <w:rPr>
                <w:szCs w:val="22"/>
                <w:lang w:eastAsia="en-US"/>
              </w:rPr>
            </w:pPr>
            <w:r>
              <w:rPr>
                <w:szCs w:val="22"/>
                <w:lang w:eastAsia="en-US"/>
              </w:rPr>
              <w:t>02</w:t>
            </w:r>
          </w:p>
        </w:tc>
        <w:tc>
          <w:tcPr>
            <w:tcW w:w="1157" w:type="dxa"/>
            <w:tcMar>
              <w:left w:w="11" w:type="dxa"/>
              <w:right w:w="11" w:type="dxa"/>
            </w:tcMar>
            <w:vAlign w:val="center"/>
          </w:tcPr>
          <w:p w:rsidR="00BF34BD" w:rsidRDefault="00464944">
            <w:pPr>
              <w:ind w:firstLine="0"/>
              <w:jc w:val="center"/>
              <w:rPr>
                <w:sz w:val="20"/>
                <w:szCs w:val="20"/>
              </w:rPr>
            </w:pPr>
            <w:r>
              <w:rPr>
                <w:sz w:val="20"/>
                <w:szCs w:val="20"/>
              </w:rPr>
              <w:t>-</w:t>
            </w:r>
          </w:p>
        </w:tc>
        <w:tc>
          <w:tcPr>
            <w:tcW w:w="2008" w:type="dxa"/>
            <w:vMerge/>
            <w:tcMar>
              <w:left w:w="11" w:type="dxa"/>
              <w:right w:w="11" w:type="dxa"/>
            </w:tcMar>
            <w:vAlign w:val="center"/>
          </w:tcPr>
          <w:p w:rsidR="00BF34BD" w:rsidRDefault="00BF34BD">
            <w:pPr>
              <w:ind w:firstLine="0"/>
              <w:jc w:val="center"/>
              <w:rPr>
                <w:sz w:val="20"/>
                <w:szCs w:val="20"/>
              </w:rPr>
            </w:pPr>
          </w:p>
        </w:tc>
      </w:tr>
      <w:tr w:rsidR="00BF34BD">
        <w:tc>
          <w:tcPr>
            <w:tcW w:w="896" w:type="dxa"/>
            <w:tcMar>
              <w:left w:w="11" w:type="dxa"/>
              <w:right w:w="11" w:type="dxa"/>
            </w:tcMar>
            <w:vAlign w:val="center"/>
          </w:tcPr>
          <w:p w:rsidR="00BF34BD" w:rsidRDefault="00464944">
            <w:pPr>
              <w:ind w:firstLine="0"/>
              <w:jc w:val="center"/>
              <w:rPr>
                <w:sz w:val="20"/>
                <w:szCs w:val="20"/>
              </w:rPr>
            </w:pPr>
            <w:r>
              <w:rPr>
                <w:sz w:val="20"/>
                <w:szCs w:val="20"/>
              </w:rPr>
              <w:t>3</w:t>
            </w:r>
          </w:p>
        </w:tc>
        <w:tc>
          <w:tcPr>
            <w:tcW w:w="1605" w:type="dxa"/>
            <w:tcMar>
              <w:left w:w="11" w:type="dxa"/>
              <w:right w:w="11" w:type="dxa"/>
            </w:tcMar>
            <w:vAlign w:val="center"/>
          </w:tcPr>
          <w:p w:rsidR="00BF34BD" w:rsidRDefault="00464944">
            <w:pPr>
              <w:pStyle w:val="a6"/>
              <w:spacing w:after="0"/>
              <w:ind w:left="0" w:firstLine="0"/>
              <w:rPr>
                <w:sz w:val="20"/>
                <w:szCs w:val="20"/>
              </w:rPr>
            </w:pPr>
            <w:r>
              <w:rPr>
                <w:sz w:val="20"/>
                <w:szCs w:val="20"/>
              </w:rPr>
              <w:t>Котельная МПМК</w:t>
            </w:r>
          </w:p>
        </w:tc>
        <w:tc>
          <w:tcPr>
            <w:tcW w:w="1056" w:type="dxa"/>
            <w:tcMar>
              <w:left w:w="11" w:type="dxa"/>
              <w:right w:w="11" w:type="dxa"/>
            </w:tcMar>
            <w:vAlign w:val="center"/>
          </w:tcPr>
          <w:p w:rsidR="00BF34BD" w:rsidRDefault="00464944">
            <w:pPr>
              <w:ind w:firstLine="0"/>
              <w:jc w:val="center"/>
              <w:rPr>
                <w:color w:val="00000A"/>
                <w:sz w:val="20"/>
                <w:szCs w:val="20"/>
              </w:rPr>
            </w:pPr>
            <w:r>
              <w:rPr>
                <w:color w:val="00000A"/>
                <w:sz w:val="20"/>
                <w:szCs w:val="20"/>
              </w:rPr>
              <w:t>2,0</w:t>
            </w:r>
          </w:p>
        </w:tc>
        <w:tc>
          <w:tcPr>
            <w:tcW w:w="1531" w:type="dxa"/>
            <w:tcMar>
              <w:left w:w="11" w:type="dxa"/>
              <w:right w:w="11" w:type="dxa"/>
            </w:tcMar>
            <w:vAlign w:val="center"/>
          </w:tcPr>
          <w:p w:rsidR="00BF34BD" w:rsidRDefault="00464944">
            <w:pPr>
              <w:ind w:firstLine="0"/>
              <w:jc w:val="center"/>
              <w:rPr>
                <w:sz w:val="20"/>
                <w:szCs w:val="20"/>
              </w:rPr>
            </w:pPr>
            <w:r>
              <w:rPr>
                <w:sz w:val="20"/>
                <w:szCs w:val="20"/>
              </w:rPr>
              <w:t>МУП «Тепловые сети»</w:t>
            </w:r>
          </w:p>
        </w:tc>
        <w:tc>
          <w:tcPr>
            <w:tcW w:w="1619" w:type="dxa"/>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1701" w:type="dxa"/>
            <w:tcMar>
              <w:left w:w="11" w:type="dxa"/>
              <w:right w:w="11" w:type="dxa"/>
            </w:tcMar>
            <w:vAlign w:val="center"/>
          </w:tcPr>
          <w:p w:rsidR="00BF34BD" w:rsidRDefault="00464944">
            <w:pPr>
              <w:ind w:firstLine="0"/>
              <w:jc w:val="center"/>
              <w:rPr>
                <w:sz w:val="20"/>
                <w:szCs w:val="20"/>
              </w:rPr>
            </w:pPr>
            <w:r>
              <w:rPr>
                <w:sz w:val="20"/>
                <w:szCs w:val="20"/>
              </w:rPr>
              <w:t>Оборудование котельных, сети теплоснабжения</w:t>
            </w:r>
          </w:p>
        </w:tc>
        <w:tc>
          <w:tcPr>
            <w:tcW w:w="945" w:type="dxa"/>
            <w:tcMar>
              <w:left w:w="11" w:type="dxa"/>
              <w:right w:w="11" w:type="dxa"/>
            </w:tcMar>
            <w:vAlign w:val="center"/>
          </w:tcPr>
          <w:p w:rsidR="00BF34BD" w:rsidRDefault="00464944">
            <w:pPr>
              <w:pStyle w:val="ab"/>
              <w:rPr>
                <w:szCs w:val="22"/>
                <w:lang w:eastAsia="en-US"/>
              </w:rPr>
            </w:pPr>
            <w:r>
              <w:rPr>
                <w:szCs w:val="22"/>
                <w:lang w:eastAsia="en-US"/>
              </w:rPr>
              <w:t>Хоз. ведение</w:t>
            </w:r>
          </w:p>
        </w:tc>
        <w:tc>
          <w:tcPr>
            <w:tcW w:w="969" w:type="dxa"/>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992" w:type="dxa"/>
            <w:tcMar>
              <w:left w:w="11" w:type="dxa"/>
              <w:right w:w="11" w:type="dxa"/>
            </w:tcMar>
            <w:vAlign w:val="center"/>
          </w:tcPr>
          <w:p w:rsidR="00BF34BD" w:rsidRDefault="00464944">
            <w:pPr>
              <w:ind w:firstLine="0"/>
              <w:jc w:val="center"/>
              <w:rPr>
                <w:sz w:val="20"/>
                <w:szCs w:val="20"/>
              </w:rPr>
            </w:pPr>
            <w:r>
              <w:rPr>
                <w:sz w:val="20"/>
                <w:szCs w:val="20"/>
              </w:rPr>
              <w:t>-</w:t>
            </w:r>
          </w:p>
        </w:tc>
        <w:tc>
          <w:tcPr>
            <w:tcW w:w="798" w:type="dxa"/>
            <w:tcMar>
              <w:left w:w="11" w:type="dxa"/>
              <w:right w:w="11" w:type="dxa"/>
            </w:tcMar>
            <w:vAlign w:val="center"/>
          </w:tcPr>
          <w:p w:rsidR="00BF34BD" w:rsidRDefault="00464944">
            <w:pPr>
              <w:pStyle w:val="ab"/>
              <w:rPr>
                <w:szCs w:val="22"/>
                <w:lang w:eastAsia="en-US"/>
              </w:rPr>
            </w:pPr>
            <w:r>
              <w:rPr>
                <w:szCs w:val="22"/>
                <w:lang w:eastAsia="en-US"/>
              </w:rPr>
              <w:t>03</w:t>
            </w:r>
          </w:p>
        </w:tc>
        <w:tc>
          <w:tcPr>
            <w:tcW w:w="1157" w:type="dxa"/>
            <w:tcMar>
              <w:left w:w="11" w:type="dxa"/>
              <w:right w:w="11" w:type="dxa"/>
            </w:tcMar>
            <w:vAlign w:val="center"/>
          </w:tcPr>
          <w:p w:rsidR="00BF34BD" w:rsidRDefault="00464944">
            <w:pPr>
              <w:ind w:firstLine="0"/>
              <w:jc w:val="center"/>
              <w:rPr>
                <w:sz w:val="20"/>
                <w:szCs w:val="20"/>
              </w:rPr>
            </w:pPr>
            <w:r>
              <w:rPr>
                <w:sz w:val="20"/>
                <w:szCs w:val="20"/>
              </w:rPr>
              <w:t>-</w:t>
            </w:r>
          </w:p>
        </w:tc>
        <w:tc>
          <w:tcPr>
            <w:tcW w:w="2008" w:type="dxa"/>
            <w:vMerge/>
            <w:tcMar>
              <w:left w:w="11" w:type="dxa"/>
              <w:right w:w="11" w:type="dxa"/>
            </w:tcMar>
            <w:vAlign w:val="center"/>
          </w:tcPr>
          <w:p w:rsidR="00BF34BD" w:rsidRDefault="00BF34BD">
            <w:pPr>
              <w:ind w:firstLine="0"/>
              <w:jc w:val="center"/>
              <w:rPr>
                <w:sz w:val="20"/>
                <w:szCs w:val="20"/>
              </w:rPr>
            </w:pPr>
          </w:p>
        </w:tc>
      </w:tr>
      <w:tr w:rsidR="00BF34BD">
        <w:tc>
          <w:tcPr>
            <w:tcW w:w="896" w:type="dxa"/>
            <w:tcMar>
              <w:left w:w="11" w:type="dxa"/>
              <w:right w:w="11" w:type="dxa"/>
            </w:tcMar>
            <w:vAlign w:val="center"/>
          </w:tcPr>
          <w:p w:rsidR="00BF34BD" w:rsidRDefault="00464944">
            <w:pPr>
              <w:ind w:firstLine="0"/>
              <w:jc w:val="center"/>
              <w:rPr>
                <w:sz w:val="20"/>
                <w:szCs w:val="20"/>
              </w:rPr>
            </w:pPr>
            <w:r>
              <w:rPr>
                <w:sz w:val="20"/>
                <w:szCs w:val="20"/>
              </w:rPr>
              <w:t>4</w:t>
            </w:r>
          </w:p>
        </w:tc>
        <w:tc>
          <w:tcPr>
            <w:tcW w:w="1605" w:type="dxa"/>
            <w:tcMar>
              <w:left w:w="11" w:type="dxa"/>
              <w:right w:w="11" w:type="dxa"/>
            </w:tcMar>
            <w:vAlign w:val="center"/>
          </w:tcPr>
          <w:p w:rsidR="00BF34BD" w:rsidRDefault="00464944">
            <w:pPr>
              <w:pStyle w:val="a6"/>
              <w:spacing w:after="0"/>
              <w:ind w:left="0" w:firstLine="0"/>
              <w:rPr>
                <w:sz w:val="20"/>
                <w:szCs w:val="20"/>
              </w:rPr>
            </w:pPr>
            <w:r>
              <w:rPr>
                <w:sz w:val="20"/>
                <w:szCs w:val="20"/>
              </w:rPr>
              <w:t>Котельная СОШ№3</w:t>
            </w:r>
          </w:p>
        </w:tc>
        <w:tc>
          <w:tcPr>
            <w:tcW w:w="1056" w:type="dxa"/>
            <w:tcMar>
              <w:left w:w="11" w:type="dxa"/>
              <w:right w:w="11" w:type="dxa"/>
            </w:tcMar>
            <w:vAlign w:val="center"/>
          </w:tcPr>
          <w:p w:rsidR="00BF34BD" w:rsidRDefault="00464944">
            <w:pPr>
              <w:ind w:firstLine="0"/>
              <w:jc w:val="center"/>
              <w:rPr>
                <w:color w:val="00000A"/>
                <w:sz w:val="20"/>
                <w:szCs w:val="20"/>
              </w:rPr>
            </w:pPr>
            <w:r>
              <w:rPr>
                <w:color w:val="00000A"/>
                <w:sz w:val="20"/>
                <w:szCs w:val="20"/>
              </w:rPr>
              <w:t>0,8</w:t>
            </w:r>
          </w:p>
        </w:tc>
        <w:tc>
          <w:tcPr>
            <w:tcW w:w="1531" w:type="dxa"/>
            <w:tcMar>
              <w:left w:w="11" w:type="dxa"/>
              <w:right w:w="11" w:type="dxa"/>
            </w:tcMar>
            <w:vAlign w:val="center"/>
          </w:tcPr>
          <w:p w:rsidR="00BF34BD" w:rsidRDefault="00464944">
            <w:pPr>
              <w:ind w:firstLine="0"/>
              <w:jc w:val="center"/>
              <w:rPr>
                <w:sz w:val="20"/>
                <w:szCs w:val="20"/>
              </w:rPr>
            </w:pPr>
            <w:r>
              <w:rPr>
                <w:sz w:val="20"/>
                <w:szCs w:val="20"/>
              </w:rPr>
              <w:t>МУП «Тепловые сети»</w:t>
            </w:r>
          </w:p>
        </w:tc>
        <w:tc>
          <w:tcPr>
            <w:tcW w:w="1619" w:type="dxa"/>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1701" w:type="dxa"/>
            <w:tcMar>
              <w:left w:w="11" w:type="dxa"/>
              <w:right w:w="11" w:type="dxa"/>
            </w:tcMar>
            <w:vAlign w:val="center"/>
          </w:tcPr>
          <w:p w:rsidR="00BF34BD" w:rsidRDefault="00464944">
            <w:pPr>
              <w:ind w:firstLine="0"/>
              <w:jc w:val="center"/>
              <w:rPr>
                <w:sz w:val="20"/>
                <w:szCs w:val="20"/>
              </w:rPr>
            </w:pPr>
            <w:r>
              <w:rPr>
                <w:sz w:val="20"/>
                <w:szCs w:val="20"/>
              </w:rPr>
              <w:t>Оборудование котельных, сети теплоснабжения</w:t>
            </w:r>
          </w:p>
        </w:tc>
        <w:tc>
          <w:tcPr>
            <w:tcW w:w="945" w:type="dxa"/>
            <w:tcMar>
              <w:left w:w="11" w:type="dxa"/>
              <w:right w:w="11" w:type="dxa"/>
            </w:tcMar>
            <w:vAlign w:val="center"/>
          </w:tcPr>
          <w:p w:rsidR="00BF34BD" w:rsidRDefault="00464944">
            <w:pPr>
              <w:pStyle w:val="ab"/>
              <w:rPr>
                <w:szCs w:val="22"/>
                <w:lang w:eastAsia="en-US"/>
              </w:rPr>
            </w:pPr>
            <w:r>
              <w:rPr>
                <w:szCs w:val="22"/>
                <w:lang w:eastAsia="en-US"/>
              </w:rPr>
              <w:t>Хоз. ведение</w:t>
            </w:r>
          </w:p>
        </w:tc>
        <w:tc>
          <w:tcPr>
            <w:tcW w:w="969" w:type="dxa"/>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992" w:type="dxa"/>
            <w:tcMar>
              <w:left w:w="11" w:type="dxa"/>
              <w:right w:w="11" w:type="dxa"/>
            </w:tcMar>
            <w:vAlign w:val="center"/>
          </w:tcPr>
          <w:p w:rsidR="00BF34BD" w:rsidRDefault="00464944">
            <w:pPr>
              <w:ind w:firstLine="0"/>
              <w:jc w:val="center"/>
              <w:rPr>
                <w:sz w:val="20"/>
                <w:szCs w:val="20"/>
              </w:rPr>
            </w:pPr>
            <w:r>
              <w:rPr>
                <w:sz w:val="20"/>
                <w:szCs w:val="20"/>
              </w:rPr>
              <w:t>-</w:t>
            </w:r>
          </w:p>
        </w:tc>
        <w:tc>
          <w:tcPr>
            <w:tcW w:w="798" w:type="dxa"/>
            <w:tcMar>
              <w:left w:w="11" w:type="dxa"/>
              <w:right w:w="11" w:type="dxa"/>
            </w:tcMar>
            <w:vAlign w:val="center"/>
          </w:tcPr>
          <w:p w:rsidR="00BF34BD" w:rsidRDefault="00464944">
            <w:pPr>
              <w:pStyle w:val="ab"/>
              <w:rPr>
                <w:szCs w:val="22"/>
                <w:lang w:eastAsia="en-US"/>
              </w:rPr>
            </w:pPr>
            <w:r>
              <w:rPr>
                <w:szCs w:val="22"/>
                <w:lang w:eastAsia="en-US"/>
              </w:rPr>
              <w:t>04</w:t>
            </w:r>
          </w:p>
        </w:tc>
        <w:tc>
          <w:tcPr>
            <w:tcW w:w="1157" w:type="dxa"/>
            <w:tcMar>
              <w:left w:w="11" w:type="dxa"/>
              <w:right w:w="11" w:type="dxa"/>
            </w:tcMar>
            <w:vAlign w:val="center"/>
          </w:tcPr>
          <w:p w:rsidR="00BF34BD" w:rsidRDefault="00464944">
            <w:pPr>
              <w:ind w:firstLine="0"/>
              <w:jc w:val="center"/>
              <w:rPr>
                <w:sz w:val="20"/>
                <w:szCs w:val="20"/>
              </w:rPr>
            </w:pPr>
            <w:r>
              <w:rPr>
                <w:sz w:val="20"/>
                <w:szCs w:val="20"/>
              </w:rPr>
              <w:t>-</w:t>
            </w:r>
          </w:p>
        </w:tc>
        <w:tc>
          <w:tcPr>
            <w:tcW w:w="2008" w:type="dxa"/>
            <w:vMerge/>
            <w:tcMar>
              <w:left w:w="11" w:type="dxa"/>
              <w:right w:w="11" w:type="dxa"/>
            </w:tcMar>
            <w:vAlign w:val="center"/>
          </w:tcPr>
          <w:p w:rsidR="00BF34BD" w:rsidRDefault="00BF34BD">
            <w:pPr>
              <w:ind w:firstLine="0"/>
              <w:jc w:val="center"/>
              <w:rPr>
                <w:sz w:val="20"/>
                <w:szCs w:val="20"/>
              </w:rPr>
            </w:pPr>
          </w:p>
        </w:tc>
      </w:tr>
      <w:tr w:rsidR="00BF34BD">
        <w:tc>
          <w:tcPr>
            <w:tcW w:w="896" w:type="dxa"/>
            <w:tcMar>
              <w:left w:w="11" w:type="dxa"/>
              <w:right w:w="11" w:type="dxa"/>
            </w:tcMar>
            <w:vAlign w:val="center"/>
          </w:tcPr>
          <w:p w:rsidR="00BF34BD" w:rsidRDefault="00464944">
            <w:pPr>
              <w:ind w:firstLine="0"/>
              <w:jc w:val="center"/>
              <w:rPr>
                <w:sz w:val="20"/>
                <w:szCs w:val="20"/>
              </w:rPr>
            </w:pPr>
            <w:r>
              <w:rPr>
                <w:sz w:val="20"/>
                <w:szCs w:val="20"/>
              </w:rPr>
              <w:t>5</w:t>
            </w:r>
          </w:p>
        </w:tc>
        <w:tc>
          <w:tcPr>
            <w:tcW w:w="1605" w:type="dxa"/>
            <w:tcMar>
              <w:left w:w="11" w:type="dxa"/>
              <w:right w:w="11" w:type="dxa"/>
            </w:tcMar>
            <w:vAlign w:val="center"/>
          </w:tcPr>
          <w:p w:rsidR="00BF34BD" w:rsidRDefault="00464944">
            <w:pPr>
              <w:pStyle w:val="a6"/>
              <w:spacing w:after="0"/>
              <w:ind w:left="0" w:firstLine="0"/>
              <w:rPr>
                <w:sz w:val="20"/>
                <w:szCs w:val="20"/>
              </w:rPr>
            </w:pPr>
            <w:r>
              <w:rPr>
                <w:sz w:val="20"/>
                <w:szCs w:val="20"/>
              </w:rPr>
              <w:t>Котельная СОШ№1</w:t>
            </w:r>
          </w:p>
        </w:tc>
        <w:tc>
          <w:tcPr>
            <w:tcW w:w="1056" w:type="dxa"/>
            <w:tcMar>
              <w:left w:w="11" w:type="dxa"/>
              <w:right w:w="11" w:type="dxa"/>
            </w:tcMar>
            <w:vAlign w:val="center"/>
          </w:tcPr>
          <w:p w:rsidR="00BF34BD" w:rsidRDefault="00464944">
            <w:pPr>
              <w:ind w:firstLine="0"/>
              <w:jc w:val="center"/>
              <w:rPr>
                <w:color w:val="00000A"/>
                <w:sz w:val="20"/>
                <w:szCs w:val="20"/>
              </w:rPr>
            </w:pPr>
            <w:r>
              <w:rPr>
                <w:color w:val="00000A"/>
                <w:sz w:val="20"/>
                <w:szCs w:val="20"/>
              </w:rPr>
              <w:t>0,8</w:t>
            </w:r>
          </w:p>
        </w:tc>
        <w:tc>
          <w:tcPr>
            <w:tcW w:w="1531" w:type="dxa"/>
            <w:tcMar>
              <w:left w:w="11" w:type="dxa"/>
              <w:right w:w="11" w:type="dxa"/>
            </w:tcMar>
            <w:vAlign w:val="center"/>
          </w:tcPr>
          <w:p w:rsidR="00BF34BD" w:rsidRDefault="00464944">
            <w:pPr>
              <w:ind w:firstLine="0"/>
              <w:jc w:val="center"/>
              <w:rPr>
                <w:sz w:val="20"/>
                <w:szCs w:val="20"/>
              </w:rPr>
            </w:pPr>
            <w:r>
              <w:rPr>
                <w:sz w:val="20"/>
                <w:szCs w:val="20"/>
              </w:rPr>
              <w:t>МУП «Тепловые сети»</w:t>
            </w:r>
          </w:p>
        </w:tc>
        <w:tc>
          <w:tcPr>
            <w:tcW w:w="1619" w:type="dxa"/>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1701" w:type="dxa"/>
            <w:tcMar>
              <w:left w:w="11" w:type="dxa"/>
              <w:right w:w="11" w:type="dxa"/>
            </w:tcMar>
            <w:vAlign w:val="center"/>
          </w:tcPr>
          <w:p w:rsidR="00BF34BD" w:rsidRDefault="00464944">
            <w:pPr>
              <w:ind w:firstLine="0"/>
              <w:jc w:val="center"/>
              <w:rPr>
                <w:sz w:val="20"/>
                <w:szCs w:val="20"/>
              </w:rPr>
            </w:pPr>
            <w:r>
              <w:rPr>
                <w:sz w:val="20"/>
                <w:szCs w:val="20"/>
              </w:rPr>
              <w:t>Оборудование котельных, сети теплоснабжения</w:t>
            </w:r>
          </w:p>
        </w:tc>
        <w:tc>
          <w:tcPr>
            <w:tcW w:w="945" w:type="dxa"/>
            <w:tcMar>
              <w:left w:w="11" w:type="dxa"/>
              <w:right w:w="11" w:type="dxa"/>
            </w:tcMar>
            <w:vAlign w:val="center"/>
          </w:tcPr>
          <w:p w:rsidR="00BF34BD" w:rsidRDefault="00464944">
            <w:pPr>
              <w:pStyle w:val="ab"/>
              <w:rPr>
                <w:szCs w:val="22"/>
                <w:lang w:eastAsia="en-US"/>
              </w:rPr>
            </w:pPr>
            <w:r>
              <w:rPr>
                <w:szCs w:val="22"/>
                <w:lang w:eastAsia="en-US"/>
              </w:rPr>
              <w:t>Хоз. ведение</w:t>
            </w:r>
          </w:p>
        </w:tc>
        <w:tc>
          <w:tcPr>
            <w:tcW w:w="969" w:type="dxa"/>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992" w:type="dxa"/>
            <w:tcMar>
              <w:left w:w="11" w:type="dxa"/>
              <w:right w:w="11" w:type="dxa"/>
            </w:tcMar>
            <w:vAlign w:val="center"/>
          </w:tcPr>
          <w:p w:rsidR="00BF34BD" w:rsidRDefault="00464944">
            <w:pPr>
              <w:ind w:firstLine="0"/>
              <w:jc w:val="center"/>
              <w:rPr>
                <w:sz w:val="20"/>
                <w:szCs w:val="20"/>
              </w:rPr>
            </w:pPr>
            <w:r>
              <w:rPr>
                <w:sz w:val="20"/>
                <w:szCs w:val="20"/>
              </w:rPr>
              <w:t>-</w:t>
            </w:r>
          </w:p>
        </w:tc>
        <w:tc>
          <w:tcPr>
            <w:tcW w:w="798" w:type="dxa"/>
            <w:tcMar>
              <w:left w:w="11" w:type="dxa"/>
              <w:right w:w="11" w:type="dxa"/>
            </w:tcMar>
            <w:vAlign w:val="center"/>
          </w:tcPr>
          <w:p w:rsidR="00BF34BD" w:rsidRDefault="00464944">
            <w:pPr>
              <w:pStyle w:val="ab"/>
              <w:rPr>
                <w:szCs w:val="22"/>
                <w:lang w:eastAsia="en-US"/>
              </w:rPr>
            </w:pPr>
            <w:r>
              <w:rPr>
                <w:szCs w:val="22"/>
                <w:lang w:eastAsia="en-US"/>
              </w:rPr>
              <w:t>05</w:t>
            </w:r>
          </w:p>
        </w:tc>
        <w:tc>
          <w:tcPr>
            <w:tcW w:w="1157" w:type="dxa"/>
            <w:tcMar>
              <w:left w:w="11" w:type="dxa"/>
              <w:right w:w="11" w:type="dxa"/>
            </w:tcMar>
            <w:vAlign w:val="center"/>
          </w:tcPr>
          <w:p w:rsidR="00BF34BD" w:rsidRDefault="00464944">
            <w:pPr>
              <w:ind w:firstLine="0"/>
              <w:jc w:val="center"/>
              <w:rPr>
                <w:sz w:val="20"/>
                <w:szCs w:val="20"/>
              </w:rPr>
            </w:pPr>
            <w:r>
              <w:rPr>
                <w:sz w:val="20"/>
                <w:szCs w:val="20"/>
              </w:rPr>
              <w:t>-</w:t>
            </w:r>
          </w:p>
        </w:tc>
        <w:tc>
          <w:tcPr>
            <w:tcW w:w="2008" w:type="dxa"/>
            <w:vMerge/>
            <w:tcMar>
              <w:left w:w="11" w:type="dxa"/>
              <w:right w:w="11" w:type="dxa"/>
            </w:tcMar>
            <w:vAlign w:val="center"/>
          </w:tcPr>
          <w:p w:rsidR="00BF34BD" w:rsidRDefault="00BF34BD">
            <w:pPr>
              <w:ind w:firstLine="0"/>
              <w:jc w:val="center"/>
              <w:rPr>
                <w:sz w:val="20"/>
                <w:szCs w:val="20"/>
              </w:rPr>
            </w:pPr>
          </w:p>
        </w:tc>
      </w:tr>
      <w:tr w:rsidR="00BF34BD">
        <w:tc>
          <w:tcPr>
            <w:tcW w:w="896" w:type="dxa"/>
            <w:tcMar>
              <w:left w:w="11" w:type="dxa"/>
              <w:right w:w="11" w:type="dxa"/>
            </w:tcMar>
            <w:vAlign w:val="center"/>
          </w:tcPr>
          <w:p w:rsidR="00BF34BD" w:rsidRDefault="00464944">
            <w:pPr>
              <w:ind w:firstLine="0"/>
              <w:jc w:val="center"/>
              <w:rPr>
                <w:sz w:val="20"/>
                <w:szCs w:val="20"/>
              </w:rPr>
            </w:pPr>
            <w:r>
              <w:rPr>
                <w:sz w:val="20"/>
                <w:szCs w:val="20"/>
              </w:rPr>
              <w:t>6</w:t>
            </w:r>
          </w:p>
        </w:tc>
        <w:tc>
          <w:tcPr>
            <w:tcW w:w="1605" w:type="dxa"/>
            <w:tcMar>
              <w:left w:w="11" w:type="dxa"/>
              <w:right w:w="11" w:type="dxa"/>
            </w:tcMar>
            <w:vAlign w:val="center"/>
          </w:tcPr>
          <w:p w:rsidR="00BF34BD" w:rsidRDefault="00464944">
            <w:pPr>
              <w:pStyle w:val="a6"/>
              <w:spacing w:after="0"/>
              <w:ind w:left="0" w:firstLine="0"/>
              <w:rPr>
                <w:sz w:val="20"/>
                <w:szCs w:val="20"/>
              </w:rPr>
            </w:pPr>
            <w:r>
              <w:rPr>
                <w:sz w:val="20"/>
                <w:szCs w:val="20"/>
              </w:rPr>
              <w:t>Котельная БМК ЦРБ</w:t>
            </w:r>
          </w:p>
        </w:tc>
        <w:tc>
          <w:tcPr>
            <w:tcW w:w="1056" w:type="dxa"/>
            <w:tcMar>
              <w:left w:w="11" w:type="dxa"/>
              <w:right w:w="11" w:type="dxa"/>
            </w:tcMar>
            <w:vAlign w:val="center"/>
          </w:tcPr>
          <w:p w:rsidR="00BF34BD" w:rsidRDefault="00464944">
            <w:pPr>
              <w:ind w:firstLine="0"/>
              <w:jc w:val="center"/>
              <w:rPr>
                <w:color w:val="00000A"/>
                <w:sz w:val="20"/>
                <w:szCs w:val="20"/>
              </w:rPr>
            </w:pPr>
            <w:r>
              <w:rPr>
                <w:color w:val="00000A"/>
                <w:sz w:val="20"/>
                <w:szCs w:val="20"/>
              </w:rPr>
              <w:t>0,86</w:t>
            </w:r>
          </w:p>
        </w:tc>
        <w:tc>
          <w:tcPr>
            <w:tcW w:w="1531" w:type="dxa"/>
            <w:tcMar>
              <w:left w:w="11" w:type="dxa"/>
              <w:right w:w="11" w:type="dxa"/>
            </w:tcMar>
            <w:vAlign w:val="center"/>
          </w:tcPr>
          <w:p w:rsidR="00BF34BD" w:rsidRDefault="00464944">
            <w:pPr>
              <w:ind w:firstLine="0"/>
              <w:jc w:val="center"/>
              <w:rPr>
                <w:sz w:val="20"/>
                <w:szCs w:val="20"/>
              </w:rPr>
            </w:pPr>
            <w:r>
              <w:rPr>
                <w:sz w:val="20"/>
                <w:szCs w:val="20"/>
              </w:rPr>
              <w:t>МУП «Тепловые сети»</w:t>
            </w:r>
          </w:p>
        </w:tc>
        <w:tc>
          <w:tcPr>
            <w:tcW w:w="1619" w:type="dxa"/>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1701" w:type="dxa"/>
            <w:tcMar>
              <w:left w:w="11" w:type="dxa"/>
              <w:right w:w="11" w:type="dxa"/>
            </w:tcMar>
            <w:vAlign w:val="center"/>
          </w:tcPr>
          <w:p w:rsidR="00BF34BD" w:rsidRDefault="00464944">
            <w:pPr>
              <w:ind w:firstLine="0"/>
              <w:jc w:val="center"/>
              <w:rPr>
                <w:sz w:val="20"/>
                <w:szCs w:val="20"/>
              </w:rPr>
            </w:pPr>
            <w:r>
              <w:rPr>
                <w:sz w:val="20"/>
                <w:szCs w:val="20"/>
              </w:rPr>
              <w:t>Оборудование котельных, сети теплоснабжения</w:t>
            </w:r>
          </w:p>
        </w:tc>
        <w:tc>
          <w:tcPr>
            <w:tcW w:w="945" w:type="dxa"/>
            <w:tcMar>
              <w:left w:w="11" w:type="dxa"/>
              <w:right w:w="11" w:type="dxa"/>
            </w:tcMar>
            <w:vAlign w:val="center"/>
          </w:tcPr>
          <w:p w:rsidR="00BF34BD" w:rsidRDefault="00464944">
            <w:pPr>
              <w:pStyle w:val="ab"/>
              <w:rPr>
                <w:szCs w:val="22"/>
                <w:lang w:eastAsia="en-US"/>
              </w:rPr>
            </w:pPr>
            <w:r>
              <w:rPr>
                <w:szCs w:val="22"/>
                <w:lang w:eastAsia="en-US"/>
              </w:rPr>
              <w:t>Хоз. ведение</w:t>
            </w:r>
          </w:p>
        </w:tc>
        <w:tc>
          <w:tcPr>
            <w:tcW w:w="969" w:type="dxa"/>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992" w:type="dxa"/>
            <w:tcMar>
              <w:left w:w="11" w:type="dxa"/>
              <w:right w:w="11" w:type="dxa"/>
            </w:tcMar>
            <w:vAlign w:val="center"/>
          </w:tcPr>
          <w:p w:rsidR="00BF34BD" w:rsidRDefault="00464944">
            <w:pPr>
              <w:ind w:firstLine="0"/>
              <w:jc w:val="center"/>
              <w:rPr>
                <w:sz w:val="20"/>
                <w:szCs w:val="20"/>
              </w:rPr>
            </w:pPr>
            <w:r>
              <w:rPr>
                <w:sz w:val="20"/>
                <w:szCs w:val="20"/>
              </w:rPr>
              <w:t>-</w:t>
            </w:r>
          </w:p>
        </w:tc>
        <w:tc>
          <w:tcPr>
            <w:tcW w:w="798" w:type="dxa"/>
            <w:tcMar>
              <w:left w:w="11" w:type="dxa"/>
              <w:right w:w="11" w:type="dxa"/>
            </w:tcMar>
            <w:vAlign w:val="center"/>
          </w:tcPr>
          <w:p w:rsidR="00BF34BD" w:rsidRDefault="00464944">
            <w:pPr>
              <w:pStyle w:val="ab"/>
              <w:rPr>
                <w:szCs w:val="22"/>
                <w:lang w:eastAsia="en-US"/>
              </w:rPr>
            </w:pPr>
            <w:r>
              <w:rPr>
                <w:szCs w:val="22"/>
                <w:lang w:eastAsia="en-US"/>
              </w:rPr>
              <w:t>06</w:t>
            </w:r>
          </w:p>
        </w:tc>
        <w:tc>
          <w:tcPr>
            <w:tcW w:w="1157" w:type="dxa"/>
            <w:tcMar>
              <w:left w:w="11" w:type="dxa"/>
              <w:right w:w="11" w:type="dxa"/>
            </w:tcMar>
            <w:vAlign w:val="center"/>
          </w:tcPr>
          <w:p w:rsidR="00BF34BD" w:rsidRDefault="00464944">
            <w:pPr>
              <w:ind w:firstLine="0"/>
              <w:jc w:val="center"/>
              <w:rPr>
                <w:sz w:val="20"/>
                <w:szCs w:val="20"/>
              </w:rPr>
            </w:pPr>
            <w:r>
              <w:rPr>
                <w:sz w:val="20"/>
                <w:szCs w:val="20"/>
              </w:rPr>
              <w:t>-</w:t>
            </w:r>
          </w:p>
        </w:tc>
        <w:tc>
          <w:tcPr>
            <w:tcW w:w="2008" w:type="dxa"/>
            <w:vMerge/>
            <w:tcMar>
              <w:left w:w="11" w:type="dxa"/>
              <w:right w:w="11" w:type="dxa"/>
            </w:tcMar>
            <w:vAlign w:val="center"/>
          </w:tcPr>
          <w:p w:rsidR="00BF34BD" w:rsidRDefault="00BF34BD">
            <w:pPr>
              <w:ind w:firstLine="0"/>
              <w:jc w:val="center"/>
              <w:rPr>
                <w:sz w:val="20"/>
                <w:szCs w:val="20"/>
              </w:rPr>
            </w:pPr>
          </w:p>
        </w:tc>
      </w:tr>
      <w:tr w:rsidR="00BF34BD">
        <w:tc>
          <w:tcPr>
            <w:tcW w:w="896" w:type="dxa"/>
            <w:tcMar>
              <w:left w:w="11" w:type="dxa"/>
              <w:right w:w="11" w:type="dxa"/>
            </w:tcMar>
            <w:vAlign w:val="center"/>
          </w:tcPr>
          <w:p w:rsidR="00BF34BD" w:rsidRDefault="00464944">
            <w:pPr>
              <w:ind w:firstLine="0"/>
              <w:jc w:val="center"/>
              <w:rPr>
                <w:sz w:val="20"/>
                <w:szCs w:val="20"/>
              </w:rPr>
            </w:pPr>
            <w:r>
              <w:rPr>
                <w:sz w:val="20"/>
                <w:szCs w:val="20"/>
              </w:rPr>
              <w:t>7</w:t>
            </w:r>
          </w:p>
        </w:tc>
        <w:tc>
          <w:tcPr>
            <w:tcW w:w="1605" w:type="dxa"/>
            <w:tcMar>
              <w:left w:w="11" w:type="dxa"/>
              <w:right w:w="11" w:type="dxa"/>
            </w:tcMar>
            <w:vAlign w:val="center"/>
          </w:tcPr>
          <w:p w:rsidR="00BF34BD" w:rsidRDefault="00464944">
            <w:pPr>
              <w:pStyle w:val="a6"/>
              <w:spacing w:after="0"/>
              <w:ind w:left="0" w:firstLine="0"/>
              <w:rPr>
                <w:sz w:val="20"/>
                <w:szCs w:val="20"/>
              </w:rPr>
            </w:pPr>
            <w:r>
              <w:rPr>
                <w:sz w:val="20"/>
                <w:szCs w:val="20"/>
              </w:rPr>
              <w:t>Котельная ЦРП</w:t>
            </w:r>
          </w:p>
        </w:tc>
        <w:tc>
          <w:tcPr>
            <w:tcW w:w="1056" w:type="dxa"/>
            <w:tcMar>
              <w:left w:w="11" w:type="dxa"/>
              <w:right w:w="11" w:type="dxa"/>
            </w:tcMar>
            <w:vAlign w:val="center"/>
          </w:tcPr>
          <w:p w:rsidR="00BF34BD" w:rsidRDefault="00464944">
            <w:pPr>
              <w:ind w:firstLine="0"/>
              <w:jc w:val="center"/>
              <w:rPr>
                <w:color w:val="00000A"/>
                <w:sz w:val="20"/>
                <w:szCs w:val="20"/>
              </w:rPr>
            </w:pPr>
            <w:r>
              <w:rPr>
                <w:color w:val="00000A"/>
                <w:sz w:val="20"/>
                <w:szCs w:val="20"/>
              </w:rPr>
              <w:t>0,172</w:t>
            </w:r>
          </w:p>
        </w:tc>
        <w:tc>
          <w:tcPr>
            <w:tcW w:w="1531" w:type="dxa"/>
            <w:tcMar>
              <w:left w:w="11" w:type="dxa"/>
              <w:right w:w="11" w:type="dxa"/>
            </w:tcMar>
            <w:vAlign w:val="center"/>
          </w:tcPr>
          <w:p w:rsidR="00BF34BD" w:rsidRDefault="00464944">
            <w:pPr>
              <w:ind w:firstLine="0"/>
              <w:jc w:val="center"/>
              <w:rPr>
                <w:sz w:val="20"/>
                <w:szCs w:val="20"/>
              </w:rPr>
            </w:pPr>
            <w:r>
              <w:rPr>
                <w:sz w:val="20"/>
                <w:szCs w:val="20"/>
              </w:rPr>
              <w:t>МУП «Тепловые сети»</w:t>
            </w:r>
          </w:p>
        </w:tc>
        <w:tc>
          <w:tcPr>
            <w:tcW w:w="1619" w:type="dxa"/>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1701" w:type="dxa"/>
            <w:tcMar>
              <w:left w:w="11" w:type="dxa"/>
              <w:right w:w="11" w:type="dxa"/>
            </w:tcMar>
            <w:vAlign w:val="center"/>
          </w:tcPr>
          <w:p w:rsidR="00BF34BD" w:rsidRDefault="00464944">
            <w:pPr>
              <w:ind w:firstLine="0"/>
              <w:jc w:val="center"/>
              <w:rPr>
                <w:sz w:val="20"/>
                <w:szCs w:val="20"/>
              </w:rPr>
            </w:pPr>
            <w:r>
              <w:rPr>
                <w:sz w:val="20"/>
                <w:szCs w:val="20"/>
              </w:rPr>
              <w:t>Оборудование котельных, сети теплоснабжения</w:t>
            </w:r>
          </w:p>
        </w:tc>
        <w:tc>
          <w:tcPr>
            <w:tcW w:w="945" w:type="dxa"/>
            <w:tcMar>
              <w:left w:w="11" w:type="dxa"/>
              <w:right w:w="11" w:type="dxa"/>
            </w:tcMar>
            <w:vAlign w:val="center"/>
          </w:tcPr>
          <w:p w:rsidR="00BF34BD" w:rsidRDefault="00464944">
            <w:pPr>
              <w:pStyle w:val="ab"/>
              <w:rPr>
                <w:szCs w:val="22"/>
                <w:lang w:eastAsia="en-US"/>
              </w:rPr>
            </w:pPr>
            <w:r>
              <w:rPr>
                <w:szCs w:val="22"/>
                <w:lang w:eastAsia="en-US"/>
              </w:rPr>
              <w:t>Хоз. ведение</w:t>
            </w:r>
          </w:p>
        </w:tc>
        <w:tc>
          <w:tcPr>
            <w:tcW w:w="969" w:type="dxa"/>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992" w:type="dxa"/>
            <w:tcMar>
              <w:left w:w="11" w:type="dxa"/>
              <w:right w:w="11" w:type="dxa"/>
            </w:tcMar>
            <w:vAlign w:val="center"/>
          </w:tcPr>
          <w:p w:rsidR="00BF34BD" w:rsidRDefault="00464944">
            <w:pPr>
              <w:ind w:firstLine="0"/>
              <w:jc w:val="center"/>
              <w:rPr>
                <w:sz w:val="20"/>
                <w:szCs w:val="20"/>
              </w:rPr>
            </w:pPr>
            <w:r>
              <w:rPr>
                <w:sz w:val="20"/>
                <w:szCs w:val="20"/>
              </w:rPr>
              <w:t>-</w:t>
            </w:r>
          </w:p>
        </w:tc>
        <w:tc>
          <w:tcPr>
            <w:tcW w:w="798" w:type="dxa"/>
            <w:tcMar>
              <w:left w:w="11" w:type="dxa"/>
              <w:right w:w="11" w:type="dxa"/>
            </w:tcMar>
            <w:vAlign w:val="center"/>
          </w:tcPr>
          <w:p w:rsidR="00BF34BD" w:rsidRDefault="00464944">
            <w:pPr>
              <w:pStyle w:val="ab"/>
              <w:rPr>
                <w:szCs w:val="22"/>
                <w:lang w:eastAsia="en-US"/>
              </w:rPr>
            </w:pPr>
            <w:r>
              <w:rPr>
                <w:szCs w:val="22"/>
                <w:lang w:eastAsia="en-US"/>
              </w:rPr>
              <w:t>07</w:t>
            </w:r>
          </w:p>
        </w:tc>
        <w:tc>
          <w:tcPr>
            <w:tcW w:w="1157" w:type="dxa"/>
            <w:tcMar>
              <w:left w:w="11" w:type="dxa"/>
              <w:right w:w="11" w:type="dxa"/>
            </w:tcMar>
            <w:vAlign w:val="center"/>
          </w:tcPr>
          <w:p w:rsidR="00BF34BD" w:rsidRDefault="00464944">
            <w:pPr>
              <w:ind w:firstLine="0"/>
              <w:jc w:val="center"/>
              <w:rPr>
                <w:sz w:val="20"/>
                <w:szCs w:val="20"/>
              </w:rPr>
            </w:pPr>
            <w:r>
              <w:rPr>
                <w:sz w:val="20"/>
                <w:szCs w:val="20"/>
              </w:rPr>
              <w:t>-</w:t>
            </w:r>
          </w:p>
        </w:tc>
        <w:tc>
          <w:tcPr>
            <w:tcW w:w="2008" w:type="dxa"/>
            <w:vMerge/>
            <w:tcMar>
              <w:left w:w="11" w:type="dxa"/>
              <w:right w:w="11" w:type="dxa"/>
            </w:tcMar>
            <w:vAlign w:val="center"/>
          </w:tcPr>
          <w:p w:rsidR="00BF34BD" w:rsidRDefault="00BF34BD">
            <w:pPr>
              <w:ind w:firstLine="0"/>
              <w:jc w:val="center"/>
              <w:rPr>
                <w:sz w:val="20"/>
                <w:szCs w:val="20"/>
              </w:rPr>
            </w:pPr>
          </w:p>
        </w:tc>
      </w:tr>
      <w:tr w:rsidR="00BF34BD">
        <w:tc>
          <w:tcPr>
            <w:tcW w:w="896" w:type="dxa"/>
            <w:tcMar>
              <w:left w:w="11" w:type="dxa"/>
              <w:right w:w="11" w:type="dxa"/>
            </w:tcMar>
            <w:vAlign w:val="center"/>
          </w:tcPr>
          <w:p w:rsidR="00BF34BD" w:rsidRDefault="00464944">
            <w:pPr>
              <w:ind w:firstLine="0"/>
              <w:jc w:val="center"/>
              <w:rPr>
                <w:sz w:val="20"/>
                <w:szCs w:val="20"/>
              </w:rPr>
            </w:pPr>
            <w:r>
              <w:rPr>
                <w:sz w:val="20"/>
                <w:szCs w:val="20"/>
              </w:rPr>
              <w:t>8</w:t>
            </w:r>
          </w:p>
        </w:tc>
        <w:tc>
          <w:tcPr>
            <w:tcW w:w="1605" w:type="dxa"/>
            <w:tcMar>
              <w:left w:w="11" w:type="dxa"/>
              <w:right w:w="11" w:type="dxa"/>
            </w:tcMar>
            <w:vAlign w:val="center"/>
          </w:tcPr>
          <w:p w:rsidR="00BF34BD" w:rsidRDefault="00464944">
            <w:pPr>
              <w:pStyle w:val="a6"/>
              <w:spacing w:after="0"/>
              <w:ind w:left="0" w:firstLine="0"/>
              <w:rPr>
                <w:sz w:val="20"/>
                <w:szCs w:val="20"/>
              </w:rPr>
            </w:pPr>
            <w:r>
              <w:rPr>
                <w:sz w:val="20"/>
                <w:szCs w:val="20"/>
              </w:rPr>
              <w:t>Котельная СДК «Крыловский»</w:t>
            </w:r>
          </w:p>
        </w:tc>
        <w:tc>
          <w:tcPr>
            <w:tcW w:w="1056" w:type="dxa"/>
            <w:tcMar>
              <w:left w:w="11" w:type="dxa"/>
              <w:right w:w="11" w:type="dxa"/>
            </w:tcMar>
            <w:vAlign w:val="center"/>
          </w:tcPr>
          <w:p w:rsidR="00BF34BD" w:rsidRDefault="00464944">
            <w:pPr>
              <w:ind w:firstLine="0"/>
              <w:jc w:val="center"/>
              <w:rPr>
                <w:color w:val="00000A"/>
                <w:sz w:val="20"/>
                <w:szCs w:val="20"/>
              </w:rPr>
            </w:pPr>
            <w:r>
              <w:rPr>
                <w:color w:val="00000A"/>
                <w:sz w:val="20"/>
                <w:szCs w:val="20"/>
              </w:rPr>
              <w:t>1,0</w:t>
            </w:r>
          </w:p>
        </w:tc>
        <w:tc>
          <w:tcPr>
            <w:tcW w:w="1531" w:type="dxa"/>
            <w:tcMar>
              <w:left w:w="11" w:type="dxa"/>
              <w:right w:w="11" w:type="dxa"/>
            </w:tcMar>
            <w:vAlign w:val="center"/>
          </w:tcPr>
          <w:p w:rsidR="00BF34BD" w:rsidRDefault="00464944">
            <w:pPr>
              <w:ind w:firstLine="0"/>
              <w:jc w:val="center"/>
              <w:rPr>
                <w:sz w:val="20"/>
                <w:szCs w:val="20"/>
              </w:rPr>
            </w:pPr>
            <w:r>
              <w:rPr>
                <w:sz w:val="20"/>
                <w:szCs w:val="20"/>
              </w:rPr>
              <w:t>МУП «Тепловые сети»</w:t>
            </w:r>
          </w:p>
        </w:tc>
        <w:tc>
          <w:tcPr>
            <w:tcW w:w="1619" w:type="dxa"/>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1701" w:type="dxa"/>
            <w:tcMar>
              <w:left w:w="11" w:type="dxa"/>
              <w:right w:w="11" w:type="dxa"/>
            </w:tcMar>
            <w:vAlign w:val="center"/>
          </w:tcPr>
          <w:p w:rsidR="00BF34BD" w:rsidRDefault="00464944">
            <w:pPr>
              <w:ind w:firstLine="0"/>
              <w:jc w:val="center"/>
              <w:rPr>
                <w:sz w:val="20"/>
                <w:szCs w:val="20"/>
              </w:rPr>
            </w:pPr>
            <w:r>
              <w:rPr>
                <w:sz w:val="20"/>
                <w:szCs w:val="20"/>
              </w:rPr>
              <w:t>Оборудование котельных, сети теплоснабжения</w:t>
            </w:r>
          </w:p>
        </w:tc>
        <w:tc>
          <w:tcPr>
            <w:tcW w:w="945" w:type="dxa"/>
            <w:tcMar>
              <w:left w:w="11" w:type="dxa"/>
              <w:right w:w="11" w:type="dxa"/>
            </w:tcMar>
            <w:vAlign w:val="center"/>
          </w:tcPr>
          <w:p w:rsidR="00BF34BD" w:rsidRDefault="00464944">
            <w:pPr>
              <w:pStyle w:val="ab"/>
              <w:rPr>
                <w:szCs w:val="22"/>
                <w:lang w:eastAsia="en-US"/>
              </w:rPr>
            </w:pPr>
            <w:r>
              <w:rPr>
                <w:szCs w:val="22"/>
                <w:lang w:eastAsia="en-US"/>
              </w:rPr>
              <w:t>Хоз. ведение</w:t>
            </w:r>
          </w:p>
        </w:tc>
        <w:tc>
          <w:tcPr>
            <w:tcW w:w="969" w:type="dxa"/>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992" w:type="dxa"/>
            <w:tcMar>
              <w:left w:w="11" w:type="dxa"/>
              <w:right w:w="11" w:type="dxa"/>
            </w:tcMar>
            <w:vAlign w:val="center"/>
          </w:tcPr>
          <w:p w:rsidR="00BF34BD" w:rsidRDefault="00464944">
            <w:pPr>
              <w:ind w:firstLine="0"/>
              <w:jc w:val="center"/>
              <w:rPr>
                <w:sz w:val="20"/>
                <w:szCs w:val="20"/>
              </w:rPr>
            </w:pPr>
            <w:r>
              <w:rPr>
                <w:sz w:val="20"/>
                <w:szCs w:val="20"/>
              </w:rPr>
              <w:t>-</w:t>
            </w:r>
          </w:p>
        </w:tc>
        <w:tc>
          <w:tcPr>
            <w:tcW w:w="798" w:type="dxa"/>
            <w:tcMar>
              <w:left w:w="11" w:type="dxa"/>
              <w:right w:w="11" w:type="dxa"/>
            </w:tcMar>
            <w:vAlign w:val="center"/>
          </w:tcPr>
          <w:p w:rsidR="00BF34BD" w:rsidRDefault="00464944">
            <w:pPr>
              <w:pStyle w:val="ab"/>
              <w:rPr>
                <w:szCs w:val="22"/>
                <w:lang w:eastAsia="en-US"/>
              </w:rPr>
            </w:pPr>
            <w:r>
              <w:rPr>
                <w:szCs w:val="22"/>
                <w:lang w:eastAsia="en-US"/>
              </w:rPr>
              <w:t>08</w:t>
            </w:r>
          </w:p>
        </w:tc>
        <w:tc>
          <w:tcPr>
            <w:tcW w:w="1157" w:type="dxa"/>
            <w:tcMar>
              <w:left w:w="11" w:type="dxa"/>
              <w:right w:w="11" w:type="dxa"/>
            </w:tcMar>
            <w:vAlign w:val="center"/>
          </w:tcPr>
          <w:p w:rsidR="00BF34BD" w:rsidRDefault="00464944">
            <w:pPr>
              <w:ind w:firstLine="0"/>
              <w:jc w:val="center"/>
              <w:rPr>
                <w:sz w:val="20"/>
                <w:szCs w:val="20"/>
              </w:rPr>
            </w:pPr>
            <w:r>
              <w:rPr>
                <w:sz w:val="20"/>
                <w:szCs w:val="20"/>
              </w:rPr>
              <w:t>-</w:t>
            </w:r>
          </w:p>
        </w:tc>
        <w:tc>
          <w:tcPr>
            <w:tcW w:w="2008" w:type="dxa"/>
            <w:vMerge/>
            <w:tcMar>
              <w:left w:w="11" w:type="dxa"/>
              <w:right w:w="11" w:type="dxa"/>
            </w:tcMar>
            <w:vAlign w:val="center"/>
          </w:tcPr>
          <w:p w:rsidR="00BF34BD" w:rsidRDefault="00BF34BD">
            <w:pPr>
              <w:ind w:firstLine="0"/>
              <w:jc w:val="center"/>
              <w:rPr>
                <w:sz w:val="20"/>
                <w:szCs w:val="20"/>
              </w:rPr>
            </w:pPr>
          </w:p>
        </w:tc>
      </w:tr>
      <w:tr w:rsidR="00BF34BD">
        <w:tc>
          <w:tcPr>
            <w:tcW w:w="896" w:type="dxa"/>
            <w:tcMar>
              <w:left w:w="11" w:type="dxa"/>
              <w:right w:w="11" w:type="dxa"/>
            </w:tcMar>
            <w:vAlign w:val="center"/>
          </w:tcPr>
          <w:p w:rsidR="00BF34BD" w:rsidRDefault="00464944">
            <w:pPr>
              <w:ind w:firstLine="0"/>
              <w:jc w:val="center"/>
              <w:rPr>
                <w:sz w:val="20"/>
                <w:szCs w:val="20"/>
              </w:rPr>
            </w:pPr>
            <w:r>
              <w:rPr>
                <w:sz w:val="20"/>
                <w:szCs w:val="20"/>
              </w:rPr>
              <w:t>9</w:t>
            </w:r>
          </w:p>
        </w:tc>
        <w:tc>
          <w:tcPr>
            <w:tcW w:w="1605" w:type="dxa"/>
            <w:tcMar>
              <w:left w:w="11" w:type="dxa"/>
              <w:right w:w="11" w:type="dxa"/>
            </w:tcMar>
            <w:vAlign w:val="center"/>
          </w:tcPr>
          <w:p w:rsidR="00BF34BD" w:rsidRDefault="00464944">
            <w:pPr>
              <w:pStyle w:val="a6"/>
              <w:spacing w:after="0"/>
              <w:ind w:left="0" w:firstLine="0"/>
              <w:rPr>
                <w:sz w:val="20"/>
                <w:szCs w:val="20"/>
              </w:rPr>
            </w:pPr>
            <w:r>
              <w:rPr>
                <w:sz w:val="20"/>
                <w:szCs w:val="20"/>
              </w:rPr>
              <w:t>Котельная Школы искусств</w:t>
            </w:r>
          </w:p>
        </w:tc>
        <w:tc>
          <w:tcPr>
            <w:tcW w:w="1056" w:type="dxa"/>
            <w:tcMar>
              <w:left w:w="11" w:type="dxa"/>
              <w:right w:w="11" w:type="dxa"/>
            </w:tcMar>
            <w:vAlign w:val="center"/>
          </w:tcPr>
          <w:p w:rsidR="00BF34BD" w:rsidRDefault="00464944">
            <w:pPr>
              <w:ind w:firstLine="0"/>
              <w:jc w:val="center"/>
              <w:rPr>
                <w:color w:val="00000A"/>
                <w:sz w:val="20"/>
                <w:szCs w:val="20"/>
              </w:rPr>
            </w:pPr>
            <w:r>
              <w:rPr>
                <w:color w:val="00000A"/>
                <w:sz w:val="20"/>
                <w:szCs w:val="20"/>
              </w:rPr>
              <w:t>2,4</w:t>
            </w:r>
          </w:p>
        </w:tc>
        <w:tc>
          <w:tcPr>
            <w:tcW w:w="1531" w:type="dxa"/>
            <w:tcMar>
              <w:left w:w="11" w:type="dxa"/>
              <w:right w:w="11" w:type="dxa"/>
            </w:tcMar>
            <w:vAlign w:val="center"/>
          </w:tcPr>
          <w:p w:rsidR="00BF34BD" w:rsidRDefault="00464944">
            <w:pPr>
              <w:ind w:firstLine="0"/>
              <w:jc w:val="center"/>
              <w:rPr>
                <w:sz w:val="20"/>
                <w:szCs w:val="20"/>
              </w:rPr>
            </w:pPr>
            <w:r>
              <w:rPr>
                <w:sz w:val="20"/>
                <w:szCs w:val="20"/>
              </w:rPr>
              <w:t>МУП «Тепловые сети»</w:t>
            </w:r>
          </w:p>
        </w:tc>
        <w:tc>
          <w:tcPr>
            <w:tcW w:w="1619" w:type="dxa"/>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1701" w:type="dxa"/>
            <w:tcMar>
              <w:left w:w="11" w:type="dxa"/>
              <w:right w:w="11" w:type="dxa"/>
            </w:tcMar>
            <w:vAlign w:val="center"/>
          </w:tcPr>
          <w:p w:rsidR="00BF34BD" w:rsidRDefault="00464944">
            <w:pPr>
              <w:ind w:firstLine="0"/>
              <w:jc w:val="center"/>
              <w:rPr>
                <w:sz w:val="20"/>
                <w:szCs w:val="20"/>
              </w:rPr>
            </w:pPr>
            <w:r>
              <w:rPr>
                <w:sz w:val="20"/>
                <w:szCs w:val="20"/>
              </w:rPr>
              <w:t>Оборудование котельных, сети теплоснабжения</w:t>
            </w:r>
          </w:p>
        </w:tc>
        <w:tc>
          <w:tcPr>
            <w:tcW w:w="945" w:type="dxa"/>
            <w:tcMar>
              <w:left w:w="11" w:type="dxa"/>
              <w:right w:w="11" w:type="dxa"/>
            </w:tcMar>
            <w:vAlign w:val="center"/>
          </w:tcPr>
          <w:p w:rsidR="00BF34BD" w:rsidRDefault="00464944">
            <w:pPr>
              <w:pStyle w:val="ab"/>
              <w:rPr>
                <w:szCs w:val="22"/>
                <w:lang w:eastAsia="en-US"/>
              </w:rPr>
            </w:pPr>
            <w:r>
              <w:rPr>
                <w:szCs w:val="22"/>
                <w:lang w:eastAsia="en-US"/>
              </w:rPr>
              <w:t>Хоз. ведение</w:t>
            </w:r>
          </w:p>
        </w:tc>
        <w:tc>
          <w:tcPr>
            <w:tcW w:w="969" w:type="dxa"/>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992" w:type="dxa"/>
            <w:tcMar>
              <w:left w:w="11" w:type="dxa"/>
              <w:right w:w="11" w:type="dxa"/>
            </w:tcMar>
            <w:vAlign w:val="center"/>
          </w:tcPr>
          <w:p w:rsidR="00BF34BD" w:rsidRDefault="00464944">
            <w:pPr>
              <w:ind w:firstLine="0"/>
              <w:jc w:val="center"/>
              <w:rPr>
                <w:sz w:val="20"/>
                <w:szCs w:val="20"/>
              </w:rPr>
            </w:pPr>
            <w:r>
              <w:rPr>
                <w:sz w:val="20"/>
                <w:szCs w:val="20"/>
              </w:rPr>
              <w:t>-</w:t>
            </w:r>
          </w:p>
        </w:tc>
        <w:tc>
          <w:tcPr>
            <w:tcW w:w="798" w:type="dxa"/>
            <w:tcMar>
              <w:left w:w="11" w:type="dxa"/>
              <w:right w:w="11" w:type="dxa"/>
            </w:tcMar>
            <w:vAlign w:val="center"/>
          </w:tcPr>
          <w:p w:rsidR="00BF34BD" w:rsidRDefault="00464944">
            <w:pPr>
              <w:pStyle w:val="ab"/>
              <w:rPr>
                <w:szCs w:val="22"/>
                <w:lang w:eastAsia="en-US"/>
              </w:rPr>
            </w:pPr>
            <w:r>
              <w:rPr>
                <w:szCs w:val="22"/>
                <w:lang w:eastAsia="en-US"/>
              </w:rPr>
              <w:t>09</w:t>
            </w:r>
          </w:p>
        </w:tc>
        <w:tc>
          <w:tcPr>
            <w:tcW w:w="1157" w:type="dxa"/>
            <w:tcMar>
              <w:left w:w="11" w:type="dxa"/>
              <w:right w:w="11" w:type="dxa"/>
            </w:tcMar>
            <w:vAlign w:val="center"/>
          </w:tcPr>
          <w:p w:rsidR="00BF34BD" w:rsidRDefault="00464944">
            <w:pPr>
              <w:ind w:firstLine="0"/>
              <w:jc w:val="center"/>
              <w:rPr>
                <w:sz w:val="20"/>
                <w:szCs w:val="20"/>
              </w:rPr>
            </w:pPr>
            <w:r>
              <w:rPr>
                <w:sz w:val="20"/>
                <w:szCs w:val="20"/>
              </w:rPr>
              <w:t>-</w:t>
            </w:r>
          </w:p>
        </w:tc>
        <w:tc>
          <w:tcPr>
            <w:tcW w:w="2008" w:type="dxa"/>
            <w:vMerge/>
            <w:tcMar>
              <w:left w:w="11" w:type="dxa"/>
              <w:right w:w="11" w:type="dxa"/>
            </w:tcMar>
            <w:vAlign w:val="center"/>
          </w:tcPr>
          <w:p w:rsidR="00BF34BD" w:rsidRDefault="00BF34BD">
            <w:pPr>
              <w:ind w:firstLine="0"/>
              <w:jc w:val="center"/>
              <w:rPr>
                <w:sz w:val="20"/>
                <w:szCs w:val="20"/>
              </w:rPr>
            </w:pPr>
          </w:p>
        </w:tc>
      </w:tr>
      <w:tr w:rsidR="00BF34BD">
        <w:tc>
          <w:tcPr>
            <w:tcW w:w="896" w:type="dxa"/>
            <w:tcMar>
              <w:left w:w="11" w:type="dxa"/>
              <w:right w:w="11" w:type="dxa"/>
            </w:tcMar>
            <w:vAlign w:val="center"/>
          </w:tcPr>
          <w:p w:rsidR="00BF34BD" w:rsidRDefault="00464944">
            <w:pPr>
              <w:ind w:firstLine="0"/>
              <w:jc w:val="center"/>
              <w:rPr>
                <w:sz w:val="20"/>
                <w:szCs w:val="20"/>
              </w:rPr>
            </w:pPr>
            <w:r>
              <w:rPr>
                <w:sz w:val="20"/>
                <w:szCs w:val="20"/>
              </w:rPr>
              <w:t>10</w:t>
            </w:r>
          </w:p>
        </w:tc>
        <w:tc>
          <w:tcPr>
            <w:tcW w:w="1605" w:type="dxa"/>
            <w:tcMar>
              <w:left w:w="11" w:type="dxa"/>
              <w:right w:w="11" w:type="dxa"/>
            </w:tcMar>
            <w:vAlign w:val="center"/>
          </w:tcPr>
          <w:p w:rsidR="00BF34BD" w:rsidRDefault="00464944">
            <w:pPr>
              <w:suppressAutoHyphens/>
              <w:snapToGrid w:val="0"/>
              <w:ind w:firstLine="0"/>
              <w:jc w:val="left"/>
              <w:rPr>
                <w:sz w:val="20"/>
                <w:szCs w:val="20"/>
                <w:lang w:eastAsia="ar-SA"/>
              </w:rPr>
            </w:pPr>
            <w:r>
              <w:rPr>
                <w:sz w:val="20"/>
                <w:szCs w:val="20"/>
                <w:lang w:eastAsia="ar-SA"/>
              </w:rPr>
              <w:t>Котельная МДОУ «Ивушка»</w:t>
            </w:r>
          </w:p>
        </w:tc>
        <w:tc>
          <w:tcPr>
            <w:tcW w:w="1056" w:type="dxa"/>
            <w:tcMar>
              <w:left w:w="11" w:type="dxa"/>
              <w:right w:w="11" w:type="dxa"/>
            </w:tcMar>
            <w:vAlign w:val="center"/>
          </w:tcPr>
          <w:p w:rsidR="00BF34BD" w:rsidRDefault="00464944">
            <w:pPr>
              <w:ind w:firstLine="0"/>
              <w:jc w:val="center"/>
              <w:rPr>
                <w:color w:val="00000A"/>
                <w:sz w:val="20"/>
                <w:szCs w:val="20"/>
              </w:rPr>
            </w:pPr>
            <w:r>
              <w:rPr>
                <w:color w:val="00000A"/>
                <w:sz w:val="20"/>
                <w:szCs w:val="20"/>
              </w:rPr>
              <w:t>0,294</w:t>
            </w:r>
          </w:p>
        </w:tc>
        <w:tc>
          <w:tcPr>
            <w:tcW w:w="1531" w:type="dxa"/>
            <w:tcMar>
              <w:left w:w="11" w:type="dxa"/>
              <w:right w:w="11" w:type="dxa"/>
            </w:tcMar>
            <w:vAlign w:val="center"/>
          </w:tcPr>
          <w:p w:rsidR="00BF34BD" w:rsidRDefault="00464944">
            <w:pPr>
              <w:ind w:firstLine="0"/>
              <w:jc w:val="center"/>
              <w:rPr>
                <w:sz w:val="20"/>
                <w:szCs w:val="20"/>
              </w:rPr>
            </w:pPr>
            <w:r>
              <w:rPr>
                <w:sz w:val="20"/>
                <w:szCs w:val="20"/>
                <w:lang w:eastAsia="ar-SA"/>
              </w:rPr>
              <w:t>МДОУ «Ивушка»</w:t>
            </w:r>
          </w:p>
        </w:tc>
        <w:tc>
          <w:tcPr>
            <w:tcW w:w="1619" w:type="dxa"/>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1701" w:type="dxa"/>
            <w:tcMar>
              <w:left w:w="11" w:type="dxa"/>
              <w:right w:w="11" w:type="dxa"/>
            </w:tcMar>
            <w:vAlign w:val="center"/>
          </w:tcPr>
          <w:p w:rsidR="00BF34BD" w:rsidRDefault="00464944">
            <w:pPr>
              <w:ind w:firstLine="0"/>
              <w:jc w:val="center"/>
              <w:rPr>
                <w:sz w:val="20"/>
                <w:szCs w:val="20"/>
              </w:rPr>
            </w:pPr>
            <w:r>
              <w:rPr>
                <w:sz w:val="20"/>
                <w:szCs w:val="20"/>
              </w:rPr>
              <w:t xml:space="preserve">Оборудование котельных, сети </w:t>
            </w:r>
            <w:r>
              <w:rPr>
                <w:sz w:val="20"/>
                <w:szCs w:val="20"/>
              </w:rPr>
              <w:lastRenderedPageBreak/>
              <w:t>теплоснабжения</w:t>
            </w:r>
          </w:p>
        </w:tc>
        <w:tc>
          <w:tcPr>
            <w:tcW w:w="945" w:type="dxa"/>
            <w:tcMar>
              <w:left w:w="11" w:type="dxa"/>
              <w:right w:w="11" w:type="dxa"/>
            </w:tcMar>
            <w:vAlign w:val="center"/>
          </w:tcPr>
          <w:p w:rsidR="00BF34BD" w:rsidRDefault="00464944">
            <w:pPr>
              <w:pStyle w:val="ab"/>
              <w:rPr>
                <w:szCs w:val="22"/>
                <w:lang w:eastAsia="en-US"/>
              </w:rPr>
            </w:pPr>
            <w:r>
              <w:rPr>
                <w:szCs w:val="22"/>
                <w:lang w:eastAsia="en-US"/>
              </w:rPr>
              <w:lastRenderedPageBreak/>
              <w:t>собственность</w:t>
            </w:r>
          </w:p>
        </w:tc>
        <w:tc>
          <w:tcPr>
            <w:tcW w:w="969" w:type="dxa"/>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992" w:type="dxa"/>
            <w:tcMar>
              <w:left w:w="11" w:type="dxa"/>
              <w:right w:w="11" w:type="dxa"/>
            </w:tcMar>
            <w:vAlign w:val="center"/>
          </w:tcPr>
          <w:p w:rsidR="00BF34BD" w:rsidRDefault="00464944">
            <w:pPr>
              <w:ind w:firstLine="0"/>
              <w:jc w:val="center"/>
              <w:rPr>
                <w:sz w:val="20"/>
                <w:szCs w:val="20"/>
              </w:rPr>
            </w:pPr>
            <w:r>
              <w:rPr>
                <w:sz w:val="20"/>
                <w:szCs w:val="20"/>
              </w:rPr>
              <w:t>-</w:t>
            </w:r>
          </w:p>
        </w:tc>
        <w:tc>
          <w:tcPr>
            <w:tcW w:w="798" w:type="dxa"/>
            <w:tcMar>
              <w:left w:w="11" w:type="dxa"/>
              <w:right w:w="11" w:type="dxa"/>
            </w:tcMar>
            <w:vAlign w:val="center"/>
          </w:tcPr>
          <w:p w:rsidR="00BF34BD" w:rsidRDefault="00464944">
            <w:pPr>
              <w:pStyle w:val="ab"/>
              <w:rPr>
                <w:szCs w:val="22"/>
                <w:lang w:eastAsia="en-US"/>
              </w:rPr>
            </w:pPr>
            <w:r>
              <w:rPr>
                <w:szCs w:val="22"/>
                <w:lang w:eastAsia="en-US"/>
              </w:rPr>
              <w:t>10</w:t>
            </w:r>
          </w:p>
        </w:tc>
        <w:tc>
          <w:tcPr>
            <w:tcW w:w="1157" w:type="dxa"/>
            <w:tcMar>
              <w:left w:w="11" w:type="dxa"/>
              <w:right w:w="11" w:type="dxa"/>
            </w:tcMar>
            <w:vAlign w:val="center"/>
          </w:tcPr>
          <w:p w:rsidR="00BF34BD" w:rsidRDefault="00464944">
            <w:pPr>
              <w:ind w:firstLine="0"/>
              <w:jc w:val="center"/>
              <w:rPr>
                <w:sz w:val="20"/>
                <w:szCs w:val="20"/>
              </w:rPr>
            </w:pPr>
            <w:r>
              <w:rPr>
                <w:sz w:val="20"/>
                <w:szCs w:val="20"/>
              </w:rPr>
              <w:t>-</w:t>
            </w:r>
          </w:p>
        </w:tc>
        <w:tc>
          <w:tcPr>
            <w:tcW w:w="2008" w:type="dxa"/>
            <w:vMerge/>
            <w:tcMar>
              <w:left w:w="11" w:type="dxa"/>
              <w:right w:w="11" w:type="dxa"/>
            </w:tcMar>
            <w:vAlign w:val="center"/>
          </w:tcPr>
          <w:p w:rsidR="00BF34BD" w:rsidRDefault="00BF34BD">
            <w:pPr>
              <w:ind w:firstLine="0"/>
              <w:jc w:val="center"/>
              <w:rPr>
                <w:sz w:val="20"/>
                <w:szCs w:val="20"/>
              </w:rPr>
            </w:pPr>
          </w:p>
        </w:tc>
      </w:tr>
    </w:tbl>
    <w:p w:rsidR="00BF34BD" w:rsidRDefault="00BF34BD">
      <w:pPr>
        <w:pStyle w:val="3"/>
        <w:sectPr w:rsidR="00BF34BD">
          <w:pgSz w:w="16838" w:h="11906" w:orient="landscape"/>
          <w:pgMar w:top="1418" w:right="851" w:bottom="851" w:left="851" w:header="709" w:footer="6" w:gutter="0"/>
          <w:cols w:space="708"/>
          <w:docGrid w:linePitch="360"/>
        </w:sectPr>
      </w:pPr>
      <w:bookmarkStart w:id="118" w:name="sub_1174"/>
      <w:bookmarkEnd w:id="117"/>
    </w:p>
    <w:p w:rsidR="00BF34BD" w:rsidRDefault="00464944">
      <w:pPr>
        <w:pStyle w:val="3"/>
      </w:pPr>
      <w:bookmarkStart w:id="119" w:name="_Toc66643063"/>
      <w:r>
        <w:lastRenderedPageBreak/>
        <w:t>г) информацию о поданных теплоснабжающими организациями заявках на присвоение статуса единой теплоснабжающей организации</w:t>
      </w:r>
      <w:bookmarkEnd w:id="119"/>
    </w:p>
    <w:p w:rsidR="00BF34BD" w:rsidRDefault="00464944">
      <w:bookmarkStart w:id="120" w:name="_Toc66643064"/>
      <w:bookmarkStart w:id="121" w:name="sub_1175"/>
      <w:bookmarkEnd w:id="118"/>
      <w:r>
        <w:t>Информация о поданных заявках отсутствует.</w:t>
      </w:r>
    </w:p>
    <w:p w:rsidR="00BF34BD" w:rsidRDefault="00464944">
      <w:pPr>
        <w:pStyle w:val="3"/>
        <w:rPr>
          <w:color w:val="auto"/>
        </w:rPr>
      </w:pPr>
      <w:r>
        <w:rPr>
          <w:color w:val="auto"/>
        </w:rPr>
        <w:t xml:space="preserve">д) реестр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r>
        <w:rPr>
          <w:color w:val="auto"/>
          <w:shd w:val="clear" w:color="auto" w:fill="FFFFFF"/>
        </w:rPr>
        <w:t>поселения, городского округа, города федерального значения</w:t>
      </w:r>
      <w:bookmarkEnd w:id="120"/>
    </w:p>
    <w:p w:rsidR="00BF34BD" w:rsidRDefault="00464944">
      <w:bookmarkStart w:id="122" w:name="sub_1411"/>
      <w:bookmarkEnd w:id="111"/>
      <w:bookmarkEnd w:id="121"/>
      <w:r>
        <w:t>Понятие «Единая теплоснабжающая организация» введено Федеральным законом от 27.07.2012 № 190 «О теплоснабжении».</w:t>
      </w:r>
    </w:p>
    <w:p w:rsidR="00BF34BD" w:rsidRDefault="00464944">
      <w:proofErr w:type="gramStart"/>
      <w:r>
        <w:t>В соответствии с пунктом 23 постановления Правительства РФ от 03.04.2018 № 405 «О внесении изменений в некоторые акты Правительства РФ» в схеме теплоснабжения должен быть проработан раздел, содержащий обоснования решения по определению единой теплоснабжающей организации, который должен содержать обоснование соответствия предлагаемой к определению в качестве единой теплоснабжающей организации критериям единой теплоснабжающей организации, установленным в правилах организации теплоснабжения, утверждаемых Правительством РФ.</w:t>
      </w:r>
      <w:proofErr w:type="gramEnd"/>
    </w:p>
    <w:p w:rsidR="00BF34BD" w:rsidRDefault="00464944">
      <w:r>
        <w:t>Реестр систем теплоснабжения, содержащий перечень теплоснабжающих организаций в границах Крыловского сельского поселения Крыловского района представлен в таблице 11.2.</w:t>
      </w:r>
    </w:p>
    <w:p w:rsidR="00BF34BD" w:rsidRDefault="00464944">
      <w:pPr>
        <w:jc w:val="right"/>
      </w:pPr>
      <w:r>
        <w:t>Таблица 11.2</w:t>
      </w:r>
    </w:p>
    <w:p w:rsidR="00BF34BD" w:rsidRDefault="00464944">
      <w:pPr>
        <w:ind w:firstLine="0"/>
        <w:jc w:val="center"/>
        <w:rPr>
          <w:u w:val="single"/>
        </w:rPr>
      </w:pPr>
      <w:r>
        <w:rPr>
          <w:u w:val="single"/>
        </w:rPr>
        <w:t>Реестр систем теплоснабжения на 2020 год</w:t>
      </w:r>
    </w:p>
    <w:tbl>
      <w:tblPr>
        <w:tblW w:w="9650" w:type="dxa"/>
        <w:tblBorders>
          <w:top w:val="single" w:sz="4" w:space="0" w:color="auto"/>
          <w:left w:val="single" w:sz="4" w:space="0" w:color="auto"/>
          <w:bottom w:val="single" w:sz="4" w:space="0" w:color="auto"/>
          <w:right w:val="single" w:sz="4" w:space="0" w:color="auto"/>
        </w:tblBorders>
        <w:tblLayout w:type="fixed"/>
        <w:tblLook w:val="04A0"/>
      </w:tblPr>
      <w:tblGrid>
        <w:gridCol w:w="862"/>
        <w:gridCol w:w="1559"/>
        <w:gridCol w:w="1701"/>
        <w:gridCol w:w="1985"/>
        <w:gridCol w:w="850"/>
        <w:gridCol w:w="993"/>
        <w:gridCol w:w="1700"/>
      </w:tblGrid>
      <w:tr w:rsidR="00BF34BD">
        <w:trPr>
          <w:tblHeader/>
        </w:trPr>
        <w:tc>
          <w:tcPr>
            <w:tcW w:w="862" w:type="dxa"/>
            <w:tcBorders>
              <w:top w:val="single" w:sz="4" w:space="0" w:color="auto"/>
              <w:bottom w:val="single" w:sz="4" w:space="0" w:color="auto"/>
              <w:right w:val="single" w:sz="4" w:space="0" w:color="auto"/>
            </w:tcBorders>
            <w:tcMar>
              <w:left w:w="11" w:type="dxa"/>
              <w:right w:w="11" w:type="dxa"/>
            </w:tcMar>
            <w:vAlign w:val="center"/>
          </w:tcPr>
          <w:p w:rsidR="00BF34BD" w:rsidRDefault="00464944">
            <w:pPr>
              <w:keepNext/>
              <w:ind w:firstLine="0"/>
              <w:jc w:val="center"/>
              <w:rPr>
                <w:b/>
                <w:sz w:val="20"/>
                <w:szCs w:val="20"/>
              </w:rPr>
            </w:pPr>
            <w:r>
              <w:rPr>
                <w:b/>
                <w:sz w:val="20"/>
                <w:szCs w:val="20"/>
              </w:rPr>
              <w:t>№ системы теплоснабжения</w:t>
            </w:r>
          </w:p>
        </w:tc>
        <w:tc>
          <w:tcPr>
            <w:tcW w:w="1559"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keepNext/>
              <w:ind w:firstLine="0"/>
              <w:jc w:val="center"/>
              <w:rPr>
                <w:b/>
                <w:sz w:val="20"/>
                <w:szCs w:val="20"/>
              </w:rPr>
            </w:pPr>
            <w:r>
              <w:rPr>
                <w:b/>
                <w:sz w:val="20"/>
                <w:szCs w:val="20"/>
              </w:rPr>
              <w:t>Наименования источников тепловой энергии в системе теплоснабжения</w:t>
            </w:r>
          </w:p>
        </w:tc>
        <w:tc>
          <w:tcPr>
            <w:tcW w:w="1701"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keepNext/>
              <w:ind w:firstLine="0"/>
              <w:jc w:val="center"/>
              <w:rPr>
                <w:b/>
                <w:sz w:val="20"/>
                <w:szCs w:val="20"/>
              </w:rPr>
            </w:pPr>
            <w:r>
              <w:rPr>
                <w:b/>
                <w:sz w:val="20"/>
                <w:szCs w:val="20"/>
              </w:rPr>
              <w:t>Теплоснабжающие (теплосетевые) организации в границах системы теплоснабжения</w:t>
            </w:r>
          </w:p>
        </w:tc>
        <w:tc>
          <w:tcPr>
            <w:tcW w:w="1985"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keepNext/>
              <w:ind w:firstLine="0"/>
              <w:jc w:val="center"/>
              <w:rPr>
                <w:b/>
                <w:sz w:val="20"/>
                <w:szCs w:val="20"/>
              </w:rPr>
            </w:pPr>
            <w:r>
              <w:rPr>
                <w:b/>
                <w:sz w:val="20"/>
                <w:szCs w:val="20"/>
              </w:rPr>
              <w:t>Объекты систем теплоснабжения в обслуживании теплоснабжающей (теплосетевой) организации</w:t>
            </w:r>
          </w:p>
        </w:tc>
        <w:tc>
          <w:tcPr>
            <w:tcW w:w="850"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keepNext/>
              <w:ind w:firstLine="0"/>
              <w:jc w:val="center"/>
              <w:rPr>
                <w:b/>
                <w:sz w:val="20"/>
                <w:szCs w:val="20"/>
              </w:rPr>
            </w:pPr>
            <w:r>
              <w:rPr>
                <w:b/>
                <w:sz w:val="20"/>
                <w:szCs w:val="20"/>
              </w:rPr>
              <w:t>№ зоны деятельности</w:t>
            </w:r>
          </w:p>
        </w:tc>
        <w:tc>
          <w:tcPr>
            <w:tcW w:w="993"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keepNext/>
              <w:ind w:firstLine="0"/>
              <w:jc w:val="center"/>
              <w:rPr>
                <w:b/>
                <w:sz w:val="20"/>
                <w:szCs w:val="20"/>
              </w:rPr>
            </w:pPr>
            <w:r>
              <w:rPr>
                <w:b/>
                <w:sz w:val="20"/>
                <w:szCs w:val="20"/>
              </w:rPr>
              <w:t>Утвержденная ЕТО</w:t>
            </w:r>
          </w:p>
        </w:tc>
        <w:tc>
          <w:tcPr>
            <w:tcW w:w="1700" w:type="dxa"/>
            <w:tcBorders>
              <w:top w:val="single" w:sz="4" w:space="0" w:color="auto"/>
              <w:left w:val="single" w:sz="4" w:space="0" w:color="auto"/>
              <w:bottom w:val="single" w:sz="4" w:space="0" w:color="auto"/>
            </w:tcBorders>
            <w:tcMar>
              <w:left w:w="11" w:type="dxa"/>
              <w:right w:w="11" w:type="dxa"/>
            </w:tcMar>
            <w:vAlign w:val="center"/>
          </w:tcPr>
          <w:p w:rsidR="00BF34BD" w:rsidRDefault="00464944">
            <w:pPr>
              <w:keepNext/>
              <w:ind w:firstLine="0"/>
              <w:jc w:val="center"/>
              <w:rPr>
                <w:b/>
                <w:sz w:val="20"/>
                <w:szCs w:val="20"/>
              </w:rPr>
            </w:pPr>
            <w:r>
              <w:rPr>
                <w:b/>
                <w:sz w:val="20"/>
                <w:szCs w:val="20"/>
              </w:rPr>
              <w:t>Основание для присвоения статуса ЕТО</w:t>
            </w:r>
          </w:p>
        </w:tc>
      </w:tr>
      <w:tr w:rsidR="00BF34BD">
        <w:tc>
          <w:tcPr>
            <w:tcW w:w="862" w:type="dxa"/>
            <w:tcBorders>
              <w:top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1</w:t>
            </w:r>
          </w:p>
        </w:tc>
        <w:tc>
          <w:tcPr>
            <w:tcW w:w="1559" w:type="dxa"/>
            <w:tcBorders>
              <w:top w:val="single" w:sz="4" w:space="0" w:color="auto"/>
              <w:left w:val="single" w:sz="4" w:space="0" w:color="auto"/>
              <w:right w:val="single" w:sz="4" w:space="0" w:color="auto"/>
            </w:tcBorders>
            <w:tcMar>
              <w:left w:w="11" w:type="dxa"/>
              <w:right w:w="11" w:type="dxa"/>
            </w:tcMar>
            <w:vAlign w:val="center"/>
          </w:tcPr>
          <w:p w:rsidR="00BF34BD" w:rsidRDefault="00464944">
            <w:pPr>
              <w:ind w:firstLine="0"/>
              <w:jc w:val="left"/>
              <w:rPr>
                <w:sz w:val="20"/>
                <w:szCs w:val="20"/>
              </w:rPr>
            </w:pPr>
            <w:r>
              <w:rPr>
                <w:sz w:val="20"/>
                <w:szCs w:val="20"/>
              </w:rPr>
              <w:t>Котельная МБУК «Кинотеатр Октябрь»</w:t>
            </w:r>
          </w:p>
        </w:tc>
        <w:tc>
          <w:tcPr>
            <w:tcW w:w="1701"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МБУК «Кинотеатр Октябрь»</w:t>
            </w:r>
          </w:p>
        </w:tc>
        <w:tc>
          <w:tcPr>
            <w:tcW w:w="1985"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Оборудование котельных, сети теплоснабжения</w:t>
            </w:r>
          </w:p>
        </w:tc>
        <w:tc>
          <w:tcPr>
            <w:tcW w:w="850"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01</w:t>
            </w:r>
          </w:p>
        </w:tc>
        <w:tc>
          <w:tcPr>
            <w:tcW w:w="993"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w:t>
            </w:r>
          </w:p>
        </w:tc>
        <w:tc>
          <w:tcPr>
            <w:tcW w:w="1700" w:type="dxa"/>
            <w:vMerge w:val="restart"/>
            <w:tcBorders>
              <w:top w:val="single" w:sz="4" w:space="0" w:color="auto"/>
              <w:lef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Ст. 14, 15 Федерального закона от 06.10.2003 № 131-ФЗ «Об общих принципах организации местного самоуправления в РФ», ст. 6 Федерального закона от 27.07.2010 № 190-ФЗ «О теплоснабжении», п. 11 Правил организации теплоснабжения в РФ, утвержденных постановлением Правительства РФ от 08.08.2012 № 808</w:t>
            </w:r>
          </w:p>
        </w:tc>
      </w:tr>
      <w:tr w:rsidR="00BF34BD">
        <w:tc>
          <w:tcPr>
            <w:tcW w:w="862" w:type="dxa"/>
            <w:tcBorders>
              <w:top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2</w:t>
            </w:r>
          </w:p>
        </w:tc>
        <w:tc>
          <w:tcPr>
            <w:tcW w:w="1559"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pStyle w:val="a6"/>
              <w:spacing w:after="0"/>
              <w:ind w:left="0" w:firstLine="0"/>
              <w:rPr>
                <w:sz w:val="20"/>
                <w:szCs w:val="20"/>
              </w:rPr>
            </w:pPr>
            <w:r>
              <w:rPr>
                <w:sz w:val="20"/>
                <w:szCs w:val="20"/>
              </w:rPr>
              <w:t>Котельная РДК «Нива»</w:t>
            </w:r>
          </w:p>
        </w:tc>
        <w:tc>
          <w:tcPr>
            <w:tcW w:w="1701"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МУП «Тепловые сети»</w:t>
            </w:r>
          </w:p>
        </w:tc>
        <w:tc>
          <w:tcPr>
            <w:tcW w:w="1985"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Оборудование котельных, сети теплоснабжения</w:t>
            </w:r>
          </w:p>
        </w:tc>
        <w:tc>
          <w:tcPr>
            <w:tcW w:w="850"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02</w:t>
            </w:r>
          </w:p>
        </w:tc>
        <w:tc>
          <w:tcPr>
            <w:tcW w:w="993"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w:t>
            </w:r>
          </w:p>
        </w:tc>
        <w:tc>
          <w:tcPr>
            <w:tcW w:w="1700" w:type="dxa"/>
            <w:vMerge/>
            <w:tcBorders>
              <w:left w:val="single" w:sz="4" w:space="0" w:color="auto"/>
            </w:tcBorders>
            <w:tcMar>
              <w:left w:w="11" w:type="dxa"/>
              <w:right w:w="11" w:type="dxa"/>
            </w:tcMar>
            <w:vAlign w:val="center"/>
          </w:tcPr>
          <w:p w:rsidR="00BF34BD" w:rsidRDefault="00BF34BD">
            <w:pPr>
              <w:ind w:firstLine="0"/>
              <w:jc w:val="center"/>
              <w:rPr>
                <w:sz w:val="20"/>
                <w:szCs w:val="20"/>
              </w:rPr>
            </w:pPr>
          </w:p>
        </w:tc>
      </w:tr>
      <w:tr w:rsidR="00BF34BD">
        <w:tc>
          <w:tcPr>
            <w:tcW w:w="862" w:type="dxa"/>
            <w:tcBorders>
              <w:top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3</w:t>
            </w:r>
          </w:p>
        </w:tc>
        <w:tc>
          <w:tcPr>
            <w:tcW w:w="1559"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pStyle w:val="a6"/>
              <w:spacing w:after="0"/>
              <w:ind w:left="0" w:firstLine="0"/>
              <w:rPr>
                <w:sz w:val="20"/>
                <w:szCs w:val="20"/>
              </w:rPr>
            </w:pPr>
            <w:r>
              <w:rPr>
                <w:sz w:val="20"/>
                <w:szCs w:val="20"/>
              </w:rPr>
              <w:t>Котельная МПМК</w:t>
            </w:r>
          </w:p>
        </w:tc>
        <w:tc>
          <w:tcPr>
            <w:tcW w:w="1701"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МУП «Тепловые сети»</w:t>
            </w:r>
          </w:p>
        </w:tc>
        <w:tc>
          <w:tcPr>
            <w:tcW w:w="1985"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Оборудование котельных, сети теплоснабжения</w:t>
            </w:r>
          </w:p>
        </w:tc>
        <w:tc>
          <w:tcPr>
            <w:tcW w:w="850"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03</w:t>
            </w:r>
          </w:p>
        </w:tc>
        <w:tc>
          <w:tcPr>
            <w:tcW w:w="993"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w:t>
            </w:r>
          </w:p>
        </w:tc>
        <w:tc>
          <w:tcPr>
            <w:tcW w:w="1700" w:type="dxa"/>
            <w:vMerge/>
            <w:tcBorders>
              <w:left w:val="single" w:sz="4" w:space="0" w:color="auto"/>
            </w:tcBorders>
            <w:tcMar>
              <w:left w:w="11" w:type="dxa"/>
              <w:right w:w="11" w:type="dxa"/>
            </w:tcMar>
            <w:vAlign w:val="center"/>
          </w:tcPr>
          <w:p w:rsidR="00BF34BD" w:rsidRDefault="00BF34BD">
            <w:pPr>
              <w:ind w:firstLine="0"/>
              <w:jc w:val="center"/>
              <w:rPr>
                <w:sz w:val="20"/>
                <w:szCs w:val="20"/>
              </w:rPr>
            </w:pPr>
          </w:p>
        </w:tc>
      </w:tr>
      <w:tr w:rsidR="00BF34BD">
        <w:tc>
          <w:tcPr>
            <w:tcW w:w="862" w:type="dxa"/>
            <w:tcBorders>
              <w:top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4</w:t>
            </w:r>
          </w:p>
        </w:tc>
        <w:tc>
          <w:tcPr>
            <w:tcW w:w="1559"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pStyle w:val="a6"/>
              <w:spacing w:after="0"/>
              <w:ind w:left="0" w:firstLine="0"/>
              <w:rPr>
                <w:sz w:val="20"/>
                <w:szCs w:val="20"/>
              </w:rPr>
            </w:pPr>
            <w:r>
              <w:rPr>
                <w:sz w:val="20"/>
                <w:szCs w:val="20"/>
              </w:rPr>
              <w:t>Котельная СОШ№3</w:t>
            </w:r>
          </w:p>
        </w:tc>
        <w:tc>
          <w:tcPr>
            <w:tcW w:w="1701"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МУП «Тепловые сети»</w:t>
            </w:r>
          </w:p>
        </w:tc>
        <w:tc>
          <w:tcPr>
            <w:tcW w:w="1985"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Оборудование котельных, сети теплоснабжения</w:t>
            </w:r>
          </w:p>
        </w:tc>
        <w:tc>
          <w:tcPr>
            <w:tcW w:w="850"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04</w:t>
            </w:r>
          </w:p>
        </w:tc>
        <w:tc>
          <w:tcPr>
            <w:tcW w:w="993"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w:t>
            </w:r>
          </w:p>
        </w:tc>
        <w:tc>
          <w:tcPr>
            <w:tcW w:w="1700" w:type="dxa"/>
            <w:vMerge/>
            <w:tcBorders>
              <w:left w:val="single" w:sz="4" w:space="0" w:color="auto"/>
            </w:tcBorders>
            <w:tcMar>
              <w:left w:w="11" w:type="dxa"/>
              <w:right w:w="11" w:type="dxa"/>
            </w:tcMar>
            <w:vAlign w:val="center"/>
          </w:tcPr>
          <w:p w:rsidR="00BF34BD" w:rsidRDefault="00BF34BD">
            <w:pPr>
              <w:ind w:firstLine="0"/>
              <w:jc w:val="center"/>
              <w:rPr>
                <w:sz w:val="20"/>
                <w:szCs w:val="20"/>
              </w:rPr>
            </w:pPr>
          </w:p>
        </w:tc>
      </w:tr>
      <w:tr w:rsidR="00BF34BD">
        <w:tc>
          <w:tcPr>
            <w:tcW w:w="862" w:type="dxa"/>
            <w:tcBorders>
              <w:top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5</w:t>
            </w:r>
          </w:p>
        </w:tc>
        <w:tc>
          <w:tcPr>
            <w:tcW w:w="1559"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pStyle w:val="a6"/>
              <w:spacing w:after="0"/>
              <w:ind w:left="0" w:firstLine="0"/>
              <w:rPr>
                <w:sz w:val="20"/>
                <w:szCs w:val="20"/>
              </w:rPr>
            </w:pPr>
            <w:r>
              <w:rPr>
                <w:sz w:val="20"/>
                <w:szCs w:val="20"/>
              </w:rPr>
              <w:t>Котельная СОШ№1</w:t>
            </w:r>
          </w:p>
        </w:tc>
        <w:tc>
          <w:tcPr>
            <w:tcW w:w="1701"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МУП «Тепловые сети»</w:t>
            </w:r>
          </w:p>
        </w:tc>
        <w:tc>
          <w:tcPr>
            <w:tcW w:w="1985"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Оборудование котельных, сети теплоснабжения</w:t>
            </w:r>
          </w:p>
        </w:tc>
        <w:tc>
          <w:tcPr>
            <w:tcW w:w="850"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05</w:t>
            </w:r>
          </w:p>
        </w:tc>
        <w:tc>
          <w:tcPr>
            <w:tcW w:w="993"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w:t>
            </w:r>
          </w:p>
        </w:tc>
        <w:tc>
          <w:tcPr>
            <w:tcW w:w="1700" w:type="dxa"/>
            <w:vMerge/>
            <w:tcBorders>
              <w:left w:val="single" w:sz="4" w:space="0" w:color="auto"/>
            </w:tcBorders>
            <w:tcMar>
              <w:left w:w="11" w:type="dxa"/>
              <w:right w:w="11" w:type="dxa"/>
            </w:tcMar>
            <w:vAlign w:val="center"/>
          </w:tcPr>
          <w:p w:rsidR="00BF34BD" w:rsidRDefault="00BF34BD">
            <w:pPr>
              <w:ind w:firstLine="0"/>
              <w:jc w:val="center"/>
              <w:rPr>
                <w:sz w:val="20"/>
                <w:szCs w:val="20"/>
              </w:rPr>
            </w:pPr>
          </w:p>
        </w:tc>
      </w:tr>
      <w:tr w:rsidR="00BF34BD">
        <w:tc>
          <w:tcPr>
            <w:tcW w:w="862" w:type="dxa"/>
            <w:tcBorders>
              <w:top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6</w:t>
            </w:r>
          </w:p>
        </w:tc>
        <w:tc>
          <w:tcPr>
            <w:tcW w:w="1559"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pStyle w:val="a6"/>
              <w:spacing w:after="0"/>
              <w:ind w:left="0" w:firstLine="0"/>
              <w:rPr>
                <w:sz w:val="20"/>
                <w:szCs w:val="20"/>
              </w:rPr>
            </w:pPr>
            <w:r>
              <w:rPr>
                <w:sz w:val="20"/>
                <w:szCs w:val="20"/>
              </w:rPr>
              <w:t>Котельная БМК ЦРБ</w:t>
            </w:r>
          </w:p>
        </w:tc>
        <w:tc>
          <w:tcPr>
            <w:tcW w:w="1701"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МУП «Тепловые сети»</w:t>
            </w:r>
          </w:p>
        </w:tc>
        <w:tc>
          <w:tcPr>
            <w:tcW w:w="1985"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Оборудование котельных, сети теплоснабжения</w:t>
            </w:r>
          </w:p>
        </w:tc>
        <w:tc>
          <w:tcPr>
            <w:tcW w:w="850"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06</w:t>
            </w:r>
          </w:p>
        </w:tc>
        <w:tc>
          <w:tcPr>
            <w:tcW w:w="993"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w:t>
            </w:r>
          </w:p>
        </w:tc>
        <w:tc>
          <w:tcPr>
            <w:tcW w:w="1700" w:type="dxa"/>
            <w:vMerge/>
            <w:tcBorders>
              <w:left w:val="single" w:sz="4" w:space="0" w:color="auto"/>
            </w:tcBorders>
            <w:tcMar>
              <w:left w:w="11" w:type="dxa"/>
              <w:right w:w="11" w:type="dxa"/>
            </w:tcMar>
            <w:vAlign w:val="center"/>
          </w:tcPr>
          <w:p w:rsidR="00BF34BD" w:rsidRDefault="00BF34BD">
            <w:pPr>
              <w:ind w:firstLine="0"/>
              <w:jc w:val="center"/>
              <w:rPr>
                <w:sz w:val="20"/>
                <w:szCs w:val="20"/>
              </w:rPr>
            </w:pPr>
          </w:p>
        </w:tc>
      </w:tr>
      <w:tr w:rsidR="00BF34BD">
        <w:tc>
          <w:tcPr>
            <w:tcW w:w="862" w:type="dxa"/>
            <w:tcBorders>
              <w:top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7</w:t>
            </w:r>
          </w:p>
        </w:tc>
        <w:tc>
          <w:tcPr>
            <w:tcW w:w="1559"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pStyle w:val="a6"/>
              <w:spacing w:after="0"/>
              <w:ind w:left="0" w:firstLine="0"/>
              <w:rPr>
                <w:sz w:val="20"/>
                <w:szCs w:val="20"/>
              </w:rPr>
            </w:pPr>
            <w:r>
              <w:rPr>
                <w:sz w:val="20"/>
                <w:szCs w:val="20"/>
              </w:rPr>
              <w:t>Котельная ЦРП</w:t>
            </w:r>
          </w:p>
        </w:tc>
        <w:tc>
          <w:tcPr>
            <w:tcW w:w="1701"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МУП «Тепловые сети»</w:t>
            </w:r>
          </w:p>
        </w:tc>
        <w:tc>
          <w:tcPr>
            <w:tcW w:w="1985"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Оборудование котельных, сети теплоснабжения</w:t>
            </w:r>
          </w:p>
        </w:tc>
        <w:tc>
          <w:tcPr>
            <w:tcW w:w="850"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07</w:t>
            </w:r>
          </w:p>
        </w:tc>
        <w:tc>
          <w:tcPr>
            <w:tcW w:w="993"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w:t>
            </w:r>
          </w:p>
        </w:tc>
        <w:tc>
          <w:tcPr>
            <w:tcW w:w="1700" w:type="dxa"/>
            <w:vMerge/>
            <w:tcBorders>
              <w:left w:val="single" w:sz="4" w:space="0" w:color="auto"/>
            </w:tcBorders>
            <w:tcMar>
              <w:left w:w="11" w:type="dxa"/>
              <w:right w:w="11" w:type="dxa"/>
            </w:tcMar>
            <w:vAlign w:val="center"/>
          </w:tcPr>
          <w:p w:rsidR="00BF34BD" w:rsidRDefault="00BF34BD">
            <w:pPr>
              <w:ind w:firstLine="0"/>
              <w:jc w:val="center"/>
              <w:rPr>
                <w:sz w:val="20"/>
                <w:szCs w:val="20"/>
              </w:rPr>
            </w:pPr>
          </w:p>
        </w:tc>
      </w:tr>
      <w:tr w:rsidR="00BF34BD">
        <w:tc>
          <w:tcPr>
            <w:tcW w:w="862" w:type="dxa"/>
            <w:tcBorders>
              <w:top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8</w:t>
            </w:r>
          </w:p>
        </w:tc>
        <w:tc>
          <w:tcPr>
            <w:tcW w:w="1559"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pStyle w:val="a6"/>
              <w:spacing w:after="0"/>
              <w:ind w:left="0" w:firstLine="0"/>
              <w:rPr>
                <w:sz w:val="20"/>
                <w:szCs w:val="20"/>
              </w:rPr>
            </w:pPr>
            <w:r>
              <w:rPr>
                <w:sz w:val="20"/>
                <w:szCs w:val="20"/>
              </w:rPr>
              <w:t>Котельная СДК «Крыловский»</w:t>
            </w:r>
          </w:p>
        </w:tc>
        <w:tc>
          <w:tcPr>
            <w:tcW w:w="1701"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МУП «Тепловые сети»</w:t>
            </w:r>
          </w:p>
        </w:tc>
        <w:tc>
          <w:tcPr>
            <w:tcW w:w="1985"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Оборудование котельных, сети теплоснабжения</w:t>
            </w:r>
          </w:p>
        </w:tc>
        <w:tc>
          <w:tcPr>
            <w:tcW w:w="850"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08</w:t>
            </w:r>
          </w:p>
        </w:tc>
        <w:tc>
          <w:tcPr>
            <w:tcW w:w="993"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w:t>
            </w:r>
          </w:p>
        </w:tc>
        <w:tc>
          <w:tcPr>
            <w:tcW w:w="1700" w:type="dxa"/>
            <w:vMerge/>
            <w:tcBorders>
              <w:left w:val="single" w:sz="4" w:space="0" w:color="auto"/>
            </w:tcBorders>
            <w:tcMar>
              <w:left w:w="11" w:type="dxa"/>
              <w:right w:w="11" w:type="dxa"/>
            </w:tcMar>
            <w:vAlign w:val="center"/>
          </w:tcPr>
          <w:p w:rsidR="00BF34BD" w:rsidRDefault="00BF34BD">
            <w:pPr>
              <w:ind w:firstLine="0"/>
              <w:jc w:val="center"/>
              <w:rPr>
                <w:sz w:val="20"/>
                <w:szCs w:val="20"/>
              </w:rPr>
            </w:pPr>
          </w:p>
        </w:tc>
      </w:tr>
      <w:tr w:rsidR="00BF34BD">
        <w:tc>
          <w:tcPr>
            <w:tcW w:w="862" w:type="dxa"/>
            <w:tcBorders>
              <w:top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9</w:t>
            </w:r>
          </w:p>
        </w:tc>
        <w:tc>
          <w:tcPr>
            <w:tcW w:w="1559"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pStyle w:val="a6"/>
              <w:spacing w:after="0"/>
              <w:ind w:left="0" w:firstLine="0"/>
              <w:rPr>
                <w:sz w:val="20"/>
                <w:szCs w:val="20"/>
              </w:rPr>
            </w:pPr>
            <w:r>
              <w:rPr>
                <w:sz w:val="20"/>
                <w:szCs w:val="20"/>
              </w:rPr>
              <w:t>Котельная Школы искусств</w:t>
            </w:r>
          </w:p>
        </w:tc>
        <w:tc>
          <w:tcPr>
            <w:tcW w:w="1701"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МУП «Тепловые сети»</w:t>
            </w:r>
          </w:p>
        </w:tc>
        <w:tc>
          <w:tcPr>
            <w:tcW w:w="1985"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Оборудование котельных, сети теплоснабжения</w:t>
            </w:r>
          </w:p>
        </w:tc>
        <w:tc>
          <w:tcPr>
            <w:tcW w:w="850"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09</w:t>
            </w:r>
          </w:p>
        </w:tc>
        <w:tc>
          <w:tcPr>
            <w:tcW w:w="993"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w:t>
            </w:r>
          </w:p>
        </w:tc>
        <w:tc>
          <w:tcPr>
            <w:tcW w:w="1700" w:type="dxa"/>
            <w:vMerge/>
            <w:tcBorders>
              <w:left w:val="single" w:sz="4" w:space="0" w:color="auto"/>
            </w:tcBorders>
            <w:tcMar>
              <w:left w:w="11" w:type="dxa"/>
              <w:right w:w="11" w:type="dxa"/>
            </w:tcMar>
            <w:vAlign w:val="center"/>
          </w:tcPr>
          <w:p w:rsidR="00BF34BD" w:rsidRDefault="00BF34BD">
            <w:pPr>
              <w:ind w:firstLine="0"/>
              <w:jc w:val="center"/>
              <w:rPr>
                <w:sz w:val="20"/>
                <w:szCs w:val="20"/>
              </w:rPr>
            </w:pPr>
          </w:p>
        </w:tc>
      </w:tr>
      <w:tr w:rsidR="00BF34BD">
        <w:tc>
          <w:tcPr>
            <w:tcW w:w="862" w:type="dxa"/>
            <w:tcBorders>
              <w:top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10</w:t>
            </w:r>
          </w:p>
        </w:tc>
        <w:tc>
          <w:tcPr>
            <w:tcW w:w="1559"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suppressAutoHyphens/>
              <w:snapToGrid w:val="0"/>
              <w:ind w:firstLine="0"/>
              <w:jc w:val="left"/>
              <w:rPr>
                <w:sz w:val="20"/>
                <w:szCs w:val="20"/>
                <w:lang w:eastAsia="ar-SA"/>
              </w:rPr>
            </w:pPr>
            <w:r>
              <w:rPr>
                <w:sz w:val="20"/>
                <w:szCs w:val="20"/>
                <w:lang w:eastAsia="ar-SA"/>
              </w:rPr>
              <w:t>Котельная МДОУ «Ивушка»</w:t>
            </w:r>
          </w:p>
        </w:tc>
        <w:tc>
          <w:tcPr>
            <w:tcW w:w="1701"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lang w:eastAsia="ar-SA"/>
              </w:rPr>
              <w:t>МДОУ «Ивушка»</w:t>
            </w:r>
          </w:p>
        </w:tc>
        <w:tc>
          <w:tcPr>
            <w:tcW w:w="1985"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Оборудование котельных, сети теплоснабжения</w:t>
            </w:r>
          </w:p>
        </w:tc>
        <w:tc>
          <w:tcPr>
            <w:tcW w:w="850"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10</w:t>
            </w:r>
          </w:p>
        </w:tc>
        <w:tc>
          <w:tcPr>
            <w:tcW w:w="993"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F34BD" w:rsidRDefault="00464944">
            <w:pPr>
              <w:ind w:firstLine="0"/>
              <w:jc w:val="center"/>
              <w:rPr>
                <w:sz w:val="20"/>
                <w:szCs w:val="20"/>
              </w:rPr>
            </w:pPr>
            <w:r>
              <w:rPr>
                <w:sz w:val="20"/>
                <w:szCs w:val="20"/>
              </w:rPr>
              <w:t>-</w:t>
            </w:r>
          </w:p>
        </w:tc>
        <w:tc>
          <w:tcPr>
            <w:tcW w:w="1700" w:type="dxa"/>
            <w:vMerge/>
            <w:tcBorders>
              <w:left w:val="single" w:sz="4" w:space="0" w:color="auto"/>
            </w:tcBorders>
            <w:tcMar>
              <w:left w:w="11" w:type="dxa"/>
              <w:right w:w="11" w:type="dxa"/>
            </w:tcMar>
            <w:vAlign w:val="center"/>
          </w:tcPr>
          <w:p w:rsidR="00BF34BD" w:rsidRDefault="00BF34BD">
            <w:pPr>
              <w:ind w:firstLine="0"/>
              <w:jc w:val="center"/>
              <w:rPr>
                <w:sz w:val="20"/>
                <w:szCs w:val="20"/>
              </w:rPr>
            </w:pPr>
          </w:p>
        </w:tc>
      </w:tr>
    </w:tbl>
    <w:p w:rsidR="00BF34BD" w:rsidRDefault="00464944">
      <w:pPr>
        <w:pStyle w:val="1"/>
      </w:pPr>
      <w:bookmarkStart w:id="123" w:name="_Toc66643065"/>
      <w:r>
        <w:lastRenderedPageBreak/>
        <w:t>РАЗДЕЛ 12 "РЕШЕНИЯ О РАСПРЕДЕЛЕНИИ ТЕПЛОВОЙ НАГРУЗКИ МЕЖДУ ИСТОЧНИКАМИ ТЕПЛОВОЙ ЭНЕРГИИ"</w:t>
      </w:r>
      <w:bookmarkEnd w:id="123"/>
    </w:p>
    <w:p w:rsidR="00BF34BD" w:rsidRDefault="00464944">
      <w:bookmarkStart w:id="124" w:name="sub_1412"/>
      <w:bookmarkEnd w:id="122"/>
      <w:r>
        <w:t xml:space="preserve">Распределение тепловой нагрузки между источниками тепловой энергии определяется в соответствии со ст. 18. Федерального закона от 27.07.2010 г. № 190-ФЗ «О теплоснабжении». </w:t>
      </w:r>
    </w:p>
    <w:p w:rsidR="00BF34BD" w:rsidRDefault="00464944">
      <w:r>
        <w:t xml:space="preserve">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уполномоченный орган заявку, содержащую сведения: </w:t>
      </w:r>
    </w:p>
    <w:p w:rsidR="00BF34BD" w:rsidRDefault="00464944">
      <w:pPr>
        <w:numPr>
          <w:ilvl w:val="0"/>
          <w:numId w:val="22"/>
        </w:numPr>
        <w:ind w:left="993"/>
      </w:pPr>
      <w:r>
        <w:t xml:space="preserve">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 </w:t>
      </w:r>
    </w:p>
    <w:p w:rsidR="00BF34BD" w:rsidRDefault="00464944">
      <w:pPr>
        <w:numPr>
          <w:ilvl w:val="0"/>
          <w:numId w:val="22"/>
        </w:numPr>
        <w:ind w:left="993"/>
      </w:pPr>
      <w:r>
        <w:t xml:space="preserve">об объеме мощности источников тепловой энергии, которую теплоснабжающая организация обязуется поддерживать; </w:t>
      </w:r>
    </w:p>
    <w:p w:rsidR="00BF34BD" w:rsidRDefault="00464944">
      <w:pPr>
        <w:numPr>
          <w:ilvl w:val="0"/>
          <w:numId w:val="22"/>
        </w:numPr>
        <w:ind w:left="993"/>
      </w:pPr>
      <w:r>
        <w:t xml:space="preserve">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 </w:t>
      </w:r>
    </w:p>
    <w:p w:rsidR="00BF34BD" w:rsidRDefault="00464944">
      <w:r>
        <w:t>В настоящий момент распределение тепловой нагрузки между источниками тепловой энергии на территории Крыловского сельского поселения Крыловского района не планируется.</w:t>
      </w:r>
    </w:p>
    <w:p w:rsidR="00BF34BD" w:rsidRDefault="00BF34BD"/>
    <w:p w:rsidR="00BF34BD" w:rsidRDefault="00464944">
      <w:pPr>
        <w:pStyle w:val="1"/>
      </w:pPr>
      <w:bookmarkStart w:id="125" w:name="_Toc66643066"/>
      <w:r>
        <w:lastRenderedPageBreak/>
        <w:t>РАЗДЕЛ 13 "РЕШЕНИЯ ПО БЕСХОЗЯЙНЫМ ТЕПЛОВЫМ СЕТЯМ"</w:t>
      </w:r>
      <w:bookmarkEnd w:id="125"/>
    </w:p>
    <w:p w:rsidR="00BF34BD" w:rsidRDefault="00464944">
      <w:r>
        <w:t>Бесхозяйные тепловые сети на территории Крыловского сельского поселения Крыловского района не выявлены.</w:t>
      </w:r>
    </w:p>
    <w:p w:rsidR="00BF34BD" w:rsidRDefault="00464944">
      <w:r>
        <w:t xml:space="preserve">В случае выявления при дальнейшей эксплуатации бесхозяйных тепловых сетей согласно п. 6, ст. 15 Федерального закона «О теплоснабжении» от 27.07.2010г. № 190-ФЗ: </w:t>
      </w:r>
      <w:proofErr w:type="gramStart"/>
      <w:r>
        <w:t>«В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w:t>
      </w:r>
      <w:proofErr w:type="gramEnd"/>
      <w:r>
        <w:t xml:space="preserve"> указанные бесхозяйные тепловые сети и </w:t>
      </w:r>
      <w:proofErr w:type="gramStart"/>
      <w:r>
        <w:t>которая</w:t>
      </w:r>
      <w:proofErr w:type="gramEnd"/>
      <w:r>
        <w:t xml:space="preserve">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BF34BD" w:rsidRDefault="00464944">
      <w:pPr>
        <w:pStyle w:val="1"/>
        <w:rPr>
          <w:color w:val="auto"/>
        </w:rPr>
      </w:pPr>
      <w:bookmarkStart w:id="126" w:name="_Toc66643067"/>
      <w:bookmarkStart w:id="127" w:name="sub_1413"/>
      <w:bookmarkEnd w:id="124"/>
      <w:r>
        <w:lastRenderedPageBreak/>
        <w:t>РАЗДЕЛ 14 "</w:t>
      </w:r>
      <w:r>
        <w:rPr>
          <w:color w:val="auto"/>
          <w:shd w:val="clear" w:color="auto" w:fill="FFFFFF"/>
        </w:rPr>
        <w:t>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r>
        <w:rPr>
          <w:color w:val="auto"/>
        </w:rPr>
        <w:t>"</w:t>
      </w:r>
      <w:bookmarkEnd w:id="126"/>
    </w:p>
    <w:p w:rsidR="00BF34BD" w:rsidRDefault="00464944">
      <w:pPr>
        <w:pStyle w:val="3"/>
      </w:pPr>
      <w:bookmarkStart w:id="128" w:name="_Toc66643068"/>
      <w:bookmarkStart w:id="129" w:name="sub_98"/>
      <w:r>
        <w:t>а)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128"/>
    </w:p>
    <w:p w:rsidR="00BF34BD" w:rsidRDefault="00464944">
      <w:bookmarkStart w:id="130" w:name="_Toc66643069"/>
      <w:bookmarkStart w:id="131" w:name="sub_99"/>
      <w:bookmarkEnd w:id="129"/>
      <w:r>
        <w:t>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 не предусмотрено.</w:t>
      </w:r>
    </w:p>
    <w:p w:rsidR="00BF34BD" w:rsidRDefault="00464944">
      <w:pPr>
        <w:pStyle w:val="3"/>
      </w:pPr>
      <w:r>
        <w:t xml:space="preserve">б) описание </w:t>
      </w:r>
      <w:proofErr w:type="gramStart"/>
      <w:r>
        <w:t>проблем организации газоснабжения источников тепловой энергии</w:t>
      </w:r>
      <w:bookmarkEnd w:id="130"/>
      <w:proofErr w:type="gramEnd"/>
    </w:p>
    <w:p w:rsidR="00BF34BD" w:rsidRDefault="00464944">
      <w:bookmarkStart w:id="132" w:name="_Toc66643070"/>
      <w:bookmarkStart w:id="133" w:name="sub_1203"/>
      <w:bookmarkEnd w:id="131"/>
      <w:r>
        <w:t xml:space="preserve">Проблемы организации газоснабжения источников тепловой энергии отсутствуют. </w:t>
      </w:r>
    </w:p>
    <w:p w:rsidR="00BF34BD" w:rsidRDefault="00464944">
      <w:pPr>
        <w:pStyle w:val="3"/>
      </w:pPr>
      <w:proofErr w:type="gramStart"/>
      <w:r>
        <w:t>в)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132"/>
      <w:proofErr w:type="gramEnd"/>
    </w:p>
    <w:p w:rsidR="00BF34BD" w:rsidRDefault="00464944">
      <w:proofErr w:type="gramStart"/>
      <w: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 отсутствуют.</w:t>
      </w:r>
      <w:proofErr w:type="gramEnd"/>
    </w:p>
    <w:p w:rsidR="00BF34BD" w:rsidRDefault="00464944">
      <w:pPr>
        <w:pStyle w:val="3"/>
      </w:pPr>
      <w:bookmarkStart w:id="134" w:name="_Toc66643071"/>
      <w:bookmarkStart w:id="135" w:name="sub_1204"/>
      <w:bookmarkEnd w:id="133"/>
      <w:proofErr w:type="gramStart"/>
      <w:r>
        <w:t>г)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134"/>
      <w:proofErr w:type="gramEnd"/>
    </w:p>
    <w:p w:rsidR="00BF34BD" w:rsidRDefault="00464944">
      <w:bookmarkStart w:id="136" w:name="sub_1205"/>
      <w:bookmarkEnd w:id="135"/>
      <w:r>
        <w:t>Планов по строительству, реконструкции, техническому перевооружению, выводу из эксплуатации источников комбинированной электрической и тепловой энергии на территории муниципального образования не предусмотрено.</w:t>
      </w:r>
    </w:p>
    <w:p w:rsidR="00BF34BD" w:rsidRDefault="00464944">
      <w:pPr>
        <w:pStyle w:val="3"/>
      </w:pPr>
      <w:bookmarkStart w:id="137" w:name="_Toc66643072"/>
      <w:r>
        <w:t xml:space="preserve">д)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w:t>
      </w:r>
      <w:proofErr w:type="gramStart"/>
      <w:r>
        <w:t>содержащие</w:t>
      </w:r>
      <w:proofErr w:type="gramEnd"/>
      <w:r>
        <w:t xml:space="preserve"> в том числе описание участия указанных объектов в перспективных балансах тепловой мощности и энергии</w:t>
      </w:r>
      <w:bookmarkEnd w:id="137"/>
    </w:p>
    <w:p w:rsidR="00BF34BD" w:rsidRDefault="00464944">
      <w:bookmarkStart w:id="138" w:name="sub_1206"/>
      <w:bookmarkEnd w:id="136"/>
      <w:r>
        <w:t>Мероприятий по строительству генерирующих объектов, функционирующих в режиме комбинированной выработки электрической и тепловой энергии данной Схемой теплоснабжения, не предполагается.</w:t>
      </w:r>
    </w:p>
    <w:p w:rsidR="00BF34BD" w:rsidRDefault="00464944">
      <w:pPr>
        <w:pStyle w:val="3"/>
      </w:pPr>
      <w:bookmarkStart w:id="139" w:name="_Toc66643073"/>
      <w:r>
        <w:lastRenderedPageBreak/>
        <w:t>е) 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bookmarkEnd w:id="139"/>
    </w:p>
    <w:p w:rsidR="00BF34BD" w:rsidRDefault="00464944">
      <w:r>
        <w:t>Решения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 не предусмотрены.</w:t>
      </w:r>
    </w:p>
    <w:p w:rsidR="00BF34BD" w:rsidRDefault="00464944">
      <w:r>
        <w:t xml:space="preserve">В соответствии с требованиями Федерального закона от 07.12.2011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к 2022 году все потребители в зоне действия открытой системы теплоснабжения должны быть переведены на закрытую схему горячего водоснабжения. </w:t>
      </w:r>
    </w:p>
    <w:p w:rsidR="00BF34BD" w:rsidRDefault="00464944">
      <w:r>
        <w:t>Присоединение (подключение) всех потребителей во вновь создаваемых зонах теплоснабжения, включая точечную застройку, будет осуществляться по закрытой схеме отпуска тепловой энергии на нужды горячего водоснабжения с установкой необходимого теплообменного оборудования в индивидуальных тепловых пунктах.</w:t>
      </w:r>
    </w:p>
    <w:p w:rsidR="00BF34BD" w:rsidRDefault="00464944">
      <w:r>
        <w:t>Для перевода потребителей, у которых отсутствует внутридомовая система горячего водоснабжения, предлагается установка электрических подогревателей.</w:t>
      </w:r>
    </w:p>
    <w:p w:rsidR="00BF34BD" w:rsidRDefault="00464944">
      <w:pPr>
        <w:pStyle w:val="3"/>
      </w:pPr>
      <w:bookmarkStart w:id="140" w:name="_Toc66643074"/>
      <w:bookmarkStart w:id="141" w:name="sub_1207"/>
      <w:bookmarkEnd w:id="138"/>
      <w:r>
        <w:t>ж) предложения по корректировке утвержденной (разработке) схемы водоснабжения поселения, городского округа, города федерального значения, единой схемы водоснабжения и водоотведения Республики Крым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140"/>
    </w:p>
    <w:bookmarkEnd w:id="141"/>
    <w:p w:rsidR="00BF34BD" w:rsidRDefault="00464944">
      <w:r>
        <w:t>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 отсутствуют.</w:t>
      </w:r>
    </w:p>
    <w:p w:rsidR="00BF34BD" w:rsidRDefault="00464944">
      <w:r>
        <w:t xml:space="preserve">В соответствии с требованиями Федерального закона от 07.12.2011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к 2022 году все потребители в зоне действия открытой системы теплоснабжения должны быть переведены на закрытую схему горячего водоснабжения. </w:t>
      </w:r>
    </w:p>
    <w:p w:rsidR="00BF34BD" w:rsidRDefault="00464944">
      <w:r>
        <w:t>Присоединение (подключение) всех потребителей во вновь создаваемых зонах теплоснабжения, включая точечную застройку, будет осуществляться по закрытой схеме отпуска тепловой энергии на нужды горячего водоснабжения с установкой необходимого теплообменного оборудования в индивидуальных тепловых пунктах.</w:t>
      </w:r>
    </w:p>
    <w:p w:rsidR="00BF34BD" w:rsidRDefault="00464944">
      <w:r>
        <w:t>Для перевода потребителей, у которых отсутствует внутридомовая система горячего водоснабжения, предлагается установка электрических подогревателей.</w:t>
      </w:r>
    </w:p>
    <w:p w:rsidR="00BF34BD" w:rsidRDefault="00464944">
      <w:pPr>
        <w:pStyle w:val="1"/>
        <w:rPr>
          <w:color w:val="auto"/>
        </w:rPr>
      </w:pPr>
      <w:bookmarkStart w:id="142" w:name="_Toc66643075"/>
      <w:bookmarkStart w:id="143" w:name="sub_1414"/>
      <w:bookmarkEnd w:id="127"/>
      <w:r>
        <w:lastRenderedPageBreak/>
        <w:t>РАЗДЕЛ 15 "ИНДИКАТОРЫ РАЗВИТИЯ СИСТЕМ ТЕПЛОСНАБЖЕНИЯ ПОСЕЛЕНИЯ, ГОРОДСКОГО ОКРУГА, ГОРОДА ФЕДЕРАЛЬНОГО ЗНАЧЕНИЯ</w:t>
      </w:r>
      <w:r>
        <w:rPr>
          <w:color w:val="auto"/>
        </w:rPr>
        <w:t>"</w:t>
      </w:r>
      <w:bookmarkEnd w:id="142"/>
    </w:p>
    <w:p w:rsidR="00BF34BD" w:rsidRDefault="00464944">
      <w:bookmarkStart w:id="144" w:name="sub_1791"/>
      <w:bookmarkStart w:id="145" w:name="_Toc8041313"/>
      <w:bookmarkStart w:id="146" w:name="_Toc17100049"/>
      <w:r>
        <w:t xml:space="preserve">Индикаторы развития систем теплоснабжения включает следующие показатели: </w:t>
      </w:r>
    </w:p>
    <w:p w:rsidR="00BF34BD" w:rsidRDefault="00464944">
      <w:r>
        <w:sym w:font="Symbol" w:char="F02D"/>
      </w:r>
      <w:r>
        <w:t xml:space="preserve"> количество прекращений подачи тепловой энергии, теплоносителя в результате технологических нарушений на тепловых сетях; </w:t>
      </w:r>
    </w:p>
    <w:p w:rsidR="00BF34BD" w:rsidRDefault="00464944">
      <w:r>
        <w:sym w:font="Symbol" w:char="F02D"/>
      </w:r>
      <w:r>
        <w:t xml:space="preserve"> количество прекращений подачи тепловой энергии, теплоносителя в результате технологических нарушений на источниках тепловой энергии; </w:t>
      </w:r>
    </w:p>
    <w:p w:rsidR="00BF34BD" w:rsidRDefault="00464944">
      <w:r>
        <w:sym w:font="Symbol" w:char="F02D"/>
      </w:r>
      <w:r>
        <w:t xml:space="preserve"> удельный расход условного топлива на единицу тепловой энергии, отпускаемой с коллекторов источников тепловой энергии; </w:t>
      </w:r>
    </w:p>
    <w:p w:rsidR="00BF34BD" w:rsidRDefault="00464944">
      <w:r>
        <w:sym w:font="Symbol" w:char="F02D"/>
      </w:r>
      <w:r>
        <w:t xml:space="preserve"> отношение величины технологических потерь тепловой энергии, теплоносителя к материальной характеристике тепловой сети; </w:t>
      </w:r>
    </w:p>
    <w:p w:rsidR="00BF34BD" w:rsidRDefault="00464944">
      <w:r>
        <w:sym w:font="Symbol" w:char="F02D"/>
      </w:r>
      <w:r>
        <w:t xml:space="preserve"> коэффициент использования установленной тепловой мощности; </w:t>
      </w:r>
    </w:p>
    <w:p w:rsidR="00BF34BD" w:rsidRDefault="00464944">
      <w:r>
        <w:sym w:font="Symbol" w:char="F02D"/>
      </w:r>
      <w:r>
        <w:t xml:space="preserve"> удельная материальная характеристика тепловых сетей, приведенная к расчетной тепловой нагрузке; </w:t>
      </w:r>
    </w:p>
    <w:p w:rsidR="00BF34BD" w:rsidRDefault="00464944">
      <w:r>
        <w:sym w:font="Symbol" w:char="F02D"/>
      </w:r>
      <w:r>
        <w:t xml:space="preserve">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 </w:t>
      </w:r>
    </w:p>
    <w:p w:rsidR="00BF34BD" w:rsidRDefault="00464944">
      <w:r>
        <w:sym w:font="Symbol" w:char="F02D"/>
      </w:r>
      <w:r>
        <w:t xml:space="preserve"> удельный расход условного топлива на отпуск электрической энергии; </w:t>
      </w:r>
    </w:p>
    <w:p w:rsidR="00BF34BD" w:rsidRDefault="00464944">
      <w:r>
        <w:sym w:font="Symbol" w:char="F02D"/>
      </w:r>
      <w:r>
        <w:t xml:space="preserve">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 </w:t>
      </w:r>
    </w:p>
    <w:p w:rsidR="00BF34BD" w:rsidRDefault="00464944">
      <w:r>
        <w:sym w:font="Symbol" w:char="F02D"/>
      </w:r>
      <w:r>
        <w:t xml:space="preserve"> доля отпуска тепловой энергии, осуществляемого потребителям по приборам учета, в общем объеме отпущенной тепловой энергии; </w:t>
      </w:r>
    </w:p>
    <w:p w:rsidR="00BF34BD" w:rsidRDefault="00464944">
      <w:r>
        <w:sym w:font="Symbol" w:char="F02D"/>
      </w:r>
      <w:r>
        <w:t xml:space="preserve"> средневзвешенный (по материальной характеристике) срок эксплуатации тепловых сетей; </w:t>
      </w:r>
    </w:p>
    <w:p w:rsidR="00BF34BD" w:rsidRDefault="00464944">
      <w:r>
        <w:sym w:font="Symbol" w:char="F02D"/>
      </w:r>
      <w:r>
        <w:t xml:space="preserve"> отношение материальной характеристики тепловых сетей, реконструированных за год, к общей материальной характеристике тепловых сетей;</w:t>
      </w:r>
    </w:p>
    <w:p w:rsidR="00BF34BD" w:rsidRDefault="00464944">
      <w:r>
        <w:sym w:font="Symbol" w:char="F02D"/>
      </w:r>
      <w:r>
        <w:t xml:space="preserve"> </w:t>
      </w:r>
      <w:proofErr w:type="gramStart"/>
      <w: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roofErr w:type="gramEnd"/>
    </w:p>
    <w:p w:rsidR="00BF34BD" w:rsidRDefault="00464944">
      <w:r>
        <w:t>В таблицах 15.1-15.12 приведены значения индикаторов развития систем теплоснабжения Крыловского сельского поселения Крыловского района.</w:t>
      </w:r>
    </w:p>
    <w:p w:rsidR="00BF34BD" w:rsidRDefault="00BF34BD">
      <w:pPr>
        <w:jc w:val="right"/>
        <w:sectPr w:rsidR="00BF34BD">
          <w:pgSz w:w="11906" w:h="16838"/>
          <w:pgMar w:top="851" w:right="851" w:bottom="851" w:left="1418" w:header="709" w:footer="261" w:gutter="0"/>
          <w:cols w:space="708"/>
          <w:docGrid w:linePitch="360"/>
        </w:sectPr>
      </w:pPr>
    </w:p>
    <w:p w:rsidR="00BF34BD" w:rsidRDefault="00464944">
      <w:pPr>
        <w:jc w:val="right"/>
      </w:pPr>
      <w:r>
        <w:lastRenderedPageBreak/>
        <w:t>Таблица 15.1</w:t>
      </w:r>
    </w:p>
    <w:p w:rsidR="00BF34BD" w:rsidRDefault="00464944">
      <w:pPr>
        <w:ind w:firstLine="0"/>
        <w:jc w:val="center"/>
        <w:rPr>
          <w:u w:val="single"/>
        </w:rPr>
      </w:pPr>
      <w:r>
        <w:rPr>
          <w:u w:val="single"/>
        </w:rPr>
        <w:t>Индикаторы развития системы теплоснабжения в зоне действия котельной МБУК «Кинотеатр Октябрь»</w:t>
      </w:r>
    </w:p>
    <w:tbl>
      <w:tblPr>
        <w:tblW w:w="15179" w:type="dxa"/>
        <w:tblBorders>
          <w:top w:val="single" w:sz="4" w:space="0" w:color="auto"/>
          <w:left w:val="single" w:sz="4" w:space="0" w:color="auto"/>
          <w:bottom w:val="single" w:sz="4" w:space="0" w:color="auto"/>
          <w:right w:val="single" w:sz="4" w:space="0" w:color="auto"/>
        </w:tblBorders>
        <w:shd w:val="clear" w:color="auto" w:fill="FF0000"/>
        <w:tblLayout w:type="fixed"/>
        <w:tblLook w:val="04A0"/>
      </w:tblPr>
      <w:tblGrid>
        <w:gridCol w:w="437"/>
        <w:gridCol w:w="7229"/>
        <w:gridCol w:w="683"/>
        <w:gridCol w:w="683"/>
        <w:gridCol w:w="683"/>
        <w:gridCol w:w="683"/>
        <w:gridCol w:w="683"/>
        <w:gridCol w:w="683"/>
        <w:gridCol w:w="683"/>
        <w:gridCol w:w="683"/>
        <w:gridCol w:w="683"/>
        <w:gridCol w:w="683"/>
        <w:gridCol w:w="683"/>
      </w:tblGrid>
      <w:tr w:rsidR="00BF34BD">
        <w:trPr>
          <w:tblHeader/>
        </w:trPr>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 xml:space="preserve">№ </w:t>
            </w: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/п</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Индикатор</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2021</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2023</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2025</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2026</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2030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2031</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Количество прекращений подачи тепловой энергии, теплоносителя в результате технологических нарушений на тепловых сетях</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 xml:space="preserve">Удельный расход условного топлива на отпуск тепловой энергии, </w:t>
            </w:r>
            <w:proofErr w:type="gramStart"/>
            <w:r>
              <w:rPr>
                <w:rFonts w:ascii="Times New Roman" w:hAnsi="Times New Roman" w:cs="Times New Roman"/>
                <w:sz w:val="20"/>
                <w:szCs w:val="20"/>
              </w:rPr>
              <w:t>кг</w:t>
            </w:r>
            <w:proofErr w:type="gramEnd"/>
            <w:r>
              <w:rPr>
                <w:rFonts w:ascii="Times New Roman" w:hAnsi="Times New Roman" w:cs="Times New Roman"/>
                <w:sz w:val="20"/>
                <w:szCs w:val="20"/>
              </w:rPr>
              <w:t> у.т./Гкал</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Отношение величины технологических потерь тепловой энергии, теплоносителя к материальной характеристике тепловой сети, Гкал/м</w:t>
            </w:r>
            <w:proofErr w:type="gramStart"/>
            <w:r>
              <w:rPr>
                <w:rFonts w:ascii="Times New Roman" w:hAnsi="Times New Roman" w:cs="Times New Roman"/>
                <w:sz w:val="20"/>
                <w:szCs w:val="20"/>
                <w:vertAlign w:val="superscript"/>
              </w:rPr>
              <w:t>2</w:t>
            </w:r>
            <w:proofErr w:type="gramEnd"/>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Коэффициент использования установленной тепловой мощности, %</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100</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6</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Удельная материальная характеристика тепловых сетей, приведенная к расчетной тепловой нагрузке, м</w:t>
            </w:r>
            <w:proofErr w:type="gramStart"/>
            <w:r>
              <w:rPr>
                <w:rFonts w:ascii="Times New Roman" w:hAnsi="Times New Roman" w:cs="Times New Roman"/>
                <w:sz w:val="20"/>
                <w:szCs w:val="20"/>
                <w:vertAlign w:val="superscript"/>
              </w:rPr>
              <w:t>2</w:t>
            </w:r>
            <w:proofErr w:type="gramEnd"/>
            <w:r>
              <w:rPr>
                <w:rFonts w:ascii="Times New Roman" w:hAnsi="Times New Roman" w:cs="Times New Roman"/>
                <w:sz w:val="20"/>
                <w:szCs w:val="20"/>
              </w:rPr>
              <w:t>/Гкал/ч</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35,7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35,7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35,7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35,7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35,7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35,7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35,7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35,7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35,7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35,7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35,7</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7</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 xml:space="preserve">Удельный расход условного топлива на отпуск электроэнергии, </w:t>
            </w:r>
            <w:proofErr w:type="gramStart"/>
            <w:r>
              <w:rPr>
                <w:rFonts w:ascii="Times New Roman" w:hAnsi="Times New Roman" w:cs="Times New Roman"/>
                <w:sz w:val="20"/>
                <w:szCs w:val="20"/>
              </w:rPr>
              <w:t>кг</w:t>
            </w:r>
            <w:proofErr w:type="gramEnd"/>
            <w:r>
              <w:rPr>
                <w:rFonts w:ascii="Times New Roman" w:hAnsi="Times New Roman" w:cs="Times New Roman"/>
                <w:sz w:val="20"/>
                <w:szCs w:val="20"/>
              </w:rPr>
              <w:t xml:space="preserve"> у.т./(кВт*ч)</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8</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Доля отпуска тепловой энергии, осуществляемого потребителям по приборам учета, в общем объеме отпущенной тепловой энергии, %</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r>
      <w:tr w:rsidR="00BF34BD">
        <w:trPr>
          <w:trHeight w:val="77"/>
        </w:trPr>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9</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Средневзвешенный (по материальной характеристике) срок эксплуатации тепловых сетей</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11</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45</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6</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10</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10</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11</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proofErr w:type="gramStart"/>
            <w:r>
              <w:rPr>
                <w:rFonts w:ascii="Times New Roman" w:hAnsi="Times New Roman" w:cs="Times New Roman"/>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roofErr w:type="gramEnd"/>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bl>
    <w:p w:rsidR="00BF34BD" w:rsidRDefault="00BF34BD"/>
    <w:p w:rsidR="00BF34BD" w:rsidRDefault="00464944">
      <w:pPr>
        <w:jc w:val="right"/>
      </w:pPr>
      <w:r>
        <w:t>Таблица 15.2</w:t>
      </w:r>
    </w:p>
    <w:p w:rsidR="00BF34BD" w:rsidRDefault="00464944">
      <w:pPr>
        <w:ind w:firstLine="0"/>
        <w:jc w:val="center"/>
        <w:rPr>
          <w:u w:val="single"/>
        </w:rPr>
      </w:pPr>
      <w:r>
        <w:rPr>
          <w:u w:val="single"/>
        </w:rPr>
        <w:t>Индикаторы развития системы теплоснабжения в зоне действия котельной РДК «Нива»</w:t>
      </w:r>
    </w:p>
    <w:tbl>
      <w:tblPr>
        <w:tblW w:w="15179" w:type="dxa"/>
        <w:tblBorders>
          <w:top w:val="single" w:sz="4" w:space="0" w:color="auto"/>
          <w:left w:val="single" w:sz="4" w:space="0" w:color="auto"/>
          <w:bottom w:val="single" w:sz="4" w:space="0" w:color="auto"/>
          <w:right w:val="single" w:sz="4" w:space="0" w:color="auto"/>
        </w:tblBorders>
        <w:shd w:val="clear" w:color="auto" w:fill="FF0000"/>
        <w:tblLayout w:type="fixed"/>
        <w:tblLook w:val="04A0"/>
      </w:tblPr>
      <w:tblGrid>
        <w:gridCol w:w="437"/>
        <w:gridCol w:w="7229"/>
        <w:gridCol w:w="683"/>
        <w:gridCol w:w="683"/>
        <w:gridCol w:w="683"/>
        <w:gridCol w:w="683"/>
        <w:gridCol w:w="683"/>
        <w:gridCol w:w="683"/>
        <w:gridCol w:w="683"/>
        <w:gridCol w:w="683"/>
        <w:gridCol w:w="683"/>
        <w:gridCol w:w="683"/>
        <w:gridCol w:w="683"/>
      </w:tblGrid>
      <w:tr w:rsidR="00BF34BD">
        <w:trPr>
          <w:tblHeader/>
        </w:trPr>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 xml:space="preserve">№ </w:t>
            </w: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/п</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Индикатор</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2021</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2023</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2025</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2026</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2030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2031</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Количество прекращений подачи тепловой энергии, теплоносителя в результате технологических нарушений на тепловых сетях</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 xml:space="preserve">Удельный расход условного топлива на отпуск тепловой энергии, </w:t>
            </w:r>
            <w:proofErr w:type="gramStart"/>
            <w:r>
              <w:rPr>
                <w:rFonts w:ascii="Times New Roman" w:hAnsi="Times New Roman" w:cs="Times New Roman"/>
                <w:sz w:val="20"/>
                <w:szCs w:val="20"/>
              </w:rPr>
              <w:t>кг</w:t>
            </w:r>
            <w:proofErr w:type="gramEnd"/>
            <w:r>
              <w:rPr>
                <w:rFonts w:ascii="Times New Roman" w:hAnsi="Times New Roman" w:cs="Times New Roman"/>
                <w:sz w:val="20"/>
                <w:szCs w:val="20"/>
              </w:rPr>
              <w:t> у.т./Гкал</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Отношение величины технологических потерь тепловой энергии, теплоносителя к материальной характеристике тепловой сети, Гкал/м</w:t>
            </w:r>
            <w:proofErr w:type="gramStart"/>
            <w:r>
              <w:rPr>
                <w:rFonts w:ascii="Times New Roman" w:hAnsi="Times New Roman" w:cs="Times New Roman"/>
                <w:sz w:val="20"/>
                <w:szCs w:val="20"/>
                <w:vertAlign w:val="superscript"/>
              </w:rPr>
              <w:t>2</w:t>
            </w:r>
            <w:proofErr w:type="gramEnd"/>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1,79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1,79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1,79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1,79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1,79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1,79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1,79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1,79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1,79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1,79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1,79</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Коэффициент использования установленной тепловой мощности, %</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76,6</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76,6</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76,6</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76,6</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76,6</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76,6</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76,6</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76,6</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76,6</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76,6</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76,6</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6</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Удельная материальная характеристика тепловых сетей, приведенная к расчетной тепловой нагрузке, м</w:t>
            </w:r>
            <w:proofErr w:type="gramStart"/>
            <w:r>
              <w:rPr>
                <w:rFonts w:ascii="Times New Roman" w:hAnsi="Times New Roman" w:cs="Times New Roman"/>
                <w:sz w:val="20"/>
                <w:szCs w:val="20"/>
                <w:vertAlign w:val="superscript"/>
              </w:rPr>
              <w:t>2</w:t>
            </w:r>
            <w:proofErr w:type="gramEnd"/>
            <w:r>
              <w:rPr>
                <w:rFonts w:ascii="Times New Roman" w:hAnsi="Times New Roman" w:cs="Times New Roman"/>
                <w:sz w:val="20"/>
                <w:szCs w:val="20"/>
              </w:rPr>
              <w:t>/Гкал/ч</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289,3</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289,3</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289,3</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289,3</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289,3</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289,3</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289,3</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289,3</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289,3</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289,3</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289,3</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 xml:space="preserve">Удельный расход условного топлива на отпуск электроэнергии, </w:t>
            </w:r>
            <w:proofErr w:type="gramStart"/>
            <w:r>
              <w:rPr>
                <w:rFonts w:ascii="Times New Roman" w:hAnsi="Times New Roman" w:cs="Times New Roman"/>
                <w:sz w:val="20"/>
                <w:szCs w:val="20"/>
              </w:rPr>
              <w:t>кг</w:t>
            </w:r>
            <w:proofErr w:type="gramEnd"/>
            <w:r>
              <w:rPr>
                <w:rFonts w:ascii="Times New Roman" w:hAnsi="Times New Roman" w:cs="Times New Roman"/>
                <w:sz w:val="20"/>
                <w:szCs w:val="20"/>
              </w:rPr>
              <w:t xml:space="preserve"> у.т./(кВт*ч)</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8</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Доля отпуска тепловой энергии, осуществляемого потребителям по приборам учета, в общем объеме отпущенной тепловой энергии, %</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r>
      <w:tr w:rsidR="00BF34BD">
        <w:trPr>
          <w:trHeight w:val="77"/>
        </w:trPr>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9</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Средневзвешенный (по материальной характеристике) срок эксплуатации тепловых сетей</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28,5</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29,5</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30,5</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6</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8</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10</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11</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proofErr w:type="gramStart"/>
            <w:r>
              <w:rPr>
                <w:rFonts w:ascii="Times New Roman" w:hAnsi="Times New Roman" w:cs="Times New Roman"/>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roofErr w:type="gramEnd"/>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bl>
    <w:p w:rsidR="00BF34BD" w:rsidRDefault="00BF34BD"/>
    <w:p w:rsidR="00BF34BD" w:rsidRDefault="00464944">
      <w:pPr>
        <w:jc w:val="right"/>
      </w:pPr>
      <w:r>
        <w:t>Таблица 15.3</w:t>
      </w:r>
    </w:p>
    <w:p w:rsidR="00BF34BD" w:rsidRDefault="00464944">
      <w:pPr>
        <w:ind w:firstLine="0"/>
        <w:jc w:val="center"/>
        <w:rPr>
          <w:u w:val="single"/>
        </w:rPr>
      </w:pPr>
      <w:r>
        <w:rPr>
          <w:u w:val="single"/>
        </w:rPr>
        <w:t>Индикаторы развития системы теплоснабжения в зоне действия котельной МПМК</w:t>
      </w:r>
    </w:p>
    <w:tbl>
      <w:tblPr>
        <w:tblW w:w="15179" w:type="dxa"/>
        <w:tblBorders>
          <w:top w:val="single" w:sz="4" w:space="0" w:color="auto"/>
          <w:left w:val="single" w:sz="4" w:space="0" w:color="auto"/>
          <w:bottom w:val="single" w:sz="4" w:space="0" w:color="auto"/>
          <w:right w:val="single" w:sz="4" w:space="0" w:color="auto"/>
        </w:tblBorders>
        <w:shd w:val="clear" w:color="auto" w:fill="FF0000"/>
        <w:tblLayout w:type="fixed"/>
        <w:tblLook w:val="04A0"/>
      </w:tblPr>
      <w:tblGrid>
        <w:gridCol w:w="437"/>
        <w:gridCol w:w="7229"/>
        <w:gridCol w:w="683"/>
        <w:gridCol w:w="683"/>
        <w:gridCol w:w="683"/>
        <w:gridCol w:w="683"/>
        <w:gridCol w:w="683"/>
        <w:gridCol w:w="683"/>
        <w:gridCol w:w="683"/>
        <w:gridCol w:w="683"/>
        <w:gridCol w:w="683"/>
        <w:gridCol w:w="683"/>
        <w:gridCol w:w="683"/>
      </w:tblGrid>
      <w:tr w:rsidR="00BF34BD">
        <w:trPr>
          <w:tblHeader/>
        </w:trPr>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 xml:space="preserve">№ </w:t>
            </w: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/п</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Индикатор</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2021</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2023</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2025</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2026</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2030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2031</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Количество прекращений подачи тепловой энергии, теплоносителя в результате технологических нарушений на тепловых сетях</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 xml:space="preserve">Удельный расход условного топлива на отпуск тепловой энергии, </w:t>
            </w:r>
            <w:proofErr w:type="gramStart"/>
            <w:r>
              <w:rPr>
                <w:rFonts w:ascii="Times New Roman" w:hAnsi="Times New Roman" w:cs="Times New Roman"/>
                <w:sz w:val="20"/>
                <w:szCs w:val="20"/>
              </w:rPr>
              <w:t>кг</w:t>
            </w:r>
            <w:proofErr w:type="gramEnd"/>
            <w:r>
              <w:rPr>
                <w:rFonts w:ascii="Times New Roman" w:hAnsi="Times New Roman" w:cs="Times New Roman"/>
                <w:sz w:val="20"/>
                <w:szCs w:val="20"/>
              </w:rPr>
              <w:t> у.т./Гкал</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Отношение величины технологических потерь тепловой энергии, теплоносителя к материальной характеристике тепловой сети, Гкал/м</w:t>
            </w:r>
            <w:proofErr w:type="gramStart"/>
            <w:r>
              <w:rPr>
                <w:rFonts w:ascii="Times New Roman" w:hAnsi="Times New Roman" w:cs="Times New Roman"/>
                <w:sz w:val="20"/>
                <w:szCs w:val="20"/>
                <w:vertAlign w:val="superscript"/>
              </w:rPr>
              <w:t>2</w:t>
            </w:r>
            <w:proofErr w:type="gramEnd"/>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2,14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2,14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2,14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2,14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2,14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2,14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2,14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2,14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2,14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2,14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2,14</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Коэффициент использования установленной тепловой мощности, %</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38,8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38,8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38,8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38,8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38,8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38,8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38,8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38,8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38,8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38,8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38,8</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6</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Удельная материальная характеристика тепловых сетей, приведенная к расчетной тепловой нагрузке, м</w:t>
            </w:r>
            <w:proofErr w:type="gramStart"/>
            <w:r>
              <w:rPr>
                <w:rFonts w:ascii="Times New Roman" w:hAnsi="Times New Roman" w:cs="Times New Roman"/>
                <w:sz w:val="20"/>
                <w:szCs w:val="20"/>
                <w:vertAlign w:val="superscript"/>
              </w:rPr>
              <w:t>2</w:t>
            </w:r>
            <w:proofErr w:type="gramEnd"/>
            <w:r>
              <w:rPr>
                <w:rFonts w:ascii="Times New Roman" w:hAnsi="Times New Roman" w:cs="Times New Roman"/>
                <w:sz w:val="20"/>
                <w:szCs w:val="20"/>
              </w:rPr>
              <w:t>/Гкал/ч</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380,8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380,8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380,8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380,8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380,8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380,8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380,8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380,8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380,8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380,8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380,8</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7</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 xml:space="preserve">Удельный расход условного топлива на отпуск электроэнергии, </w:t>
            </w:r>
            <w:proofErr w:type="gramStart"/>
            <w:r>
              <w:rPr>
                <w:rFonts w:ascii="Times New Roman" w:hAnsi="Times New Roman" w:cs="Times New Roman"/>
                <w:sz w:val="20"/>
                <w:szCs w:val="20"/>
              </w:rPr>
              <w:t>кг</w:t>
            </w:r>
            <w:proofErr w:type="gramEnd"/>
            <w:r>
              <w:rPr>
                <w:rFonts w:ascii="Times New Roman" w:hAnsi="Times New Roman" w:cs="Times New Roman"/>
                <w:sz w:val="20"/>
                <w:szCs w:val="20"/>
              </w:rPr>
              <w:t xml:space="preserve"> у.т./(кВт*ч)</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8</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Доля отпуска тепловой энергии, осуществляемого потребителям по приборам учета, в общем объеме отпущенной тепловой энергии, %</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r>
      <w:tr w:rsidR="00BF34BD">
        <w:trPr>
          <w:trHeight w:val="77"/>
        </w:trPr>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9</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Средневзвешенный (по материальной характеристике) срок эксплуатации тепловых сетей</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25</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26</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6</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7</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10</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11</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proofErr w:type="gramStart"/>
            <w:r>
              <w:rPr>
                <w:rFonts w:ascii="Times New Roman" w:hAnsi="Times New Roman" w:cs="Times New Roman"/>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roofErr w:type="gramEnd"/>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bl>
    <w:p w:rsidR="00BF34BD" w:rsidRDefault="00BF34BD"/>
    <w:p w:rsidR="00BF34BD" w:rsidRDefault="00464944">
      <w:pPr>
        <w:keepNext/>
        <w:jc w:val="right"/>
      </w:pPr>
      <w:r>
        <w:lastRenderedPageBreak/>
        <w:t>Таблица 15.4</w:t>
      </w:r>
    </w:p>
    <w:p w:rsidR="00BF34BD" w:rsidRDefault="00464944">
      <w:pPr>
        <w:keepNext/>
        <w:ind w:firstLine="0"/>
        <w:jc w:val="center"/>
        <w:rPr>
          <w:u w:val="single"/>
        </w:rPr>
      </w:pPr>
      <w:r>
        <w:rPr>
          <w:u w:val="single"/>
        </w:rPr>
        <w:t>Индикаторы развития системы теплоснабжения в зоне действия котельной СОШ №3</w:t>
      </w:r>
    </w:p>
    <w:tbl>
      <w:tblPr>
        <w:tblW w:w="15179" w:type="dxa"/>
        <w:tblBorders>
          <w:top w:val="single" w:sz="4" w:space="0" w:color="auto"/>
          <w:left w:val="single" w:sz="4" w:space="0" w:color="auto"/>
          <w:bottom w:val="single" w:sz="4" w:space="0" w:color="auto"/>
          <w:right w:val="single" w:sz="4" w:space="0" w:color="auto"/>
        </w:tblBorders>
        <w:shd w:val="clear" w:color="auto" w:fill="FF0000"/>
        <w:tblLayout w:type="fixed"/>
        <w:tblLook w:val="04A0"/>
      </w:tblPr>
      <w:tblGrid>
        <w:gridCol w:w="437"/>
        <w:gridCol w:w="7229"/>
        <w:gridCol w:w="683"/>
        <w:gridCol w:w="683"/>
        <w:gridCol w:w="683"/>
        <w:gridCol w:w="683"/>
        <w:gridCol w:w="683"/>
        <w:gridCol w:w="683"/>
        <w:gridCol w:w="683"/>
        <w:gridCol w:w="683"/>
        <w:gridCol w:w="683"/>
        <w:gridCol w:w="683"/>
        <w:gridCol w:w="683"/>
      </w:tblGrid>
      <w:tr w:rsidR="00BF34BD">
        <w:trPr>
          <w:tblHeader/>
        </w:trPr>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 xml:space="preserve">№ </w:t>
            </w: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/п</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Индикатор</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2021</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2023</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2025</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2026</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2030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2031</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Количество прекращений подачи тепловой энергии, теплоносителя в результате технологических нарушений на тепловых сетях</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 xml:space="preserve">Удельный расход условного топлива на отпуск тепловой энергии, </w:t>
            </w:r>
            <w:proofErr w:type="gramStart"/>
            <w:r>
              <w:rPr>
                <w:rFonts w:ascii="Times New Roman" w:hAnsi="Times New Roman" w:cs="Times New Roman"/>
                <w:sz w:val="20"/>
                <w:szCs w:val="20"/>
              </w:rPr>
              <w:t>кг</w:t>
            </w:r>
            <w:proofErr w:type="gramEnd"/>
            <w:r>
              <w:rPr>
                <w:rFonts w:ascii="Times New Roman" w:hAnsi="Times New Roman" w:cs="Times New Roman"/>
                <w:sz w:val="20"/>
                <w:szCs w:val="20"/>
              </w:rPr>
              <w:t> у.т./Гкал</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Отношение величины технологических потерь тепловой энергии, теплоносителя к материальной характеристике тепловой сети, Гкал/м</w:t>
            </w:r>
            <w:proofErr w:type="gramStart"/>
            <w:r>
              <w:rPr>
                <w:rFonts w:ascii="Times New Roman" w:hAnsi="Times New Roman" w:cs="Times New Roman"/>
                <w:sz w:val="20"/>
                <w:szCs w:val="20"/>
                <w:vertAlign w:val="superscript"/>
              </w:rPr>
              <w:t>2</w:t>
            </w:r>
            <w:proofErr w:type="gramEnd"/>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1,69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1,69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1,69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1,69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1,69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1,69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1,69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1,69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1,69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1,69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1,69</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Коэффициент использования установленной тепловой мощности, %</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21,8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21,8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21,8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21,8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21,8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21,8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21,8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21,8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21,8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21,8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21,8</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6</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Удельная материальная характеристика тепловых сетей, приведенная к расчетной тепловой нагрузке, м</w:t>
            </w:r>
            <w:proofErr w:type="gramStart"/>
            <w:r>
              <w:rPr>
                <w:rFonts w:ascii="Times New Roman" w:hAnsi="Times New Roman" w:cs="Times New Roman"/>
                <w:sz w:val="20"/>
                <w:szCs w:val="20"/>
                <w:vertAlign w:val="superscript"/>
              </w:rPr>
              <w:t>2</w:t>
            </w:r>
            <w:proofErr w:type="gramEnd"/>
            <w:r>
              <w:rPr>
                <w:rFonts w:ascii="Times New Roman" w:hAnsi="Times New Roman" w:cs="Times New Roman"/>
                <w:sz w:val="20"/>
                <w:szCs w:val="20"/>
              </w:rPr>
              <w:t>/Гкал/ч</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34,4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34,4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34,4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34,4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34,4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34,4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34,4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34,4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34,4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34,4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34,4</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7</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 xml:space="preserve">Удельный расход условного топлива на отпуск электроэнергии, </w:t>
            </w:r>
            <w:proofErr w:type="gramStart"/>
            <w:r>
              <w:rPr>
                <w:rFonts w:ascii="Times New Roman" w:hAnsi="Times New Roman" w:cs="Times New Roman"/>
                <w:sz w:val="20"/>
                <w:szCs w:val="20"/>
              </w:rPr>
              <w:t>кг</w:t>
            </w:r>
            <w:proofErr w:type="gramEnd"/>
            <w:r>
              <w:rPr>
                <w:rFonts w:ascii="Times New Roman" w:hAnsi="Times New Roman" w:cs="Times New Roman"/>
                <w:sz w:val="20"/>
                <w:szCs w:val="20"/>
              </w:rPr>
              <w:t xml:space="preserve"> у.т./(кВт*ч)</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8</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Доля отпуска тепловой энергии, осуществляемого потребителям по приборам учета, в общем объеме отпущенной тепловой энергии, %</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r>
      <w:tr w:rsidR="00BF34BD">
        <w:trPr>
          <w:trHeight w:val="77"/>
        </w:trPr>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9</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Средневзвешенный (по материальной характеристике) срок эксплуатации тепловых сетей</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41</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6</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9</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10</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11</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proofErr w:type="gramStart"/>
            <w:r>
              <w:rPr>
                <w:rFonts w:ascii="Times New Roman" w:hAnsi="Times New Roman" w:cs="Times New Roman"/>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roofErr w:type="gramEnd"/>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bl>
    <w:p w:rsidR="00BF34BD" w:rsidRDefault="00BF34BD"/>
    <w:p w:rsidR="00BF34BD" w:rsidRDefault="00464944">
      <w:pPr>
        <w:keepNext/>
        <w:jc w:val="right"/>
      </w:pPr>
      <w:r>
        <w:t>Таблица 15.5</w:t>
      </w:r>
    </w:p>
    <w:p w:rsidR="00BF34BD" w:rsidRDefault="00464944">
      <w:pPr>
        <w:keepNext/>
        <w:ind w:firstLine="0"/>
        <w:jc w:val="center"/>
        <w:rPr>
          <w:u w:val="single"/>
        </w:rPr>
      </w:pPr>
      <w:r>
        <w:rPr>
          <w:u w:val="single"/>
        </w:rPr>
        <w:t>Индикаторы развития системы теплоснабжения в зоне действия котельной СОШ №1</w:t>
      </w:r>
    </w:p>
    <w:tbl>
      <w:tblPr>
        <w:tblW w:w="15179" w:type="dxa"/>
        <w:tblBorders>
          <w:top w:val="single" w:sz="4" w:space="0" w:color="auto"/>
          <w:left w:val="single" w:sz="4" w:space="0" w:color="auto"/>
          <w:bottom w:val="single" w:sz="4" w:space="0" w:color="auto"/>
          <w:right w:val="single" w:sz="4" w:space="0" w:color="auto"/>
        </w:tblBorders>
        <w:shd w:val="clear" w:color="auto" w:fill="FF0000"/>
        <w:tblLayout w:type="fixed"/>
        <w:tblLook w:val="04A0"/>
      </w:tblPr>
      <w:tblGrid>
        <w:gridCol w:w="437"/>
        <w:gridCol w:w="7229"/>
        <w:gridCol w:w="683"/>
        <w:gridCol w:w="683"/>
        <w:gridCol w:w="683"/>
        <w:gridCol w:w="683"/>
        <w:gridCol w:w="683"/>
        <w:gridCol w:w="683"/>
        <w:gridCol w:w="683"/>
        <w:gridCol w:w="683"/>
        <w:gridCol w:w="683"/>
        <w:gridCol w:w="683"/>
        <w:gridCol w:w="683"/>
      </w:tblGrid>
      <w:tr w:rsidR="00BF34BD">
        <w:trPr>
          <w:tblHeader/>
        </w:trPr>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 xml:space="preserve">№ </w:t>
            </w: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/п</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Индикатор</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2021</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2023</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2025</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2026</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2030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2031</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Количество прекращений подачи тепловой энергии, теплоносителя в результате технологических нарушений на тепловых сетях</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147" w:type="dxa"/>
            <w:gridSpan w:val="9"/>
            <w:vMerge w:val="restart"/>
            <w:tcBorders>
              <w:top w:val="single" w:sz="4" w:space="0" w:color="auto"/>
              <w:left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Ликвидация котельной, переключение нагрузки на новую блочно-модульную котельную СОШ №1</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147" w:type="dxa"/>
            <w:gridSpan w:val="9"/>
            <w:vMerge/>
            <w:tcBorders>
              <w:left w:val="single" w:sz="4" w:space="0" w:color="auto"/>
              <w:right w:val="single" w:sz="4" w:space="0" w:color="auto"/>
            </w:tcBorders>
            <w:shd w:val="clear" w:color="auto" w:fill="auto"/>
            <w:tcMar>
              <w:left w:w="11" w:type="dxa"/>
              <w:right w:w="11" w:type="dxa"/>
            </w:tcMar>
            <w:vAlign w:val="center"/>
          </w:tcPr>
          <w:p w:rsidR="00BF34BD" w:rsidRDefault="00BF34BD">
            <w:pPr>
              <w:pStyle w:val="ad"/>
              <w:jc w:val="center"/>
              <w:rPr>
                <w:rFonts w:ascii="Times New Roman" w:hAnsi="Times New Roman" w:cs="Times New Roman"/>
                <w:sz w:val="20"/>
                <w:szCs w:val="20"/>
              </w:rPr>
            </w:pP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 xml:space="preserve">Удельный расход условного топлива на отпуск тепловой энергии, </w:t>
            </w:r>
            <w:proofErr w:type="gramStart"/>
            <w:r>
              <w:rPr>
                <w:rFonts w:ascii="Times New Roman" w:hAnsi="Times New Roman" w:cs="Times New Roman"/>
                <w:sz w:val="20"/>
                <w:szCs w:val="20"/>
              </w:rPr>
              <w:t>кг</w:t>
            </w:r>
            <w:proofErr w:type="gramEnd"/>
            <w:r>
              <w:rPr>
                <w:rFonts w:ascii="Times New Roman" w:hAnsi="Times New Roman" w:cs="Times New Roman"/>
                <w:sz w:val="20"/>
                <w:szCs w:val="20"/>
              </w:rPr>
              <w:t> у.т./Гкал</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147" w:type="dxa"/>
            <w:gridSpan w:val="9"/>
            <w:vMerge/>
            <w:tcBorders>
              <w:left w:val="single" w:sz="4" w:space="0" w:color="auto"/>
              <w:right w:val="single" w:sz="4" w:space="0" w:color="auto"/>
            </w:tcBorders>
            <w:shd w:val="clear" w:color="auto" w:fill="auto"/>
            <w:tcMar>
              <w:left w:w="11" w:type="dxa"/>
              <w:right w:w="11" w:type="dxa"/>
            </w:tcMar>
            <w:vAlign w:val="center"/>
          </w:tcPr>
          <w:p w:rsidR="00BF34BD" w:rsidRDefault="00BF34BD">
            <w:pPr>
              <w:ind w:firstLine="0"/>
              <w:jc w:val="center"/>
              <w:rPr>
                <w:sz w:val="20"/>
                <w:szCs w:val="20"/>
              </w:rPr>
            </w:pP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Отношение величины технологических потерь тепловой энергии, теплоносителя к материальной характеристике тепловой сети, Гкал/м</w:t>
            </w:r>
            <w:proofErr w:type="gramStart"/>
            <w:r>
              <w:rPr>
                <w:rFonts w:ascii="Times New Roman" w:hAnsi="Times New Roman" w:cs="Times New Roman"/>
                <w:sz w:val="20"/>
                <w:szCs w:val="20"/>
                <w:vertAlign w:val="superscript"/>
              </w:rPr>
              <w:t>2</w:t>
            </w:r>
            <w:proofErr w:type="gramEnd"/>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2,19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2,19</w:t>
            </w:r>
          </w:p>
        </w:tc>
        <w:tc>
          <w:tcPr>
            <w:tcW w:w="6147" w:type="dxa"/>
            <w:gridSpan w:val="9"/>
            <w:vMerge/>
            <w:tcBorders>
              <w:left w:val="single" w:sz="4" w:space="0" w:color="auto"/>
              <w:right w:val="single" w:sz="4" w:space="0" w:color="auto"/>
            </w:tcBorders>
            <w:shd w:val="clear" w:color="auto" w:fill="auto"/>
            <w:tcMar>
              <w:left w:w="11" w:type="dxa"/>
              <w:right w:w="11" w:type="dxa"/>
            </w:tcMar>
            <w:vAlign w:val="center"/>
          </w:tcPr>
          <w:p w:rsidR="00BF34BD" w:rsidRDefault="00BF34BD">
            <w:pPr>
              <w:pStyle w:val="ad"/>
              <w:jc w:val="center"/>
              <w:rPr>
                <w:rFonts w:ascii="Times New Roman" w:hAnsi="Times New Roman" w:cs="Times New Roman"/>
                <w:sz w:val="20"/>
                <w:szCs w:val="20"/>
              </w:rPr>
            </w:pP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Коэффициент использования установленной тепловой мощности, %</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53,3</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53,3</w:t>
            </w:r>
          </w:p>
        </w:tc>
        <w:tc>
          <w:tcPr>
            <w:tcW w:w="6147" w:type="dxa"/>
            <w:gridSpan w:val="9"/>
            <w:vMerge/>
            <w:tcBorders>
              <w:left w:val="single" w:sz="4" w:space="0" w:color="auto"/>
              <w:right w:val="single" w:sz="4" w:space="0" w:color="auto"/>
            </w:tcBorders>
            <w:shd w:val="clear" w:color="auto" w:fill="auto"/>
            <w:tcMar>
              <w:left w:w="11" w:type="dxa"/>
              <w:right w:w="11" w:type="dxa"/>
            </w:tcMar>
            <w:vAlign w:val="center"/>
          </w:tcPr>
          <w:p w:rsidR="00BF34BD" w:rsidRDefault="00BF34BD">
            <w:pPr>
              <w:pStyle w:val="ad"/>
              <w:jc w:val="center"/>
              <w:rPr>
                <w:rFonts w:ascii="Times New Roman" w:hAnsi="Times New Roman" w:cs="Times New Roman"/>
                <w:sz w:val="20"/>
                <w:szCs w:val="20"/>
              </w:rPr>
            </w:pP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6</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Удельная материальная характеристика тепловых сетей, приведенная к расчетной тепловой нагрузке, м</w:t>
            </w:r>
            <w:proofErr w:type="gramStart"/>
            <w:r>
              <w:rPr>
                <w:rFonts w:ascii="Times New Roman" w:hAnsi="Times New Roman" w:cs="Times New Roman"/>
                <w:sz w:val="20"/>
                <w:szCs w:val="20"/>
                <w:vertAlign w:val="superscript"/>
              </w:rPr>
              <w:t>2</w:t>
            </w:r>
            <w:proofErr w:type="gramEnd"/>
            <w:r>
              <w:rPr>
                <w:rFonts w:ascii="Times New Roman" w:hAnsi="Times New Roman" w:cs="Times New Roman"/>
                <w:sz w:val="20"/>
                <w:szCs w:val="20"/>
              </w:rPr>
              <w:t>/Гкал/ч</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156,6</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156,6</w:t>
            </w:r>
          </w:p>
        </w:tc>
        <w:tc>
          <w:tcPr>
            <w:tcW w:w="6147" w:type="dxa"/>
            <w:gridSpan w:val="9"/>
            <w:vMerge/>
            <w:tcBorders>
              <w:left w:val="single" w:sz="4" w:space="0" w:color="auto"/>
              <w:right w:val="single" w:sz="4" w:space="0" w:color="auto"/>
            </w:tcBorders>
            <w:shd w:val="clear" w:color="auto" w:fill="auto"/>
            <w:tcMar>
              <w:left w:w="11" w:type="dxa"/>
              <w:right w:w="11" w:type="dxa"/>
            </w:tcMar>
            <w:vAlign w:val="center"/>
          </w:tcPr>
          <w:p w:rsidR="00BF34BD" w:rsidRDefault="00BF34BD">
            <w:pPr>
              <w:pStyle w:val="ad"/>
              <w:jc w:val="center"/>
              <w:rPr>
                <w:rFonts w:ascii="Times New Roman" w:hAnsi="Times New Roman" w:cs="Times New Roman"/>
                <w:sz w:val="20"/>
                <w:szCs w:val="20"/>
              </w:rPr>
            </w:pP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 xml:space="preserve">Удельный расход условного топлива на отпуск электроэнергии, </w:t>
            </w:r>
            <w:proofErr w:type="gramStart"/>
            <w:r>
              <w:rPr>
                <w:rFonts w:ascii="Times New Roman" w:hAnsi="Times New Roman" w:cs="Times New Roman"/>
                <w:sz w:val="20"/>
                <w:szCs w:val="20"/>
              </w:rPr>
              <w:t>кг</w:t>
            </w:r>
            <w:proofErr w:type="gramEnd"/>
            <w:r>
              <w:rPr>
                <w:rFonts w:ascii="Times New Roman" w:hAnsi="Times New Roman" w:cs="Times New Roman"/>
                <w:sz w:val="20"/>
                <w:szCs w:val="20"/>
              </w:rPr>
              <w:t xml:space="preserve"> у.т./(кВт*ч)</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147" w:type="dxa"/>
            <w:gridSpan w:val="9"/>
            <w:vMerge/>
            <w:tcBorders>
              <w:left w:val="single" w:sz="4" w:space="0" w:color="auto"/>
              <w:right w:val="single" w:sz="4" w:space="0" w:color="auto"/>
            </w:tcBorders>
            <w:shd w:val="clear" w:color="auto" w:fill="auto"/>
            <w:tcMar>
              <w:left w:w="11" w:type="dxa"/>
              <w:right w:w="11" w:type="dxa"/>
            </w:tcMar>
            <w:vAlign w:val="center"/>
          </w:tcPr>
          <w:p w:rsidR="00BF34BD" w:rsidRDefault="00BF34BD">
            <w:pPr>
              <w:pStyle w:val="ad"/>
              <w:jc w:val="center"/>
              <w:rPr>
                <w:rFonts w:ascii="Times New Roman" w:hAnsi="Times New Roman" w:cs="Times New Roman"/>
                <w:sz w:val="20"/>
                <w:szCs w:val="20"/>
              </w:rPr>
            </w:pP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8</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Доля отпуска тепловой энергии, осуществляемого потребителям по приборам учета, в общем объеме отпущенной тепловой энергии, %</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147" w:type="dxa"/>
            <w:gridSpan w:val="9"/>
            <w:vMerge/>
            <w:tcBorders>
              <w:left w:val="single" w:sz="4" w:space="0" w:color="auto"/>
              <w:right w:val="single" w:sz="4" w:space="0" w:color="auto"/>
            </w:tcBorders>
            <w:shd w:val="clear" w:color="auto" w:fill="auto"/>
            <w:tcMar>
              <w:left w:w="11" w:type="dxa"/>
              <w:right w:w="11" w:type="dxa"/>
            </w:tcMar>
            <w:vAlign w:val="center"/>
          </w:tcPr>
          <w:p w:rsidR="00BF34BD" w:rsidRDefault="00BF34BD">
            <w:pPr>
              <w:pStyle w:val="ad"/>
              <w:jc w:val="center"/>
              <w:rPr>
                <w:rFonts w:ascii="Times New Roman" w:hAnsi="Times New Roman" w:cs="Times New Roman"/>
                <w:sz w:val="20"/>
                <w:szCs w:val="20"/>
              </w:rPr>
            </w:pPr>
          </w:p>
        </w:tc>
      </w:tr>
      <w:tr w:rsidR="00BF34BD">
        <w:trPr>
          <w:trHeight w:val="77"/>
        </w:trPr>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9</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Средневзвешенный (по материальной характеристике) срок эксплуатации тепловых сетей</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12,2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13,2</w:t>
            </w:r>
          </w:p>
        </w:tc>
        <w:tc>
          <w:tcPr>
            <w:tcW w:w="6147" w:type="dxa"/>
            <w:gridSpan w:val="9"/>
            <w:vMerge/>
            <w:tcBorders>
              <w:left w:val="single" w:sz="4" w:space="0" w:color="auto"/>
              <w:right w:val="single" w:sz="4" w:space="0" w:color="auto"/>
            </w:tcBorders>
            <w:shd w:val="clear" w:color="auto" w:fill="auto"/>
            <w:tcMar>
              <w:left w:w="11" w:type="dxa"/>
              <w:right w:w="11" w:type="dxa"/>
            </w:tcMar>
            <w:vAlign w:val="center"/>
          </w:tcPr>
          <w:p w:rsidR="00BF34BD" w:rsidRDefault="00BF34BD">
            <w:pPr>
              <w:pStyle w:val="ad"/>
              <w:jc w:val="center"/>
              <w:rPr>
                <w:rFonts w:ascii="Times New Roman" w:hAnsi="Times New Roman" w:cs="Times New Roman"/>
                <w:sz w:val="20"/>
                <w:szCs w:val="20"/>
              </w:rPr>
            </w:pP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10</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1,0</w:t>
            </w:r>
          </w:p>
        </w:tc>
        <w:tc>
          <w:tcPr>
            <w:tcW w:w="6147" w:type="dxa"/>
            <w:gridSpan w:val="9"/>
            <w:vMerge/>
            <w:tcBorders>
              <w:left w:val="single" w:sz="4" w:space="0" w:color="auto"/>
              <w:right w:val="single" w:sz="4" w:space="0" w:color="auto"/>
            </w:tcBorders>
            <w:shd w:val="clear" w:color="auto" w:fill="auto"/>
            <w:tcMar>
              <w:left w:w="11" w:type="dxa"/>
              <w:right w:w="11" w:type="dxa"/>
            </w:tcMar>
            <w:vAlign w:val="center"/>
          </w:tcPr>
          <w:p w:rsidR="00BF34BD" w:rsidRDefault="00BF34BD">
            <w:pPr>
              <w:pStyle w:val="ad"/>
              <w:jc w:val="center"/>
              <w:rPr>
                <w:rFonts w:ascii="Times New Roman" w:hAnsi="Times New Roman" w:cs="Times New Roman"/>
                <w:sz w:val="20"/>
                <w:szCs w:val="20"/>
              </w:rPr>
            </w:pP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11</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proofErr w:type="gramStart"/>
            <w:r>
              <w:rPr>
                <w:rFonts w:ascii="Times New Roman" w:hAnsi="Times New Roman" w:cs="Times New Roman"/>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roofErr w:type="gramEnd"/>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147" w:type="dxa"/>
            <w:gridSpan w:val="9"/>
            <w:vMerge/>
            <w:tcBorders>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BF34BD">
            <w:pPr>
              <w:pStyle w:val="ad"/>
              <w:jc w:val="center"/>
              <w:rPr>
                <w:rFonts w:ascii="Times New Roman" w:hAnsi="Times New Roman" w:cs="Times New Roman"/>
                <w:sz w:val="20"/>
                <w:szCs w:val="20"/>
              </w:rPr>
            </w:pPr>
          </w:p>
        </w:tc>
      </w:tr>
    </w:tbl>
    <w:p w:rsidR="00BF34BD" w:rsidRDefault="00BF34BD"/>
    <w:p w:rsidR="00BF34BD" w:rsidRDefault="00464944">
      <w:pPr>
        <w:keepNext/>
        <w:jc w:val="right"/>
      </w:pPr>
      <w:r>
        <w:t>Таблица 15.6</w:t>
      </w:r>
    </w:p>
    <w:p w:rsidR="00BF34BD" w:rsidRDefault="00464944">
      <w:pPr>
        <w:keepNext/>
        <w:ind w:firstLine="0"/>
        <w:jc w:val="center"/>
        <w:rPr>
          <w:u w:val="single"/>
        </w:rPr>
      </w:pPr>
      <w:r>
        <w:rPr>
          <w:u w:val="single"/>
        </w:rPr>
        <w:t xml:space="preserve">Индикаторы развития системы теплоснабжения в зоне действия </w:t>
      </w:r>
      <w:r>
        <w:rPr>
          <w:szCs w:val="20"/>
          <w:u w:val="single"/>
        </w:rPr>
        <w:t>новой блочно-модульной котельной СОШ №1</w:t>
      </w:r>
    </w:p>
    <w:tbl>
      <w:tblPr>
        <w:tblW w:w="15179" w:type="dxa"/>
        <w:tblBorders>
          <w:top w:val="single" w:sz="4" w:space="0" w:color="auto"/>
          <w:left w:val="single" w:sz="4" w:space="0" w:color="auto"/>
          <w:bottom w:val="single" w:sz="4" w:space="0" w:color="auto"/>
          <w:right w:val="single" w:sz="4" w:space="0" w:color="auto"/>
        </w:tblBorders>
        <w:shd w:val="clear" w:color="auto" w:fill="FF0000"/>
        <w:tblLayout w:type="fixed"/>
        <w:tblLook w:val="04A0"/>
      </w:tblPr>
      <w:tblGrid>
        <w:gridCol w:w="437"/>
        <w:gridCol w:w="7229"/>
        <w:gridCol w:w="683"/>
        <w:gridCol w:w="683"/>
        <w:gridCol w:w="683"/>
        <w:gridCol w:w="683"/>
        <w:gridCol w:w="683"/>
        <w:gridCol w:w="683"/>
        <w:gridCol w:w="683"/>
        <w:gridCol w:w="683"/>
        <w:gridCol w:w="683"/>
        <w:gridCol w:w="683"/>
        <w:gridCol w:w="683"/>
      </w:tblGrid>
      <w:tr w:rsidR="00BF34BD">
        <w:trPr>
          <w:tblHeader/>
        </w:trPr>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 xml:space="preserve">№ </w:t>
            </w: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/п</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Индикатор</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2021</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2023</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2025</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2026</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2030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2031</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Количество прекращений подачи тепловой энергии, теплоносителя в результате технологических нарушений на тепловых сетях</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 xml:space="preserve">Удельный расход условного топлива на отпуск тепловой энергии, </w:t>
            </w:r>
            <w:proofErr w:type="gramStart"/>
            <w:r>
              <w:rPr>
                <w:rFonts w:ascii="Times New Roman" w:hAnsi="Times New Roman" w:cs="Times New Roman"/>
                <w:sz w:val="20"/>
                <w:szCs w:val="20"/>
              </w:rPr>
              <w:t>кг</w:t>
            </w:r>
            <w:proofErr w:type="gramEnd"/>
            <w:r>
              <w:rPr>
                <w:rFonts w:ascii="Times New Roman" w:hAnsi="Times New Roman" w:cs="Times New Roman"/>
                <w:sz w:val="20"/>
                <w:szCs w:val="20"/>
              </w:rPr>
              <w:t> у.т./Гкал</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Отношение величины технологических потерь тепловой энергии, теплоносителя к материальной характеристике тепловой сети, Гкал/м</w:t>
            </w:r>
            <w:proofErr w:type="gramStart"/>
            <w:r>
              <w:rPr>
                <w:rFonts w:ascii="Times New Roman" w:hAnsi="Times New Roman" w:cs="Times New Roman"/>
                <w:sz w:val="20"/>
                <w:szCs w:val="20"/>
                <w:vertAlign w:val="superscript"/>
              </w:rPr>
              <w:t>2</w:t>
            </w:r>
            <w:proofErr w:type="gramEnd"/>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2,19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2,19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2,19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2,19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2,19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2,19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2,19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2,19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2,19</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Коэффициент использования установленной тепловой мощности, %</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33,1</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33,1</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33,1</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33,1</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33,1</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33,1</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33,1</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33,1</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33,1</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6</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Удельная материальная характеристика тепловых сетей, приведенная к расчетной тепловой нагрузке, м</w:t>
            </w:r>
            <w:proofErr w:type="gramStart"/>
            <w:r>
              <w:rPr>
                <w:rFonts w:ascii="Times New Roman" w:hAnsi="Times New Roman" w:cs="Times New Roman"/>
                <w:sz w:val="20"/>
                <w:szCs w:val="20"/>
                <w:vertAlign w:val="superscript"/>
              </w:rPr>
              <w:t>2</w:t>
            </w:r>
            <w:proofErr w:type="gramEnd"/>
            <w:r>
              <w:rPr>
                <w:rFonts w:ascii="Times New Roman" w:hAnsi="Times New Roman" w:cs="Times New Roman"/>
                <w:sz w:val="20"/>
                <w:szCs w:val="20"/>
              </w:rPr>
              <w:t>/Гкал/ч</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156,6</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156,6</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156,6</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156,6</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156,6</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156,6</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156,6</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156,6</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156,6</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7</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 xml:space="preserve">Удельный расход условного топлива на отпуск электроэнергии, </w:t>
            </w:r>
            <w:proofErr w:type="gramStart"/>
            <w:r>
              <w:rPr>
                <w:rFonts w:ascii="Times New Roman" w:hAnsi="Times New Roman" w:cs="Times New Roman"/>
                <w:sz w:val="20"/>
                <w:szCs w:val="20"/>
              </w:rPr>
              <w:t>кг</w:t>
            </w:r>
            <w:proofErr w:type="gramEnd"/>
            <w:r>
              <w:rPr>
                <w:rFonts w:ascii="Times New Roman" w:hAnsi="Times New Roman" w:cs="Times New Roman"/>
                <w:sz w:val="20"/>
                <w:szCs w:val="20"/>
              </w:rPr>
              <w:t xml:space="preserve"> у.т./(кВт*ч)</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8</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Доля отпуска тепловой энергии, осуществляемого потребителям по приборам учета, в общем объеме отпущенной тепловой энергии, %</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r>
      <w:tr w:rsidR="00BF34BD">
        <w:trPr>
          <w:trHeight w:val="77"/>
        </w:trPr>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9</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Средневзвешенный (по материальной характеристике) срок эксплуатации тепловых сетей</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6</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9</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10</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11</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proofErr w:type="gramStart"/>
            <w:r>
              <w:rPr>
                <w:rFonts w:ascii="Times New Roman" w:hAnsi="Times New Roman" w:cs="Times New Roman"/>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roofErr w:type="gramEnd"/>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bl>
    <w:p w:rsidR="00BF34BD" w:rsidRDefault="00BF34BD"/>
    <w:p w:rsidR="00BF34BD" w:rsidRDefault="00464944">
      <w:pPr>
        <w:keepNext/>
        <w:jc w:val="right"/>
      </w:pPr>
      <w:r>
        <w:lastRenderedPageBreak/>
        <w:t>Таблица 15.7</w:t>
      </w:r>
    </w:p>
    <w:p w:rsidR="00BF34BD" w:rsidRDefault="00464944">
      <w:pPr>
        <w:keepNext/>
        <w:ind w:firstLine="0"/>
        <w:jc w:val="center"/>
        <w:rPr>
          <w:u w:val="single"/>
        </w:rPr>
      </w:pPr>
      <w:r>
        <w:rPr>
          <w:u w:val="single"/>
        </w:rPr>
        <w:t>Индикаторы развития системы теплоснабжения в зоне действия котельной БМК ЦРБ</w:t>
      </w:r>
    </w:p>
    <w:tbl>
      <w:tblPr>
        <w:tblW w:w="15179" w:type="dxa"/>
        <w:tblBorders>
          <w:top w:val="single" w:sz="4" w:space="0" w:color="auto"/>
          <w:left w:val="single" w:sz="4" w:space="0" w:color="auto"/>
          <w:bottom w:val="single" w:sz="4" w:space="0" w:color="auto"/>
          <w:right w:val="single" w:sz="4" w:space="0" w:color="auto"/>
        </w:tblBorders>
        <w:shd w:val="clear" w:color="auto" w:fill="FF0000"/>
        <w:tblLayout w:type="fixed"/>
        <w:tblLook w:val="04A0"/>
      </w:tblPr>
      <w:tblGrid>
        <w:gridCol w:w="437"/>
        <w:gridCol w:w="7229"/>
        <w:gridCol w:w="683"/>
        <w:gridCol w:w="683"/>
        <w:gridCol w:w="683"/>
        <w:gridCol w:w="683"/>
        <w:gridCol w:w="683"/>
        <w:gridCol w:w="683"/>
        <w:gridCol w:w="683"/>
        <w:gridCol w:w="683"/>
        <w:gridCol w:w="683"/>
        <w:gridCol w:w="683"/>
        <w:gridCol w:w="683"/>
      </w:tblGrid>
      <w:tr w:rsidR="00BF34BD">
        <w:trPr>
          <w:tblHeader/>
        </w:trPr>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 xml:space="preserve">№ </w:t>
            </w: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/п</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Индикатор</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2021</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2023</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2025</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2026</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2030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2031</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Количество прекращений подачи тепловой энергии, теплоносителя в результате технологических нарушений на тепловых сетях</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 xml:space="preserve">Удельный расход условного топлива на отпуск тепловой энергии, </w:t>
            </w:r>
            <w:proofErr w:type="gramStart"/>
            <w:r>
              <w:rPr>
                <w:rFonts w:ascii="Times New Roman" w:hAnsi="Times New Roman" w:cs="Times New Roman"/>
                <w:sz w:val="20"/>
                <w:szCs w:val="20"/>
              </w:rPr>
              <w:t>кг</w:t>
            </w:r>
            <w:proofErr w:type="gramEnd"/>
            <w:r>
              <w:rPr>
                <w:rFonts w:ascii="Times New Roman" w:hAnsi="Times New Roman" w:cs="Times New Roman"/>
                <w:sz w:val="20"/>
                <w:szCs w:val="20"/>
              </w:rPr>
              <w:t> у.т./Гкал</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Отношение величины технологических потерь тепловой энергии, теплоносителя к материальной характеристике тепловой сети, Гкал/м</w:t>
            </w:r>
            <w:proofErr w:type="gramStart"/>
            <w:r>
              <w:rPr>
                <w:rFonts w:ascii="Times New Roman" w:hAnsi="Times New Roman" w:cs="Times New Roman"/>
                <w:sz w:val="20"/>
                <w:szCs w:val="20"/>
                <w:vertAlign w:val="superscript"/>
              </w:rPr>
              <w:t>2</w:t>
            </w:r>
            <w:proofErr w:type="gramEnd"/>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2,07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2,07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2,07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2,07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2,07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2,07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2,07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2,07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2,07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2,07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2,07</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Коэффициент использования установленной тепловой мощности, %</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52,4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52,4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52,4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52,4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52,4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52,4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52,4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52,4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52,4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52,4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52,4</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6</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Удельная материальная характеристика тепловых сетей, приведенная к расчетной тепловой нагрузке, м</w:t>
            </w:r>
            <w:proofErr w:type="gramStart"/>
            <w:r>
              <w:rPr>
                <w:rFonts w:ascii="Times New Roman" w:hAnsi="Times New Roman" w:cs="Times New Roman"/>
                <w:sz w:val="20"/>
                <w:szCs w:val="20"/>
                <w:vertAlign w:val="superscript"/>
              </w:rPr>
              <w:t>2</w:t>
            </w:r>
            <w:proofErr w:type="gramEnd"/>
            <w:r>
              <w:rPr>
                <w:rFonts w:ascii="Times New Roman" w:hAnsi="Times New Roman" w:cs="Times New Roman"/>
                <w:sz w:val="20"/>
                <w:szCs w:val="20"/>
              </w:rPr>
              <w:t>/Гкал/ч</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262,4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262,4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262,4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262,4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262,4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262,4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262,4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262,4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262,4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262,4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262,4</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7</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 xml:space="preserve">Удельный расход условного топлива на отпуск электроэнергии, </w:t>
            </w:r>
            <w:proofErr w:type="gramStart"/>
            <w:r>
              <w:rPr>
                <w:rFonts w:ascii="Times New Roman" w:hAnsi="Times New Roman" w:cs="Times New Roman"/>
                <w:sz w:val="20"/>
                <w:szCs w:val="20"/>
              </w:rPr>
              <w:t>кг</w:t>
            </w:r>
            <w:proofErr w:type="gramEnd"/>
            <w:r>
              <w:rPr>
                <w:rFonts w:ascii="Times New Roman" w:hAnsi="Times New Roman" w:cs="Times New Roman"/>
                <w:sz w:val="20"/>
                <w:szCs w:val="20"/>
              </w:rPr>
              <w:t xml:space="preserve"> у.т./(кВт*ч)</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8</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Доля отпуска тепловой энергии, осуществляемого потребителям по приборам учета, в общем объеме отпущенной тепловой энергии, %</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r>
      <w:tr w:rsidR="00BF34BD">
        <w:trPr>
          <w:trHeight w:val="77"/>
        </w:trPr>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9</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Средневзвешенный (по материальной характеристике) срок эксплуатации тепловых сетей</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25,4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26,4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27,4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27,4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28,4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29,4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30,4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31,4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32,4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33,4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34,4</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10</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0,1</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11</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proofErr w:type="gramStart"/>
            <w:r>
              <w:rPr>
                <w:rFonts w:ascii="Times New Roman" w:hAnsi="Times New Roman" w:cs="Times New Roman"/>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roofErr w:type="gramEnd"/>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bl>
    <w:p w:rsidR="00BF34BD" w:rsidRDefault="00BF34BD"/>
    <w:p w:rsidR="00BF34BD" w:rsidRDefault="00464944">
      <w:pPr>
        <w:keepNext/>
        <w:jc w:val="right"/>
      </w:pPr>
      <w:r>
        <w:t>Таблица 15.8</w:t>
      </w:r>
    </w:p>
    <w:p w:rsidR="00BF34BD" w:rsidRDefault="00464944">
      <w:pPr>
        <w:keepNext/>
        <w:ind w:firstLine="0"/>
        <w:jc w:val="center"/>
        <w:rPr>
          <w:u w:val="single"/>
        </w:rPr>
      </w:pPr>
      <w:r>
        <w:rPr>
          <w:u w:val="single"/>
        </w:rPr>
        <w:t>Индикаторы развития системы теплоснабжения в зоне действия котельной ЦРП</w:t>
      </w:r>
    </w:p>
    <w:tbl>
      <w:tblPr>
        <w:tblW w:w="15179" w:type="dxa"/>
        <w:tblBorders>
          <w:top w:val="single" w:sz="4" w:space="0" w:color="auto"/>
          <w:left w:val="single" w:sz="4" w:space="0" w:color="auto"/>
          <w:bottom w:val="single" w:sz="4" w:space="0" w:color="auto"/>
          <w:right w:val="single" w:sz="4" w:space="0" w:color="auto"/>
        </w:tblBorders>
        <w:shd w:val="clear" w:color="auto" w:fill="FF0000"/>
        <w:tblLayout w:type="fixed"/>
        <w:tblLook w:val="04A0"/>
      </w:tblPr>
      <w:tblGrid>
        <w:gridCol w:w="437"/>
        <w:gridCol w:w="7229"/>
        <w:gridCol w:w="683"/>
        <w:gridCol w:w="683"/>
        <w:gridCol w:w="683"/>
        <w:gridCol w:w="683"/>
        <w:gridCol w:w="683"/>
        <w:gridCol w:w="683"/>
        <w:gridCol w:w="683"/>
        <w:gridCol w:w="683"/>
        <w:gridCol w:w="683"/>
        <w:gridCol w:w="683"/>
        <w:gridCol w:w="683"/>
      </w:tblGrid>
      <w:tr w:rsidR="00BF34BD">
        <w:trPr>
          <w:tblHeader/>
        </w:trPr>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 xml:space="preserve">№ </w:t>
            </w: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/п</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Индикатор</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2021</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2023</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2025</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2026</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2030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2031</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Количество прекращений подачи тепловой энергии, теплоносителя в результате технологических нарушений на тепловых сетях</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 xml:space="preserve">Удельный расход условного топлива на отпуск тепловой энергии, </w:t>
            </w:r>
            <w:proofErr w:type="gramStart"/>
            <w:r>
              <w:rPr>
                <w:rFonts w:ascii="Times New Roman" w:hAnsi="Times New Roman" w:cs="Times New Roman"/>
                <w:sz w:val="20"/>
                <w:szCs w:val="20"/>
              </w:rPr>
              <w:t>кг</w:t>
            </w:r>
            <w:proofErr w:type="gramEnd"/>
            <w:r>
              <w:rPr>
                <w:rFonts w:ascii="Times New Roman" w:hAnsi="Times New Roman" w:cs="Times New Roman"/>
                <w:sz w:val="20"/>
                <w:szCs w:val="20"/>
              </w:rPr>
              <w:t> у.т./Гкал</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Отношение величины технологических потерь тепловой энергии, теплоносителя к материальной характеристике тепловой сети, Гкал/м</w:t>
            </w:r>
            <w:proofErr w:type="gramStart"/>
            <w:r>
              <w:rPr>
                <w:rFonts w:ascii="Times New Roman" w:hAnsi="Times New Roman" w:cs="Times New Roman"/>
                <w:sz w:val="20"/>
                <w:szCs w:val="20"/>
                <w:vertAlign w:val="superscript"/>
              </w:rPr>
              <w:t>2</w:t>
            </w:r>
            <w:proofErr w:type="gramEnd"/>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2,64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2,64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2,64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2,64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2,64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2,64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2,64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2,64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2,64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2,64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2,64</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Коэффициент использования установленной тепловой мощности, %</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52,8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52,8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52,8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52,8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52,8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52,8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52,8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52,8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52,8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52,8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52,8</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6</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Удельная материальная характеристика тепловых сетей, приведенная к расчетной тепловой нагрузке, м</w:t>
            </w:r>
            <w:proofErr w:type="gramStart"/>
            <w:r>
              <w:rPr>
                <w:rFonts w:ascii="Times New Roman" w:hAnsi="Times New Roman" w:cs="Times New Roman"/>
                <w:sz w:val="20"/>
                <w:szCs w:val="20"/>
                <w:vertAlign w:val="superscript"/>
              </w:rPr>
              <w:t>2</w:t>
            </w:r>
            <w:proofErr w:type="gramEnd"/>
            <w:r>
              <w:rPr>
                <w:rFonts w:ascii="Times New Roman" w:hAnsi="Times New Roman" w:cs="Times New Roman"/>
                <w:sz w:val="20"/>
                <w:szCs w:val="20"/>
              </w:rPr>
              <w:t>/Гкал/ч</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25,5</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25,5</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25,5</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25,5</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25,5</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25,5</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25,5</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25,5</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25,5</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25,5</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25,5</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 xml:space="preserve">Удельный расход условного топлива на отпуск электроэнергии, </w:t>
            </w:r>
            <w:proofErr w:type="gramStart"/>
            <w:r>
              <w:rPr>
                <w:rFonts w:ascii="Times New Roman" w:hAnsi="Times New Roman" w:cs="Times New Roman"/>
                <w:sz w:val="20"/>
                <w:szCs w:val="20"/>
              </w:rPr>
              <w:t>кг</w:t>
            </w:r>
            <w:proofErr w:type="gramEnd"/>
            <w:r>
              <w:rPr>
                <w:rFonts w:ascii="Times New Roman" w:hAnsi="Times New Roman" w:cs="Times New Roman"/>
                <w:sz w:val="20"/>
                <w:szCs w:val="20"/>
              </w:rPr>
              <w:t xml:space="preserve"> у.т./(кВт*ч)</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8</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Доля отпуска тепловой энергии, осуществляемого потребителям по приборам учета, в общем объеме отпущенной тепловой энергии, %</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r>
      <w:tr w:rsidR="00BF34BD">
        <w:trPr>
          <w:trHeight w:val="77"/>
        </w:trPr>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9</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Средневзвешенный (по материальной характеристике) срок эксплуатации тепловых сетей</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15</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16</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6</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8</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10</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11</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proofErr w:type="gramStart"/>
            <w:r>
              <w:rPr>
                <w:rFonts w:ascii="Times New Roman" w:hAnsi="Times New Roman" w:cs="Times New Roman"/>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roofErr w:type="gramEnd"/>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bl>
    <w:p w:rsidR="00BF34BD" w:rsidRDefault="00BF34BD"/>
    <w:p w:rsidR="00BF34BD" w:rsidRDefault="00464944">
      <w:pPr>
        <w:keepNext/>
        <w:jc w:val="right"/>
      </w:pPr>
      <w:r>
        <w:t>Таблица 15.9</w:t>
      </w:r>
    </w:p>
    <w:p w:rsidR="00BF34BD" w:rsidRDefault="00464944">
      <w:pPr>
        <w:keepNext/>
        <w:ind w:firstLine="0"/>
        <w:jc w:val="center"/>
        <w:rPr>
          <w:u w:val="single"/>
        </w:rPr>
      </w:pPr>
      <w:r>
        <w:rPr>
          <w:u w:val="single"/>
        </w:rPr>
        <w:t>Индикаторы развития системы теплоснабжения в зоне действия котельной СДК «Крыловский»</w:t>
      </w:r>
    </w:p>
    <w:tbl>
      <w:tblPr>
        <w:tblW w:w="15179" w:type="dxa"/>
        <w:tblBorders>
          <w:top w:val="single" w:sz="4" w:space="0" w:color="auto"/>
          <w:left w:val="single" w:sz="4" w:space="0" w:color="auto"/>
          <w:bottom w:val="single" w:sz="4" w:space="0" w:color="auto"/>
          <w:right w:val="single" w:sz="4" w:space="0" w:color="auto"/>
        </w:tblBorders>
        <w:shd w:val="clear" w:color="auto" w:fill="FF0000"/>
        <w:tblLayout w:type="fixed"/>
        <w:tblLook w:val="04A0"/>
      </w:tblPr>
      <w:tblGrid>
        <w:gridCol w:w="437"/>
        <w:gridCol w:w="7229"/>
        <w:gridCol w:w="683"/>
        <w:gridCol w:w="683"/>
        <w:gridCol w:w="683"/>
        <w:gridCol w:w="683"/>
        <w:gridCol w:w="683"/>
        <w:gridCol w:w="683"/>
        <w:gridCol w:w="683"/>
        <w:gridCol w:w="683"/>
        <w:gridCol w:w="683"/>
        <w:gridCol w:w="683"/>
        <w:gridCol w:w="683"/>
      </w:tblGrid>
      <w:tr w:rsidR="00BF34BD">
        <w:trPr>
          <w:tblHeader/>
        </w:trPr>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 xml:space="preserve">№ </w:t>
            </w: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/п</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Индикатор</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2021</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2023</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2025</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2026</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2030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2031</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Количество прекращений подачи тепловой энергии, теплоносителя в результате технологических нарушений на тепловых сетях</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147" w:type="dxa"/>
            <w:gridSpan w:val="9"/>
            <w:vMerge w:val="restart"/>
            <w:tcBorders>
              <w:top w:val="single" w:sz="4" w:space="0" w:color="auto"/>
              <w:left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Ликвидация котельной, переключение нагрузки на индивидуальный источник теплоснабжения СДК «Крыловский»</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147" w:type="dxa"/>
            <w:gridSpan w:val="9"/>
            <w:vMerge/>
            <w:tcBorders>
              <w:left w:val="single" w:sz="4" w:space="0" w:color="auto"/>
              <w:right w:val="single" w:sz="4" w:space="0" w:color="auto"/>
            </w:tcBorders>
            <w:shd w:val="clear" w:color="auto" w:fill="auto"/>
            <w:tcMar>
              <w:left w:w="11" w:type="dxa"/>
              <w:right w:w="11" w:type="dxa"/>
            </w:tcMar>
            <w:vAlign w:val="center"/>
          </w:tcPr>
          <w:p w:rsidR="00BF34BD" w:rsidRDefault="00BF34BD">
            <w:pPr>
              <w:pStyle w:val="ad"/>
              <w:jc w:val="center"/>
              <w:rPr>
                <w:rFonts w:ascii="Times New Roman" w:hAnsi="Times New Roman" w:cs="Times New Roman"/>
                <w:sz w:val="20"/>
                <w:szCs w:val="20"/>
              </w:rPr>
            </w:pP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 xml:space="preserve">Удельный расход условного топлива на отпуск тепловой энергии, </w:t>
            </w:r>
            <w:proofErr w:type="gramStart"/>
            <w:r>
              <w:rPr>
                <w:rFonts w:ascii="Times New Roman" w:hAnsi="Times New Roman" w:cs="Times New Roman"/>
                <w:sz w:val="20"/>
                <w:szCs w:val="20"/>
              </w:rPr>
              <w:t>кг</w:t>
            </w:r>
            <w:proofErr w:type="gramEnd"/>
            <w:r>
              <w:rPr>
                <w:rFonts w:ascii="Times New Roman" w:hAnsi="Times New Roman" w:cs="Times New Roman"/>
                <w:sz w:val="20"/>
                <w:szCs w:val="20"/>
              </w:rPr>
              <w:t> у.т./Гкал</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147" w:type="dxa"/>
            <w:gridSpan w:val="9"/>
            <w:vMerge/>
            <w:tcBorders>
              <w:left w:val="single" w:sz="4" w:space="0" w:color="auto"/>
              <w:right w:val="single" w:sz="4" w:space="0" w:color="auto"/>
            </w:tcBorders>
            <w:shd w:val="clear" w:color="auto" w:fill="auto"/>
            <w:tcMar>
              <w:left w:w="11" w:type="dxa"/>
              <w:right w:w="11" w:type="dxa"/>
            </w:tcMar>
            <w:vAlign w:val="center"/>
          </w:tcPr>
          <w:p w:rsidR="00BF34BD" w:rsidRDefault="00BF34BD">
            <w:pPr>
              <w:ind w:firstLine="0"/>
              <w:jc w:val="center"/>
              <w:rPr>
                <w:sz w:val="20"/>
                <w:szCs w:val="20"/>
              </w:rPr>
            </w:pP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Отношение величины технологических потерь тепловой энергии, теплоносителя к материальной характеристике тепловой сети, Гкал/м</w:t>
            </w:r>
            <w:proofErr w:type="gramStart"/>
            <w:r>
              <w:rPr>
                <w:rFonts w:ascii="Times New Roman" w:hAnsi="Times New Roman" w:cs="Times New Roman"/>
                <w:sz w:val="20"/>
                <w:szCs w:val="20"/>
                <w:vertAlign w:val="superscript"/>
              </w:rPr>
              <w:t>2</w:t>
            </w:r>
            <w:proofErr w:type="gramEnd"/>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1,82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1,82</w:t>
            </w:r>
          </w:p>
        </w:tc>
        <w:tc>
          <w:tcPr>
            <w:tcW w:w="6147" w:type="dxa"/>
            <w:gridSpan w:val="9"/>
            <w:vMerge/>
            <w:tcBorders>
              <w:left w:val="single" w:sz="4" w:space="0" w:color="auto"/>
              <w:right w:val="single" w:sz="4" w:space="0" w:color="auto"/>
            </w:tcBorders>
            <w:shd w:val="clear" w:color="auto" w:fill="auto"/>
            <w:tcMar>
              <w:left w:w="11" w:type="dxa"/>
              <w:right w:w="11" w:type="dxa"/>
            </w:tcMar>
            <w:vAlign w:val="center"/>
          </w:tcPr>
          <w:p w:rsidR="00BF34BD" w:rsidRDefault="00BF34BD">
            <w:pPr>
              <w:pStyle w:val="ad"/>
              <w:jc w:val="center"/>
              <w:rPr>
                <w:rFonts w:ascii="Times New Roman" w:hAnsi="Times New Roman" w:cs="Times New Roman"/>
                <w:sz w:val="20"/>
                <w:szCs w:val="20"/>
              </w:rPr>
            </w:pP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Коэффициент использования установленной тепловой мощности, %</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14,2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14,2</w:t>
            </w:r>
          </w:p>
        </w:tc>
        <w:tc>
          <w:tcPr>
            <w:tcW w:w="6147" w:type="dxa"/>
            <w:gridSpan w:val="9"/>
            <w:vMerge/>
            <w:tcBorders>
              <w:left w:val="single" w:sz="4" w:space="0" w:color="auto"/>
              <w:right w:val="single" w:sz="4" w:space="0" w:color="auto"/>
            </w:tcBorders>
            <w:shd w:val="clear" w:color="auto" w:fill="auto"/>
            <w:tcMar>
              <w:left w:w="11" w:type="dxa"/>
              <w:right w:w="11" w:type="dxa"/>
            </w:tcMar>
            <w:vAlign w:val="center"/>
          </w:tcPr>
          <w:p w:rsidR="00BF34BD" w:rsidRDefault="00BF34BD">
            <w:pPr>
              <w:pStyle w:val="ad"/>
              <w:jc w:val="center"/>
              <w:rPr>
                <w:rFonts w:ascii="Times New Roman" w:hAnsi="Times New Roman" w:cs="Times New Roman"/>
                <w:sz w:val="20"/>
                <w:szCs w:val="20"/>
              </w:rPr>
            </w:pP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6</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Удельная материальная характеристика тепловых сетей, приведенная к расчетной тепловой нагрузке, м</w:t>
            </w:r>
            <w:proofErr w:type="gramStart"/>
            <w:r>
              <w:rPr>
                <w:rFonts w:ascii="Times New Roman" w:hAnsi="Times New Roman" w:cs="Times New Roman"/>
                <w:sz w:val="20"/>
                <w:szCs w:val="20"/>
                <w:vertAlign w:val="superscript"/>
              </w:rPr>
              <w:t>2</w:t>
            </w:r>
            <w:proofErr w:type="gramEnd"/>
            <w:r>
              <w:rPr>
                <w:rFonts w:ascii="Times New Roman" w:hAnsi="Times New Roman" w:cs="Times New Roman"/>
                <w:sz w:val="20"/>
                <w:szCs w:val="20"/>
              </w:rPr>
              <w:t>/Гкал/ч</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0,78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0,78</w:t>
            </w:r>
          </w:p>
        </w:tc>
        <w:tc>
          <w:tcPr>
            <w:tcW w:w="6147" w:type="dxa"/>
            <w:gridSpan w:val="9"/>
            <w:vMerge/>
            <w:tcBorders>
              <w:left w:val="single" w:sz="4" w:space="0" w:color="auto"/>
              <w:right w:val="single" w:sz="4" w:space="0" w:color="auto"/>
            </w:tcBorders>
            <w:shd w:val="clear" w:color="auto" w:fill="auto"/>
            <w:tcMar>
              <w:left w:w="11" w:type="dxa"/>
              <w:right w:w="11" w:type="dxa"/>
            </w:tcMar>
            <w:vAlign w:val="center"/>
          </w:tcPr>
          <w:p w:rsidR="00BF34BD" w:rsidRDefault="00BF34BD">
            <w:pPr>
              <w:pStyle w:val="ad"/>
              <w:jc w:val="center"/>
              <w:rPr>
                <w:rFonts w:ascii="Times New Roman" w:hAnsi="Times New Roman" w:cs="Times New Roman"/>
                <w:sz w:val="20"/>
                <w:szCs w:val="20"/>
              </w:rPr>
            </w:pP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7</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 xml:space="preserve">Удельный расход условного топлива на отпуск электроэнергии, </w:t>
            </w:r>
            <w:proofErr w:type="gramStart"/>
            <w:r>
              <w:rPr>
                <w:rFonts w:ascii="Times New Roman" w:hAnsi="Times New Roman" w:cs="Times New Roman"/>
                <w:sz w:val="20"/>
                <w:szCs w:val="20"/>
              </w:rPr>
              <w:t>кг</w:t>
            </w:r>
            <w:proofErr w:type="gramEnd"/>
            <w:r>
              <w:rPr>
                <w:rFonts w:ascii="Times New Roman" w:hAnsi="Times New Roman" w:cs="Times New Roman"/>
                <w:sz w:val="20"/>
                <w:szCs w:val="20"/>
              </w:rPr>
              <w:t xml:space="preserve"> у.т./(кВт*ч)</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147" w:type="dxa"/>
            <w:gridSpan w:val="9"/>
            <w:vMerge/>
            <w:tcBorders>
              <w:left w:val="single" w:sz="4" w:space="0" w:color="auto"/>
              <w:right w:val="single" w:sz="4" w:space="0" w:color="auto"/>
            </w:tcBorders>
            <w:shd w:val="clear" w:color="auto" w:fill="auto"/>
            <w:tcMar>
              <w:left w:w="11" w:type="dxa"/>
              <w:right w:w="11" w:type="dxa"/>
            </w:tcMar>
            <w:vAlign w:val="center"/>
          </w:tcPr>
          <w:p w:rsidR="00BF34BD" w:rsidRDefault="00BF34BD">
            <w:pPr>
              <w:pStyle w:val="ad"/>
              <w:jc w:val="center"/>
              <w:rPr>
                <w:rFonts w:ascii="Times New Roman" w:hAnsi="Times New Roman" w:cs="Times New Roman"/>
                <w:sz w:val="20"/>
                <w:szCs w:val="20"/>
              </w:rPr>
            </w:pP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8</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Доля отпуска тепловой энергии, осуществляемого потребителям по приборам учета, в общем объеме отпущенной тепловой энергии, %</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147" w:type="dxa"/>
            <w:gridSpan w:val="9"/>
            <w:vMerge/>
            <w:tcBorders>
              <w:left w:val="single" w:sz="4" w:space="0" w:color="auto"/>
              <w:right w:val="single" w:sz="4" w:space="0" w:color="auto"/>
            </w:tcBorders>
            <w:shd w:val="clear" w:color="auto" w:fill="auto"/>
            <w:tcMar>
              <w:left w:w="11" w:type="dxa"/>
              <w:right w:w="11" w:type="dxa"/>
            </w:tcMar>
            <w:vAlign w:val="center"/>
          </w:tcPr>
          <w:p w:rsidR="00BF34BD" w:rsidRDefault="00BF34BD">
            <w:pPr>
              <w:pStyle w:val="ad"/>
              <w:jc w:val="center"/>
              <w:rPr>
                <w:rFonts w:ascii="Times New Roman" w:hAnsi="Times New Roman" w:cs="Times New Roman"/>
                <w:sz w:val="20"/>
                <w:szCs w:val="20"/>
              </w:rPr>
            </w:pPr>
          </w:p>
        </w:tc>
      </w:tr>
      <w:tr w:rsidR="00BF34BD">
        <w:trPr>
          <w:trHeight w:val="77"/>
        </w:trPr>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9</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Средневзвешенный (по материальной характеристике) срок эксплуатации тепловых сетей</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10</w:t>
            </w:r>
          </w:p>
        </w:tc>
        <w:tc>
          <w:tcPr>
            <w:tcW w:w="6147" w:type="dxa"/>
            <w:gridSpan w:val="9"/>
            <w:vMerge/>
            <w:tcBorders>
              <w:left w:val="single" w:sz="4" w:space="0" w:color="auto"/>
              <w:right w:val="single" w:sz="4" w:space="0" w:color="auto"/>
            </w:tcBorders>
            <w:shd w:val="clear" w:color="auto" w:fill="auto"/>
            <w:tcMar>
              <w:left w:w="11" w:type="dxa"/>
              <w:right w:w="11" w:type="dxa"/>
            </w:tcMar>
            <w:vAlign w:val="center"/>
          </w:tcPr>
          <w:p w:rsidR="00BF34BD" w:rsidRDefault="00BF34BD">
            <w:pPr>
              <w:pStyle w:val="ad"/>
              <w:jc w:val="center"/>
              <w:rPr>
                <w:rFonts w:ascii="Times New Roman" w:hAnsi="Times New Roman" w:cs="Times New Roman"/>
                <w:sz w:val="20"/>
                <w:szCs w:val="20"/>
              </w:rPr>
            </w:pP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10</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1,0</w:t>
            </w:r>
          </w:p>
        </w:tc>
        <w:tc>
          <w:tcPr>
            <w:tcW w:w="6147" w:type="dxa"/>
            <w:gridSpan w:val="9"/>
            <w:vMerge/>
            <w:tcBorders>
              <w:left w:val="single" w:sz="4" w:space="0" w:color="auto"/>
              <w:right w:val="single" w:sz="4" w:space="0" w:color="auto"/>
            </w:tcBorders>
            <w:shd w:val="clear" w:color="auto" w:fill="auto"/>
            <w:tcMar>
              <w:left w:w="11" w:type="dxa"/>
              <w:right w:w="11" w:type="dxa"/>
            </w:tcMar>
            <w:vAlign w:val="center"/>
          </w:tcPr>
          <w:p w:rsidR="00BF34BD" w:rsidRDefault="00BF34BD">
            <w:pPr>
              <w:pStyle w:val="ad"/>
              <w:jc w:val="center"/>
              <w:rPr>
                <w:rFonts w:ascii="Times New Roman" w:hAnsi="Times New Roman" w:cs="Times New Roman"/>
                <w:sz w:val="20"/>
                <w:szCs w:val="20"/>
              </w:rPr>
            </w:pP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11</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proofErr w:type="gramStart"/>
            <w:r>
              <w:rPr>
                <w:rFonts w:ascii="Times New Roman" w:hAnsi="Times New Roman" w:cs="Times New Roman"/>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roofErr w:type="gramEnd"/>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147" w:type="dxa"/>
            <w:gridSpan w:val="9"/>
            <w:vMerge/>
            <w:tcBorders>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BF34BD">
            <w:pPr>
              <w:pStyle w:val="ad"/>
              <w:jc w:val="center"/>
              <w:rPr>
                <w:rFonts w:ascii="Times New Roman" w:hAnsi="Times New Roman" w:cs="Times New Roman"/>
                <w:sz w:val="20"/>
                <w:szCs w:val="20"/>
              </w:rPr>
            </w:pPr>
          </w:p>
        </w:tc>
      </w:tr>
    </w:tbl>
    <w:p w:rsidR="00BF34BD" w:rsidRDefault="00BF34BD"/>
    <w:p w:rsidR="00BF34BD" w:rsidRDefault="00464944">
      <w:pPr>
        <w:keepNext/>
        <w:jc w:val="right"/>
      </w:pPr>
      <w:r>
        <w:lastRenderedPageBreak/>
        <w:t>Таблица 15.10</w:t>
      </w:r>
    </w:p>
    <w:p w:rsidR="00BF34BD" w:rsidRDefault="00464944">
      <w:pPr>
        <w:keepNext/>
        <w:ind w:firstLine="0"/>
        <w:jc w:val="center"/>
        <w:rPr>
          <w:u w:val="single"/>
        </w:rPr>
      </w:pPr>
      <w:r>
        <w:rPr>
          <w:u w:val="single"/>
        </w:rPr>
        <w:t xml:space="preserve">Индикаторы развития системы теплоснабжения в зоне действия </w:t>
      </w:r>
      <w:r>
        <w:rPr>
          <w:szCs w:val="20"/>
          <w:u w:val="single"/>
        </w:rPr>
        <w:t>индивидуального источника теплоснабжения СДК «Крыловский»</w:t>
      </w:r>
    </w:p>
    <w:tbl>
      <w:tblPr>
        <w:tblW w:w="15179" w:type="dxa"/>
        <w:tblBorders>
          <w:top w:val="single" w:sz="4" w:space="0" w:color="auto"/>
          <w:left w:val="single" w:sz="4" w:space="0" w:color="auto"/>
          <w:bottom w:val="single" w:sz="4" w:space="0" w:color="auto"/>
          <w:right w:val="single" w:sz="4" w:space="0" w:color="auto"/>
        </w:tblBorders>
        <w:shd w:val="clear" w:color="auto" w:fill="FF0000"/>
        <w:tblLayout w:type="fixed"/>
        <w:tblLook w:val="04A0"/>
      </w:tblPr>
      <w:tblGrid>
        <w:gridCol w:w="437"/>
        <w:gridCol w:w="7229"/>
        <w:gridCol w:w="683"/>
        <w:gridCol w:w="683"/>
        <w:gridCol w:w="683"/>
        <w:gridCol w:w="683"/>
        <w:gridCol w:w="683"/>
        <w:gridCol w:w="683"/>
        <w:gridCol w:w="683"/>
        <w:gridCol w:w="683"/>
        <w:gridCol w:w="683"/>
        <w:gridCol w:w="683"/>
        <w:gridCol w:w="683"/>
      </w:tblGrid>
      <w:tr w:rsidR="00BF34BD">
        <w:trPr>
          <w:tblHeader/>
        </w:trPr>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 xml:space="preserve">№ </w:t>
            </w: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/п</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Индикатор</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2021</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2023</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2025</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2026</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2030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2031</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Количество прекращений подачи тепловой энергии, теплоносителя в результате технологических нарушений на тепловых сетях</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 xml:space="preserve">Удельный расход условного топлива на отпуск тепловой энергии, </w:t>
            </w:r>
            <w:proofErr w:type="gramStart"/>
            <w:r>
              <w:rPr>
                <w:rFonts w:ascii="Times New Roman" w:hAnsi="Times New Roman" w:cs="Times New Roman"/>
                <w:sz w:val="20"/>
                <w:szCs w:val="20"/>
              </w:rPr>
              <w:t>кг</w:t>
            </w:r>
            <w:proofErr w:type="gramEnd"/>
            <w:r>
              <w:rPr>
                <w:rFonts w:ascii="Times New Roman" w:hAnsi="Times New Roman" w:cs="Times New Roman"/>
                <w:sz w:val="20"/>
                <w:szCs w:val="20"/>
              </w:rPr>
              <w:t> у.т./Гкал</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Отношение величины технологических потерь тепловой энергии, теплоносителя к материальной характеристике тепловой сети, Гкал/м</w:t>
            </w:r>
            <w:proofErr w:type="gramStart"/>
            <w:r>
              <w:rPr>
                <w:rFonts w:ascii="Times New Roman" w:hAnsi="Times New Roman" w:cs="Times New Roman"/>
                <w:sz w:val="20"/>
                <w:szCs w:val="20"/>
                <w:vertAlign w:val="superscript"/>
              </w:rPr>
              <w:t>2</w:t>
            </w:r>
            <w:proofErr w:type="gramEnd"/>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1,82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1,82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1,82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1,82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1,82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1,82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1,82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1,82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1,82</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Коэффициент использования установленной тепловой мощности, %</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83,1</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83,1</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83,1</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83,1</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83,1</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83,1</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83,1</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83,1</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83,1</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6</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Удельная материальная характеристика тепловых сетей, приведенная к расчетной тепловой нагрузке, м</w:t>
            </w:r>
            <w:proofErr w:type="gramStart"/>
            <w:r>
              <w:rPr>
                <w:rFonts w:ascii="Times New Roman" w:hAnsi="Times New Roman" w:cs="Times New Roman"/>
                <w:sz w:val="20"/>
                <w:szCs w:val="20"/>
                <w:vertAlign w:val="superscript"/>
              </w:rPr>
              <w:t>2</w:t>
            </w:r>
            <w:proofErr w:type="gramEnd"/>
            <w:r>
              <w:rPr>
                <w:rFonts w:ascii="Times New Roman" w:hAnsi="Times New Roman" w:cs="Times New Roman"/>
                <w:sz w:val="20"/>
                <w:szCs w:val="20"/>
              </w:rPr>
              <w:t>/Гкал/ч</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0,78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0,78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0,78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0,78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0,78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0,78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0,78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0,78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0,78</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7</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 xml:space="preserve">Удельный расход условного топлива на отпуск электроэнергии, </w:t>
            </w:r>
            <w:proofErr w:type="gramStart"/>
            <w:r>
              <w:rPr>
                <w:rFonts w:ascii="Times New Roman" w:hAnsi="Times New Roman" w:cs="Times New Roman"/>
                <w:sz w:val="20"/>
                <w:szCs w:val="20"/>
              </w:rPr>
              <w:t>кг</w:t>
            </w:r>
            <w:proofErr w:type="gramEnd"/>
            <w:r>
              <w:rPr>
                <w:rFonts w:ascii="Times New Roman" w:hAnsi="Times New Roman" w:cs="Times New Roman"/>
                <w:sz w:val="20"/>
                <w:szCs w:val="20"/>
              </w:rPr>
              <w:t xml:space="preserve"> у.т./(кВт*ч)</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8</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Доля отпуска тепловой энергии, осуществляемого потребителям по приборам учета, в общем объеме отпущенной тепловой энергии, %</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r>
      <w:tr w:rsidR="00BF34BD">
        <w:trPr>
          <w:trHeight w:val="77"/>
        </w:trPr>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9</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Средневзвешенный (по материальной характеристике) срок эксплуатации тепловых сетей</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6</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9</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10</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11</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proofErr w:type="gramStart"/>
            <w:r>
              <w:rPr>
                <w:rFonts w:ascii="Times New Roman" w:hAnsi="Times New Roman" w:cs="Times New Roman"/>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roofErr w:type="gramEnd"/>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bl>
    <w:p w:rsidR="00BF34BD" w:rsidRDefault="00BF34BD"/>
    <w:p w:rsidR="00BF34BD" w:rsidRDefault="00464944">
      <w:pPr>
        <w:keepNext/>
        <w:jc w:val="right"/>
      </w:pPr>
      <w:r>
        <w:t>Таблица 15.11</w:t>
      </w:r>
    </w:p>
    <w:p w:rsidR="00BF34BD" w:rsidRDefault="00464944">
      <w:pPr>
        <w:keepNext/>
        <w:ind w:firstLine="0"/>
        <w:jc w:val="center"/>
        <w:rPr>
          <w:u w:val="single"/>
        </w:rPr>
      </w:pPr>
      <w:r>
        <w:rPr>
          <w:u w:val="single"/>
        </w:rPr>
        <w:t>Индикаторы развития системы теплоснабжения в зоне действия котельной Школы искусств</w:t>
      </w:r>
    </w:p>
    <w:tbl>
      <w:tblPr>
        <w:tblW w:w="15179" w:type="dxa"/>
        <w:tblBorders>
          <w:top w:val="single" w:sz="4" w:space="0" w:color="auto"/>
          <w:left w:val="single" w:sz="4" w:space="0" w:color="auto"/>
          <w:bottom w:val="single" w:sz="4" w:space="0" w:color="auto"/>
          <w:right w:val="single" w:sz="4" w:space="0" w:color="auto"/>
        </w:tblBorders>
        <w:shd w:val="clear" w:color="auto" w:fill="FF0000"/>
        <w:tblLayout w:type="fixed"/>
        <w:tblLook w:val="04A0"/>
      </w:tblPr>
      <w:tblGrid>
        <w:gridCol w:w="437"/>
        <w:gridCol w:w="7229"/>
        <w:gridCol w:w="683"/>
        <w:gridCol w:w="683"/>
        <w:gridCol w:w="683"/>
        <w:gridCol w:w="683"/>
        <w:gridCol w:w="683"/>
        <w:gridCol w:w="683"/>
        <w:gridCol w:w="683"/>
        <w:gridCol w:w="683"/>
        <w:gridCol w:w="683"/>
        <w:gridCol w:w="683"/>
        <w:gridCol w:w="683"/>
      </w:tblGrid>
      <w:tr w:rsidR="00BF34BD">
        <w:trPr>
          <w:tblHeader/>
        </w:trPr>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 xml:space="preserve">№ </w:t>
            </w: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/п</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Индикатор</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2021</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2023</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2025</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2026</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2030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2031</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Количество прекращений подачи тепловой энергии, теплоносителя в результате технологических нарушений на тепловых сетях</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 xml:space="preserve">Удельный расход условного топлива на отпуск тепловой энергии, </w:t>
            </w:r>
            <w:proofErr w:type="gramStart"/>
            <w:r>
              <w:rPr>
                <w:rFonts w:ascii="Times New Roman" w:hAnsi="Times New Roman" w:cs="Times New Roman"/>
                <w:sz w:val="20"/>
                <w:szCs w:val="20"/>
              </w:rPr>
              <w:t>кг</w:t>
            </w:r>
            <w:proofErr w:type="gramEnd"/>
            <w:r>
              <w:rPr>
                <w:rFonts w:ascii="Times New Roman" w:hAnsi="Times New Roman" w:cs="Times New Roman"/>
                <w:sz w:val="20"/>
                <w:szCs w:val="20"/>
              </w:rPr>
              <w:t> у.т./Гкал</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Отношение величины технологических потерь тепловой энергии, теплоносителя к материальной характеристике тепловой сети, Гкал/м</w:t>
            </w:r>
            <w:proofErr w:type="gramStart"/>
            <w:r>
              <w:rPr>
                <w:rFonts w:ascii="Times New Roman" w:hAnsi="Times New Roman" w:cs="Times New Roman"/>
                <w:sz w:val="20"/>
                <w:szCs w:val="20"/>
                <w:vertAlign w:val="superscript"/>
              </w:rPr>
              <w:t>2</w:t>
            </w:r>
            <w:proofErr w:type="gramEnd"/>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1,78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1,78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1,78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1,78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1,78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1,78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1,78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1,78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1,78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1,78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1,78</w:t>
            </w:r>
          </w:p>
        </w:tc>
      </w:tr>
      <w:tr w:rsidR="00BF34BD">
        <w:trPr>
          <w:trHeight w:val="271"/>
        </w:trPr>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Коэффициент использования установленной тепловой мощности, %</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44,2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44,2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44,2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44,2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44,2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44,2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44,2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44,2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44,2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44,2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44,2</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6</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Удельная материальная характеристика тепловых сетей, приведенная к расчетной тепловой нагрузке, м</w:t>
            </w:r>
            <w:proofErr w:type="gramStart"/>
            <w:r>
              <w:rPr>
                <w:rFonts w:ascii="Times New Roman" w:hAnsi="Times New Roman" w:cs="Times New Roman"/>
                <w:sz w:val="20"/>
                <w:szCs w:val="20"/>
                <w:vertAlign w:val="superscript"/>
              </w:rPr>
              <w:t>2</w:t>
            </w:r>
            <w:proofErr w:type="gramEnd"/>
            <w:r>
              <w:rPr>
                <w:rFonts w:ascii="Times New Roman" w:hAnsi="Times New Roman" w:cs="Times New Roman"/>
                <w:sz w:val="20"/>
                <w:szCs w:val="20"/>
              </w:rPr>
              <w:t>/Гкал/ч</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143,7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143,7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143,7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143,7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143,7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143,7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143,7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143,7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143,7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143,7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143,7</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 xml:space="preserve">Удельный расход условного топлива на отпуск электроэнергии, </w:t>
            </w:r>
            <w:proofErr w:type="gramStart"/>
            <w:r>
              <w:rPr>
                <w:rFonts w:ascii="Times New Roman" w:hAnsi="Times New Roman" w:cs="Times New Roman"/>
                <w:sz w:val="20"/>
                <w:szCs w:val="20"/>
              </w:rPr>
              <w:t>кг</w:t>
            </w:r>
            <w:proofErr w:type="gramEnd"/>
            <w:r>
              <w:rPr>
                <w:rFonts w:ascii="Times New Roman" w:hAnsi="Times New Roman" w:cs="Times New Roman"/>
                <w:sz w:val="20"/>
                <w:szCs w:val="20"/>
              </w:rPr>
              <w:t xml:space="preserve"> у.т./(кВт*ч)</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8</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Доля отпуска тепловой энергии, осуществляемого потребителям по приборам учета, в общем объеме отпущенной тепловой энергии, %</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r>
      <w:tr w:rsidR="00BF34BD">
        <w:trPr>
          <w:trHeight w:val="77"/>
        </w:trPr>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9</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Средневзвешенный (по материальной характеристике) срок эксплуатации тепловых сетей</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6</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7</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10</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11</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proofErr w:type="gramStart"/>
            <w:r>
              <w:rPr>
                <w:rFonts w:ascii="Times New Roman" w:hAnsi="Times New Roman" w:cs="Times New Roman"/>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roofErr w:type="gramEnd"/>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bl>
    <w:p w:rsidR="00BF34BD" w:rsidRDefault="00BF34BD">
      <w:pPr>
        <w:ind w:firstLine="0"/>
        <w:jc w:val="center"/>
      </w:pPr>
    </w:p>
    <w:p w:rsidR="00BF34BD" w:rsidRDefault="00464944">
      <w:pPr>
        <w:jc w:val="right"/>
      </w:pPr>
      <w:r>
        <w:t>Таблица 15.12</w:t>
      </w:r>
    </w:p>
    <w:p w:rsidR="00BF34BD" w:rsidRDefault="00464944">
      <w:pPr>
        <w:ind w:firstLine="0"/>
        <w:jc w:val="center"/>
        <w:rPr>
          <w:u w:val="single"/>
        </w:rPr>
      </w:pPr>
      <w:r>
        <w:rPr>
          <w:u w:val="single"/>
        </w:rPr>
        <w:t>Индикаторы развития системы теплоснабжения в зоне действия котельной МДОУ «Ивушка»</w:t>
      </w:r>
    </w:p>
    <w:tbl>
      <w:tblPr>
        <w:tblW w:w="15179" w:type="dxa"/>
        <w:tblBorders>
          <w:top w:val="single" w:sz="4" w:space="0" w:color="auto"/>
          <w:left w:val="single" w:sz="4" w:space="0" w:color="auto"/>
          <w:bottom w:val="single" w:sz="4" w:space="0" w:color="auto"/>
          <w:right w:val="single" w:sz="4" w:space="0" w:color="auto"/>
        </w:tblBorders>
        <w:shd w:val="clear" w:color="auto" w:fill="FF0000"/>
        <w:tblLayout w:type="fixed"/>
        <w:tblLook w:val="04A0"/>
      </w:tblPr>
      <w:tblGrid>
        <w:gridCol w:w="437"/>
        <w:gridCol w:w="7229"/>
        <w:gridCol w:w="683"/>
        <w:gridCol w:w="683"/>
        <w:gridCol w:w="683"/>
        <w:gridCol w:w="683"/>
        <w:gridCol w:w="683"/>
        <w:gridCol w:w="683"/>
        <w:gridCol w:w="683"/>
        <w:gridCol w:w="683"/>
        <w:gridCol w:w="683"/>
        <w:gridCol w:w="683"/>
        <w:gridCol w:w="683"/>
      </w:tblGrid>
      <w:tr w:rsidR="00BF34BD">
        <w:trPr>
          <w:tblHeader/>
        </w:trPr>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 xml:space="preserve">№ </w:t>
            </w: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/п</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Индикатор</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2021</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2023</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2024</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2025</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2026</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2029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2030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b/>
                <w:sz w:val="20"/>
                <w:szCs w:val="20"/>
              </w:rPr>
            </w:pPr>
            <w:r>
              <w:rPr>
                <w:rFonts w:ascii="Times New Roman" w:hAnsi="Times New Roman" w:cs="Times New Roman"/>
                <w:b/>
                <w:sz w:val="20"/>
                <w:szCs w:val="20"/>
              </w:rPr>
              <w:t>2031</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Количество прекращений подачи тепловой энергии, теплоносителя в результате технологических нарушений на тепловых сетях</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 xml:space="preserve">Удельный расход условного топлива на отпуск тепловой энергии, </w:t>
            </w:r>
            <w:proofErr w:type="gramStart"/>
            <w:r>
              <w:rPr>
                <w:rFonts w:ascii="Times New Roman" w:hAnsi="Times New Roman" w:cs="Times New Roman"/>
                <w:sz w:val="20"/>
                <w:szCs w:val="20"/>
              </w:rPr>
              <w:t>кг</w:t>
            </w:r>
            <w:proofErr w:type="gramEnd"/>
            <w:r>
              <w:rPr>
                <w:rFonts w:ascii="Times New Roman" w:hAnsi="Times New Roman" w:cs="Times New Roman"/>
                <w:sz w:val="20"/>
                <w:szCs w:val="20"/>
              </w:rPr>
              <w:t> у.т./Гкал</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172</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Отношение величины технологических потерь тепловой энергии, теплоносителя к материальной характеристике тепловой сети, Гкал/м</w:t>
            </w:r>
            <w:proofErr w:type="gramStart"/>
            <w:r>
              <w:rPr>
                <w:rFonts w:ascii="Times New Roman" w:hAnsi="Times New Roman" w:cs="Times New Roman"/>
                <w:sz w:val="20"/>
                <w:szCs w:val="20"/>
                <w:vertAlign w:val="superscript"/>
              </w:rPr>
              <w:t>2</w:t>
            </w:r>
            <w:proofErr w:type="gramEnd"/>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ind w:firstLine="0"/>
              <w:jc w:val="center"/>
              <w:rPr>
                <w:sz w:val="20"/>
                <w:szCs w:val="20"/>
              </w:rPr>
            </w:pPr>
            <w:r>
              <w:rPr>
                <w:sz w:val="20"/>
                <w:szCs w:val="20"/>
              </w:rPr>
              <w:t>н/д</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Коэффициент использования установленной тепловой мощности, %</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16,3</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16,3</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11,2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11,2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11,2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11,2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11,2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11,2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11,2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11,2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11,2</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6</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Удельная материальная характеристика тепловых сетей, приведенная к расчетной тепловой нагрузке, м</w:t>
            </w:r>
            <w:proofErr w:type="gramStart"/>
            <w:r>
              <w:rPr>
                <w:rFonts w:ascii="Times New Roman" w:hAnsi="Times New Roman" w:cs="Times New Roman"/>
                <w:sz w:val="20"/>
                <w:szCs w:val="20"/>
                <w:vertAlign w:val="superscript"/>
              </w:rPr>
              <w:t>2</w:t>
            </w:r>
            <w:proofErr w:type="gramEnd"/>
            <w:r>
              <w:rPr>
                <w:rFonts w:ascii="Times New Roman" w:hAnsi="Times New Roman" w:cs="Times New Roman"/>
                <w:sz w:val="20"/>
                <w:szCs w:val="20"/>
              </w:rPr>
              <w:t>/Гкал/ч</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150,7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150,7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150,7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150,7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150,7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150,7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150,7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150,7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150,7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150,7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150,7</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7</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 xml:space="preserve">Удельный расход условного топлива на отпуск электроэнергии, </w:t>
            </w:r>
            <w:proofErr w:type="gramStart"/>
            <w:r>
              <w:rPr>
                <w:rFonts w:ascii="Times New Roman" w:hAnsi="Times New Roman" w:cs="Times New Roman"/>
                <w:sz w:val="20"/>
                <w:szCs w:val="20"/>
              </w:rPr>
              <w:t>кг</w:t>
            </w:r>
            <w:proofErr w:type="gramEnd"/>
            <w:r>
              <w:rPr>
                <w:rFonts w:ascii="Times New Roman" w:hAnsi="Times New Roman" w:cs="Times New Roman"/>
                <w:sz w:val="20"/>
                <w:szCs w:val="20"/>
              </w:rPr>
              <w:t xml:space="preserve"> у.т./(кВт*ч)</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8</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Доля отпуска тепловой энергии, осуществляемого потребителям по приборам учета, в общем объеме отпущенной тепловой энергии, %</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н/д</w:t>
            </w:r>
          </w:p>
        </w:tc>
      </w:tr>
      <w:tr w:rsidR="00BF34BD">
        <w:trPr>
          <w:trHeight w:val="77"/>
        </w:trPr>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9</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Средневзвешенный (по материальной характеристике) срок эксплуатации тепловых сетей</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50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2</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3</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45</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6</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7</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8</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9</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10</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10</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r>
              <w:rPr>
                <w:rFonts w:ascii="Times New Roman" w:hAnsi="Times New Roman" w:cs="Times New Roman"/>
                <w:sz w:val="20"/>
                <w:szCs w:val="20"/>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r w:rsidR="00BF34BD">
        <w:tc>
          <w:tcPr>
            <w:tcW w:w="437" w:type="dxa"/>
            <w:tcBorders>
              <w:top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11</w:t>
            </w:r>
          </w:p>
        </w:tc>
        <w:tc>
          <w:tcPr>
            <w:tcW w:w="7229"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f"/>
              <w:rPr>
                <w:rFonts w:ascii="Times New Roman" w:hAnsi="Times New Roman" w:cs="Times New Roman"/>
                <w:sz w:val="20"/>
                <w:szCs w:val="20"/>
              </w:rPr>
            </w:pPr>
            <w:proofErr w:type="gramStart"/>
            <w:r>
              <w:rPr>
                <w:rFonts w:ascii="Times New Roman" w:hAnsi="Times New Roman" w:cs="Times New Roman"/>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roofErr w:type="gramEnd"/>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1,0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BF34BD" w:rsidRDefault="00464944">
            <w:pPr>
              <w:pStyle w:val="ad"/>
              <w:jc w:val="center"/>
              <w:rPr>
                <w:rFonts w:ascii="Times New Roman" w:hAnsi="Times New Roman" w:cs="Times New Roman"/>
                <w:sz w:val="20"/>
                <w:szCs w:val="20"/>
              </w:rPr>
            </w:pPr>
            <w:r>
              <w:rPr>
                <w:rFonts w:ascii="Times New Roman" w:hAnsi="Times New Roman" w:cs="Times New Roman"/>
                <w:sz w:val="20"/>
                <w:szCs w:val="20"/>
              </w:rPr>
              <w:t>0</w:t>
            </w:r>
          </w:p>
        </w:tc>
      </w:tr>
    </w:tbl>
    <w:p w:rsidR="00BF34BD" w:rsidRDefault="00BF34BD"/>
    <w:p w:rsidR="00BF34BD" w:rsidRDefault="00BF34BD">
      <w:pPr>
        <w:pStyle w:val="1"/>
        <w:sectPr w:rsidR="00BF34BD">
          <w:pgSz w:w="16838" w:h="11906" w:orient="landscape"/>
          <w:pgMar w:top="1418" w:right="851" w:bottom="851" w:left="851" w:header="709" w:footer="261" w:gutter="0"/>
          <w:cols w:space="708"/>
          <w:docGrid w:linePitch="360"/>
        </w:sectPr>
      </w:pPr>
      <w:bookmarkStart w:id="147" w:name="_Toc66643076"/>
      <w:bookmarkEnd w:id="143"/>
      <w:bookmarkEnd w:id="144"/>
      <w:bookmarkEnd w:id="145"/>
      <w:bookmarkEnd w:id="146"/>
    </w:p>
    <w:p w:rsidR="00BF34BD" w:rsidRDefault="00464944">
      <w:pPr>
        <w:pStyle w:val="1"/>
      </w:pPr>
      <w:r>
        <w:lastRenderedPageBreak/>
        <w:t>РАЗДЕЛ 16 "ЦЕНОВЫЕ (ТАРИФНЫЕ) ПОСЛЕДСТВИЯ"</w:t>
      </w:r>
      <w:bookmarkEnd w:id="1"/>
      <w:bookmarkEnd w:id="147"/>
    </w:p>
    <w:p w:rsidR="00BF34BD" w:rsidRDefault="00464944">
      <w:r>
        <w:t>Ценовые последствия разрабатываются при формировании инвестиционных программ и утверждении их в Региональной энергетической комиссии – департамент цен и тарифов Краснодарского края.</w:t>
      </w:r>
    </w:p>
    <w:p w:rsidR="00BF34BD" w:rsidRDefault="00464944">
      <w:pPr>
        <w:pageBreakBefore/>
        <w:ind w:firstLine="0"/>
        <w:jc w:val="center"/>
      </w:pPr>
      <w:r>
        <w:lastRenderedPageBreak/>
        <w:t>СХЕМА ТЕПЛОСНАБЖЕНИЯ</w:t>
      </w:r>
    </w:p>
    <w:p w:rsidR="00BF34BD" w:rsidRDefault="00464944">
      <w:pPr>
        <w:ind w:firstLine="0"/>
        <w:jc w:val="center"/>
      </w:pPr>
      <w:r>
        <w:t>КРЫЛОВСКОГО СЕЛЬСКОГО ПОСЕЛЕНИЯ КРЫЛОВСКОГО РАЙОНА КРАСНОДАРСКОГО КРАЯ на период до 2031 года</w:t>
      </w:r>
    </w:p>
    <w:p w:rsidR="00BF34BD" w:rsidRDefault="00464944">
      <w:pPr>
        <w:ind w:firstLine="0"/>
        <w:jc w:val="center"/>
      </w:pPr>
      <w:r>
        <w:t>(актуализация на 2022 г.)</w:t>
      </w:r>
    </w:p>
    <w:p w:rsidR="00BF34BD" w:rsidRDefault="00BF34BD">
      <w:pPr>
        <w:overflowPunct w:val="0"/>
        <w:ind w:firstLine="0"/>
        <w:rPr>
          <w:b/>
        </w:rPr>
      </w:pPr>
    </w:p>
    <w:p w:rsidR="00BF34BD" w:rsidRDefault="00BF34BD">
      <w:pPr>
        <w:overflowPunct w:val="0"/>
        <w:ind w:firstLine="0"/>
        <w:rPr>
          <w:b/>
        </w:rPr>
      </w:pPr>
    </w:p>
    <w:p w:rsidR="00BF34BD" w:rsidRDefault="00464944">
      <w:pPr>
        <w:overflowPunct w:val="0"/>
        <w:ind w:firstLine="0"/>
      </w:pPr>
      <w:r>
        <w:rPr>
          <w:b/>
        </w:rPr>
        <w:t>Разработчик:</w:t>
      </w:r>
    </w:p>
    <w:p w:rsidR="00BF34BD" w:rsidRDefault="00464944">
      <w:pPr>
        <w:overflowPunct w:val="0"/>
        <w:ind w:firstLine="0"/>
        <w:jc w:val="center"/>
      </w:pPr>
      <w:r>
        <w:rPr>
          <w:noProof/>
        </w:rPr>
        <w:drawing>
          <wp:inline distT="0" distB="0" distL="114300" distR="114300">
            <wp:extent cx="882015" cy="882015"/>
            <wp:effectExtent l="0" t="0" r="13335" b="13335"/>
            <wp:docPr id="1" name="Изображение 1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1" descr="Лого_норм"/>
                    <pic:cNvPicPr>
                      <a:picLocks noChangeAspect="1"/>
                    </pic:cNvPicPr>
                  </pic:nvPicPr>
                  <pic:blipFill>
                    <a:blip r:embed="rId23" cstate="print"/>
                    <a:stretch>
                      <a:fillRect/>
                    </a:stretch>
                  </pic:blipFill>
                  <pic:spPr>
                    <a:xfrm>
                      <a:off x="0" y="0"/>
                      <a:ext cx="882015" cy="882015"/>
                    </a:xfrm>
                    <a:prstGeom prst="rect">
                      <a:avLst/>
                    </a:prstGeom>
                    <a:noFill/>
                    <a:ln>
                      <a:noFill/>
                    </a:ln>
                  </pic:spPr>
                </pic:pic>
              </a:graphicData>
            </a:graphic>
          </wp:inline>
        </w:drawing>
      </w:r>
    </w:p>
    <w:p w:rsidR="00BF34BD" w:rsidRDefault="00464944">
      <w:pPr>
        <w:ind w:firstLine="0"/>
        <w:jc w:val="center"/>
        <w:rPr>
          <w:b/>
        </w:rPr>
      </w:pPr>
      <w:r>
        <w:rPr>
          <w:b/>
        </w:rPr>
        <w:t>Общество с ограниченной ответственностью «ЭНЕРГОАУДИТ»</w:t>
      </w:r>
    </w:p>
    <w:p w:rsidR="00BF34BD" w:rsidRDefault="00BF34BD">
      <w:pPr>
        <w:pStyle w:val="S"/>
        <w:ind w:firstLine="0"/>
      </w:pPr>
    </w:p>
    <w:p w:rsidR="00BF34BD" w:rsidRDefault="00464944">
      <w:pPr>
        <w:pStyle w:val="S"/>
        <w:ind w:firstLine="0"/>
      </w:pPr>
      <w:r>
        <w:t xml:space="preserve">Юридический/фактический адрес: 160011, г. Вологда, ул. Герцена, д. 56, оф. 202 </w:t>
      </w:r>
    </w:p>
    <w:p w:rsidR="00BF34BD" w:rsidRDefault="00464944">
      <w:pPr>
        <w:pStyle w:val="S"/>
        <w:ind w:firstLine="0"/>
        <w:rPr>
          <w:vertAlign w:val="superscript"/>
        </w:rPr>
      </w:pPr>
      <w:r>
        <w:t>тел/факс: 8 (8172) 75-60-06, 733-874, 730-800</w:t>
      </w:r>
    </w:p>
    <w:p w:rsidR="00BF34BD" w:rsidRDefault="00464944">
      <w:pPr>
        <w:pStyle w:val="S"/>
        <w:ind w:firstLine="0"/>
      </w:pPr>
      <w:r>
        <w:t xml:space="preserve">адрес электронной почты: </w:t>
      </w:r>
      <w:hyperlink r:id="rId24" w:history="1">
        <w:r>
          <w:rPr>
            <w:rStyle w:val="a5"/>
            <w:lang w:val="en-US"/>
          </w:rPr>
          <w:t>energoaudit</w:t>
        </w:r>
        <w:r>
          <w:rPr>
            <w:rStyle w:val="a5"/>
          </w:rPr>
          <w:t>35@</w:t>
        </w:r>
        <w:r>
          <w:rPr>
            <w:rStyle w:val="a5"/>
            <w:lang w:val="en-US"/>
          </w:rPr>
          <w:t>list</w:t>
        </w:r>
        <w:r>
          <w:rPr>
            <w:rStyle w:val="a5"/>
          </w:rPr>
          <w:t>.</w:t>
        </w:r>
        <w:r>
          <w:rPr>
            <w:rStyle w:val="a5"/>
            <w:lang w:val="en-US"/>
          </w:rPr>
          <w:t>ru</w:t>
        </w:r>
      </w:hyperlink>
    </w:p>
    <w:p w:rsidR="00BF34BD" w:rsidRDefault="00BF34BD">
      <w:pPr>
        <w:ind w:firstLine="0"/>
      </w:pPr>
    </w:p>
    <w:p w:rsidR="00BF34BD" w:rsidRDefault="00464944">
      <w:pPr>
        <w:pStyle w:val="S"/>
        <w:ind w:firstLine="0"/>
      </w:pPr>
      <w:r>
        <w:t xml:space="preserve">Свидетельство саморегулируемой организации № </w:t>
      </w:r>
      <w:r>
        <w:rPr>
          <w:u w:val="single"/>
        </w:rPr>
        <w:t>СРО № 3525255903-25022013-Э0183</w:t>
      </w:r>
    </w:p>
    <w:p w:rsidR="00BF34BD" w:rsidRDefault="00BF34BD">
      <w:pPr>
        <w:ind w:firstLine="0"/>
      </w:pPr>
    </w:p>
    <w:tbl>
      <w:tblPr>
        <w:tblW w:w="9889" w:type="dxa"/>
        <w:tblLayout w:type="fixed"/>
        <w:tblLook w:val="04A0"/>
      </w:tblPr>
      <w:tblGrid>
        <w:gridCol w:w="5211"/>
        <w:gridCol w:w="2410"/>
        <w:gridCol w:w="2268"/>
      </w:tblGrid>
      <w:tr w:rsidR="00BF34BD">
        <w:tc>
          <w:tcPr>
            <w:tcW w:w="5211" w:type="dxa"/>
            <w:vAlign w:val="bottom"/>
          </w:tcPr>
          <w:p w:rsidR="00BF34BD" w:rsidRDefault="00464944">
            <w:pPr>
              <w:ind w:firstLine="0"/>
            </w:pPr>
            <w:r>
              <w:rPr>
                <w:b/>
                <w:bCs/>
              </w:rPr>
              <w:t>Генеральный директор ООО «ЭнергоАудит»</w:t>
            </w:r>
          </w:p>
        </w:tc>
        <w:tc>
          <w:tcPr>
            <w:tcW w:w="2410" w:type="dxa"/>
            <w:vAlign w:val="bottom"/>
          </w:tcPr>
          <w:p w:rsidR="00BF34BD" w:rsidRDefault="00464944">
            <w:pPr>
              <w:ind w:firstLine="0"/>
            </w:pPr>
            <w:r>
              <w:rPr>
                <w:b/>
                <w:bCs/>
              </w:rPr>
              <w:t>__________________</w:t>
            </w:r>
          </w:p>
        </w:tc>
        <w:tc>
          <w:tcPr>
            <w:tcW w:w="2268" w:type="dxa"/>
            <w:vAlign w:val="bottom"/>
          </w:tcPr>
          <w:p w:rsidR="00BF34BD" w:rsidRDefault="00464944">
            <w:pPr>
              <w:ind w:firstLine="0"/>
            </w:pPr>
            <w:r>
              <w:rPr>
                <w:b/>
                <w:bCs/>
              </w:rPr>
              <w:t>Антонов С.А.</w:t>
            </w:r>
          </w:p>
        </w:tc>
      </w:tr>
    </w:tbl>
    <w:p w:rsidR="00BF34BD" w:rsidRDefault="00BF34BD">
      <w:pPr>
        <w:ind w:firstLine="0"/>
      </w:pPr>
    </w:p>
    <w:p w:rsidR="00BF34BD" w:rsidRDefault="00BF34BD">
      <w:pPr>
        <w:ind w:firstLine="0"/>
      </w:pPr>
    </w:p>
    <w:p w:rsidR="00BF34BD" w:rsidRDefault="00BF34BD">
      <w:pPr>
        <w:ind w:firstLine="0"/>
      </w:pPr>
    </w:p>
    <w:p w:rsidR="00BF34BD" w:rsidRDefault="00464944">
      <w:pPr>
        <w:ind w:firstLine="0"/>
        <w:rPr>
          <w:b/>
        </w:rPr>
      </w:pPr>
      <w:r>
        <w:rPr>
          <w:b/>
        </w:rPr>
        <w:t xml:space="preserve">Заказчик: </w:t>
      </w:r>
    </w:p>
    <w:tbl>
      <w:tblPr>
        <w:tblW w:w="5088" w:type="pct"/>
        <w:tblInd w:w="-85" w:type="dxa"/>
        <w:tblLayout w:type="fixed"/>
        <w:tblLook w:val="04A0"/>
      </w:tblPr>
      <w:tblGrid>
        <w:gridCol w:w="9636"/>
      </w:tblGrid>
      <w:tr w:rsidR="00BF34BD">
        <w:tc>
          <w:tcPr>
            <w:tcW w:w="5000" w:type="pct"/>
            <w:tcMar>
              <w:left w:w="57" w:type="dxa"/>
              <w:right w:w="57" w:type="dxa"/>
            </w:tcMar>
          </w:tcPr>
          <w:p w:rsidR="00BF34BD" w:rsidRDefault="00464944">
            <w:pPr>
              <w:shd w:val="clear" w:color="auto" w:fill="FFFFFF"/>
              <w:ind w:left="28" w:hanging="28"/>
              <w:jc w:val="center"/>
              <w:rPr>
                <w:b/>
                <w:color w:val="000000"/>
              </w:rPr>
            </w:pPr>
            <w:r>
              <w:rPr>
                <w:b/>
              </w:rPr>
              <w:t>Администрация Крыловского сельского поселения Крыловского района</w:t>
            </w:r>
          </w:p>
        </w:tc>
      </w:tr>
    </w:tbl>
    <w:p w:rsidR="00BF34BD" w:rsidRDefault="00BF34BD">
      <w:pPr>
        <w:ind w:firstLine="0"/>
      </w:pPr>
    </w:p>
    <w:p w:rsidR="00BF34BD" w:rsidRDefault="00464944">
      <w:pPr>
        <w:ind w:firstLine="0"/>
        <w:rPr>
          <w:snapToGrid w:val="0"/>
        </w:rPr>
      </w:pPr>
      <w:r>
        <w:t>Юридический адрес: 352080, Краснодарский край, Крыловской район, ст. Крыловская, ул. 151-й Стрелковой дивизии, д. 1</w:t>
      </w:r>
    </w:p>
    <w:p w:rsidR="00BF34BD" w:rsidRDefault="00BF34BD">
      <w:pPr>
        <w:ind w:firstLine="0"/>
      </w:pPr>
    </w:p>
    <w:p w:rsidR="00BF34BD" w:rsidRDefault="00BF34BD">
      <w:pPr>
        <w:ind w:firstLine="0"/>
      </w:pPr>
    </w:p>
    <w:tbl>
      <w:tblPr>
        <w:tblW w:w="9923" w:type="dxa"/>
        <w:tblInd w:w="-34" w:type="dxa"/>
        <w:tblLayout w:type="fixed"/>
        <w:tblLook w:val="04A0"/>
      </w:tblPr>
      <w:tblGrid>
        <w:gridCol w:w="5245"/>
        <w:gridCol w:w="2410"/>
        <w:gridCol w:w="2268"/>
      </w:tblGrid>
      <w:tr w:rsidR="00BF34BD">
        <w:trPr>
          <w:trHeight w:val="594"/>
        </w:trPr>
        <w:tc>
          <w:tcPr>
            <w:tcW w:w="5245" w:type="dxa"/>
            <w:vAlign w:val="center"/>
          </w:tcPr>
          <w:p w:rsidR="00BF34BD" w:rsidRDefault="00464944">
            <w:pPr>
              <w:pStyle w:val="S"/>
              <w:ind w:firstLine="0"/>
              <w:jc w:val="left"/>
              <w:rPr>
                <w:b/>
              </w:rPr>
            </w:pPr>
            <w:r>
              <w:rPr>
                <w:b/>
                <w:color w:val="000000"/>
              </w:rPr>
              <w:t xml:space="preserve">Глава </w:t>
            </w:r>
            <w:r>
              <w:rPr>
                <w:b/>
              </w:rPr>
              <w:t>Крыловского сельского поселения Крыловского района</w:t>
            </w:r>
          </w:p>
        </w:tc>
        <w:tc>
          <w:tcPr>
            <w:tcW w:w="2410" w:type="dxa"/>
            <w:vAlign w:val="center"/>
          </w:tcPr>
          <w:p w:rsidR="00BF34BD" w:rsidRDefault="00464944">
            <w:pPr>
              <w:ind w:firstLine="0"/>
              <w:jc w:val="center"/>
            </w:pPr>
            <w:r>
              <w:rPr>
                <w:b/>
                <w:bCs/>
              </w:rPr>
              <w:t>__________________</w:t>
            </w:r>
          </w:p>
        </w:tc>
        <w:tc>
          <w:tcPr>
            <w:tcW w:w="2268" w:type="dxa"/>
            <w:vAlign w:val="center"/>
          </w:tcPr>
          <w:p w:rsidR="00BF34BD" w:rsidRDefault="00464944">
            <w:pPr>
              <w:ind w:firstLine="0"/>
              <w:jc w:val="left"/>
            </w:pPr>
            <w:r>
              <w:rPr>
                <w:b/>
              </w:rPr>
              <w:t>Яковлева С.Н.</w:t>
            </w:r>
          </w:p>
        </w:tc>
      </w:tr>
    </w:tbl>
    <w:p w:rsidR="00BF34BD" w:rsidRDefault="00BF34BD">
      <w:pPr>
        <w:ind w:firstLine="0"/>
      </w:pPr>
    </w:p>
    <w:sectPr w:rsidR="00BF34BD" w:rsidSect="00BF34B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4BD" w:rsidRDefault="00BF34BD" w:rsidP="00BF34BD">
      <w:r>
        <w:separator/>
      </w:r>
    </w:p>
  </w:endnote>
  <w:endnote w:type="continuationSeparator" w:id="0">
    <w:p w:rsidR="00BF34BD" w:rsidRDefault="00BF34BD" w:rsidP="00BF34B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4BD" w:rsidRDefault="00554C70">
    <w:pPr>
      <w:pStyle w:val="a7"/>
      <w:jc w:val="right"/>
    </w:pPr>
    <w:r>
      <w:fldChar w:fldCharType="begin"/>
    </w:r>
    <w:r w:rsidR="00464944">
      <w:instrText>PAGE   \* MERGEFORMAT</w:instrText>
    </w:r>
    <w:r>
      <w:fldChar w:fldCharType="separate"/>
    </w:r>
    <w:r w:rsidR="00515641">
      <w:rPr>
        <w:noProof/>
      </w:rPr>
      <w:t>2</w:t>
    </w:r>
    <w:r>
      <w:fldChar w:fldCharType="end"/>
    </w:r>
  </w:p>
  <w:p w:rsidR="00BF34BD" w:rsidRDefault="00BF34B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4BD" w:rsidRDefault="00554C70">
    <w:pPr>
      <w:pStyle w:val="a7"/>
      <w:jc w:val="right"/>
    </w:pPr>
    <w:r>
      <w:fldChar w:fldCharType="begin"/>
    </w:r>
    <w:r w:rsidR="00464944">
      <w:instrText>PAGE   \* MERGEFORMAT</w:instrText>
    </w:r>
    <w:r>
      <w:fldChar w:fldCharType="separate"/>
    </w:r>
    <w:r w:rsidR="00515641">
      <w:rPr>
        <w:noProof/>
      </w:rPr>
      <w:t>1</w:t>
    </w:r>
    <w:r>
      <w:fldChar w:fldCharType="end"/>
    </w:r>
  </w:p>
  <w:p w:rsidR="00BF34BD" w:rsidRDefault="00BF34B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4BD" w:rsidRDefault="00554C70">
    <w:pPr>
      <w:pStyle w:val="a7"/>
      <w:jc w:val="right"/>
    </w:pPr>
    <w:r>
      <w:fldChar w:fldCharType="begin"/>
    </w:r>
    <w:r w:rsidR="00464944">
      <w:instrText xml:space="preserve"> PAGE   \* MERGEFORMAT </w:instrText>
    </w:r>
    <w:r>
      <w:fldChar w:fldCharType="separate"/>
    </w:r>
    <w:r w:rsidR="00515641">
      <w:rPr>
        <w:noProof/>
      </w:rPr>
      <w:t>80</w:t>
    </w:r>
    <w:r>
      <w:fldChar w:fldCharType="end"/>
    </w:r>
  </w:p>
  <w:p w:rsidR="00BF34BD" w:rsidRDefault="00BF34B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4BD" w:rsidRDefault="00BF34BD" w:rsidP="00BF34BD">
      <w:r>
        <w:separator/>
      </w:r>
    </w:p>
  </w:footnote>
  <w:footnote w:type="continuationSeparator" w:id="0">
    <w:p w:rsidR="00BF34BD" w:rsidRDefault="00BF34BD" w:rsidP="00BF34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706939"/>
    <w:multiLevelType w:val="singleLevel"/>
    <w:tmpl w:val="D3706939"/>
    <w:lvl w:ilvl="0">
      <w:start w:val="1"/>
      <w:numFmt w:val="bullet"/>
      <w:pStyle w:val="a"/>
      <w:lvlText w:val=""/>
      <w:lvlJc w:val="left"/>
      <w:pPr>
        <w:tabs>
          <w:tab w:val="left" w:pos="360"/>
        </w:tabs>
        <w:ind w:left="360" w:hanging="360"/>
      </w:pPr>
      <w:rPr>
        <w:rFonts w:ascii="Wingdings" w:hAnsi="Wingdings" w:hint="default"/>
      </w:rPr>
    </w:lvl>
  </w:abstractNum>
  <w:abstractNum w:abstractNumId="1">
    <w:nsid w:val="040035FE"/>
    <w:multiLevelType w:val="multilevel"/>
    <w:tmpl w:val="040035FE"/>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09746940"/>
    <w:multiLevelType w:val="multilevel"/>
    <w:tmpl w:val="09746940"/>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nsid w:val="0C9905CA"/>
    <w:multiLevelType w:val="multilevel"/>
    <w:tmpl w:val="0C9905C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nsid w:val="0D326DEE"/>
    <w:multiLevelType w:val="multilevel"/>
    <w:tmpl w:val="0D326DEE"/>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12EC219B"/>
    <w:multiLevelType w:val="multilevel"/>
    <w:tmpl w:val="12EC219B"/>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nsid w:val="1BB23EF6"/>
    <w:multiLevelType w:val="multilevel"/>
    <w:tmpl w:val="1BB23EF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nsid w:val="1DDE023E"/>
    <w:multiLevelType w:val="multilevel"/>
    <w:tmpl w:val="1DDE023E"/>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nsid w:val="1E9E54B5"/>
    <w:multiLevelType w:val="multilevel"/>
    <w:tmpl w:val="1E9E54B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nsid w:val="21626E19"/>
    <w:multiLevelType w:val="multilevel"/>
    <w:tmpl w:val="21626E19"/>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nsid w:val="22E27FC5"/>
    <w:multiLevelType w:val="multilevel"/>
    <w:tmpl w:val="22E27FC5"/>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nsid w:val="24B43A51"/>
    <w:multiLevelType w:val="multilevel"/>
    <w:tmpl w:val="24B43A5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nsid w:val="2A2C02D3"/>
    <w:multiLevelType w:val="multilevel"/>
    <w:tmpl w:val="2A2C02D3"/>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3">
    <w:nsid w:val="2F3B2039"/>
    <w:multiLevelType w:val="multilevel"/>
    <w:tmpl w:val="2F3B2039"/>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4">
    <w:nsid w:val="309C1008"/>
    <w:multiLevelType w:val="multilevel"/>
    <w:tmpl w:val="309C1008"/>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nsid w:val="32F51732"/>
    <w:multiLevelType w:val="multilevel"/>
    <w:tmpl w:val="32F51732"/>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6">
    <w:nsid w:val="4BD9131A"/>
    <w:multiLevelType w:val="multilevel"/>
    <w:tmpl w:val="4BD9131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nsid w:val="4F233680"/>
    <w:multiLevelType w:val="multilevel"/>
    <w:tmpl w:val="4F233680"/>
    <w:lvl w:ilvl="0">
      <w:start w:val="1"/>
      <w:numFmt w:val="bullet"/>
      <w:pStyle w:val="a0"/>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673659AE"/>
    <w:multiLevelType w:val="multilevel"/>
    <w:tmpl w:val="673659AE"/>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9">
    <w:nsid w:val="690F3581"/>
    <w:multiLevelType w:val="multilevel"/>
    <w:tmpl w:val="690F3581"/>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nsid w:val="6EB72847"/>
    <w:multiLevelType w:val="multilevel"/>
    <w:tmpl w:val="6EB72847"/>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nsid w:val="7DFF6964"/>
    <w:multiLevelType w:val="multilevel"/>
    <w:tmpl w:val="7DFF6964"/>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 w:numId="2">
    <w:abstractNumId w:val="17"/>
  </w:num>
  <w:num w:numId="3">
    <w:abstractNumId w:val="20"/>
  </w:num>
  <w:num w:numId="4">
    <w:abstractNumId w:val="8"/>
  </w:num>
  <w:num w:numId="5">
    <w:abstractNumId w:val="14"/>
  </w:num>
  <w:num w:numId="6">
    <w:abstractNumId w:val="21"/>
  </w:num>
  <w:num w:numId="7">
    <w:abstractNumId w:val="2"/>
  </w:num>
  <w:num w:numId="8">
    <w:abstractNumId w:val="9"/>
  </w:num>
  <w:num w:numId="9">
    <w:abstractNumId w:val="13"/>
  </w:num>
  <w:num w:numId="10">
    <w:abstractNumId w:val="19"/>
  </w:num>
  <w:num w:numId="11">
    <w:abstractNumId w:val="7"/>
  </w:num>
  <w:num w:numId="12">
    <w:abstractNumId w:val="18"/>
  </w:num>
  <w:num w:numId="13">
    <w:abstractNumId w:val="3"/>
  </w:num>
  <w:num w:numId="14">
    <w:abstractNumId w:val="10"/>
  </w:num>
  <w:num w:numId="15">
    <w:abstractNumId w:val="12"/>
  </w:num>
  <w:num w:numId="16">
    <w:abstractNumId w:val="1"/>
  </w:num>
  <w:num w:numId="17">
    <w:abstractNumId w:val="4"/>
  </w:num>
  <w:num w:numId="18">
    <w:abstractNumId w:val="5"/>
  </w:num>
  <w:num w:numId="19">
    <w:abstractNumId w:val="11"/>
  </w:num>
  <w:num w:numId="20">
    <w:abstractNumId w:val="16"/>
  </w:num>
  <w:num w:numId="21">
    <w:abstractNumId w:val="15"/>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2A0533"/>
    <w:rsid w:val="000004E8"/>
    <w:rsid w:val="000005FB"/>
    <w:rsid w:val="00000B92"/>
    <w:rsid w:val="000039DC"/>
    <w:rsid w:val="00003F9A"/>
    <w:rsid w:val="0000495D"/>
    <w:rsid w:val="00005C1B"/>
    <w:rsid w:val="000102F7"/>
    <w:rsid w:val="000161A8"/>
    <w:rsid w:val="0001622F"/>
    <w:rsid w:val="00016B35"/>
    <w:rsid w:val="0002128D"/>
    <w:rsid w:val="00021829"/>
    <w:rsid w:val="00021A5A"/>
    <w:rsid w:val="00023530"/>
    <w:rsid w:val="00024E99"/>
    <w:rsid w:val="0003019A"/>
    <w:rsid w:val="000327E2"/>
    <w:rsid w:val="000347D2"/>
    <w:rsid w:val="0003497B"/>
    <w:rsid w:val="0003769A"/>
    <w:rsid w:val="00037E87"/>
    <w:rsid w:val="000400A7"/>
    <w:rsid w:val="0004134D"/>
    <w:rsid w:val="00041607"/>
    <w:rsid w:val="0004163B"/>
    <w:rsid w:val="00041753"/>
    <w:rsid w:val="000426F1"/>
    <w:rsid w:val="00043101"/>
    <w:rsid w:val="000437A2"/>
    <w:rsid w:val="00043C2F"/>
    <w:rsid w:val="000448DC"/>
    <w:rsid w:val="00052EFF"/>
    <w:rsid w:val="000548A3"/>
    <w:rsid w:val="00066A9E"/>
    <w:rsid w:val="00073E80"/>
    <w:rsid w:val="00080811"/>
    <w:rsid w:val="0008198C"/>
    <w:rsid w:val="0008313E"/>
    <w:rsid w:val="00084AD3"/>
    <w:rsid w:val="00087FB2"/>
    <w:rsid w:val="00091C53"/>
    <w:rsid w:val="00092291"/>
    <w:rsid w:val="0009355F"/>
    <w:rsid w:val="000A0FEF"/>
    <w:rsid w:val="000A1C2B"/>
    <w:rsid w:val="000A424B"/>
    <w:rsid w:val="000A5A93"/>
    <w:rsid w:val="000A5B10"/>
    <w:rsid w:val="000A5D44"/>
    <w:rsid w:val="000A7EED"/>
    <w:rsid w:val="000B2771"/>
    <w:rsid w:val="000B2AFD"/>
    <w:rsid w:val="000B55B2"/>
    <w:rsid w:val="000B6A32"/>
    <w:rsid w:val="000C07B4"/>
    <w:rsid w:val="000C14D3"/>
    <w:rsid w:val="000C2BE1"/>
    <w:rsid w:val="000C3F57"/>
    <w:rsid w:val="000C6253"/>
    <w:rsid w:val="000C708D"/>
    <w:rsid w:val="000C71D4"/>
    <w:rsid w:val="000D11B1"/>
    <w:rsid w:val="000D2631"/>
    <w:rsid w:val="000D2ED9"/>
    <w:rsid w:val="000D30F8"/>
    <w:rsid w:val="000D74A8"/>
    <w:rsid w:val="000D799E"/>
    <w:rsid w:val="000E0CAE"/>
    <w:rsid w:val="000E18A7"/>
    <w:rsid w:val="000E363D"/>
    <w:rsid w:val="000E563D"/>
    <w:rsid w:val="000E7A3B"/>
    <w:rsid w:val="000F2D5E"/>
    <w:rsid w:val="000F3A8F"/>
    <w:rsid w:val="000F3B30"/>
    <w:rsid w:val="000F7A49"/>
    <w:rsid w:val="00107E96"/>
    <w:rsid w:val="00110C12"/>
    <w:rsid w:val="00113699"/>
    <w:rsid w:val="00115004"/>
    <w:rsid w:val="00120F47"/>
    <w:rsid w:val="001215E2"/>
    <w:rsid w:val="001234A0"/>
    <w:rsid w:val="00125325"/>
    <w:rsid w:val="00125622"/>
    <w:rsid w:val="00125651"/>
    <w:rsid w:val="0012599F"/>
    <w:rsid w:val="0012762B"/>
    <w:rsid w:val="0013033A"/>
    <w:rsid w:val="00130826"/>
    <w:rsid w:val="00130D0C"/>
    <w:rsid w:val="00131450"/>
    <w:rsid w:val="001319E0"/>
    <w:rsid w:val="0013300E"/>
    <w:rsid w:val="0013378E"/>
    <w:rsid w:val="00134394"/>
    <w:rsid w:val="001404A1"/>
    <w:rsid w:val="001411BD"/>
    <w:rsid w:val="00141D85"/>
    <w:rsid w:val="001437F2"/>
    <w:rsid w:val="001443DA"/>
    <w:rsid w:val="001444FA"/>
    <w:rsid w:val="0014571F"/>
    <w:rsid w:val="00145B33"/>
    <w:rsid w:val="001476E7"/>
    <w:rsid w:val="00152158"/>
    <w:rsid w:val="001532F7"/>
    <w:rsid w:val="0015654E"/>
    <w:rsid w:val="00156963"/>
    <w:rsid w:val="001618A1"/>
    <w:rsid w:val="001642DB"/>
    <w:rsid w:val="00164870"/>
    <w:rsid w:val="0016551F"/>
    <w:rsid w:val="001673ED"/>
    <w:rsid w:val="001703D4"/>
    <w:rsid w:val="001705B9"/>
    <w:rsid w:val="00175916"/>
    <w:rsid w:val="0017746F"/>
    <w:rsid w:val="001778A3"/>
    <w:rsid w:val="0018178A"/>
    <w:rsid w:val="001834D9"/>
    <w:rsid w:val="00183A1A"/>
    <w:rsid w:val="00184B1E"/>
    <w:rsid w:val="00185605"/>
    <w:rsid w:val="001864D8"/>
    <w:rsid w:val="001867E0"/>
    <w:rsid w:val="00187471"/>
    <w:rsid w:val="00192334"/>
    <w:rsid w:val="00193942"/>
    <w:rsid w:val="00194369"/>
    <w:rsid w:val="001944EC"/>
    <w:rsid w:val="001964F3"/>
    <w:rsid w:val="001A0BE3"/>
    <w:rsid w:val="001A154C"/>
    <w:rsid w:val="001A1F1D"/>
    <w:rsid w:val="001A2875"/>
    <w:rsid w:val="001A7A1B"/>
    <w:rsid w:val="001B0288"/>
    <w:rsid w:val="001B1EBF"/>
    <w:rsid w:val="001B2F9C"/>
    <w:rsid w:val="001B3945"/>
    <w:rsid w:val="001B39EE"/>
    <w:rsid w:val="001B4C75"/>
    <w:rsid w:val="001C3954"/>
    <w:rsid w:val="001C5724"/>
    <w:rsid w:val="001C5DE7"/>
    <w:rsid w:val="001C67DB"/>
    <w:rsid w:val="001C6C97"/>
    <w:rsid w:val="001C6F89"/>
    <w:rsid w:val="001C7ACC"/>
    <w:rsid w:val="001D1BFE"/>
    <w:rsid w:val="001D2456"/>
    <w:rsid w:val="001D26A7"/>
    <w:rsid w:val="001D737C"/>
    <w:rsid w:val="001E1FF7"/>
    <w:rsid w:val="001E6199"/>
    <w:rsid w:val="001E78D9"/>
    <w:rsid w:val="001F15AA"/>
    <w:rsid w:val="001F2AFF"/>
    <w:rsid w:val="001F40B8"/>
    <w:rsid w:val="001F4A3C"/>
    <w:rsid w:val="001F585D"/>
    <w:rsid w:val="001F62C6"/>
    <w:rsid w:val="00203DD5"/>
    <w:rsid w:val="00203ED6"/>
    <w:rsid w:val="002060E9"/>
    <w:rsid w:val="002063C3"/>
    <w:rsid w:val="00211BF9"/>
    <w:rsid w:val="002128CD"/>
    <w:rsid w:val="00213884"/>
    <w:rsid w:val="002172D4"/>
    <w:rsid w:val="0022093C"/>
    <w:rsid w:val="00221672"/>
    <w:rsid w:val="0022406A"/>
    <w:rsid w:val="00224ACA"/>
    <w:rsid w:val="0023138D"/>
    <w:rsid w:val="00233D50"/>
    <w:rsid w:val="002356B9"/>
    <w:rsid w:val="002361CF"/>
    <w:rsid w:val="00237F40"/>
    <w:rsid w:val="00242496"/>
    <w:rsid w:val="00242C84"/>
    <w:rsid w:val="0024382D"/>
    <w:rsid w:val="0024419A"/>
    <w:rsid w:val="00246D34"/>
    <w:rsid w:val="00246E77"/>
    <w:rsid w:val="00251580"/>
    <w:rsid w:val="00253659"/>
    <w:rsid w:val="00254205"/>
    <w:rsid w:val="00254DAA"/>
    <w:rsid w:val="00255829"/>
    <w:rsid w:val="00256402"/>
    <w:rsid w:val="00261217"/>
    <w:rsid w:val="00265C38"/>
    <w:rsid w:val="00266467"/>
    <w:rsid w:val="00266DB0"/>
    <w:rsid w:val="00270DCD"/>
    <w:rsid w:val="002714CE"/>
    <w:rsid w:val="002738BC"/>
    <w:rsid w:val="00273DFA"/>
    <w:rsid w:val="00275643"/>
    <w:rsid w:val="00276ECE"/>
    <w:rsid w:val="00277649"/>
    <w:rsid w:val="00277DBE"/>
    <w:rsid w:val="0028414E"/>
    <w:rsid w:val="00290C56"/>
    <w:rsid w:val="002931E6"/>
    <w:rsid w:val="00294D3B"/>
    <w:rsid w:val="00296157"/>
    <w:rsid w:val="00296F93"/>
    <w:rsid w:val="00297476"/>
    <w:rsid w:val="002A02D1"/>
    <w:rsid w:val="002A0533"/>
    <w:rsid w:val="002A1175"/>
    <w:rsid w:val="002A1201"/>
    <w:rsid w:val="002A56E9"/>
    <w:rsid w:val="002A7C14"/>
    <w:rsid w:val="002B0063"/>
    <w:rsid w:val="002B2483"/>
    <w:rsid w:val="002B302B"/>
    <w:rsid w:val="002B3FB4"/>
    <w:rsid w:val="002B4A0D"/>
    <w:rsid w:val="002B4FC8"/>
    <w:rsid w:val="002B5953"/>
    <w:rsid w:val="002B5F56"/>
    <w:rsid w:val="002C5A0C"/>
    <w:rsid w:val="002C5F18"/>
    <w:rsid w:val="002C6715"/>
    <w:rsid w:val="002C78DD"/>
    <w:rsid w:val="002D0964"/>
    <w:rsid w:val="002D1B64"/>
    <w:rsid w:val="002D1B73"/>
    <w:rsid w:val="002D20D4"/>
    <w:rsid w:val="002D3900"/>
    <w:rsid w:val="002D578E"/>
    <w:rsid w:val="002E20B1"/>
    <w:rsid w:val="002E4D9C"/>
    <w:rsid w:val="002E7067"/>
    <w:rsid w:val="002E7226"/>
    <w:rsid w:val="002F023D"/>
    <w:rsid w:val="002F3692"/>
    <w:rsid w:val="002F3803"/>
    <w:rsid w:val="002F539A"/>
    <w:rsid w:val="002F5D92"/>
    <w:rsid w:val="002F6D38"/>
    <w:rsid w:val="002F7D0C"/>
    <w:rsid w:val="00302D41"/>
    <w:rsid w:val="00302EF4"/>
    <w:rsid w:val="0030556F"/>
    <w:rsid w:val="00306533"/>
    <w:rsid w:val="00311145"/>
    <w:rsid w:val="00311EB3"/>
    <w:rsid w:val="00311EE0"/>
    <w:rsid w:val="00313A13"/>
    <w:rsid w:val="003170F7"/>
    <w:rsid w:val="00320687"/>
    <w:rsid w:val="00322E77"/>
    <w:rsid w:val="00323005"/>
    <w:rsid w:val="003238D9"/>
    <w:rsid w:val="003258AB"/>
    <w:rsid w:val="0032741D"/>
    <w:rsid w:val="00331C0D"/>
    <w:rsid w:val="00335144"/>
    <w:rsid w:val="00335E7E"/>
    <w:rsid w:val="00342905"/>
    <w:rsid w:val="00343386"/>
    <w:rsid w:val="00346EE2"/>
    <w:rsid w:val="00351001"/>
    <w:rsid w:val="00353103"/>
    <w:rsid w:val="00353F12"/>
    <w:rsid w:val="003561DC"/>
    <w:rsid w:val="003571AC"/>
    <w:rsid w:val="00360E8C"/>
    <w:rsid w:val="00363452"/>
    <w:rsid w:val="003654E2"/>
    <w:rsid w:val="00370E76"/>
    <w:rsid w:val="003732F5"/>
    <w:rsid w:val="003741DF"/>
    <w:rsid w:val="003743FF"/>
    <w:rsid w:val="00374D2D"/>
    <w:rsid w:val="0037567E"/>
    <w:rsid w:val="0038084D"/>
    <w:rsid w:val="003810E7"/>
    <w:rsid w:val="00382F82"/>
    <w:rsid w:val="00382FC0"/>
    <w:rsid w:val="00390B69"/>
    <w:rsid w:val="00390D54"/>
    <w:rsid w:val="0039326A"/>
    <w:rsid w:val="00397B79"/>
    <w:rsid w:val="003A06C8"/>
    <w:rsid w:val="003A305F"/>
    <w:rsid w:val="003A39A8"/>
    <w:rsid w:val="003A4383"/>
    <w:rsid w:val="003A5F44"/>
    <w:rsid w:val="003A79DA"/>
    <w:rsid w:val="003B1338"/>
    <w:rsid w:val="003B1540"/>
    <w:rsid w:val="003B1DDD"/>
    <w:rsid w:val="003B3C89"/>
    <w:rsid w:val="003B4955"/>
    <w:rsid w:val="003B49C7"/>
    <w:rsid w:val="003B6167"/>
    <w:rsid w:val="003B78F6"/>
    <w:rsid w:val="003C0355"/>
    <w:rsid w:val="003C140E"/>
    <w:rsid w:val="003C27B2"/>
    <w:rsid w:val="003C480C"/>
    <w:rsid w:val="003C4A65"/>
    <w:rsid w:val="003C6F72"/>
    <w:rsid w:val="003C7E5C"/>
    <w:rsid w:val="003E2E22"/>
    <w:rsid w:val="003E2EB2"/>
    <w:rsid w:val="003E6595"/>
    <w:rsid w:val="003E77F1"/>
    <w:rsid w:val="003E7F96"/>
    <w:rsid w:val="003F053B"/>
    <w:rsid w:val="003F1EC2"/>
    <w:rsid w:val="003F3692"/>
    <w:rsid w:val="003F37C1"/>
    <w:rsid w:val="003F51B4"/>
    <w:rsid w:val="003F5349"/>
    <w:rsid w:val="003F55D9"/>
    <w:rsid w:val="0040069D"/>
    <w:rsid w:val="00400851"/>
    <w:rsid w:val="00400C36"/>
    <w:rsid w:val="00402AC1"/>
    <w:rsid w:val="00403062"/>
    <w:rsid w:val="00403C7C"/>
    <w:rsid w:val="00404B19"/>
    <w:rsid w:val="00405FAA"/>
    <w:rsid w:val="00405FF4"/>
    <w:rsid w:val="00406326"/>
    <w:rsid w:val="00406D3E"/>
    <w:rsid w:val="004073EE"/>
    <w:rsid w:val="0041078A"/>
    <w:rsid w:val="00411140"/>
    <w:rsid w:val="00411FAB"/>
    <w:rsid w:val="00412F1D"/>
    <w:rsid w:val="00416472"/>
    <w:rsid w:val="004166E2"/>
    <w:rsid w:val="004216AA"/>
    <w:rsid w:val="00421AF7"/>
    <w:rsid w:val="00423632"/>
    <w:rsid w:val="00425B4F"/>
    <w:rsid w:val="0042778F"/>
    <w:rsid w:val="00427C4C"/>
    <w:rsid w:val="00427D7A"/>
    <w:rsid w:val="00437D0E"/>
    <w:rsid w:val="00441B67"/>
    <w:rsid w:val="00444A12"/>
    <w:rsid w:val="00444D48"/>
    <w:rsid w:val="00446256"/>
    <w:rsid w:val="004478FF"/>
    <w:rsid w:val="00447EB1"/>
    <w:rsid w:val="00453615"/>
    <w:rsid w:val="004603D7"/>
    <w:rsid w:val="00462251"/>
    <w:rsid w:val="00464944"/>
    <w:rsid w:val="00466359"/>
    <w:rsid w:val="00467086"/>
    <w:rsid w:val="004679B1"/>
    <w:rsid w:val="00470B86"/>
    <w:rsid w:val="00471CEA"/>
    <w:rsid w:val="00475529"/>
    <w:rsid w:val="00475BDC"/>
    <w:rsid w:val="00476C4A"/>
    <w:rsid w:val="004772C6"/>
    <w:rsid w:val="004800AE"/>
    <w:rsid w:val="004812AF"/>
    <w:rsid w:val="00481CA8"/>
    <w:rsid w:val="00482407"/>
    <w:rsid w:val="00482844"/>
    <w:rsid w:val="00484126"/>
    <w:rsid w:val="00485637"/>
    <w:rsid w:val="00486C72"/>
    <w:rsid w:val="00486E67"/>
    <w:rsid w:val="00490A02"/>
    <w:rsid w:val="004910B3"/>
    <w:rsid w:val="004912E2"/>
    <w:rsid w:val="00492899"/>
    <w:rsid w:val="00494001"/>
    <w:rsid w:val="0049423F"/>
    <w:rsid w:val="00494278"/>
    <w:rsid w:val="004A27AE"/>
    <w:rsid w:val="004A7078"/>
    <w:rsid w:val="004A7D69"/>
    <w:rsid w:val="004A7E20"/>
    <w:rsid w:val="004B2317"/>
    <w:rsid w:val="004B3071"/>
    <w:rsid w:val="004B44CA"/>
    <w:rsid w:val="004B4C0B"/>
    <w:rsid w:val="004C1064"/>
    <w:rsid w:val="004C11D8"/>
    <w:rsid w:val="004C2924"/>
    <w:rsid w:val="004C2CFD"/>
    <w:rsid w:val="004C4F5A"/>
    <w:rsid w:val="004D2125"/>
    <w:rsid w:val="004D2B6C"/>
    <w:rsid w:val="004E181E"/>
    <w:rsid w:val="004E3B69"/>
    <w:rsid w:val="004E4814"/>
    <w:rsid w:val="004E6D82"/>
    <w:rsid w:val="004E7762"/>
    <w:rsid w:val="004E7EB1"/>
    <w:rsid w:val="004F1FC1"/>
    <w:rsid w:val="004F4082"/>
    <w:rsid w:val="004F621E"/>
    <w:rsid w:val="004F7161"/>
    <w:rsid w:val="005016F5"/>
    <w:rsid w:val="005022E6"/>
    <w:rsid w:val="00502D32"/>
    <w:rsid w:val="00503B42"/>
    <w:rsid w:val="00507E89"/>
    <w:rsid w:val="00514ED9"/>
    <w:rsid w:val="00515641"/>
    <w:rsid w:val="00516356"/>
    <w:rsid w:val="00517536"/>
    <w:rsid w:val="00521288"/>
    <w:rsid w:val="00524E5A"/>
    <w:rsid w:val="00530F73"/>
    <w:rsid w:val="00532E49"/>
    <w:rsid w:val="00535EC4"/>
    <w:rsid w:val="00540057"/>
    <w:rsid w:val="00542016"/>
    <w:rsid w:val="005425E7"/>
    <w:rsid w:val="0054293F"/>
    <w:rsid w:val="00543366"/>
    <w:rsid w:val="00543772"/>
    <w:rsid w:val="00543CBF"/>
    <w:rsid w:val="005513EE"/>
    <w:rsid w:val="00554285"/>
    <w:rsid w:val="00554C70"/>
    <w:rsid w:val="00566790"/>
    <w:rsid w:val="005673C1"/>
    <w:rsid w:val="00567458"/>
    <w:rsid w:val="005674FD"/>
    <w:rsid w:val="0057776D"/>
    <w:rsid w:val="005841E9"/>
    <w:rsid w:val="0058429B"/>
    <w:rsid w:val="005866C0"/>
    <w:rsid w:val="00586F0E"/>
    <w:rsid w:val="00587FD0"/>
    <w:rsid w:val="00591802"/>
    <w:rsid w:val="00594BAA"/>
    <w:rsid w:val="00596832"/>
    <w:rsid w:val="005A2DF3"/>
    <w:rsid w:val="005A5460"/>
    <w:rsid w:val="005A677B"/>
    <w:rsid w:val="005B0421"/>
    <w:rsid w:val="005B1AE3"/>
    <w:rsid w:val="005B2C30"/>
    <w:rsid w:val="005B2C9E"/>
    <w:rsid w:val="005B73FB"/>
    <w:rsid w:val="005B7B79"/>
    <w:rsid w:val="005B7DBF"/>
    <w:rsid w:val="005C1505"/>
    <w:rsid w:val="005C6424"/>
    <w:rsid w:val="005D1BB0"/>
    <w:rsid w:val="005D1C82"/>
    <w:rsid w:val="005D4938"/>
    <w:rsid w:val="005E03BE"/>
    <w:rsid w:val="005E1E4E"/>
    <w:rsid w:val="005E334B"/>
    <w:rsid w:val="005E3870"/>
    <w:rsid w:val="005E5208"/>
    <w:rsid w:val="005E5361"/>
    <w:rsid w:val="005E7573"/>
    <w:rsid w:val="005F13B9"/>
    <w:rsid w:val="005F1E69"/>
    <w:rsid w:val="005F4A02"/>
    <w:rsid w:val="005F6BA7"/>
    <w:rsid w:val="005F752D"/>
    <w:rsid w:val="005F7C51"/>
    <w:rsid w:val="0060110B"/>
    <w:rsid w:val="0060527B"/>
    <w:rsid w:val="0060721C"/>
    <w:rsid w:val="006103B7"/>
    <w:rsid w:val="00612524"/>
    <w:rsid w:val="00613D1C"/>
    <w:rsid w:val="00615B85"/>
    <w:rsid w:val="00624CDE"/>
    <w:rsid w:val="00631339"/>
    <w:rsid w:val="00631B5F"/>
    <w:rsid w:val="0063298E"/>
    <w:rsid w:val="00640639"/>
    <w:rsid w:val="006418CC"/>
    <w:rsid w:val="00642091"/>
    <w:rsid w:val="00643245"/>
    <w:rsid w:val="0064530F"/>
    <w:rsid w:val="00647467"/>
    <w:rsid w:val="006475A3"/>
    <w:rsid w:val="00654AD6"/>
    <w:rsid w:val="00656275"/>
    <w:rsid w:val="006574BE"/>
    <w:rsid w:val="00657B67"/>
    <w:rsid w:val="00660895"/>
    <w:rsid w:val="00660A31"/>
    <w:rsid w:val="00662C9C"/>
    <w:rsid w:val="006632C1"/>
    <w:rsid w:val="006662B9"/>
    <w:rsid w:val="00670714"/>
    <w:rsid w:val="00672313"/>
    <w:rsid w:val="006749BC"/>
    <w:rsid w:val="00675A3C"/>
    <w:rsid w:val="00675FDE"/>
    <w:rsid w:val="00676369"/>
    <w:rsid w:val="00676593"/>
    <w:rsid w:val="006770D1"/>
    <w:rsid w:val="006852A8"/>
    <w:rsid w:val="00685F7C"/>
    <w:rsid w:val="00691320"/>
    <w:rsid w:val="006A4C94"/>
    <w:rsid w:val="006A5FFD"/>
    <w:rsid w:val="006A79CD"/>
    <w:rsid w:val="006B21BC"/>
    <w:rsid w:val="006B3BD7"/>
    <w:rsid w:val="006B3ED7"/>
    <w:rsid w:val="006B4755"/>
    <w:rsid w:val="006C1523"/>
    <w:rsid w:val="006C1DD3"/>
    <w:rsid w:val="006D2740"/>
    <w:rsid w:val="006D3BC4"/>
    <w:rsid w:val="006D4F11"/>
    <w:rsid w:val="006D64BC"/>
    <w:rsid w:val="006D6B38"/>
    <w:rsid w:val="006E13A1"/>
    <w:rsid w:val="006E1EBF"/>
    <w:rsid w:val="006E4D66"/>
    <w:rsid w:val="006F4EBC"/>
    <w:rsid w:val="006F7380"/>
    <w:rsid w:val="006F7B8A"/>
    <w:rsid w:val="007023FC"/>
    <w:rsid w:val="00702876"/>
    <w:rsid w:val="0070292A"/>
    <w:rsid w:val="00702C51"/>
    <w:rsid w:val="00703912"/>
    <w:rsid w:val="00704314"/>
    <w:rsid w:val="007048BA"/>
    <w:rsid w:val="00705C21"/>
    <w:rsid w:val="007124DB"/>
    <w:rsid w:val="00713386"/>
    <w:rsid w:val="00714A79"/>
    <w:rsid w:val="00716B42"/>
    <w:rsid w:val="00721376"/>
    <w:rsid w:val="007213EB"/>
    <w:rsid w:val="007216F8"/>
    <w:rsid w:val="00722E8C"/>
    <w:rsid w:val="0072454A"/>
    <w:rsid w:val="00731430"/>
    <w:rsid w:val="007342D8"/>
    <w:rsid w:val="00734A8A"/>
    <w:rsid w:val="00735979"/>
    <w:rsid w:val="00737319"/>
    <w:rsid w:val="00740387"/>
    <w:rsid w:val="00741777"/>
    <w:rsid w:val="00742D0F"/>
    <w:rsid w:val="00743637"/>
    <w:rsid w:val="007472EA"/>
    <w:rsid w:val="00750624"/>
    <w:rsid w:val="00750C61"/>
    <w:rsid w:val="0075304E"/>
    <w:rsid w:val="0075536D"/>
    <w:rsid w:val="00755C60"/>
    <w:rsid w:val="00756259"/>
    <w:rsid w:val="00757415"/>
    <w:rsid w:val="00757D51"/>
    <w:rsid w:val="007616B8"/>
    <w:rsid w:val="007633B4"/>
    <w:rsid w:val="00766A25"/>
    <w:rsid w:val="00771B31"/>
    <w:rsid w:val="00781971"/>
    <w:rsid w:val="00783C2D"/>
    <w:rsid w:val="00784883"/>
    <w:rsid w:val="0078710F"/>
    <w:rsid w:val="00787F04"/>
    <w:rsid w:val="0079171B"/>
    <w:rsid w:val="00793430"/>
    <w:rsid w:val="007941E8"/>
    <w:rsid w:val="00794B9C"/>
    <w:rsid w:val="007959F7"/>
    <w:rsid w:val="00796BD5"/>
    <w:rsid w:val="0079753A"/>
    <w:rsid w:val="007A0CA2"/>
    <w:rsid w:val="007A1225"/>
    <w:rsid w:val="007A1C0A"/>
    <w:rsid w:val="007A2194"/>
    <w:rsid w:val="007A35DA"/>
    <w:rsid w:val="007A5E89"/>
    <w:rsid w:val="007B211B"/>
    <w:rsid w:val="007B497C"/>
    <w:rsid w:val="007B695B"/>
    <w:rsid w:val="007B6B62"/>
    <w:rsid w:val="007C104B"/>
    <w:rsid w:val="007C33DD"/>
    <w:rsid w:val="007D0AC4"/>
    <w:rsid w:val="007D5EBD"/>
    <w:rsid w:val="007E0276"/>
    <w:rsid w:val="007E048C"/>
    <w:rsid w:val="007E063C"/>
    <w:rsid w:val="007E0877"/>
    <w:rsid w:val="007E1A07"/>
    <w:rsid w:val="007E60E4"/>
    <w:rsid w:val="007E64FB"/>
    <w:rsid w:val="007E6A6F"/>
    <w:rsid w:val="007E6DFC"/>
    <w:rsid w:val="007F1206"/>
    <w:rsid w:val="007F21B4"/>
    <w:rsid w:val="007F3555"/>
    <w:rsid w:val="00804016"/>
    <w:rsid w:val="008041D5"/>
    <w:rsid w:val="00804668"/>
    <w:rsid w:val="008068B3"/>
    <w:rsid w:val="00812045"/>
    <w:rsid w:val="00813033"/>
    <w:rsid w:val="008133AF"/>
    <w:rsid w:val="00816848"/>
    <w:rsid w:val="00826EFB"/>
    <w:rsid w:val="00830079"/>
    <w:rsid w:val="0083050A"/>
    <w:rsid w:val="00830F89"/>
    <w:rsid w:val="00836541"/>
    <w:rsid w:val="00840006"/>
    <w:rsid w:val="00841604"/>
    <w:rsid w:val="00841FDA"/>
    <w:rsid w:val="00842425"/>
    <w:rsid w:val="00842ABE"/>
    <w:rsid w:val="008438AD"/>
    <w:rsid w:val="00843B55"/>
    <w:rsid w:val="00845248"/>
    <w:rsid w:val="00845557"/>
    <w:rsid w:val="00846444"/>
    <w:rsid w:val="0085286E"/>
    <w:rsid w:val="008532F3"/>
    <w:rsid w:val="00855A11"/>
    <w:rsid w:val="00863EF3"/>
    <w:rsid w:val="0086553B"/>
    <w:rsid w:val="00870267"/>
    <w:rsid w:val="00870869"/>
    <w:rsid w:val="00871084"/>
    <w:rsid w:val="00874E08"/>
    <w:rsid w:val="00875A93"/>
    <w:rsid w:val="00880C43"/>
    <w:rsid w:val="00884EC0"/>
    <w:rsid w:val="00885369"/>
    <w:rsid w:val="00885C56"/>
    <w:rsid w:val="008864AA"/>
    <w:rsid w:val="00890D47"/>
    <w:rsid w:val="00892F40"/>
    <w:rsid w:val="00893006"/>
    <w:rsid w:val="0089321B"/>
    <w:rsid w:val="00893CE9"/>
    <w:rsid w:val="008948A4"/>
    <w:rsid w:val="00894F68"/>
    <w:rsid w:val="0089655C"/>
    <w:rsid w:val="008A1C71"/>
    <w:rsid w:val="008A2266"/>
    <w:rsid w:val="008A2C67"/>
    <w:rsid w:val="008A3FE2"/>
    <w:rsid w:val="008B3A13"/>
    <w:rsid w:val="008B5175"/>
    <w:rsid w:val="008B5E1B"/>
    <w:rsid w:val="008B79E0"/>
    <w:rsid w:val="008C0738"/>
    <w:rsid w:val="008C1800"/>
    <w:rsid w:val="008C32E7"/>
    <w:rsid w:val="008C3E65"/>
    <w:rsid w:val="008C63CA"/>
    <w:rsid w:val="008C6989"/>
    <w:rsid w:val="008C6B68"/>
    <w:rsid w:val="008D1D75"/>
    <w:rsid w:val="008D2DDC"/>
    <w:rsid w:val="008D6587"/>
    <w:rsid w:val="008D6FF3"/>
    <w:rsid w:val="008D724B"/>
    <w:rsid w:val="008E2139"/>
    <w:rsid w:val="008E3265"/>
    <w:rsid w:val="008E3877"/>
    <w:rsid w:val="008E3F84"/>
    <w:rsid w:val="008E4246"/>
    <w:rsid w:val="008E61CC"/>
    <w:rsid w:val="008F20EA"/>
    <w:rsid w:val="008F4804"/>
    <w:rsid w:val="00901D9D"/>
    <w:rsid w:val="00903A66"/>
    <w:rsid w:val="009074E1"/>
    <w:rsid w:val="00907C49"/>
    <w:rsid w:val="00910076"/>
    <w:rsid w:val="0091278F"/>
    <w:rsid w:val="00912DC9"/>
    <w:rsid w:val="009133F1"/>
    <w:rsid w:val="00913D42"/>
    <w:rsid w:val="00914128"/>
    <w:rsid w:val="00914BC4"/>
    <w:rsid w:val="00914F36"/>
    <w:rsid w:val="00920C54"/>
    <w:rsid w:val="00920EB1"/>
    <w:rsid w:val="00921620"/>
    <w:rsid w:val="00921E99"/>
    <w:rsid w:val="0092513F"/>
    <w:rsid w:val="00926217"/>
    <w:rsid w:val="00933CD8"/>
    <w:rsid w:val="00936423"/>
    <w:rsid w:val="00937E35"/>
    <w:rsid w:val="00941A97"/>
    <w:rsid w:val="00950DCE"/>
    <w:rsid w:val="009527D6"/>
    <w:rsid w:val="009533AE"/>
    <w:rsid w:val="00955067"/>
    <w:rsid w:val="009557B6"/>
    <w:rsid w:val="00955C47"/>
    <w:rsid w:val="0096105A"/>
    <w:rsid w:val="00963DBE"/>
    <w:rsid w:val="00967002"/>
    <w:rsid w:val="00972B7C"/>
    <w:rsid w:val="00973064"/>
    <w:rsid w:val="00973A87"/>
    <w:rsid w:val="00974F77"/>
    <w:rsid w:val="00976D7F"/>
    <w:rsid w:val="0098475D"/>
    <w:rsid w:val="00986066"/>
    <w:rsid w:val="00987F56"/>
    <w:rsid w:val="00993E43"/>
    <w:rsid w:val="00997F87"/>
    <w:rsid w:val="009A0B94"/>
    <w:rsid w:val="009A1DDD"/>
    <w:rsid w:val="009A33ED"/>
    <w:rsid w:val="009A5C96"/>
    <w:rsid w:val="009B0099"/>
    <w:rsid w:val="009B0533"/>
    <w:rsid w:val="009B1E06"/>
    <w:rsid w:val="009B2A3C"/>
    <w:rsid w:val="009B30B9"/>
    <w:rsid w:val="009B31E3"/>
    <w:rsid w:val="009B3432"/>
    <w:rsid w:val="009B3D3D"/>
    <w:rsid w:val="009C108E"/>
    <w:rsid w:val="009C3D28"/>
    <w:rsid w:val="009C4493"/>
    <w:rsid w:val="009C6775"/>
    <w:rsid w:val="009C7678"/>
    <w:rsid w:val="009C7DA1"/>
    <w:rsid w:val="009D1349"/>
    <w:rsid w:val="009D18AD"/>
    <w:rsid w:val="009D242E"/>
    <w:rsid w:val="009D690B"/>
    <w:rsid w:val="009E62B4"/>
    <w:rsid w:val="009E6B3B"/>
    <w:rsid w:val="009F0DE3"/>
    <w:rsid w:val="009F19BD"/>
    <w:rsid w:val="009F353C"/>
    <w:rsid w:val="009F5AE4"/>
    <w:rsid w:val="009F77C0"/>
    <w:rsid w:val="00A022CF"/>
    <w:rsid w:val="00A024AD"/>
    <w:rsid w:val="00A02C78"/>
    <w:rsid w:val="00A032BA"/>
    <w:rsid w:val="00A03BD1"/>
    <w:rsid w:val="00A041BF"/>
    <w:rsid w:val="00A10B76"/>
    <w:rsid w:val="00A12F7F"/>
    <w:rsid w:val="00A17076"/>
    <w:rsid w:val="00A20C81"/>
    <w:rsid w:val="00A20FB3"/>
    <w:rsid w:val="00A22167"/>
    <w:rsid w:val="00A22EF6"/>
    <w:rsid w:val="00A24554"/>
    <w:rsid w:val="00A2484B"/>
    <w:rsid w:val="00A24A8A"/>
    <w:rsid w:val="00A251C4"/>
    <w:rsid w:val="00A27DC7"/>
    <w:rsid w:val="00A3070C"/>
    <w:rsid w:val="00A336A1"/>
    <w:rsid w:val="00A34D07"/>
    <w:rsid w:val="00A36E04"/>
    <w:rsid w:val="00A37477"/>
    <w:rsid w:val="00A376FA"/>
    <w:rsid w:val="00A40A24"/>
    <w:rsid w:val="00A41F7A"/>
    <w:rsid w:val="00A42165"/>
    <w:rsid w:val="00A4235C"/>
    <w:rsid w:val="00A54639"/>
    <w:rsid w:val="00A55865"/>
    <w:rsid w:val="00A56188"/>
    <w:rsid w:val="00A575BF"/>
    <w:rsid w:val="00A60710"/>
    <w:rsid w:val="00A60AAD"/>
    <w:rsid w:val="00A6175C"/>
    <w:rsid w:val="00A6772E"/>
    <w:rsid w:val="00A67FDF"/>
    <w:rsid w:val="00A707D5"/>
    <w:rsid w:val="00A70872"/>
    <w:rsid w:val="00A73E6A"/>
    <w:rsid w:val="00A74A94"/>
    <w:rsid w:val="00A77B3B"/>
    <w:rsid w:val="00A81E3F"/>
    <w:rsid w:val="00A83B09"/>
    <w:rsid w:val="00A83ECC"/>
    <w:rsid w:val="00A925EA"/>
    <w:rsid w:val="00A936E9"/>
    <w:rsid w:val="00A96C66"/>
    <w:rsid w:val="00AA0605"/>
    <w:rsid w:val="00AA0D16"/>
    <w:rsid w:val="00AA2ED0"/>
    <w:rsid w:val="00AA6198"/>
    <w:rsid w:val="00AA66CD"/>
    <w:rsid w:val="00AB2D61"/>
    <w:rsid w:val="00AB4FCF"/>
    <w:rsid w:val="00AB5758"/>
    <w:rsid w:val="00AB5EF8"/>
    <w:rsid w:val="00AC0362"/>
    <w:rsid w:val="00AC2CE4"/>
    <w:rsid w:val="00AC3034"/>
    <w:rsid w:val="00AC4C91"/>
    <w:rsid w:val="00AC5468"/>
    <w:rsid w:val="00AD21AF"/>
    <w:rsid w:val="00AD21F0"/>
    <w:rsid w:val="00AD25C3"/>
    <w:rsid w:val="00AD604B"/>
    <w:rsid w:val="00AD7D4E"/>
    <w:rsid w:val="00AE7BC6"/>
    <w:rsid w:val="00AF00BF"/>
    <w:rsid w:val="00AF1673"/>
    <w:rsid w:val="00AF1B82"/>
    <w:rsid w:val="00AF3764"/>
    <w:rsid w:val="00AF4193"/>
    <w:rsid w:val="00AF6C8F"/>
    <w:rsid w:val="00AF7929"/>
    <w:rsid w:val="00B02D5A"/>
    <w:rsid w:val="00B03AB5"/>
    <w:rsid w:val="00B04BEE"/>
    <w:rsid w:val="00B1014E"/>
    <w:rsid w:val="00B118F7"/>
    <w:rsid w:val="00B11FA2"/>
    <w:rsid w:val="00B13CA0"/>
    <w:rsid w:val="00B16A4D"/>
    <w:rsid w:val="00B202DF"/>
    <w:rsid w:val="00B20E26"/>
    <w:rsid w:val="00B21B3A"/>
    <w:rsid w:val="00B2425D"/>
    <w:rsid w:val="00B24574"/>
    <w:rsid w:val="00B2693C"/>
    <w:rsid w:val="00B26E41"/>
    <w:rsid w:val="00B32D6A"/>
    <w:rsid w:val="00B33802"/>
    <w:rsid w:val="00B3597C"/>
    <w:rsid w:val="00B35FFE"/>
    <w:rsid w:val="00B45597"/>
    <w:rsid w:val="00B51A71"/>
    <w:rsid w:val="00B5259F"/>
    <w:rsid w:val="00B54DAF"/>
    <w:rsid w:val="00B554F5"/>
    <w:rsid w:val="00B559F1"/>
    <w:rsid w:val="00B56A3A"/>
    <w:rsid w:val="00B56B87"/>
    <w:rsid w:val="00B617D4"/>
    <w:rsid w:val="00B61CCD"/>
    <w:rsid w:val="00B637C8"/>
    <w:rsid w:val="00B63DA4"/>
    <w:rsid w:val="00B646BB"/>
    <w:rsid w:val="00B664C9"/>
    <w:rsid w:val="00B66FA8"/>
    <w:rsid w:val="00B70967"/>
    <w:rsid w:val="00B71092"/>
    <w:rsid w:val="00B716C7"/>
    <w:rsid w:val="00B734C8"/>
    <w:rsid w:val="00B73AE4"/>
    <w:rsid w:val="00B748D2"/>
    <w:rsid w:val="00B8480E"/>
    <w:rsid w:val="00B849D2"/>
    <w:rsid w:val="00B84C55"/>
    <w:rsid w:val="00B850D5"/>
    <w:rsid w:val="00B85230"/>
    <w:rsid w:val="00B9042A"/>
    <w:rsid w:val="00B9402C"/>
    <w:rsid w:val="00BA47A1"/>
    <w:rsid w:val="00BA73D5"/>
    <w:rsid w:val="00BB15B4"/>
    <w:rsid w:val="00BB1ECD"/>
    <w:rsid w:val="00BB2BB2"/>
    <w:rsid w:val="00BB6353"/>
    <w:rsid w:val="00BB6ED1"/>
    <w:rsid w:val="00BB7C36"/>
    <w:rsid w:val="00BC1FF3"/>
    <w:rsid w:val="00BC231A"/>
    <w:rsid w:val="00BC368D"/>
    <w:rsid w:val="00BC5101"/>
    <w:rsid w:val="00BC580D"/>
    <w:rsid w:val="00BC7565"/>
    <w:rsid w:val="00BC7E6E"/>
    <w:rsid w:val="00BD1DC6"/>
    <w:rsid w:val="00BD3D05"/>
    <w:rsid w:val="00BD4516"/>
    <w:rsid w:val="00BE1409"/>
    <w:rsid w:val="00BE3070"/>
    <w:rsid w:val="00BE4DBE"/>
    <w:rsid w:val="00BE51AA"/>
    <w:rsid w:val="00BE5B6E"/>
    <w:rsid w:val="00BE5DD1"/>
    <w:rsid w:val="00BE5E71"/>
    <w:rsid w:val="00BE7E5E"/>
    <w:rsid w:val="00BF05A9"/>
    <w:rsid w:val="00BF23F5"/>
    <w:rsid w:val="00BF34BD"/>
    <w:rsid w:val="00BF3C27"/>
    <w:rsid w:val="00BF7402"/>
    <w:rsid w:val="00C01910"/>
    <w:rsid w:val="00C01B26"/>
    <w:rsid w:val="00C032C2"/>
    <w:rsid w:val="00C04166"/>
    <w:rsid w:val="00C06023"/>
    <w:rsid w:val="00C14761"/>
    <w:rsid w:val="00C15E50"/>
    <w:rsid w:val="00C16686"/>
    <w:rsid w:val="00C21D21"/>
    <w:rsid w:val="00C228E5"/>
    <w:rsid w:val="00C22F79"/>
    <w:rsid w:val="00C2447E"/>
    <w:rsid w:val="00C25E49"/>
    <w:rsid w:val="00C303B9"/>
    <w:rsid w:val="00C369FA"/>
    <w:rsid w:val="00C37013"/>
    <w:rsid w:val="00C405FB"/>
    <w:rsid w:val="00C4151D"/>
    <w:rsid w:val="00C44850"/>
    <w:rsid w:val="00C44B54"/>
    <w:rsid w:val="00C47113"/>
    <w:rsid w:val="00C508C3"/>
    <w:rsid w:val="00C50F0B"/>
    <w:rsid w:val="00C522E0"/>
    <w:rsid w:val="00C52876"/>
    <w:rsid w:val="00C53A16"/>
    <w:rsid w:val="00C54492"/>
    <w:rsid w:val="00C54685"/>
    <w:rsid w:val="00C54E0C"/>
    <w:rsid w:val="00C5571C"/>
    <w:rsid w:val="00C55BA7"/>
    <w:rsid w:val="00C56991"/>
    <w:rsid w:val="00C5725A"/>
    <w:rsid w:val="00C60314"/>
    <w:rsid w:val="00C60F78"/>
    <w:rsid w:val="00C62719"/>
    <w:rsid w:val="00C62AEE"/>
    <w:rsid w:val="00C657C5"/>
    <w:rsid w:val="00C65B81"/>
    <w:rsid w:val="00C7047B"/>
    <w:rsid w:val="00C72953"/>
    <w:rsid w:val="00C74435"/>
    <w:rsid w:val="00C75FCC"/>
    <w:rsid w:val="00C80E6D"/>
    <w:rsid w:val="00C81A3C"/>
    <w:rsid w:val="00C82187"/>
    <w:rsid w:val="00C83204"/>
    <w:rsid w:val="00C83E2E"/>
    <w:rsid w:val="00C85BF5"/>
    <w:rsid w:val="00C87795"/>
    <w:rsid w:val="00C91EC0"/>
    <w:rsid w:val="00C92902"/>
    <w:rsid w:val="00C92960"/>
    <w:rsid w:val="00C93450"/>
    <w:rsid w:val="00C94055"/>
    <w:rsid w:val="00C95DA9"/>
    <w:rsid w:val="00CA177A"/>
    <w:rsid w:val="00CA3268"/>
    <w:rsid w:val="00CA7184"/>
    <w:rsid w:val="00CA7C4C"/>
    <w:rsid w:val="00CB2B1E"/>
    <w:rsid w:val="00CB441C"/>
    <w:rsid w:val="00CB5D7B"/>
    <w:rsid w:val="00CB7041"/>
    <w:rsid w:val="00CB7066"/>
    <w:rsid w:val="00CC0CED"/>
    <w:rsid w:val="00CC32A8"/>
    <w:rsid w:val="00CC520D"/>
    <w:rsid w:val="00CC7D30"/>
    <w:rsid w:val="00CD3072"/>
    <w:rsid w:val="00CD325C"/>
    <w:rsid w:val="00CD3F03"/>
    <w:rsid w:val="00CD613B"/>
    <w:rsid w:val="00CD61C6"/>
    <w:rsid w:val="00CD64AB"/>
    <w:rsid w:val="00CD6552"/>
    <w:rsid w:val="00CE0492"/>
    <w:rsid w:val="00CE0740"/>
    <w:rsid w:val="00CE0912"/>
    <w:rsid w:val="00CE2BA3"/>
    <w:rsid w:val="00CE31FF"/>
    <w:rsid w:val="00CE4319"/>
    <w:rsid w:val="00CE4785"/>
    <w:rsid w:val="00CE5A6B"/>
    <w:rsid w:val="00CE6309"/>
    <w:rsid w:val="00CE7716"/>
    <w:rsid w:val="00CF248A"/>
    <w:rsid w:val="00CF2DAF"/>
    <w:rsid w:val="00CF7327"/>
    <w:rsid w:val="00D030D8"/>
    <w:rsid w:val="00D037B4"/>
    <w:rsid w:val="00D0519D"/>
    <w:rsid w:val="00D06648"/>
    <w:rsid w:val="00D10560"/>
    <w:rsid w:val="00D11BD1"/>
    <w:rsid w:val="00D122A8"/>
    <w:rsid w:val="00D12AD0"/>
    <w:rsid w:val="00D15195"/>
    <w:rsid w:val="00D21D2D"/>
    <w:rsid w:val="00D26593"/>
    <w:rsid w:val="00D2795A"/>
    <w:rsid w:val="00D27E9B"/>
    <w:rsid w:val="00D455D4"/>
    <w:rsid w:val="00D46248"/>
    <w:rsid w:val="00D462E9"/>
    <w:rsid w:val="00D46C8C"/>
    <w:rsid w:val="00D518D0"/>
    <w:rsid w:val="00D528B7"/>
    <w:rsid w:val="00D54461"/>
    <w:rsid w:val="00D56453"/>
    <w:rsid w:val="00D61589"/>
    <w:rsid w:val="00D624BD"/>
    <w:rsid w:val="00D63142"/>
    <w:rsid w:val="00D65356"/>
    <w:rsid w:val="00D7002D"/>
    <w:rsid w:val="00D722CB"/>
    <w:rsid w:val="00D75516"/>
    <w:rsid w:val="00D77161"/>
    <w:rsid w:val="00D772E1"/>
    <w:rsid w:val="00D806E2"/>
    <w:rsid w:val="00D81EFB"/>
    <w:rsid w:val="00D81F7E"/>
    <w:rsid w:val="00D8208B"/>
    <w:rsid w:val="00D821AB"/>
    <w:rsid w:val="00D82D1B"/>
    <w:rsid w:val="00D834E7"/>
    <w:rsid w:val="00D84D11"/>
    <w:rsid w:val="00D86D58"/>
    <w:rsid w:val="00D8718F"/>
    <w:rsid w:val="00D90C24"/>
    <w:rsid w:val="00D933E1"/>
    <w:rsid w:val="00D936BB"/>
    <w:rsid w:val="00DA3410"/>
    <w:rsid w:val="00DA5BDE"/>
    <w:rsid w:val="00DA6795"/>
    <w:rsid w:val="00DA7E0C"/>
    <w:rsid w:val="00DB0344"/>
    <w:rsid w:val="00DB721C"/>
    <w:rsid w:val="00DC03EB"/>
    <w:rsid w:val="00DC1E48"/>
    <w:rsid w:val="00DC2ACD"/>
    <w:rsid w:val="00DC55B1"/>
    <w:rsid w:val="00DC751E"/>
    <w:rsid w:val="00DC7993"/>
    <w:rsid w:val="00DD20DE"/>
    <w:rsid w:val="00DD3039"/>
    <w:rsid w:val="00DD3B27"/>
    <w:rsid w:val="00DD54ED"/>
    <w:rsid w:val="00DD6772"/>
    <w:rsid w:val="00DD7961"/>
    <w:rsid w:val="00DE105D"/>
    <w:rsid w:val="00DE2CDF"/>
    <w:rsid w:val="00DE50D2"/>
    <w:rsid w:val="00DE6519"/>
    <w:rsid w:val="00DE6CD7"/>
    <w:rsid w:val="00DF0440"/>
    <w:rsid w:val="00DF393D"/>
    <w:rsid w:val="00DF5F15"/>
    <w:rsid w:val="00DF7536"/>
    <w:rsid w:val="00E0171E"/>
    <w:rsid w:val="00E020CF"/>
    <w:rsid w:val="00E06901"/>
    <w:rsid w:val="00E13C29"/>
    <w:rsid w:val="00E167EF"/>
    <w:rsid w:val="00E168FD"/>
    <w:rsid w:val="00E17455"/>
    <w:rsid w:val="00E207BB"/>
    <w:rsid w:val="00E21761"/>
    <w:rsid w:val="00E22AF7"/>
    <w:rsid w:val="00E23048"/>
    <w:rsid w:val="00E234C0"/>
    <w:rsid w:val="00E23545"/>
    <w:rsid w:val="00E238A9"/>
    <w:rsid w:val="00E25752"/>
    <w:rsid w:val="00E276B3"/>
    <w:rsid w:val="00E27DA7"/>
    <w:rsid w:val="00E27F95"/>
    <w:rsid w:val="00E333FE"/>
    <w:rsid w:val="00E35231"/>
    <w:rsid w:val="00E3531B"/>
    <w:rsid w:val="00E40A0A"/>
    <w:rsid w:val="00E40A28"/>
    <w:rsid w:val="00E43FF5"/>
    <w:rsid w:val="00E472D1"/>
    <w:rsid w:val="00E47B9A"/>
    <w:rsid w:val="00E47BA6"/>
    <w:rsid w:val="00E509CF"/>
    <w:rsid w:val="00E50B16"/>
    <w:rsid w:val="00E51893"/>
    <w:rsid w:val="00E535F9"/>
    <w:rsid w:val="00E543FC"/>
    <w:rsid w:val="00E550E7"/>
    <w:rsid w:val="00E558E2"/>
    <w:rsid w:val="00E56208"/>
    <w:rsid w:val="00E57D5D"/>
    <w:rsid w:val="00E609DD"/>
    <w:rsid w:val="00E63BF7"/>
    <w:rsid w:val="00E648E9"/>
    <w:rsid w:val="00E659D3"/>
    <w:rsid w:val="00E665D3"/>
    <w:rsid w:val="00E76214"/>
    <w:rsid w:val="00E76C66"/>
    <w:rsid w:val="00E77698"/>
    <w:rsid w:val="00E77BB6"/>
    <w:rsid w:val="00E80C2E"/>
    <w:rsid w:val="00E82B37"/>
    <w:rsid w:val="00E83EB3"/>
    <w:rsid w:val="00E8433F"/>
    <w:rsid w:val="00E87129"/>
    <w:rsid w:val="00E90D8E"/>
    <w:rsid w:val="00E94030"/>
    <w:rsid w:val="00E9465C"/>
    <w:rsid w:val="00E975B8"/>
    <w:rsid w:val="00E9770C"/>
    <w:rsid w:val="00EA0496"/>
    <w:rsid w:val="00EA4087"/>
    <w:rsid w:val="00EA412D"/>
    <w:rsid w:val="00EA4230"/>
    <w:rsid w:val="00EA59CE"/>
    <w:rsid w:val="00EA6D2B"/>
    <w:rsid w:val="00EB0B57"/>
    <w:rsid w:val="00EB279C"/>
    <w:rsid w:val="00EB464A"/>
    <w:rsid w:val="00EB61BB"/>
    <w:rsid w:val="00EB76BA"/>
    <w:rsid w:val="00EC1AFD"/>
    <w:rsid w:val="00EC46CA"/>
    <w:rsid w:val="00EC4E4C"/>
    <w:rsid w:val="00EC51C2"/>
    <w:rsid w:val="00EC5B95"/>
    <w:rsid w:val="00EC7F43"/>
    <w:rsid w:val="00ED00A3"/>
    <w:rsid w:val="00ED058D"/>
    <w:rsid w:val="00ED19CA"/>
    <w:rsid w:val="00ED360F"/>
    <w:rsid w:val="00ED3FCE"/>
    <w:rsid w:val="00ED7669"/>
    <w:rsid w:val="00ED77EF"/>
    <w:rsid w:val="00EE2606"/>
    <w:rsid w:val="00EE3217"/>
    <w:rsid w:val="00EE56A1"/>
    <w:rsid w:val="00EF031C"/>
    <w:rsid w:val="00F00C5A"/>
    <w:rsid w:val="00F0137B"/>
    <w:rsid w:val="00F02858"/>
    <w:rsid w:val="00F028E1"/>
    <w:rsid w:val="00F055CB"/>
    <w:rsid w:val="00F05EDE"/>
    <w:rsid w:val="00F079DD"/>
    <w:rsid w:val="00F07A62"/>
    <w:rsid w:val="00F10BA6"/>
    <w:rsid w:val="00F16198"/>
    <w:rsid w:val="00F16BF1"/>
    <w:rsid w:val="00F17434"/>
    <w:rsid w:val="00F200E5"/>
    <w:rsid w:val="00F210ED"/>
    <w:rsid w:val="00F2249E"/>
    <w:rsid w:val="00F2471A"/>
    <w:rsid w:val="00F24CC3"/>
    <w:rsid w:val="00F30B98"/>
    <w:rsid w:val="00F312AA"/>
    <w:rsid w:val="00F32A07"/>
    <w:rsid w:val="00F34CCD"/>
    <w:rsid w:val="00F412AF"/>
    <w:rsid w:val="00F440E7"/>
    <w:rsid w:val="00F45645"/>
    <w:rsid w:val="00F475C8"/>
    <w:rsid w:val="00F5073D"/>
    <w:rsid w:val="00F51B74"/>
    <w:rsid w:val="00F54833"/>
    <w:rsid w:val="00F60916"/>
    <w:rsid w:val="00F6239D"/>
    <w:rsid w:val="00F624BC"/>
    <w:rsid w:val="00F62D95"/>
    <w:rsid w:val="00F6642A"/>
    <w:rsid w:val="00F67130"/>
    <w:rsid w:val="00F708E1"/>
    <w:rsid w:val="00F70C9E"/>
    <w:rsid w:val="00F70D92"/>
    <w:rsid w:val="00F72488"/>
    <w:rsid w:val="00F728E7"/>
    <w:rsid w:val="00F773F1"/>
    <w:rsid w:val="00F8004B"/>
    <w:rsid w:val="00F80E44"/>
    <w:rsid w:val="00F8366E"/>
    <w:rsid w:val="00F85722"/>
    <w:rsid w:val="00F85C38"/>
    <w:rsid w:val="00F8718C"/>
    <w:rsid w:val="00F91A34"/>
    <w:rsid w:val="00F9442B"/>
    <w:rsid w:val="00F96C53"/>
    <w:rsid w:val="00F96D4F"/>
    <w:rsid w:val="00FA30C1"/>
    <w:rsid w:val="00FA4429"/>
    <w:rsid w:val="00FA5B48"/>
    <w:rsid w:val="00FA5E70"/>
    <w:rsid w:val="00FA662F"/>
    <w:rsid w:val="00FA788D"/>
    <w:rsid w:val="00FB0B29"/>
    <w:rsid w:val="00FB325F"/>
    <w:rsid w:val="00FB4634"/>
    <w:rsid w:val="00FB47FB"/>
    <w:rsid w:val="00FB5115"/>
    <w:rsid w:val="00FB6BC4"/>
    <w:rsid w:val="00FC1956"/>
    <w:rsid w:val="00FC27EB"/>
    <w:rsid w:val="00FC41BF"/>
    <w:rsid w:val="00FC6F7D"/>
    <w:rsid w:val="00FC7646"/>
    <w:rsid w:val="00FC7A70"/>
    <w:rsid w:val="00FD40D2"/>
    <w:rsid w:val="00FE116B"/>
    <w:rsid w:val="00FE1C36"/>
    <w:rsid w:val="00FE245A"/>
    <w:rsid w:val="00FE416C"/>
    <w:rsid w:val="00FE5EBF"/>
    <w:rsid w:val="00FE7779"/>
    <w:rsid w:val="00FF2C19"/>
    <w:rsid w:val="00FF310E"/>
    <w:rsid w:val="00FF38B1"/>
    <w:rsid w:val="00FF4AE9"/>
    <w:rsid w:val="20E24469"/>
    <w:rsid w:val="27C3237A"/>
    <w:rsid w:val="3D1041F3"/>
    <w:rsid w:val="6E2E0550"/>
    <w:rsid w:val="72AA7F86"/>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F34BD"/>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1"/>
    <w:next w:val="a1"/>
    <w:uiPriority w:val="9"/>
    <w:qFormat/>
    <w:rsid w:val="00BF34BD"/>
    <w:pPr>
      <w:keepNext/>
      <w:keepLines/>
      <w:pageBreakBefore/>
      <w:spacing w:before="120" w:after="120"/>
      <w:ind w:firstLine="0"/>
      <w:jc w:val="center"/>
      <w:outlineLvl w:val="0"/>
    </w:pPr>
    <w:rPr>
      <w:b/>
      <w:color w:val="000000"/>
      <w:szCs w:val="32"/>
    </w:rPr>
  </w:style>
  <w:style w:type="paragraph" w:styleId="3">
    <w:name w:val="heading 3"/>
    <w:basedOn w:val="a1"/>
    <w:next w:val="a1"/>
    <w:uiPriority w:val="9"/>
    <w:unhideWhenUsed/>
    <w:qFormat/>
    <w:rsid w:val="00BF34BD"/>
    <w:pPr>
      <w:keepNext/>
      <w:keepLines/>
      <w:spacing w:before="120" w:after="120"/>
      <w:ind w:firstLine="340"/>
      <w:outlineLvl w:val="2"/>
    </w:pPr>
    <w:rPr>
      <w:b/>
      <w:color w:val="00000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qFormat/>
    <w:rsid w:val="00BF34BD"/>
    <w:rPr>
      <w:color w:val="0563C1"/>
      <w:u w:val="single"/>
    </w:rPr>
  </w:style>
  <w:style w:type="paragraph" w:styleId="10">
    <w:name w:val="toc 1"/>
    <w:basedOn w:val="a1"/>
    <w:next w:val="a1"/>
    <w:uiPriority w:val="39"/>
    <w:unhideWhenUsed/>
    <w:qFormat/>
    <w:rsid w:val="00BF34BD"/>
    <w:pPr>
      <w:tabs>
        <w:tab w:val="right" w:leader="dot" w:pos="9639"/>
      </w:tabs>
      <w:ind w:firstLine="0"/>
    </w:pPr>
    <w:rPr>
      <w:rFonts w:cs="Calibri"/>
      <w:b/>
      <w:bCs/>
      <w:iCs/>
      <w:sz w:val="22"/>
    </w:rPr>
  </w:style>
  <w:style w:type="paragraph" w:styleId="30">
    <w:name w:val="toc 3"/>
    <w:basedOn w:val="a1"/>
    <w:next w:val="a1"/>
    <w:uiPriority w:val="39"/>
    <w:unhideWhenUsed/>
    <w:qFormat/>
    <w:rsid w:val="00BF34BD"/>
    <w:pPr>
      <w:tabs>
        <w:tab w:val="right" w:leader="dot" w:pos="9639"/>
      </w:tabs>
      <w:ind w:firstLine="284"/>
      <w:jc w:val="left"/>
    </w:pPr>
    <w:rPr>
      <w:rFonts w:cs="Calibri"/>
      <w:sz w:val="22"/>
      <w:szCs w:val="20"/>
    </w:rPr>
  </w:style>
  <w:style w:type="paragraph" w:styleId="a6">
    <w:name w:val="Body Text Indent"/>
    <w:basedOn w:val="a1"/>
    <w:unhideWhenUsed/>
    <w:qFormat/>
    <w:rsid w:val="00BF34BD"/>
    <w:pPr>
      <w:spacing w:after="120"/>
      <w:ind w:left="283"/>
    </w:pPr>
  </w:style>
  <w:style w:type="paragraph" w:styleId="a">
    <w:name w:val="List Bullet"/>
    <w:basedOn w:val="a1"/>
    <w:uiPriority w:val="99"/>
    <w:semiHidden/>
    <w:unhideWhenUsed/>
    <w:rsid w:val="00BF34BD"/>
    <w:pPr>
      <w:numPr>
        <w:numId w:val="1"/>
      </w:numPr>
    </w:pPr>
  </w:style>
  <w:style w:type="paragraph" w:styleId="a7">
    <w:name w:val="footer"/>
    <w:basedOn w:val="a1"/>
    <w:uiPriority w:val="99"/>
    <w:unhideWhenUsed/>
    <w:qFormat/>
    <w:rsid w:val="00BF34BD"/>
    <w:pPr>
      <w:tabs>
        <w:tab w:val="center" w:pos="4677"/>
        <w:tab w:val="right" w:pos="9355"/>
      </w:tabs>
    </w:pPr>
    <w:rPr>
      <w:szCs w:val="20"/>
    </w:rPr>
  </w:style>
  <w:style w:type="paragraph" w:styleId="a8">
    <w:name w:val="List Paragraph"/>
    <w:basedOn w:val="a1"/>
    <w:uiPriority w:val="34"/>
    <w:qFormat/>
    <w:rsid w:val="00BF34BD"/>
    <w:pPr>
      <w:ind w:left="720"/>
      <w:contextualSpacing/>
    </w:pPr>
  </w:style>
  <w:style w:type="paragraph" w:customStyle="1" w:styleId="Style4">
    <w:name w:val="_Style 4"/>
    <w:basedOn w:val="1"/>
    <w:next w:val="a1"/>
    <w:uiPriority w:val="39"/>
    <w:unhideWhenUsed/>
    <w:qFormat/>
    <w:rsid w:val="00BF34BD"/>
    <w:pPr>
      <w:spacing w:before="240" w:after="0" w:line="259" w:lineRule="auto"/>
      <w:jc w:val="left"/>
      <w:outlineLvl w:val="9"/>
    </w:pPr>
    <w:rPr>
      <w:rFonts w:ascii="Calibri Light" w:hAnsi="Calibri Light"/>
      <w:b w:val="0"/>
      <w:color w:val="2E74B5"/>
      <w:sz w:val="32"/>
    </w:rPr>
  </w:style>
  <w:style w:type="paragraph" w:customStyle="1" w:styleId="a9">
    <w:name w:val="Абзац"/>
    <w:basedOn w:val="a1"/>
    <w:qFormat/>
    <w:rsid w:val="00BF34BD"/>
    <w:pPr>
      <w:spacing w:before="120" w:after="60"/>
      <w:ind w:firstLine="567"/>
    </w:pPr>
  </w:style>
  <w:style w:type="paragraph" w:customStyle="1" w:styleId="aa">
    <w:name w:val="Текст таблиц"/>
    <w:basedOn w:val="a1"/>
    <w:qFormat/>
    <w:rsid w:val="00BF34BD"/>
    <w:pPr>
      <w:ind w:firstLine="0"/>
      <w:jc w:val="center"/>
    </w:pPr>
    <w:rPr>
      <w:sz w:val="20"/>
    </w:rPr>
  </w:style>
  <w:style w:type="paragraph" w:customStyle="1" w:styleId="ab">
    <w:name w:val="Таблица"/>
    <w:basedOn w:val="a1"/>
    <w:next w:val="a1"/>
    <w:qFormat/>
    <w:rsid w:val="00BF34BD"/>
    <w:pPr>
      <w:ind w:firstLine="0"/>
      <w:jc w:val="center"/>
    </w:pPr>
    <w:rPr>
      <w:sz w:val="20"/>
      <w:szCs w:val="20"/>
    </w:rPr>
  </w:style>
  <w:style w:type="paragraph" w:customStyle="1" w:styleId="ac">
    <w:name w:val="текст таблиц"/>
    <w:basedOn w:val="a1"/>
    <w:qFormat/>
    <w:rsid w:val="00BF34BD"/>
    <w:pPr>
      <w:ind w:firstLine="0"/>
    </w:pPr>
    <w:rPr>
      <w:sz w:val="18"/>
      <w:szCs w:val="20"/>
    </w:rPr>
  </w:style>
  <w:style w:type="paragraph" w:customStyle="1" w:styleId="ad">
    <w:name w:val="Нормальный (таблица)"/>
    <w:basedOn w:val="a1"/>
    <w:next w:val="a1"/>
    <w:uiPriority w:val="99"/>
    <w:qFormat/>
    <w:rsid w:val="00BF34BD"/>
    <w:pPr>
      <w:ind w:firstLine="0"/>
    </w:pPr>
    <w:rPr>
      <w:rFonts w:ascii="Arial" w:hAnsi="Arial" w:cs="Arial"/>
    </w:rPr>
  </w:style>
  <w:style w:type="paragraph" w:customStyle="1" w:styleId="ae">
    <w:name w:val="Текст новый"/>
    <w:basedOn w:val="a1"/>
    <w:qFormat/>
    <w:rsid w:val="00BF34BD"/>
    <w:pPr>
      <w:ind w:firstLine="709"/>
    </w:pPr>
    <w:rPr>
      <w:rFonts w:cs="Times New Roman"/>
    </w:rPr>
  </w:style>
  <w:style w:type="paragraph" w:customStyle="1" w:styleId="S">
    <w:name w:val="S_Обычный"/>
    <w:basedOn w:val="a1"/>
    <w:qFormat/>
    <w:rsid w:val="00BF34BD"/>
    <w:pPr>
      <w:ind w:firstLine="567"/>
    </w:pPr>
  </w:style>
  <w:style w:type="paragraph" w:customStyle="1" w:styleId="a0">
    <w:name w:val="Маркер"/>
    <w:basedOn w:val="a"/>
    <w:next w:val="a1"/>
    <w:qFormat/>
    <w:rsid w:val="00BF34BD"/>
    <w:pPr>
      <w:numPr>
        <w:numId w:val="2"/>
      </w:numPr>
    </w:pPr>
  </w:style>
  <w:style w:type="paragraph" w:customStyle="1" w:styleId="af">
    <w:name w:val="Прижатый влево"/>
    <w:basedOn w:val="a1"/>
    <w:next w:val="a1"/>
    <w:uiPriority w:val="99"/>
    <w:qFormat/>
    <w:rsid w:val="00BF34BD"/>
    <w:pPr>
      <w:ind w:firstLine="0"/>
      <w:jc w:val="left"/>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mailto:energoaudit35@list.ru"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1.jpeg"/><Relationship Id="rId10" Type="http://schemas.openxmlformats.org/officeDocument/2006/relationships/footer" Target="footer2.xml"/><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844C84-2DCC-4584-B315-CF554FB0A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80</Pages>
  <Words>23709</Words>
  <Characters>135143</Characters>
  <Application>Microsoft Office Word</Application>
  <DocSecurity>0</DocSecurity>
  <Lines>1126</Lines>
  <Paragraphs>317</Paragraphs>
  <ScaleCrop>false</ScaleCrop>
  <Company/>
  <LinksUpToDate>false</LinksUpToDate>
  <CharactersWithSpaces>158535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Кобушко</dc:creator>
  <cp:lastModifiedBy>Мащенко</cp:lastModifiedBy>
  <cp:revision>4</cp:revision>
  <cp:lastPrinted>2021-11-15T08:55:00Z</cp:lastPrinted>
  <dcterms:created xsi:type="dcterms:W3CDTF">2020-07-15T09:49:00Z</dcterms:created>
  <dcterms:modified xsi:type="dcterms:W3CDTF">2021-11-17T12:06:00Z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995569706779418BB09BA03BCC7E6BED</vt:lpwstr>
  </property>
</Properties>
</file>