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F9" w:rsidRPr="003130F9" w:rsidRDefault="003130F9" w:rsidP="003130F9">
      <w:pPr>
        <w:spacing w:before="225" w:after="225" w:line="240" w:lineRule="auto"/>
        <w:ind w:left="675" w:right="675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64"/>
          <w:sz w:val="41"/>
          <w:szCs w:val="41"/>
          <w:lang w:eastAsia="ru-RU"/>
        </w:rPr>
      </w:pPr>
      <w:r w:rsidRPr="003130F9">
        <w:rPr>
          <w:rFonts w:ascii="Times New Roman" w:eastAsia="Times New Roman" w:hAnsi="Times New Roman" w:cs="Times New Roman"/>
          <w:b/>
          <w:bCs/>
          <w:i/>
          <w:iCs/>
          <w:color w:val="000064"/>
          <w:sz w:val="41"/>
          <w:szCs w:val="41"/>
          <w:lang w:eastAsia="ru-RU"/>
        </w:rPr>
        <w:t>Возраст, с которого допускается заключение трудового договора</w:t>
      </w:r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Заключение трудового договора допускается с лицами, достигшими возраста шестнадцати лет, за исключением случаев, предусмотренных настоящим Кодексом, другими федеральными законами.</w:t>
      </w:r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Лица, получившие общее образование или получающие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</w:t>
      </w:r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proofErr w:type="gramStart"/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С согласия одного из родителей (попечителя) и органа опеки и попечительства трудовой договор может быть заключен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  <w:proofErr w:type="gramEnd"/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работа.</w:t>
      </w:r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В соответствии с ч. 3 ст. 63 ТК РФ трудовой договор может быть заключен и с подростком, достигшим 14 лет. Однако при заключении трудового договора в этом случае должны быть соблюдены следующие условия:</w:t>
      </w:r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1) подросток, достигший 14 лет, является учащимся;</w:t>
      </w:r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2) предлагаемая подростку работа должна относиться к категории легкого труда, не причиняющего вреда здоровью;</w:t>
      </w:r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3) выполнение обусловленной трудовым договором работы должно производиться лишь в свободное от учебы время и не нарушать процесс обучения;</w:t>
      </w:r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4) на заключение трудового договора с подростком, достигшим 14 лет, должно быть получено согласие одного из родителей и органа опеки и попечительства, при отсутствии родителей - согласие попечителя и органа опеки и попечительства.</w:t>
      </w:r>
    </w:p>
    <w:p w:rsidR="003130F9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lastRenderedPageBreak/>
        <w:t>Трудовой договор с лицами, не достигшими возраста 14 лет, может быть заключен только для участия их в создании и (или) исполнении произведений и только организациями кинематографии, театрами, театральными и концертными организациями и цирками. При этом такое участие должно быть организовано таким образом, чтобы оно не причиняло ущерба здоровью лиц, не достигших 14 лет, их нравственному развитию, не превышало максимально допустимой продолжительности ежедневной работы и не нарушало других условий, указанных в разрешении органа опеки и попечительства.</w:t>
      </w:r>
    </w:p>
    <w:p w:rsidR="009A53EF" w:rsidRPr="003130F9" w:rsidRDefault="003130F9" w:rsidP="003130F9">
      <w:pPr>
        <w:spacing w:after="75" w:line="240" w:lineRule="auto"/>
        <w:ind w:left="225" w:right="225" w:firstLine="450"/>
        <w:jc w:val="both"/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</w:pPr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 xml:space="preserve">Трудовой договор от имени лица, не достигшего возраста 14 лет, подписывается его родителем (опекуном). Это положение ТК в полной мере соответствует ст. 64 СК, согласно которой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</w:t>
      </w:r>
      <w:proofErr w:type="spellStart"/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т.ч</w:t>
      </w:r>
      <w:proofErr w:type="spellEnd"/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. в судах, без специальных полномочи</w:t>
      </w:r>
      <w:bookmarkStart w:id="0" w:name="_GoBack"/>
      <w:bookmarkEnd w:id="0"/>
      <w:r w:rsidRPr="003130F9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t>й.</w:t>
      </w:r>
    </w:p>
    <w:sectPr w:rsidR="009A53EF" w:rsidRPr="0031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F9"/>
    <w:rsid w:val="003130F9"/>
    <w:rsid w:val="009A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2022-06-09T09:40:00Z</dcterms:created>
  <dcterms:modified xsi:type="dcterms:W3CDTF">2022-06-09T09:43:00Z</dcterms:modified>
</cp:coreProperties>
</file>