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3264" w:tblpY="-1392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1198"/>
      </w:tblGrid>
      <w:tr w14:paraId="4A83F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00" w:hRule="atLeast"/>
        </w:trPr>
        <w:tc>
          <w:tcPr>
            <w:tcW w:w="111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EC698EC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-81915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8A0863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181FA018"/>
                                <w:p w14:paraId="31C8B8FD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51" o:spid="_x0000_s1026" o:spt="1" style="position:absolute;left:0pt;margin-left:0.7pt;margin-top:-6.45pt;height:144.05pt;width:763.25pt;z-index:-251656192;mso-width-relative:page;mso-height-relative:page;" filled="f" stroked="f" coordsize="21600,21600" o:allowincell="f" o:gfxdata="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GiSKjYAAAACgEAAA8AAAAAAAAAAQAgAAAAIgAAAGRycy9kb3ducmV2&#10;LnhtbFBLAQIUABQAAAAIAIdO4kBubNOXwwEAAJYDAAAOAAAAAAAAAAEAIAAAACcBAABkcnMvZTJv&#10;RG9jLnhtbFBLBQYAAAAABgAGAFkBAABcBQAAAAA=&#10;">
                      <v:fill on="f" focussize="0,0"/>
                      <v:stroke on="f"/>
                      <v:imagedata o:title=""/>
                      <o:lock v:ext="edit" aspectratio="f"/>
                      <v:textbox inset="1pt,1pt,1pt,1pt">
                        <w:txbxContent>
                          <w:p w14:paraId="048A0863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181FA018"/>
                          <w:p w14:paraId="31C8B8F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tbl>
      <w:tblPr>
        <w:tblStyle w:val="4"/>
        <w:tblpPr w:leftFromText="180" w:rightFromText="180" w:vertAnchor="text" w:horzAnchor="page" w:tblpX="3429" w:tblpY="-462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1198"/>
      </w:tblGrid>
      <w:tr w14:paraId="5DEF8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1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ED3750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tbl>
      <w:tblPr>
        <w:tblStyle w:val="4"/>
        <w:tblpPr w:leftFromText="180" w:rightFromText="180" w:vertAnchor="text" w:horzAnchor="page" w:tblpX="2940" w:tblpY="78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332"/>
      </w:tblGrid>
      <w:tr w14:paraId="7BCB5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23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5" w:color="auto" w:fill="auto"/>
          </w:tcPr>
          <w:p w14:paraId="4BBCF525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Кодексом Российской Федерации об административных правонарушениях </w:t>
            </w:r>
          </w:p>
        </w:tc>
      </w:tr>
    </w:tbl>
    <w:p w14:paraId="65204BE2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p w14:paraId="6603D1CA">
      <w:pPr>
        <w:spacing w:line="80" w:lineRule="exact"/>
        <w:rPr>
          <w:sz w:val="20"/>
          <w:szCs w:val="24"/>
        </w:rPr>
      </w:pPr>
    </w:p>
    <w:p w14:paraId="48026B09">
      <w:pPr>
        <w:spacing w:line="80" w:lineRule="exact"/>
        <w:rPr>
          <w:sz w:val="20"/>
          <w:szCs w:val="24"/>
        </w:rPr>
      </w:pPr>
    </w:p>
    <w:p w14:paraId="3B1C2032">
      <w:pPr>
        <w:rPr>
          <w:sz w:val="20"/>
          <w:szCs w:val="24"/>
        </w:rPr>
      </w:pPr>
    </w:p>
    <w:p w14:paraId="7CF2162D">
      <w:pPr>
        <w:tabs>
          <w:tab w:val="left" w:pos="2095"/>
        </w:tabs>
        <w:rPr>
          <w:sz w:val="20"/>
        </w:rPr>
      </w:pPr>
    </w:p>
    <w:tbl>
      <w:tblPr>
        <w:tblStyle w:val="4"/>
        <w:tblW w:w="0" w:type="auto"/>
        <w:tblInd w:w="499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2691"/>
        <w:gridCol w:w="9349"/>
        <w:gridCol w:w="2274"/>
      </w:tblGrid>
      <w:tr w14:paraId="0F0B899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2691" w:type="dxa"/>
          </w:tcPr>
          <w:p w14:paraId="504605B7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26FAD2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252B74C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38D7B3E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48" o:spid="_x0000_s1026" o:spt="1" style="position:absolute;left:0pt;margin-left:7.7pt;margin-top:0.95pt;height:203.6pt;width:727.45pt;z-index:-251657216;mso-width-relative:page;mso-height-relative:page;" filled="f" stroked="f" coordsize="21600,21600" o:allowincell="f" o:gfxdata="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RgiwjXAAAACQEAAA8AAAAAAAAAAQAgAAAAIgAAAGRycy9kb3ducmV2&#10;LnhtbFBLAQIUABQAAAAIAIdO4kCoPjYHxAEAAJYDAAAOAAAAAAAAAAEAIAAAACYBAABkcnMvZTJv&#10;RG9jLnhtbFBLBQYAAAAABgAGAFkBAABcBQAAAAA=&#10;">
                      <v:fill on="f" focussize="0,0"/>
                      <v:stroke on="f"/>
                      <v:imagedata o:title=""/>
                      <o:lock v:ext="edit" aspectratio="f"/>
                      <v:textbox inset="1pt,1pt,1pt,1pt">
                        <w:txbxContent>
                          <w:p w14:paraId="1326FAD2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52B74C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38D7B3E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5" w:color="auto" w:fill="auto"/>
          </w:tcPr>
          <w:p w14:paraId="08CE8F8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045E658A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</w:t>
            </w:r>
            <w:r>
              <w:rPr>
                <w:rFonts w:hint="default"/>
                <w:sz w:val="20"/>
                <w:lang w:val="ru-RU"/>
              </w:rPr>
              <w:t xml:space="preserve">25 </w:t>
            </w:r>
            <w:r>
              <w:rPr>
                <w:sz w:val="20"/>
              </w:rPr>
              <w:t>год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21D9CD7">
            <w:pPr>
              <w:jc w:val="center"/>
              <w:rPr>
                <w:sz w:val="20"/>
              </w:rPr>
            </w:pPr>
          </w:p>
        </w:tc>
      </w:tr>
    </w:tbl>
    <w:p w14:paraId="0578F753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7620" t="7620" r="11430" b="10795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o:spid="_x0000_s1026" o:spt="1" style="position:absolute;left:0pt;margin-left:594.9pt;margin-top:20.9pt;height:16.55pt;width:118.5pt;z-index:-251656192;mso-width-relative:page;mso-height-relative:page;" fillcolor="#F2F2F2" filled="t" stroked="t" coordsize="21600,21600" o:allowincell="f" o:gfxdata="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Wn9a9sAAAALAQAADwAAAAAAAAABACAAAAAi&#10;AAAAZHJzL2Rvd25yZXYueG1sUEsBAhQAFAAAAAgAh07iQIhXDTbOAQAAugMAAA4AAAAAAAAAAQAg&#10;AAAAKgEAAGRycy9lMm9Eb2MueG1sUEsFBgAAAAAGAAYAWQEAAGoFAAAAAA==&#10;">
                <v:fill on="t" focussize="0,0"/>
                <v:stroke weight="1.25pt" color="#000000" joinstyle="round"/>
                <v:imagedata o:title=""/>
                <o:lock v:ext="edit" aspectratio="f"/>
              </v:rect>
            </w:pict>
          </mc:Fallback>
        </mc:AlternateContent>
      </w:r>
      <w:r>
        <w:tab/>
      </w:r>
    </w:p>
    <w:tbl>
      <w:tblPr>
        <w:tblStyle w:val="4"/>
        <w:tblW w:w="0" w:type="auto"/>
        <w:tblInd w:w="497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8034"/>
        <w:gridCol w:w="2739"/>
        <w:gridCol w:w="162"/>
        <w:gridCol w:w="3231"/>
      </w:tblGrid>
      <w:tr w14:paraId="2C5AE1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3" w:hRule="atLeast"/>
        </w:trPr>
        <w:tc>
          <w:tcPr>
            <w:tcW w:w="8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A74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1E3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color="000000" w:sz="4" w:space="0"/>
            </w:tcBorders>
          </w:tcPr>
          <w:p w14:paraId="5D6471E1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0F526A6E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14:paraId="643E150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262" w:hRule="atLeast"/>
        </w:trPr>
        <w:tc>
          <w:tcPr>
            <w:tcW w:w="80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C6DD69">
            <w:pPr>
              <w:pStyle w:val="5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58D99DE8">
            <w:pPr>
              <w:spacing w:after="8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86E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 февраля после отчетного периода</w:t>
            </w:r>
          </w:p>
          <w:p w14:paraId="20587C84">
            <w:pPr>
              <w:jc w:val="center"/>
              <w:rPr>
                <w:sz w:val="20"/>
              </w:rPr>
            </w:pPr>
          </w:p>
          <w:p w14:paraId="1D6A4430">
            <w:pPr>
              <w:jc w:val="center"/>
              <w:rPr>
                <w:sz w:val="20"/>
              </w:rPr>
            </w:pPr>
          </w:p>
          <w:p w14:paraId="17305AE6">
            <w:pPr>
              <w:jc w:val="center"/>
              <w:rPr>
                <w:strike/>
                <w:sz w:val="16"/>
                <w:szCs w:val="16"/>
              </w:rPr>
            </w:pPr>
          </w:p>
          <w:p w14:paraId="59726182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0D7AC1C6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340C437D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Приказ Росстата:</w:t>
            </w:r>
          </w:p>
          <w:p w14:paraId="135F9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Об утверждении формы</w:t>
            </w:r>
          </w:p>
          <w:p w14:paraId="6D14754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11.11.2025 № 625</w:t>
            </w:r>
          </w:p>
          <w:p w14:paraId="7B616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>(при наличии)</w:t>
            </w:r>
          </w:p>
          <w:p w14:paraId="7AB5A263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7B2E354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1E8A49E0">
            <w:pPr>
              <w:jc w:val="center"/>
              <w:rPr>
                <w:sz w:val="20"/>
              </w:rPr>
            </w:pPr>
          </w:p>
          <w:p w14:paraId="19E85AA8">
            <w:pPr>
              <w:spacing w:before="120"/>
              <w:ind w:hanging="89"/>
              <w:jc w:val="center"/>
              <w:rPr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1270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_x0000_s1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Годовая</w:t>
            </w:r>
          </w:p>
        </w:tc>
      </w:tr>
    </w:tbl>
    <w:p w14:paraId="4C754897">
      <w:pPr>
        <w:pStyle w:val="6"/>
        <w:tabs>
          <w:tab w:val="left" w:pos="3375"/>
          <w:tab w:val="left" w:pos="6574"/>
        </w:tabs>
      </w:pPr>
    </w:p>
    <w:p w14:paraId="61F02911">
      <w:pPr>
        <w:tabs>
          <w:tab w:val="left" w:pos="3375"/>
          <w:tab w:val="left" w:pos="6574"/>
        </w:tabs>
        <w:rPr>
          <w:sz w:val="20"/>
        </w:rPr>
      </w:pPr>
    </w:p>
    <w:tbl>
      <w:tblPr>
        <w:tblStyle w:val="4"/>
        <w:tblW w:w="0" w:type="auto"/>
        <w:tblInd w:w="4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417"/>
        <w:gridCol w:w="4536"/>
        <w:gridCol w:w="4063"/>
        <w:gridCol w:w="4300"/>
      </w:tblGrid>
      <w:tr w14:paraId="3D5CF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0" w:hRule="atLeast"/>
        </w:trPr>
        <w:tc>
          <w:tcPr>
            <w:tcW w:w="14316" w:type="dxa"/>
            <w:gridSpan w:val="4"/>
          </w:tcPr>
          <w:p w14:paraId="66D789AD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14:paraId="78851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0" w:hRule="atLeast"/>
        </w:trPr>
        <w:tc>
          <w:tcPr>
            <w:tcW w:w="14316" w:type="dxa"/>
            <w:gridSpan w:val="4"/>
          </w:tcPr>
          <w:p w14:paraId="1BFA6B9A">
            <w:pPr>
              <w:spacing w:after="40"/>
              <w:rPr>
                <w:sz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A84D84"/>
                                <w:p w14:paraId="108AE79B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45" o:spid="_x0000_s1026" o:spt="1" style="position:absolute;left:0pt;margin-left:7.9pt;margin-top:8.15pt;height:69.8pt;width:734.45pt;z-index:-251656192;mso-width-relative:page;mso-height-relative:page;" filled="f" stroked="f" coordsize="21600,21600" o:allowincell="f" o:gfxdata="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0zPUNcAAAAKAQAADwAAAAAAAAABACAAAAAiAAAAZHJzL2Rvd25yZXYu&#10;eG1sUEsBAhQAFAAAAAgAh07iQCJNyj/DAQAAlQMAAA4AAAAAAAAAAQAgAAAAJgEAAGRycy9lMm9E&#10;b2MueG1sUEsFBgAAAAAGAAYAWQEAAFsFAAAAAA==&#10;">
                      <v:fill on="f" focussize="0,0"/>
                      <v:stroke on="f"/>
                      <v:imagedata o:title=""/>
                      <o:lock v:ext="edit" aspectratio="f"/>
                      <v:textbox inset="1pt,1pt,1pt,1pt">
                        <w:txbxContent>
                          <w:p w14:paraId="23A84D84"/>
                          <w:p w14:paraId="108AE79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14:paraId="4809D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21" w:hRule="atLeast"/>
        </w:trPr>
        <w:tc>
          <w:tcPr>
            <w:tcW w:w="1417" w:type="dxa"/>
          </w:tcPr>
          <w:p w14:paraId="6A8C3B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19DB084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14:paraId="5EF72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417" w:type="dxa"/>
          </w:tcPr>
          <w:p w14:paraId="0E31D6D9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14:paraId="6A01E692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6AF56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289461F2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73A9A6D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14:paraId="3C6BB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417" w:type="dxa"/>
          </w:tcPr>
          <w:p w14:paraId="036950F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4A182D2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3DE30CC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53795262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14:paraId="752E7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417" w:type="dxa"/>
          </w:tcPr>
          <w:p w14:paraId="7D01868A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313429DB">
            <w:pPr>
              <w:spacing w:line="220" w:lineRule="exact"/>
              <w:rPr>
                <w:sz w:val="20"/>
              </w:rPr>
            </w:pPr>
          </w:p>
        </w:tc>
        <w:tc>
          <w:tcPr>
            <w:tcW w:w="4063" w:type="dxa"/>
          </w:tcPr>
          <w:p w14:paraId="627A6FD4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54686EAD">
            <w:pPr>
              <w:spacing w:line="220" w:lineRule="exact"/>
              <w:rPr>
                <w:sz w:val="20"/>
              </w:rPr>
            </w:pPr>
          </w:p>
        </w:tc>
      </w:tr>
    </w:tbl>
    <w:p w14:paraId="132FC45D">
      <w:pPr>
        <w:spacing w:before="120"/>
        <w:ind w:firstLine="709"/>
        <w:rPr>
          <w:sz w:val="22"/>
          <w:szCs w:val="22"/>
        </w:rPr>
      </w:pPr>
    </w:p>
    <w:p w14:paraId="28C16A14">
      <w:pPr>
        <w:spacing w:before="120"/>
        <w:ind w:firstLine="284"/>
        <w:rPr>
          <w:sz w:val="20"/>
        </w:rPr>
      </w:pPr>
      <w:r>
        <w:rPr>
          <w:sz w:val="20"/>
        </w:rPr>
        <w:t xml:space="preserve">  Наименование учредителя    _______________________________________________________________________________</w:t>
      </w:r>
    </w:p>
    <w:p w14:paraId="42632E3B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 xml:space="preserve">  Код основного вида экономической деятельности юридического лица по ОКВЭД2 ___________________________</w:t>
      </w:r>
    </w:p>
    <w:p w14:paraId="696EDBCE">
      <w:pPr>
        <w:ind w:firstLine="284"/>
        <w:rPr>
          <w:color w:val="000000"/>
          <w:sz w:val="20"/>
        </w:rPr>
      </w:pPr>
    </w:p>
    <w:p w14:paraId="33D183F0">
      <w:pPr>
        <w:ind w:firstLine="284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1. Материально-техническая база</w:t>
      </w:r>
    </w:p>
    <w:p w14:paraId="3421D263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Style w:val="4"/>
        <w:tblW w:w="1531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14:paraId="3FD8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3AC5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69FD9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зданий,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ед</w:t>
            </w:r>
          </w:p>
        </w:tc>
        <w:tc>
          <w:tcPr>
            <w:tcW w:w="9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93825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C3F5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</w:tr>
      <w:tr w14:paraId="06FFE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B99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195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2A8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F920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E1DA5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14:paraId="0CF39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912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818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E19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FEAA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4700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93F7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320C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DA955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A8FB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7D18E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14:paraId="24011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34E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864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427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7B12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73A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02DF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DE98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CCCD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800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CB4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14:paraId="3880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A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D054A7">
            <w:pPr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C1C42E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722088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60679E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A5B7C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0AB28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FF852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2398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747D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</w:tr>
    </w:tbl>
    <w:p w14:paraId="4A7D8692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5618E2A7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Style w:val="4"/>
        <w:tblW w:w="49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3"/>
        <w:gridCol w:w="915"/>
        <w:gridCol w:w="2771"/>
        <w:gridCol w:w="1423"/>
        <w:gridCol w:w="729"/>
        <w:gridCol w:w="729"/>
        <w:gridCol w:w="948"/>
        <w:gridCol w:w="1009"/>
        <w:gridCol w:w="1204"/>
        <w:gridCol w:w="1010"/>
        <w:gridCol w:w="1315"/>
      </w:tblGrid>
      <w:tr w14:paraId="72E15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1235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4BE4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помещений, ед</w:t>
            </w:r>
          </w:p>
        </w:tc>
        <w:tc>
          <w:tcPr>
            <w:tcW w:w="26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0596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3EC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(из графы 17)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помещения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для музейной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 библиотечной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работы</w:t>
            </w: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3D29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18)</w:t>
            </w:r>
          </w:p>
        </w:tc>
      </w:tr>
      <w:tr w14:paraId="0A0E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DB2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E3F6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7D9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B3D5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76AD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FEA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досуговые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помещения 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DF3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9D5D2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9F3A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занимаемая библиотекой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14:paraId="561EF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811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1FA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FD4A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0D97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6E1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9B3F4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зрительных залов,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ед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70C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47851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помеще-ний, ед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84204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4A7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E41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75C4">
            <w:pPr>
              <w:rPr>
                <w:rFonts w:eastAsia="Cambria"/>
                <w:sz w:val="20"/>
                <w:lang w:eastAsia="en-US"/>
              </w:rPr>
            </w:pPr>
          </w:p>
        </w:tc>
      </w:tr>
      <w:tr w14:paraId="6778C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F8D9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940A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E491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201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E6B6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EA0B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D267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CF7C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9B15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3890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09AC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7CA2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14:paraId="4558A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019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C621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7F7D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0F5A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41117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E8D8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84DE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4C04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7205E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265,2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0040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58C5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D4F6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103</w:t>
            </w:r>
          </w:p>
        </w:tc>
      </w:tr>
    </w:tbl>
    <w:p w14:paraId="4C3A681C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07BC7B4A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Style w:val="4"/>
        <w:tblW w:w="49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91"/>
        <w:gridCol w:w="1963"/>
        <w:gridCol w:w="1441"/>
        <w:gridCol w:w="2027"/>
        <w:gridCol w:w="1639"/>
        <w:gridCol w:w="1695"/>
        <w:gridCol w:w="1441"/>
        <w:gridCol w:w="1571"/>
      </w:tblGrid>
      <w:tr w14:paraId="4BF0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1A7A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729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(да – 1, нет – 0)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F8C0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706F29D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(да – 1, нет – 0)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26AE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(да – 1, нет – 0)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D0142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68CA07E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400339D5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195548A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(да – 1, нет – 0)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BF0A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208D34D2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243A956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14:paraId="455946C5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ед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DD9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14:paraId="6BC68B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ед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F9F2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368C676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 ед</w:t>
            </w:r>
          </w:p>
          <w:p w14:paraId="584B401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F37F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2D4A826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обслуживаемых автоклубами, ед</w:t>
            </w:r>
          </w:p>
        </w:tc>
      </w:tr>
      <w:tr w14:paraId="71F28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7CE2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EA59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2FCA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C647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AF8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5B7D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65D0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CEB0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03B0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14:paraId="0284B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24DB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28CD4C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68E84E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16D2D3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DF101A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57061D">
            <w:pPr>
              <w:spacing w:line="200" w:lineRule="exact"/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8555AA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E570F5">
            <w:pPr>
              <w:spacing w:line="200" w:lineRule="exact"/>
              <w:jc w:val="center"/>
              <w:rPr>
                <w:rFonts w:hint="default" w:eastAsia="Cambria"/>
                <w:b/>
                <w:sz w:val="20"/>
                <w:lang w:val="ru-RU" w:eastAsia="en-US"/>
              </w:rPr>
            </w:pPr>
            <w:r>
              <w:rPr>
                <w:rFonts w:hint="default" w:eastAsia="Cambria"/>
                <w:b/>
                <w:sz w:val="20"/>
                <w:lang w:val="ru-RU" w:eastAsia="en-US"/>
              </w:rPr>
              <w:t>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920B4">
            <w:pPr>
              <w:spacing w:line="200" w:lineRule="exact"/>
              <w:jc w:val="center"/>
              <w:rPr>
                <w:rFonts w:hint="default" w:eastAsia="Cambria"/>
                <w:b/>
                <w:sz w:val="20"/>
                <w:lang w:val="ru-RU" w:eastAsia="en-US"/>
              </w:rPr>
            </w:pPr>
            <w:r>
              <w:rPr>
                <w:rFonts w:hint="default" w:eastAsia="Cambria"/>
                <w:b/>
                <w:sz w:val="20"/>
                <w:lang w:val="ru-RU" w:eastAsia="en-US"/>
              </w:rPr>
              <w:t>0</w:t>
            </w:r>
          </w:p>
        </w:tc>
      </w:tr>
    </w:tbl>
    <w:p w14:paraId="31B65270">
      <w:pPr>
        <w:pStyle w:val="2"/>
        <w:keepNext w:val="0"/>
        <w:spacing w:after="60"/>
        <w:jc w:val="center"/>
        <w:rPr>
          <w:rFonts w:eastAsia="Cambria"/>
        </w:rPr>
      </w:pPr>
      <w:r>
        <w:rPr>
          <w:rFonts w:eastAsia="Cambria"/>
        </w:rPr>
        <w:t>Раздел 2. Клубные формирования</w:t>
      </w:r>
    </w:p>
    <w:tbl>
      <w:tblPr>
        <w:tblStyle w:val="4"/>
        <w:tblpPr w:leftFromText="180" w:rightFromText="180" w:vertAnchor="text" w:horzAnchor="page" w:tblpX="876" w:tblpY="171"/>
        <w:tblOverlap w:val="never"/>
        <w:tblW w:w="51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655"/>
        <w:gridCol w:w="784"/>
        <w:gridCol w:w="656"/>
        <w:gridCol w:w="784"/>
        <w:gridCol w:w="917"/>
        <w:gridCol w:w="1047"/>
        <w:gridCol w:w="784"/>
        <w:gridCol w:w="656"/>
        <w:gridCol w:w="1047"/>
        <w:gridCol w:w="1177"/>
        <w:gridCol w:w="784"/>
        <w:gridCol w:w="917"/>
        <w:gridCol w:w="1047"/>
        <w:gridCol w:w="1177"/>
        <w:gridCol w:w="1111"/>
      </w:tblGrid>
      <w:tr w14:paraId="00C7F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D1695">
            <w:pPr>
              <w:rPr>
                <w:sz w:val="20"/>
              </w:rPr>
            </w:pP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E31A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1E16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клубных</w:t>
            </w:r>
          </w:p>
          <w:p w14:paraId="2E1FD8F6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форми-рований,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всего (сумма граф 6, 8)</w:t>
            </w:r>
          </w:p>
        </w:tc>
        <w:tc>
          <w:tcPr>
            <w:tcW w:w="418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8BC80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14:paraId="32CDE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C3F7">
            <w:pPr>
              <w:rPr>
                <w:sz w:val="20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FC1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536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DF340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до 14 лет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13A47A3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73C0C2D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люби-тельские объеди-нения, клубы по интере-сам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B796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инклюзив-ные, включаю-щие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в состав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76FDF4C2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клуб-ные форми-рования</w:t>
            </w:r>
          </w:p>
        </w:tc>
        <w:tc>
          <w:tcPr>
            <w:tcW w:w="27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43120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14:paraId="40999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EB93">
            <w:pPr>
              <w:rPr>
                <w:sz w:val="20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7D1B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46C3B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23E6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128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53A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40D0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D68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4D05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EC220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2DBD0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7D1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D9F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формирова-ния/ кружки техничес-кого творчества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7EBD5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спортив-ные формиро-вания/ кружки</w:t>
            </w:r>
          </w:p>
        </w:tc>
      </w:tr>
      <w:tr w14:paraId="0F84A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D322">
            <w:pPr>
              <w:rPr>
                <w:sz w:val="20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1186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04F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02A5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7FB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3F0B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27C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F66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624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51C5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A0F6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2E822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до 14 лет 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39D7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15C6A1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CE7D6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работаю-щих на платной основе</w:t>
            </w: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447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3257">
            <w:pPr>
              <w:rPr>
                <w:rFonts w:eastAsia="Cambria"/>
                <w:sz w:val="20"/>
                <w:lang w:eastAsia="en-US"/>
              </w:rPr>
            </w:pPr>
          </w:p>
        </w:tc>
      </w:tr>
      <w:tr w14:paraId="243A6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23C2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359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49A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290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690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94F2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0E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B2D6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BD50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925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298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800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4886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7DD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B7B5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55575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14:paraId="43113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28E0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 ед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6DB1B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1A69">
            <w:pPr>
              <w:jc w:val="center"/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9FB6">
            <w:pPr>
              <w:jc w:val="center"/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E52C">
            <w:pPr>
              <w:jc w:val="center"/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8EDDF">
            <w:pPr>
              <w:jc w:val="center"/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9CDC">
            <w:pPr>
              <w:jc w:val="center"/>
              <w:rPr>
                <w:rFonts w:hint="default" w:eastAsia="Cambria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CF42">
            <w:pPr>
              <w:jc w:val="center"/>
              <w:rPr>
                <w:rFonts w:hint="default" w:eastAsia="Cambria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E6A4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7744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305E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DF11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E548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DC91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46EC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5BA7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</w:tr>
      <w:tr w14:paraId="440FE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2F5E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242B3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6964">
            <w:pPr>
              <w:jc w:val="center"/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E583">
            <w:pPr>
              <w:jc w:val="center"/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F99B">
            <w:pPr>
              <w:jc w:val="center"/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B8C8">
            <w:pPr>
              <w:jc w:val="center"/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b w:val="0"/>
                <w:bCs w:val="0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294B">
            <w:pPr>
              <w:jc w:val="center"/>
              <w:rPr>
                <w:rFonts w:hint="default" w:eastAsia="Cambria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1E47">
            <w:pPr>
              <w:jc w:val="center"/>
              <w:rPr>
                <w:rFonts w:hint="default" w:eastAsia="Cambria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mbria"/>
                <w:color w:val="000000" w:themeColor="text1"/>
                <w:sz w:val="20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0F87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44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4A2E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FFE0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74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2E7C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44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F15D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19</w:t>
            </w:r>
            <w:bookmarkStart w:id="0" w:name="_GoBack"/>
            <w:bookmarkEnd w:id="0"/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B932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0BC9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012A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</w:tr>
    </w:tbl>
    <w:p w14:paraId="629B20A2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p w14:paraId="322B007A">
      <w:pPr>
        <w:rPr>
          <w:vanish/>
          <w:sz w:val="18"/>
          <w:szCs w:val="18"/>
        </w:rPr>
      </w:pPr>
    </w:p>
    <w:p w14:paraId="22BD1EDE">
      <w:pPr>
        <w:rPr>
          <w:vanish/>
          <w:sz w:val="18"/>
          <w:szCs w:val="18"/>
        </w:rPr>
      </w:pPr>
    </w:p>
    <w:tbl>
      <w:tblPr>
        <w:tblStyle w:val="4"/>
        <w:tblpPr w:leftFromText="180" w:rightFromText="180" w:vertAnchor="text" w:horzAnchor="page" w:tblpX="861" w:tblpY="186"/>
        <w:tblW w:w="15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14:paraId="2101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vMerge w:val="restart"/>
          </w:tcPr>
          <w:p w14:paraId="6AE1D84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4951" w:type="dxa"/>
            <w:gridSpan w:val="14"/>
          </w:tcPr>
          <w:p w14:paraId="19A3F5B5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14:paraId="2120C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54" w:type="dxa"/>
            <w:vMerge w:val="continue"/>
            <w:vAlign w:val="center"/>
          </w:tcPr>
          <w:p w14:paraId="32739262">
            <w:pPr>
              <w:rPr>
                <w:rFonts w:eastAsia="Cambria"/>
                <w:sz w:val="20"/>
              </w:rPr>
            </w:pPr>
          </w:p>
        </w:tc>
        <w:tc>
          <w:tcPr>
            <w:tcW w:w="988" w:type="dxa"/>
            <w:vMerge w:val="restart"/>
          </w:tcPr>
          <w:p w14:paraId="0D0F9BCC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вокаль-ные</w:t>
            </w:r>
          </w:p>
        </w:tc>
        <w:tc>
          <w:tcPr>
            <w:tcW w:w="7674" w:type="dxa"/>
            <w:gridSpan w:val="7"/>
          </w:tcPr>
          <w:p w14:paraId="09DAEF8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17)</w:t>
            </w:r>
          </w:p>
        </w:tc>
        <w:tc>
          <w:tcPr>
            <w:tcW w:w="1186" w:type="dxa"/>
            <w:vMerge w:val="restart"/>
          </w:tcPr>
          <w:p w14:paraId="64317C58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68CBE342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25)</w:t>
            </w:r>
          </w:p>
        </w:tc>
      </w:tr>
      <w:tr w14:paraId="4F7C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54" w:type="dxa"/>
            <w:vMerge w:val="continue"/>
            <w:vAlign w:val="center"/>
          </w:tcPr>
          <w:p w14:paraId="1AFC2B9B">
            <w:pPr>
              <w:rPr>
                <w:rFonts w:eastAsia="Cambria"/>
                <w:sz w:val="20"/>
              </w:rPr>
            </w:pPr>
          </w:p>
        </w:tc>
        <w:tc>
          <w:tcPr>
            <w:tcW w:w="988" w:type="dxa"/>
            <w:vMerge w:val="continue"/>
            <w:vAlign w:val="center"/>
          </w:tcPr>
          <w:p w14:paraId="7C8CF9A7">
            <w:pPr>
              <w:rPr>
                <w:rFonts w:eastAsia="Cambria"/>
                <w:sz w:val="20"/>
              </w:rPr>
            </w:pPr>
          </w:p>
        </w:tc>
        <w:tc>
          <w:tcPr>
            <w:tcW w:w="1048" w:type="dxa"/>
            <w:vMerge w:val="restart"/>
          </w:tcPr>
          <w:p w14:paraId="5F35C06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хоры</w:t>
            </w:r>
          </w:p>
        </w:tc>
        <w:tc>
          <w:tcPr>
            <w:tcW w:w="2176" w:type="dxa"/>
            <w:gridSpan w:val="2"/>
          </w:tcPr>
          <w:p w14:paraId="759A25C2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18)</w:t>
            </w:r>
          </w:p>
        </w:tc>
        <w:tc>
          <w:tcPr>
            <w:tcW w:w="1129" w:type="dxa"/>
            <w:vMerge w:val="restart"/>
          </w:tcPr>
          <w:p w14:paraId="7D835EFD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4F90D4D4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21)</w:t>
            </w:r>
          </w:p>
        </w:tc>
        <w:tc>
          <w:tcPr>
            <w:tcW w:w="990" w:type="dxa"/>
            <w:vMerge w:val="restart"/>
          </w:tcPr>
          <w:p w14:paraId="22B90D9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 w:val="continue"/>
            <w:vAlign w:val="center"/>
          </w:tcPr>
          <w:p w14:paraId="04286900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5031823D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29635D84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182F0174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10092DC2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бального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и</w:t>
            </w:r>
          </w:p>
          <w:p w14:paraId="59D1C56D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14:paraId="535E381A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иные</w:t>
            </w:r>
          </w:p>
          <w:p w14:paraId="18C80A6C">
            <w:pPr>
              <w:rPr>
                <w:rFonts w:eastAsia="Cambria"/>
                <w:sz w:val="20"/>
              </w:rPr>
            </w:pPr>
          </w:p>
          <w:p w14:paraId="58D9DACB">
            <w:pPr>
              <w:rPr>
                <w:rFonts w:eastAsia="Cambria"/>
                <w:sz w:val="20"/>
              </w:rPr>
            </w:pPr>
          </w:p>
          <w:p w14:paraId="7066B12C">
            <w:pPr>
              <w:jc w:val="center"/>
              <w:rPr>
                <w:rFonts w:eastAsia="Cambria"/>
                <w:sz w:val="20"/>
              </w:rPr>
            </w:pPr>
          </w:p>
        </w:tc>
      </w:tr>
      <w:tr w14:paraId="2607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54" w:type="dxa"/>
            <w:vMerge w:val="continue"/>
            <w:vAlign w:val="center"/>
          </w:tcPr>
          <w:p w14:paraId="761E0D8F">
            <w:pPr>
              <w:rPr>
                <w:rFonts w:eastAsia="Cambria"/>
                <w:sz w:val="20"/>
              </w:rPr>
            </w:pPr>
          </w:p>
        </w:tc>
        <w:tc>
          <w:tcPr>
            <w:tcW w:w="988" w:type="dxa"/>
            <w:vMerge w:val="continue"/>
            <w:vAlign w:val="center"/>
          </w:tcPr>
          <w:p w14:paraId="3D223CCF">
            <w:pPr>
              <w:rPr>
                <w:rFonts w:eastAsia="Cambria"/>
                <w:sz w:val="20"/>
              </w:rPr>
            </w:pPr>
          </w:p>
        </w:tc>
        <w:tc>
          <w:tcPr>
            <w:tcW w:w="1048" w:type="dxa"/>
            <w:vMerge w:val="continue"/>
            <w:vAlign w:val="center"/>
          </w:tcPr>
          <w:p w14:paraId="0E65B7CB">
            <w:pPr>
              <w:rPr>
                <w:rFonts w:eastAsia="Cambria"/>
                <w:sz w:val="20"/>
              </w:rPr>
            </w:pPr>
          </w:p>
        </w:tc>
        <w:tc>
          <w:tcPr>
            <w:tcW w:w="1042" w:type="dxa"/>
          </w:tcPr>
          <w:p w14:paraId="2B80505D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415D9C45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129" w:type="dxa"/>
            <w:vMerge w:val="continue"/>
            <w:vAlign w:val="center"/>
          </w:tcPr>
          <w:p w14:paraId="4D03E3FD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5AD6CCE2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5D4FBEAC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990" w:type="dxa"/>
            <w:vMerge w:val="continue"/>
            <w:vAlign w:val="center"/>
          </w:tcPr>
          <w:p w14:paraId="21068586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3F505792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85AD578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FB70017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E0EFFF7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6F93050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1CDDCB1">
            <w:pPr>
              <w:rPr>
                <w:rFonts w:eastAsia="Cambria"/>
                <w:sz w:val="20"/>
              </w:rPr>
            </w:pPr>
          </w:p>
        </w:tc>
      </w:tr>
      <w:tr w14:paraId="23B2F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54" w:type="dxa"/>
            <w:vAlign w:val="center"/>
          </w:tcPr>
          <w:p w14:paraId="6137072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88" w:type="dxa"/>
            <w:vAlign w:val="center"/>
          </w:tcPr>
          <w:p w14:paraId="62B1B746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8" w:type="dxa"/>
            <w:vAlign w:val="center"/>
          </w:tcPr>
          <w:p w14:paraId="3552FD49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2" w:type="dxa"/>
            <w:vAlign w:val="center"/>
          </w:tcPr>
          <w:p w14:paraId="081C0481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4D4F85D0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4F1FD742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206362C9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0A54E210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45E103F5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7CDD05A8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65CE8CE3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40A23B57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32EEB21D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29E859D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7D89347B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30</w:t>
            </w:r>
          </w:p>
        </w:tc>
      </w:tr>
      <w:tr w14:paraId="1B9A8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54" w:type="dxa"/>
            <w:vAlign w:val="bottom"/>
          </w:tcPr>
          <w:p w14:paraId="224988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8" w:type="dxa"/>
            <w:vAlign w:val="bottom"/>
          </w:tcPr>
          <w:p w14:paraId="306FF24A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8" w:type="dxa"/>
          </w:tcPr>
          <w:p w14:paraId="30AE0EBA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2" w:type="dxa"/>
          </w:tcPr>
          <w:p w14:paraId="2BA0C554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6FF494B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68ED020D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6685C5B0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0EC0DD9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53F382EF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58D3FFA6">
            <w:pPr>
              <w:jc w:val="center"/>
              <w:rPr>
                <w:rFonts w:hint="default" w:eastAsia="Cambria"/>
                <w:sz w:val="20"/>
                <w:lang w:val="ru-RU"/>
              </w:rPr>
            </w:pPr>
            <w:r>
              <w:rPr>
                <w:rFonts w:hint="default" w:eastAsia="Cambria"/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7477C4B0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239E0C11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6ACCF663">
            <w:pPr>
              <w:jc w:val="center"/>
              <w:rPr>
                <w:rFonts w:hint="default" w:eastAsia="Cambria"/>
                <w:sz w:val="20"/>
                <w:lang w:val="ru-RU"/>
              </w:rPr>
            </w:pPr>
            <w:r>
              <w:rPr>
                <w:rFonts w:hint="default" w:eastAsia="Cambria"/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290943F8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7C3BE53A">
            <w:pPr>
              <w:jc w:val="center"/>
              <w:rPr>
                <w:rFonts w:eastAsia="Cambria"/>
                <w:sz w:val="20"/>
              </w:rPr>
            </w:pPr>
          </w:p>
        </w:tc>
      </w:tr>
      <w:tr w14:paraId="0FC7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54" w:type="dxa"/>
            <w:vAlign w:val="bottom"/>
          </w:tcPr>
          <w:p w14:paraId="02FC33A4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988" w:type="dxa"/>
            <w:vAlign w:val="bottom"/>
          </w:tcPr>
          <w:p w14:paraId="60ABDCA5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8" w:type="dxa"/>
          </w:tcPr>
          <w:p w14:paraId="2085586B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2" w:type="dxa"/>
          </w:tcPr>
          <w:p w14:paraId="00EC9BD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B82764B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2EB8E008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16F9C30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0A5F1EB4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687D3ECB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1EAFA899">
            <w:pPr>
              <w:jc w:val="center"/>
              <w:rPr>
                <w:rFonts w:hint="default" w:eastAsia="Cambria"/>
                <w:sz w:val="20"/>
                <w:lang w:val="ru-RU"/>
              </w:rPr>
            </w:pPr>
            <w:r>
              <w:rPr>
                <w:rFonts w:hint="default" w:eastAsia="Cambria"/>
                <w:sz w:val="20"/>
                <w:lang w:val="ru-RU"/>
              </w:rPr>
              <w:t>43</w:t>
            </w:r>
          </w:p>
        </w:tc>
        <w:tc>
          <w:tcPr>
            <w:tcW w:w="1134" w:type="dxa"/>
          </w:tcPr>
          <w:p w14:paraId="6818C82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1542FB9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B654912">
            <w:pPr>
              <w:jc w:val="center"/>
              <w:rPr>
                <w:rFonts w:hint="default" w:eastAsia="Cambria"/>
                <w:sz w:val="20"/>
                <w:lang w:val="ru-RU"/>
              </w:rPr>
            </w:pPr>
            <w:r>
              <w:rPr>
                <w:rFonts w:hint="default" w:eastAsia="Cambria"/>
                <w:sz w:val="20"/>
                <w:lang w:val="ru-RU"/>
              </w:rPr>
              <w:t>43</w:t>
            </w:r>
          </w:p>
        </w:tc>
        <w:tc>
          <w:tcPr>
            <w:tcW w:w="1134" w:type="dxa"/>
          </w:tcPr>
          <w:p w14:paraId="6A01A02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573D2377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32AB49C5">
      <w:pPr>
        <w:jc w:val="center"/>
        <w:rPr>
          <w:sz w:val="20"/>
        </w:rPr>
      </w:pPr>
    </w:p>
    <w:p w14:paraId="2CF93DCA">
      <w:pPr>
        <w:jc w:val="center"/>
        <w:rPr>
          <w:sz w:val="20"/>
        </w:rPr>
      </w:pPr>
    </w:p>
    <w:p w14:paraId="2936AE51">
      <w:pPr>
        <w:jc w:val="center"/>
        <w:rPr>
          <w:sz w:val="20"/>
        </w:rPr>
      </w:pPr>
    </w:p>
    <w:p w14:paraId="530C837E">
      <w:pPr>
        <w:jc w:val="center"/>
        <w:rPr>
          <w:sz w:val="20"/>
        </w:rPr>
      </w:pPr>
    </w:p>
    <w:p w14:paraId="14E0CB26">
      <w:pPr>
        <w:jc w:val="center"/>
        <w:rPr>
          <w:sz w:val="20"/>
        </w:rPr>
      </w:pPr>
    </w:p>
    <w:tbl>
      <w:tblPr>
        <w:tblStyle w:val="4"/>
        <w:tblpPr w:leftFromText="180" w:rightFromText="180" w:vertAnchor="text" w:horzAnchor="page" w:tblpX="571" w:tblpY="-1258"/>
        <w:tblW w:w="157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14:paraId="71A7B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2E96FD52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5208" w:type="dxa"/>
            <w:gridSpan w:val="16"/>
          </w:tcPr>
          <w:p w14:paraId="5DC60BE2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14:paraId="41A9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57" w:type="dxa"/>
            <w:vMerge w:val="continue"/>
            <w:vAlign w:val="center"/>
          </w:tcPr>
          <w:p w14:paraId="3FA4BB9F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6D6BB470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инстру-менталь-ные</w:t>
            </w:r>
          </w:p>
        </w:tc>
        <w:tc>
          <w:tcPr>
            <w:tcW w:w="10064" w:type="dxa"/>
            <w:gridSpan w:val="10"/>
          </w:tcPr>
          <w:p w14:paraId="21BA3B75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1C9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театраль-ные</w:t>
            </w:r>
          </w:p>
        </w:tc>
        <w:tc>
          <w:tcPr>
            <w:tcW w:w="3466" w:type="dxa"/>
            <w:gridSpan w:val="4"/>
          </w:tcPr>
          <w:p w14:paraId="479ED26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42)</w:t>
            </w:r>
          </w:p>
        </w:tc>
      </w:tr>
      <w:tr w14:paraId="26E35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57" w:type="dxa"/>
            <w:vMerge w:val="continue"/>
            <w:vAlign w:val="center"/>
          </w:tcPr>
          <w:p w14:paraId="01FF874A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60744261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44B77108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оркест-ры</w:t>
            </w:r>
          </w:p>
        </w:tc>
        <w:tc>
          <w:tcPr>
            <w:tcW w:w="4048" w:type="dxa"/>
            <w:gridSpan w:val="4"/>
          </w:tcPr>
          <w:p w14:paraId="6303EF90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117501CD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ансам-бли</w:t>
            </w:r>
          </w:p>
        </w:tc>
        <w:tc>
          <w:tcPr>
            <w:tcW w:w="4456" w:type="dxa"/>
            <w:gridSpan w:val="4"/>
          </w:tcPr>
          <w:p w14:paraId="064D840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 w:val="continue"/>
            <w:vAlign w:val="center"/>
          </w:tcPr>
          <w:p w14:paraId="5683E05F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722D45DB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драмати-ческие</w:t>
            </w:r>
          </w:p>
        </w:tc>
        <w:tc>
          <w:tcPr>
            <w:tcW w:w="851" w:type="dxa"/>
            <w:vMerge w:val="restart"/>
          </w:tcPr>
          <w:p w14:paraId="23040F82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067EE81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му-зы-каль-ные</w:t>
            </w:r>
          </w:p>
        </w:tc>
        <w:tc>
          <w:tcPr>
            <w:tcW w:w="915" w:type="dxa"/>
            <w:vMerge w:val="restart"/>
          </w:tcPr>
          <w:p w14:paraId="7E510BF5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эстрады</w:t>
            </w:r>
          </w:p>
        </w:tc>
      </w:tr>
      <w:tr w14:paraId="3FA74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57" w:type="dxa"/>
            <w:vMerge w:val="continue"/>
            <w:vAlign w:val="center"/>
          </w:tcPr>
          <w:p w14:paraId="5B916D5C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070717A2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7BD7324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AE0FD24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инструмен-тов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E5BB3F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духо-вых инструментов</w:t>
            </w:r>
          </w:p>
        </w:tc>
        <w:tc>
          <w:tcPr>
            <w:tcW w:w="1134" w:type="dxa"/>
          </w:tcPr>
          <w:p w14:paraId="60D2E747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1D920E40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40EC9580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симфони-ческие</w:t>
            </w:r>
          </w:p>
        </w:tc>
        <w:tc>
          <w:tcPr>
            <w:tcW w:w="709" w:type="dxa"/>
            <w:vMerge w:val="continue"/>
            <w:vAlign w:val="center"/>
          </w:tcPr>
          <w:p w14:paraId="550968F4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2430B5C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инстру-ментов</w:t>
            </w:r>
          </w:p>
        </w:tc>
        <w:tc>
          <w:tcPr>
            <w:tcW w:w="1196" w:type="dxa"/>
          </w:tcPr>
          <w:p w14:paraId="5E06FD43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духовых </w:t>
            </w:r>
          </w:p>
          <w:p w14:paraId="5EFE502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инструмен-тов</w:t>
            </w:r>
          </w:p>
        </w:tc>
        <w:tc>
          <w:tcPr>
            <w:tcW w:w="1134" w:type="dxa"/>
          </w:tcPr>
          <w:p w14:paraId="1CBAC54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13A66D1A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00CFF57C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камер-ные</w:t>
            </w:r>
          </w:p>
        </w:tc>
        <w:tc>
          <w:tcPr>
            <w:tcW w:w="851" w:type="dxa"/>
            <w:vMerge w:val="continue"/>
            <w:vAlign w:val="center"/>
          </w:tcPr>
          <w:p w14:paraId="41C4BD6C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2818D9B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1BBF47A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D712071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3659A16B">
            <w:pPr>
              <w:rPr>
                <w:rFonts w:eastAsia="Cambria"/>
                <w:sz w:val="20"/>
              </w:rPr>
            </w:pPr>
          </w:p>
        </w:tc>
      </w:tr>
      <w:tr w14:paraId="7201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7" w:type="dxa"/>
            <w:shd w:val="clear" w:color="auto" w:fill="FFFFFF"/>
            <w:vAlign w:val="center"/>
          </w:tcPr>
          <w:p w14:paraId="096BB9EB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EE7D219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61E25D08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7B5AF640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628E6C24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39985B74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20A44280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46732E0C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22043E27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60AA892D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434F4C4E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38882737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585C8D5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4720E0A5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44FCA8E9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51F5117C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1B342320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14:paraId="684A7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57" w:type="dxa"/>
            <w:shd w:val="clear" w:color="auto" w:fill="FFFFFF"/>
          </w:tcPr>
          <w:p w14:paraId="30089832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616DEAB1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BFA1AAC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738A6E1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3B5BFE7A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7864AFD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53022281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1E26C1B1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4DA5660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128A4DE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D79CFB5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57E3035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B94B7EA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02B3471D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FDE4813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719FD83C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4705183B">
            <w:pPr>
              <w:jc w:val="center"/>
              <w:rPr>
                <w:rFonts w:eastAsia="Cambria"/>
                <w:sz w:val="20"/>
              </w:rPr>
            </w:pPr>
          </w:p>
        </w:tc>
      </w:tr>
      <w:tr w14:paraId="00F4A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57" w:type="dxa"/>
            <w:shd w:val="clear" w:color="auto" w:fill="FFFFFF"/>
          </w:tcPr>
          <w:p w14:paraId="72F6812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283D77D8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AC422D5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73BB52F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632A59D0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F13F455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374BD96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52BF168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0B8C27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2543D2BD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65BC7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9C819DF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86231D8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1EC9EB4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087A183F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2DD827B0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4A3D9805">
            <w:pPr>
              <w:jc w:val="center"/>
              <w:rPr>
                <w:rFonts w:eastAsia="Cambria"/>
                <w:sz w:val="20"/>
              </w:rPr>
            </w:pPr>
          </w:p>
        </w:tc>
      </w:tr>
    </w:tbl>
    <w:tbl>
      <w:tblPr>
        <w:tblStyle w:val="4"/>
        <w:tblpPr w:leftFromText="180" w:rightFromText="180" w:vertAnchor="text" w:horzAnchor="page" w:tblpX="741" w:tblpY="75"/>
        <w:tblW w:w="15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14:paraId="4E861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21" w:type="dxa"/>
            <w:vMerge w:val="restart"/>
          </w:tcPr>
          <w:p w14:paraId="1B63F45C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4" w:type="dxa"/>
            <w:gridSpan w:val="6"/>
          </w:tcPr>
          <w:p w14:paraId="156714B8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14:paraId="12326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1" w:type="dxa"/>
            <w:vMerge w:val="continue"/>
            <w:vAlign w:val="center"/>
          </w:tcPr>
          <w:p w14:paraId="6D73C90D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7B113967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3" w:type="dxa"/>
            <w:vMerge w:val="restart"/>
          </w:tcPr>
          <w:p w14:paraId="6E66D787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6" w:type="dxa"/>
            <w:vMerge w:val="restart"/>
          </w:tcPr>
          <w:p w14:paraId="4582DE65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2D6B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4" w:type="dxa"/>
            <w:vMerge w:val="restart"/>
          </w:tcPr>
          <w:p w14:paraId="6D95E0E9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30CB47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</w:tr>
      <w:tr w14:paraId="797FE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21" w:type="dxa"/>
            <w:vAlign w:val="center"/>
          </w:tcPr>
          <w:p w14:paraId="560D6A35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4BFB3C7D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47</w:t>
            </w:r>
          </w:p>
        </w:tc>
        <w:tc>
          <w:tcPr>
            <w:tcW w:w="3083" w:type="dxa"/>
            <w:vAlign w:val="center"/>
          </w:tcPr>
          <w:p w14:paraId="1C1EDE58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2836" w:type="dxa"/>
            <w:vAlign w:val="center"/>
          </w:tcPr>
          <w:p w14:paraId="0D964B47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49</w:t>
            </w:r>
          </w:p>
        </w:tc>
        <w:tc>
          <w:tcPr>
            <w:tcW w:w="2978" w:type="dxa"/>
            <w:vAlign w:val="center"/>
          </w:tcPr>
          <w:p w14:paraId="61967B63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50</w:t>
            </w:r>
          </w:p>
        </w:tc>
        <w:tc>
          <w:tcPr>
            <w:tcW w:w="2694" w:type="dxa"/>
            <w:vAlign w:val="center"/>
          </w:tcPr>
          <w:p w14:paraId="48584830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67F409FD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52</w:t>
            </w:r>
          </w:p>
        </w:tc>
      </w:tr>
      <w:tr w14:paraId="2F132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021" w:type="dxa"/>
            <w:vAlign w:val="bottom"/>
          </w:tcPr>
          <w:p w14:paraId="20A9A59A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41E1E87A">
            <w:pPr>
              <w:jc w:val="center"/>
              <w:rPr>
                <w:rFonts w:hint="default" w:eastAsia="Cambria"/>
                <w:sz w:val="18"/>
                <w:szCs w:val="18"/>
                <w:lang w:val="ru-RU"/>
              </w:rPr>
            </w:pPr>
            <w:r>
              <w:rPr>
                <w:rFonts w:hint="default" w:eastAsia="Cambria"/>
                <w:sz w:val="18"/>
                <w:szCs w:val="18"/>
                <w:lang w:val="ru-RU"/>
              </w:rPr>
              <w:t>1</w:t>
            </w:r>
          </w:p>
        </w:tc>
        <w:tc>
          <w:tcPr>
            <w:tcW w:w="3083" w:type="dxa"/>
            <w:vAlign w:val="bottom"/>
          </w:tcPr>
          <w:p w14:paraId="4ACB5DEA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6" w:type="dxa"/>
            <w:vAlign w:val="bottom"/>
          </w:tcPr>
          <w:p w14:paraId="0A54DE35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978" w:type="dxa"/>
            <w:vAlign w:val="bottom"/>
          </w:tcPr>
          <w:p w14:paraId="0510DBCC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4" w:type="dxa"/>
            <w:vAlign w:val="bottom"/>
          </w:tcPr>
          <w:p w14:paraId="511B9D5B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54A5E33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14:paraId="7879C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021" w:type="dxa"/>
            <w:vAlign w:val="bottom"/>
          </w:tcPr>
          <w:p w14:paraId="50BAB57A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3C126B60">
            <w:pPr>
              <w:jc w:val="center"/>
              <w:rPr>
                <w:rFonts w:hint="default" w:eastAsia="Cambria"/>
                <w:sz w:val="18"/>
                <w:szCs w:val="18"/>
                <w:lang w:val="ru-RU"/>
              </w:rPr>
            </w:pPr>
            <w:r>
              <w:rPr>
                <w:rFonts w:hint="default" w:eastAsia="Cambria"/>
                <w:sz w:val="18"/>
                <w:szCs w:val="18"/>
                <w:lang w:val="ru-RU"/>
              </w:rPr>
              <w:t>12</w:t>
            </w:r>
          </w:p>
        </w:tc>
        <w:tc>
          <w:tcPr>
            <w:tcW w:w="3083" w:type="dxa"/>
            <w:vAlign w:val="bottom"/>
          </w:tcPr>
          <w:p w14:paraId="08873D05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6" w:type="dxa"/>
            <w:vAlign w:val="bottom"/>
          </w:tcPr>
          <w:p w14:paraId="252516AD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978" w:type="dxa"/>
            <w:vAlign w:val="bottom"/>
          </w:tcPr>
          <w:p w14:paraId="074B9786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4" w:type="dxa"/>
            <w:vAlign w:val="bottom"/>
          </w:tcPr>
          <w:p w14:paraId="6BFB3B6E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F00D0E7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</w:tbl>
    <w:p w14:paraId="3760D7D6">
      <w:pPr>
        <w:jc w:val="center"/>
        <w:rPr>
          <w:sz w:val="20"/>
        </w:rPr>
      </w:pPr>
    </w:p>
    <w:tbl>
      <w:tblPr>
        <w:tblStyle w:val="4"/>
        <w:tblpPr w:leftFromText="180" w:rightFromText="180" w:vertAnchor="text" w:horzAnchor="page" w:tblpX="591" w:tblpY="229"/>
        <w:tblOverlap w:val="never"/>
        <w:tblW w:w="157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14:paraId="2DAB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681F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31AD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14:paraId="283D3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E27F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A54B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05B7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DF7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26AAE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3A37B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B729D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14:paraId="1D532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D1B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577A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073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A24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60E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9FA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763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14:paraId="103C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3A906A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64516F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A6E6D5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D601A6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68038D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2E3F26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CAB8AA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14:paraId="433D6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52A4A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EC1CE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FA4F10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19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C18A7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1172EC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B6F9DD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A69424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6CF9D0AC">
      <w:pPr>
        <w:jc w:val="center"/>
        <w:rPr>
          <w:sz w:val="20"/>
        </w:rPr>
      </w:pPr>
    </w:p>
    <w:p w14:paraId="21484836">
      <w:pPr>
        <w:jc w:val="center"/>
        <w:rPr>
          <w:sz w:val="20"/>
        </w:rPr>
      </w:pPr>
    </w:p>
    <w:p w14:paraId="12EB1806">
      <w:pPr>
        <w:jc w:val="center"/>
        <w:rPr>
          <w:sz w:val="20"/>
        </w:rPr>
      </w:pPr>
    </w:p>
    <w:p w14:paraId="44803ACD">
      <w:pPr>
        <w:jc w:val="both"/>
        <w:rPr>
          <w:sz w:val="20"/>
        </w:rPr>
      </w:pPr>
    </w:p>
    <w:p w14:paraId="35DE4E78">
      <w:pPr>
        <w:jc w:val="both"/>
        <w:rPr>
          <w:sz w:val="20"/>
        </w:rPr>
      </w:pPr>
    </w:p>
    <w:p w14:paraId="082E54CF">
      <w:pPr>
        <w:jc w:val="both"/>
        <w:rPr>
          <w:rFonts w:eastAsia="Cambria"/>
          <w:sz w:val="20"/>
          <w:lang w:val="en-US" w:eastAsia="en-US"/>
        </w:rPr>
      </w:pPr>
    </w:p>
    <w:p w14:paraId="295EB372">
      <w:pPr>
        <w:jc w:val="both"/>
        <w:rPr>
          <w:rFonts w:eastAsia="Cambria"/>
          <w:sz w:val="20"/>
          <w:lang w:val="en-US" w:eastAsia="en-US"/>
        </w:rPr>
      </w:pPr>
    </w:p>
    <w:p w14:paraId="62774753">
      <w:pPr>
        <w:tabs>
          <w:tab w:val="left" w:pos="5785"/>
          <w:tab w:val="center" w:pos="7929"/>
        </w:tabs>
        <w:spacing w:after="120"/>
        <w:jc w:val="center"/>
      </w:pPr>
      <w:r>
        <w:rPr>
          <w:rFonts w:eastAsia="Cambria"/>
          <w:b/>
          <w:lang w:eastAsia="en-US"/>
        </w:rPr>
        <w:t>Раздел 3. Культурно-массовые мероприятия</w:t>
      </w:r>
    </w:p>
    <w:p w14:paraId="615B41C0">
      <w:pPr>
        <w:ind w:firstLine="720"/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637"/>
        <w:gridCol w:w="1272"/>
        <w:gridCol w:w="731"/>
        <w:gridCol w:w="953"/>
        <w:gridCol w:w="1324"/>
        <w:gridCol w:w="950"/>
        <w:gridCol w:w="1185"/>
        <w:gridCol w:w="1114"/>
        <w:gridCol w:w="1310"/>
        <w:gridCol w:w="1661"/>
        <w:gridCol w:w="1471"/>
      </w:tblGrid>
      <w:tr w14:paraId="7C96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8C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D6921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7177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>всего</w:t>
            </w:r>
          </w:p>
        </w:tc>
        <w:tc>
          <w:tcPr>
            <w:tcW w:w="388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8B28E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14:paraId="400D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5CD1F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113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46FF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B225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>до 14 лет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F6B4EF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3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A39D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B1C1B5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D6F3A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и лиц с ОВЗ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9FE06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инвалидами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и лицами с ОВЗ</w:t>
            </w:r>
          </w:p>
        </w:tc>
        <w:tc>
          <w:tcPr>
            <w:tcW w:w="60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C4642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пециализированных транспортных средств</w:t>
            </w:r>
          </w:p>
        </w:tc>
        <w:tc>
          <w:tcPr>
            <w:tcW w:w="538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518B7F60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их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проведенные в рамках выездов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автоклубов </w:t>
            </w:r>
          </w:p>
          <w:p w14:paraId="69F20220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14:paraId="0E404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047C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A72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624A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3CC6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CC6DFA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471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1DCEA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>до 14 лет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5868E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CD7B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E3FE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D5D5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0F8C5">
            <w:pPr>
              <w:rPr>
                <w:rFonts w:eastAsia="Cambria"/>
                <w:sz w:val="20"/>
                <w:lang w:eastAsia="en-US"/>
              </w:rPr>
            </w:pPr>
          </w:p>
        </w:tc>
      </w:tr>
      <w:tr w14:paraId="6B9B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023A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060C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E2D9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0156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695F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B9F7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ED51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5ABA2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BFCD2C5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6265B9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5E2491D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8572D3A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14:paraId="2DC28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8C11D">
            <w:pPr>
              <w:pStyle w:val="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14:paraId="132F6AA0">
            <w:pPr>
              <w:pStyle w:val="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A3F62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385B6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350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9218C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136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8EFB9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112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24863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277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53AFE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120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11433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98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C778C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B1EB5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13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5DF40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E462E62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</w:tr>
      <w:tr w14:paraId="2B344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A2C65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18415146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4D6BB216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0F1F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A0CFB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4417D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BD00E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96FFB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BDE9E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4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EA04F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4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2FD85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4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D8915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BAEE3">
            <w:pPr>
              <w:jc w:val="center"/>
              <w:rPr>
                <w:rFonts w:hint="default"/>
                <w:strike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trike/>
                <w:sz w:val="20"/>
                <w:szCs w:val="24"/>
                <w:lang w:val="ru-RU" w:eastAsia="en-US"/>
              </w:rPr>
              <w:t>-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30161B3">
            <w:pPr>
              <w:jc w:val="center"/>
              <w:rPr>
                <w:rFonts w:hint="default"/>
                <w:strike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trike/>
                <w:sz w:val="20"/>
                <w:szCs w:val="24"/>
                <w:lang w:val="ru-RU" w:eastAsia="en-US"/>
              </w:rPr>
              <w:t>-</w:t>
            </w:r>
          </w:p>
          <w:p w14:paraId="482CC20D">
            <w:pPr>
              <w:jc w:val="center"/>
              <w:rPr>
                <w:rFonts w:hint="default"/>
                <w:strike/>
                <w:sz w:val="20"/>
                <w:szCs w:val="24"/>
                <w:lang w:val="ru-RU" w:eastAsia="en-US"/>
              </w:rPr>
            </w:pPr>
          </w:p>
          <w:p w14:paraId="4A53D610">
            <w:pPr>
              <w:jc w:val="center"/>
              <w:rPr>
                <w:rFonts w:hint="default"/>
                <w:strike/>
                <w:sz w:val="20"/>
                <w:szCs w:val="24"/>
                <w:lang w:val="ru-RU" w:eastAsia="en-US"/>
              </w:rPr>
            </w:pPr>
          </w:p>
        </w:tc>
      </w:tr>
      <w:tr w14:paraId="07955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06EE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FCAAC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D8383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22543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80F01">
            <w:pPr>
              <w:jc w:val="both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15540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0D796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5320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332A2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22084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80451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14200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9B26C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4850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E4D4A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FFACD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3764CE">
            <w:pPr>
              <w:jc w:val="center"/>
              <w:rPr>
                <w:rFonts w:hint="default"/>
                <w:strike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trike/>
                <w:sz w:val="20"/>
                <w:szCs w:val="24"/>
                <w:lang w:val="ru-RU"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E91AB4D">
            <w:pPr>
              <w:jc w:val="center"/>
              <w:rPr>
                <w:rFonts w:hint="default"/>
                <w:strike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trike/>
                <w:sz w:val="20"/>
                <w:szCs w:val="24"/>
                <w:lang w:val="ru-RU" w:eastAsia="en-US"/>
              </w:rPr>
              <w:t>-</w:t>
            </w:r>
          </w:p>
        </w:tc>
      </w:tr>
      <w:tr w14:paraId="7375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A365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1B10A0B4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платных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>мероприятиях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5C6AC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3B9C0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5CB39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A82DEC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2CBEF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7904B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4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F70E8">
            <w:pPr>
              <w:jc w:val="center"/>
              <w:rPr>
                <w:rFonts w:hint="default"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z w:val="20"/>
                <w:szCs w:val="24"/>
                <w:lang w:val="ru-RU" w:eastAsia="en-US"/>
              </w:rPr>
              <w:t>0</w:t>
            </w:r>
          </w:p>
        </w:tc>
        <w:tc>
          <w:tcPr>
            <w:tcW w:w="4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374CD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BF439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7DE30">
            <w:pPr>
              <w:jc w:val="center"/>
              <w:rPr>
                <w:rFonts w:hint="default"/>
                <w:strike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trike/>
                <w:sz w:val="20"/>
                <w:szCs w:val="24"/>
                <w:lang w:val="ru-RU" w:eastAsia="en-US"/>
              </w:rPr>
              <w:t>-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65F865D">
            <w:pPr>
              <w:jc w:val="center"/>
              <w:rPr>
                <w:rFonts w:hint="default"/>
                <w:strike/>
                <w:sz w:val="20"/>
                <w:szCs w:val="24"/>
                <w:lang w:val="ru-RU" w:eastAsia="en-US"/>
              </w:rPr>
            </w:pPr>
            <w:r>
              <w:rPr>
                <w:rFonts w:hint="default"/>
                <w:strike/>
                <w:sz w:val="20"/>
                <w:szCs w:val="24"/>
                <w:lang w:val="ru-RU" w:eastAsia="en-US"/>
              </w:rPr>
              <w:t>-</w:t>
            </w:r>
          </w:p>
        </w:tc>
      </w:tr>
    </w:tbl>
    <w:p w14:paraId="2E2B7B9F">
      <w:pPr>
        <w:jc w:val="center"/>
        <w:rPr>
          <w:rFonts w:eastAsia="Cambria"/>
          <w:b/>
          <w:lang w:eastAsia="en-US"/>
        </w:rPr>
      </w:pPr>
    </w:p>
    <w:p w14:paraId="380E1826">
      <w:pPr>
        <w:jc w:val="both"/>
        <w:rPr>
          <w:rFonts w:eastAsia="Cambria"/>
          <w:b/>
          <w:lang w:eastAsia="en-US"/>
        </w:rPr>
      </w:pPr>
    </w:p>
    <w:p w14:paraId="18F674CE">
      <w:pPr>
        <w:jc w:val="both"/>
        <w:rPr>
          <w:rFonts w:eastAsia="Cambria"/>
          <w:b/>
          <w:lang w:eastAsia="en-US"/>
        </w:rPr>
      </w:pPr>
    </w:p>
    <w:p w14:paraId="15FF8F63">
      <w:pPr>
        <w:jc w:val="both"/>
        <w:rPr>
          <w:rFonts w:eastAsia="Cambria"/>
          <w:b/>
          <w:lang w:eastAsia="en-US"/>
        </w:rPr>
      </w:pPr>
    </w:p>
    <w:p w14:paraId="11CAA074">
      <w:pPr>
        <w:jc w:val="both"/>
        <w:rPr>
          <w:rFonts w:eastAsia="Cambria"/>
          <w:b/>
          <w:lang w:eastAsia="en-US"/>
        </w:rPr>
      </w:pPr>
    </w:p>
    <w:p w14:paraId="76720509">
      <w:pPr>
        <w:jc w:val="both"/>
        <w:rPr>
          <w:rFonts w:eastAsia="Cambria"/>
          <w:b/>
          <w:lang w:eastAsia="en-US"/>
        </w:rPr>
      </w:pPr>
    </w:p>
    <w:p w14:paraId="20F1B00A">
      <w:pPr>
        <w:jc w:val="both"/>
        <w:rPr>
          <w:rFonts w:eastAsia="Cambria"/>
          <w:b/>
          <w:lang w:eastAsia="en-US"/>
        </w:rPr>
      </w:pPr>
    </w:p>
    <w:p w14:paraId="6F355F93">
      <w:pPr>
        <w:jc w:val="both"/>
        <w:rPr>
          <w:rFonts w:eastAsia="Cambria"/>
          <w:b/>
          <w:lang w:eastAsia="en-US"/>
        </w:rPr>
      </w:pPr>
    </w:p>
    <w:p w14:paraId="10A450CE">
      <w:pPr>
        <w:jc w:val="both"/>
        <w:rPr>
          <w:rFonts w:eastAsia="Cambria"/>
          <w:b/>
          <w:lang w:eastAsia="en-US"/>
        </w:rPr>
      </w:pPr>
    </w:p>
    <w:p w14:paraId="3B862893">
      <w:pPr>
        <w:jc w:val="both"/>
        <w:rPr>
          <w:rFonts w:eastAsia="Cambria"/>
          <w:b/>
          <w:lang w:eastAsia="en-US"/>
        </w:rPr>
      </w:pPr>
    </w:p>
    <w:p w14:paraId="25FEDE79">
      <w:pPr>
        <w:jc w:val="both"/>
        <w:rPr>
          <w:b/>
        </w:rPr>
      </w:pPr>
      <w:r>
        <w:rPr>
          <w:rFonts w:eastAsia="Cambria"/>
          <w:b/>
          <w:lang w:eastAsia="en-US"/>
        </w:rPr>
        <w:t>Раздел 4. 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14:paraId="75BD63D5">
      <w:pPr>
        <w:ind w:firstLine="720"/>
        <w:jc w:val="right"/>
        <w:rPr>
          <w:rFonts w:eastAsia="Cambria"/>
          <w:strike/>
          <w:color w:val="FF0000"/>
          <w:lang w:eastAsia="en-US"/>
        </w:rPr>
      </w:pPr>
    </w:p>
    <w:tbl>
      <w:tblPr>
        <w:tblStyle w:val="4"/>
        <w:tblW w:w="1515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14:paraId="29231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51CD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DA49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за год всего (сумма граф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E5B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14:paraId="5AB43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A89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22C0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E041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бюджетные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F05B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498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доход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F40B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A931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имущества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в аренду</w:t>
            </w:r>
          </w:p>
        </w:tc>
      </w:tr>
      <w:tr w14:paraId="3A82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7BA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A01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B66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345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AE56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91F3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416174C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 </w:t>
            </w:r>
          </w:p>
          <w:p w14:paraId="55F00EC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0BA9BBA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2117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2CEC42A5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деятельности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3118">
            <w:pPr>
              <w:rPr>
                <w:rFonts w:eastAsia="Cambria"/>
                <w:sz w:val="20"/>
                <w:lang w:eastAsia="en-US"/>
              </w:rPr>
            </w:pPr>
          </w:p>
        </w:tc>
      </w:tr>
      <w:tr w14:paraId="7DCD6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84BC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5C23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0836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4EDD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6C39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E5DC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DAB1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80DB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467A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14:paraId="390CF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25DE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98EAF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5A591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044C2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B55E4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42224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07AF3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D31BD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0F756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</w:tr>
    </w:tbl>
    <w:p w14:paraId="0B0B3C06">
      <w:pPr>
        <w:jc w:val="both"/>
        <w:rPr>
          <w:rFonts w:eastAsia="Cambria"/>
          <w:sz w:val="20"/>
          <w:lang w:eastAsia="en-US"/>
        </w:rPr>
      </w:pPr>
    </w:p>
    <w:tbl>
      <w:tblPr>
        <w:tblStyle w:val="4"/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14:paraId="2D624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9EDF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 w14:paraId="29D1B55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Израсходо-вано,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AE1E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14:paraId="5DAD8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D2C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A9B6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A3C6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116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3ACC6FB2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11C8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17E1D65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365F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мероприятия</w:t>
            </w:r>
          </w:p>
        </w:tc>
      </w:tr>
      <w:tr w14:paraId="62294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8ED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2C2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7C62A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7EB5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собственных средств</w:t>
            </w:r>
          </w:p>
          <w:p w14:paraId="00A0F6B0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217D2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расходов на оплату труда – основному персоналу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FEA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CB35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F30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15)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F54E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74272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17)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63D4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17)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6EEF2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A166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за счет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20)</w:t>
            </w:r>
          </w:p>
        </w:tc>
      </w:tr>
      <w:tr w14:paraId="67ED8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384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CAD1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0E302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E604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5EDE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228F5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53D15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4BA8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13A0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CFDF6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407E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1DCEC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556D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14:paraId="3EB82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2579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DA8C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6E678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1DA5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9345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D619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0353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C3D6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26AE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9A62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5C00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D51F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3DDC">
            <w:pPr>
              <w:jc w:val="center"/>
              <w:rPr>
                <w:rFonts w:hint="default" w:eastAsia="Cambria"/>
                <w:sz w:val="20"/>
                <w:lang w:val="ru-RU" w:eastAsia="en-US"/>
              </w:rPr>
            </w:pPr>
            <w:r>
              <w:rPr>
                <w:rFonts w:hint="default" w:eastAsia="Cambria"/>
                <w:sz w:val="20"/>
                <w:lang w:val="ru-RU" w:eastAsia="en-US"/>
              </w:rPr>
              <w:t>0</w:t>
            </w:r>
          </w:p>
        </w:tc>
      </w:tr>
    </w:tbl>
    <w:p w14:paraId="20F128C2">
      <w:pPr>
        <w:jc w:val="both"/>
        <w:rPr>
          <w:rFonts w:eastAsia="Cambria"/>
          <w:sz w:val="19"/>
          <w:szCs w:val="19"/>
          <w:lang w:eastAsia="en-US"/>
        </w:rPr>
      </w:pPr>
    </w:p>
    <w:tbl>
      <w:tblPr>
        <w:tblStyle w:val="4"/>
        <w:tblpPr w:leftFromText="180" w:rightFromText="180" w:vertAnchor="text" w:horzAnchor="page" w:tblpX="2191" w:tblpY="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14:paraId="33D7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1CB9B2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sz w:val="20"/>
                <w:szCs w:val="24"/>
              </w:rPr>
              <w:br w:type="textWrapping" w:clear="all"/>
            </w:r>
            <w:r>
              <w:rPr>
                <w:sz w:val="20"/>
                <w:szCs w:val="24"/>
              </w:rPr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694F2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ABEA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14:paraId="74D2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111" w:type="dxa"/>
            <w:gridSpan w:val="2"/>
          </w:tcPr>
          <w:p w14:paraId="58FE478D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791E3B15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14:paraId="3B2F51BC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BAE04A6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F2796B5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14:paraId="508AD10E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7C78C51C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F11D8E3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14:paraId="7DF7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tblHeader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6BAA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D7EE6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E21BD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812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EF617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FD38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_________20__ год</w:t>
            </w:r>
          </w:p>
        </w:tc>
      </w:tr>
      <w:tr w14:paraId="47AE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8CB7A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1BA2A10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(номер контактного </w:t>
            </w:r>
            <w:r>
              <w:rPr>
                <w:sz w:val="20"/>
                <w:szCs w:val="24"/>
              </w:rPr>
              <w:br w:type="textWrapping" w:clear="all"/>
            </w:r>
            <w:r>
              <w:rPr>
                <w:sz w:val="20"/>
                <w:szCs w:val="24"/>
              </w:rPr>
              <w:t>телефона)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FFA03B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57404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FDD132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37B3A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14:paraId="0670781B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14:paraId="3B6E6C0E">
      <w:pPr>
        <w:jc w:val="both"/>
        <w:rPr>
          <w:rFonts w:eastAsia="Cambria"/>
          <w:sz w:val="19"/>
          <w:szCs w:val="19"/>
          <w:lang w:eastAsia="en-US"/>
        </w:rPr>
      </w:pPr>
    </w:p>
    <w:p w14:paraId="53D87DA2">
      <w:pPr>
        <w:jc w:val="both"/>
        <w:rPr>
          <w:rFonts w:eastAsia="Cambria"/>
          <w:sz w:val="19"/>
          <w:szCs w:val="19"/>
          <w:lang w:eastAsia="en-US"/>
        </w:rPr>
      </w:pPr>
    </w:p>
    <w:p w14:paraId="1513C8B7">
      <w:pPr>
        <w:pStyle w:val="6"/>
      </w:pPr>
    </w:p>
    <w:p w14:paraId="509F67C6">
      <w:pPr>
        <w:spacing w:after="120"/>
        <w:jc w:val="center"/>
        <w:rPr>
          <w:b/>
          <w:sz w:val="26"/>
          <w:szCs w:val="24"/>
        </w:rPr>
      </w:pPr>
    </w:p>
    <w:p w14:paraId="546F7538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6F17"/>
    <w:rsid w:val="3A0D4D94"/>
    <w:rsid w:val="4F632EFE"/>
    <w:rsid w:val="76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lang w:val="en-US" w:eastAsia="en-US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;Знак1;Заг1"/>
    <w:basedOn w:val="1"/>
    <w:qFormat/>
    <w:uiPriority w:val="0"/>
    <w:pPr>
      <w:widowControl w:val="0"/>
      <w:spacing w:after="120"/>
    </w:pPr>
    <w:rPr>
      <w:rFonts w:ascii="Arial" w:hAnsi="Arial"/>
      <w:sz w:val="20"/>
      <w:lang w:val="en-US" w:eastAsia="en-US"/>
    </w:rPr>
  </w:style>
  <w:style w:type="paragraph" w:customStyle="1" w:styleId="6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1"/>
    <w:qFormat/>
    <w:uiPriority w:val="99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2025-12-10T05:37:00Z</dcterms:created>
  <dc:creator>user</dc:creator>
  <cp:lastModifiedBy>user</cp:lastModifiedBy>
  <cp:lastPrinted>2025-12-11T06:25:00Z</cp:lastPrinted>
  <dcterms:modified xsi:type="dcterms:W3CDTF">2025-12-16T05:18:21Z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716A1565A540456DB6BF6A74B8BE0452_12</vt:lpwstr>
  </property>
</Properties>
</file>