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BD" w:rsidRPr="00FC0CDC" w:rsidRDefault="00D234BD" w:rsidP="006D1381">
      <w:pPr>
        <w:jc w:val="center"/>
        <w:rPr>
          <w:b/>
          <w:sz w:val="28"/>
          <w:szCs w:val="28"/>
        </w:rPr>
      </w:pPr>
      <w:r w:rsidRPr="00FC0CDC">
        <w:rPr>
          <w:b/>
          <w:sz w:val="28"/>
          <w:szCs w:val="28"/>
        </w:rPr>
        <w:t>План работырайонного методического объединения учителей информатики</w:t>
      </w:r>
      <w:r w:rsidR="003156CD">
        <w:rPr>
          <w:b/>
          <w:sz w:val="28"/>
          <w:szCs w:val="28"/>
        </w:rPr>
        <w:t xml:space="preserve"> и ИКТ</w:t>
      </w:r>
      <w:r w:rsidR="00FA48DD">
        <w:rPr>
          <w:b/>
          <w:sz w:val="28"/>
          <w:szCs w:val="28"/>
        </w:rPr>
        <w:t xml:space="preserve"> Тбилисского района </w:t>
      </w:r>
    </w:p>
    <w:p w:rsidR="00D234BD" w:rsidRPr="00FC0CDC" w:rsidRDefault="00D234BD" w:rsidP="006D1381">
      <w:pPr>
        <w:jc w:val="center"/>
        <w:rPr>
          <w:b/>
          <w:sz w:val="28"/>
          <w:szCs w:val="28"/>
        </w:rPr>
      </w:pPr>
      <w:r w:rsidRPr="00FC0CDC">
        <w:rPr>
          <w:b/>
          <w:sz w:val="28"/>
          <w:szCs w:val="28"/>
        </w:rPr>
        <w:t>на 201</w:t>
      </w:r>
      <w:r w:rsidR="00212395">
        <w:rPr>
          <w:b/>
          <w:sz w:val="28"/>
          <w:szCs w:val="28"/>
        </w:rPr>
        <w:t>9</w:t>
      </w:r>
      <w:r w:rsidRPr="00FC0CDC">
        <w:rPr>
          <w:b/>
          <w:sz w:val="28"/>
          <w:szCs w:val="28"/>
        </w:rPr>
        <w:t>/20</w:t>
      </w:r>
      <w:r w:rsidR="00212395">
        <w:rPr>
          <w:b/>
          <w:sz w:val="28"/>
          <w:szCs w:val="28"/>
        </w:rPr>
        <w:t>20</w:t>
      </w:r>
      <w:r w:rsidRPr="00FC0CDC">
        <w:rPr>
          <w:b/>
          <w:sz w:val="28"/>
          <w:szCs w:val="28"/>
        </w:rPr>
        <w:t xml:space="preserve"> учебный год</w:t>
      </w:r>
    </w:p>
    <w:p w:rsidR="00CE766A" w:rsidRPr="00FC0CDC" w:rsidRDefault="00CE766A" w:rsidP="00D234BD">
      <w:pPr>
        <w:jc w:val="center"/>
        <w:rPr>
          <w:b/>
          <w:sz w:val="32"/>
          <w:szCs w:val="32"/>
        </w:rPr>
      </w:pPr>
    </w:p>
    <w:p w:rsidR="00C86783" w:rsidRPr="00C86783" w:rsidRDefault="00CE766A" w:rsidP="00C86783">
      <w:pPr>
        <w:rPr>
          <w:sz w:val="28"/>
          <w:szCs w:val="28"/>
        </w:rPr>
      </w:pPr>
      <w:r w:rsidRPr="00FC0CDC">
        <w:rPr>
          <w:b/>
          <w:sz w:val="28"/>
          <w:szCs w:val="28"/>
        </w:rPr>
        <w:t>Методическая тема:</w:t>
      </w:r>
      <w:r w:rsidR="00805083" w:rsidRPr="00DA0F8E">
        <w:rPr>
          <w:sz w:val="28"/>
          <w:szCs w:val="28"/>
        </w:rPr>
        <w:t xml:space="preserve">совершенствование </w:t>
      </w:r>
      <w:r w:rsidR="005B303B">
        <w:rPr>
          <w:sz w:val="28"/>
          <w:szCs w:val="28"/>
        </w:rPr>
        <w:t>профессиональной компетентности учителей информатики</w:t>
      </w:r>
      <w:r w:rsidR="00805083">
        <w:rPr>
          <w:sz w:val="28"/>
          <w:szCs w:val="28"/>
        </w:rPr>
        <w:t xml:space="preserve"> и</w:t>
      </w:r>
      <w:r w:rsidR="00DB7127">
        <w:rPr>
          <w:sz w:val="28"/>
          <w:szCs w:val="28"/>
        </w:rPr>
        <w:t xml:space="preserve"> </w:t>
      </w:r>
      <w:r w:rsidR="00805083" w:rsidRPr="00DA0F8E">
        <w:rPr>
          <w:sz w:val="28"/>
          <w:szCs w:val="28"/>
        </w:rPr>
        <w:t>механизмов достижения качества образования</w:t>
      </w:r>
      <w:r w:rsidR="00212395">
        <w:rPr>
          <w:sz w:val="28"/>
          <w:szCs w:val="28"/>
        </w:rPr>
        <w:t xml:space="preserve"> </w:t>
      </w:r>
      <w:r w:rsidR="00A24D87">
        <w:rPr>
          <w:sz w:val="28"/>
          <w:szCs w:val="28"/>
        </w:rPr>
        <w:t>с использованием современных образовательных технологий</w:t>
      </w:r>
      <w:r w:rsidR="008C5F63">
        <w:rPr>
          <w:sz w:val="28"/>
          <w:szCs w:val="28"/>
        </w:rPr>
        <w:t xml:space="preserve"> в условиях реализации требований ФГОС.</w:t>
      </w:r>
      <w:r w:rsidR="00C86783" w:rsidRPr="00C86783">
        <w:rPr>
          <w:sz w:val="24"/>
          <w:szCs w:val="24"/>
        </w:rPr>
        <w:t xml:space="preserve"> </w:t>
      </w:r>
      <w:r w:rsidR="00C86783" w:rsidRPr="00C86783">
        <w:rPr>
          <w:sz w:val="28"/>
          <w:szCs w:val="28"/>
        </w:rPr>
        <w:t>Внедрение эффективных педагогических технологий как фактор повышения качества и</w:t>
      </w:r>
    </w:p>
    <w:p w:rsidR="00C86783" w:rsidRPr="00C86783" w:rsidRDefault="00C86783" w:rsidP="00C86783">
      <w:pPr>
        <w:rPr>
          <w:sz w:val="28"/>
          <w:szCs w:val="28"/>
        </w:rPr>
      </w:pPr>
      <w:r w:rsidRPr="00C86783">
        <w:rPr>
          <w:sz w:val="28"/>
          <w:szCs w:val="28"/>
        </w:rPr>
        <w:t>эффективности уровня препо</w:t>
      </w:r>
      <w:r>
        <w:rPr>
          <w:sz w:val="28"/>
          <w:szCs w:val="28"/>
        </w:rPr>
        <w:t>давания курса информатики и ИКТ</w:t>
      </w:r>
      <w:r w:rsidRPr="00C86783">
        <w:rPr>
          <w:sz w:val="28"/>
          <w:szCs w:val="28"/>
        </w:rPr>
        <w:t>.</w:t>
      </w:r>
    </w:p>
    <w:p w:rsidR="005B303B" w:rsidRPr="00DA0F8E" w:rsidRDefault="00CE766A" w:rsidP="00217EA7">
      <w:pPr>
        <w:ind w:firstLine="720"/>
        <w:jc w:val="both"/>
        <w:rPr>
          <w:rFonts w:ascii="Cambria" w:hAnsi="Cambria"/>
          <w:sz w:val="28"/>
          <w:szCs w:val="28"/>
        </w:rPr>
      </w:pPr>
      <w:r w:rsidRPr="00FC0CDC">
        <w:rPr>
          <w:b/>
          <w:sz w:val="28"/>
          <w:szCs w:val="28"/>
        </w:rPr>
        <w:t>Цел</w:t>
      </w:r>
      <w:r w:rsidR="005B303B">
        <w:rPr>
          <w:b/>
          <w:sz w:val="28"/>
          <w:szCs w:val="28"/>
        </w:rPr>
        <w:t xml:space="preserve">ь: </w:t>
      </w:r>
      <w:r w:rsidR="001848EB" w:rsidRPr="00DA0F8E">
        <w:rPr>
          <w:sz w:val="28"/>
          <w:szCs w:val="28"/>
        </w:rPr>
        <w:t>с</w:t>
      </w:r>
      <w:r w:rsidR="005B303B" w:rsidRPr="00DA0F8E">
        <w:rPr>
          <w:sz w:val="28"/>
          <w:szCs w:val="28"/>
        </w:rPr>
        <w:t>оздание условий</w:t>
      </w:r>
      <w:r w:rsidR="00805083" w:rsidRPr="00DA0F8E">
        <w:rPr>
          <w:sz w:val="28"/>
          <w:szCs w:val="28"/>
        </w:rPr>
        <w:t>, способствующих повышению</w:t>
      </w:r>
      <w:r w:rsidR="005B303B" w:rsidRPr="00DA0F8E">
        <w:rPr>
          <w:sz w:val="28"/>
          <w:szCs w:val="28"/>
        </w:rPr>
        <w:t xml:space="preserve"> профессиональной компетентности</w:t>
      </w:r>
      <w:r w:rsidR="00A30D07" w:rsidRPr="00DA0F8E">
        <w:rPr>
          <w:sz w:val="28"/>
          <w:szCs w:val="28"/>
        </w:rPr>
        <w:t xml:space="preserve">, росту педагогического мастерства и развитию творческого потенциала учителей информатики </w:t>
      </w:r>
      <w:r w:rsidR="005B303B" w:rsidRPr="00DA0F8E">
        <w:rPr>
          <w:sz w:val="28"/>
          <w:szCs w:val="28"/>
        </w:rPr>
        <w:t>с целью повышения качества и эффективности учебно-воспитательного процесса</w:t>
      </w:r>
      <w:r w:rsidR="001771A7" w:rsidRPr="00DA0F8E">
        <w:rPr>
          <w:sz w:val="28"/>
          <w:szCs w:val="28"/>
        </w:rPr>
        <w:t xml:space="preserve"> в условиях реализации требований ФГОС</w:t>
      </w:r>
      <w:r w:rsidR="00A24D87" w:rsidRPr="00DA0F8E">
        <w:rPr>
          <w:sz w:val="28"/>
          <w:szCs w:val="28"/>
        </w:rPr>
        <w:t xml:space="preserve"> с использованием современных образовательных технологий.</w:t>
      </w:r>
    </w:p>
    <w:p w:rsidR="00CE766A" w:rsidRPr="00FC0CDC" w:rsidRDefault="00CE766A" w:rsidP="006D1381">
      <w:pPr>
        <w:spacing w:line="360" w:lineRule="auto"/>
        <w:ind w:firstLine="720"/>
        <w:rPr>
          <w:b/>
          <w:sz w:val="28"/>
          <w:szCs w:val="28"/>
        </w:rPr>
      </w:pPr>
      <w:r w:rsidRPr="00FC0CDC">
        <w:rPr>
          <w:b/>
          <w:sz w:val="28"/>
          <w:szCs w:val="28"/>
        </w:rPr>
        <w:t>Задачи</w:t>
      </w:r>
      <w:r w:rsidR="007218BE" w:rsidRPr="00FC0CDC">
        <w:rPr>
          <w:b/>
          <w:sz w:val="28"/>
          <w:szCs w:val="28"/>
        </w:rPr>
        <w:t>:</w:t>
      </w:r>
    </w:p>
    <w:p w:rsidR="00FC0CDC" w:rsidRPr="00DA0F8E" w:rsidRDefault="00FC0CDC" w:rsidP="00655B7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F8E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владения педагогами современной нормативной правовой базой общего среднего образования, нормативной и учебно-методической базой своего предмета</w:t>
      </w:r>
      <w:r w:rsidR="001771A7" w:rsidRPr="00DA0F8E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условиях реализации требований ФГОС</w:t>
      </w:r>
      <w:r w:rsidRPr="00DA0F8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C0CDC" w:rsidRPr="00DA0F8E" w:rsidRDefault="00DA0F8E" w:rsidP="00655B7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F8E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оказание </w:t>
      </w:r>
      <w:r w:rsidR="000B3A87" w:rsidRPr="00DA0F8E">
        <w:rPr>
          <w:rFonts w:ascii="Times New Roman" w:eastAsia="Times New Roman" w:hAnsi="Times New Roman"/>
          <w:sz w:val="28"/>
          <w:szCs w:val="28"/>
          <w:lang w:eastAsia="ru-RU"/>
        </w:rPr>
        <w:t>методическ</w:t>
      </w:r>
      <w:r w:rsidRPr="00DA0F8E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0B3A87" w:rsidRPr="00DA0F8E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поддержк</w:t>
      </w:r>
      <w:r w:rsidRPr="00DA0F8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B3A87" w:rsidRPr="00DA0F8E">
        <w:rPr>
          <w:rFonts w:ascii="Times New Roman" w:eastAsia="Times New Roman" w:hAnsi="Times New Roman"/>
          <w:sz w:val="28"/>
          <w:szCs w:val="28"/>
          <w:lang w:eastAsia="ru-RU"/>
        </w:rPr>
        <w:t xml:space="preserve"> в освоении и внедрении федеральных государственных образовательных стандартов</w:t>
      </w:r>
      <w:r w:rsidR="001771A7" w:rsidRPr="00DA0F8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E4722" w:rsidRPr="00DA0F8E" w:rsidRDefault="004E4722" w:rsidP="00655B7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F8E">
        <w:rPr>
          <w:rFonts w:ascii="Times New Roman" w:eastAsia="Times New Roman" w:hAnsi="Times New Roman"/>
          <w:sz w:val="28"/>
          <w:szCs w:val="28"/>
          <w:lang w:eastAsia="ru-RU"/>
        </w:rPr>
        <w:t>повышение профессиональной компетентности педагогов через участие в работе заседаний РМО, мастер-классов, семинаров, курсов повышения квалификации и др.;</w:t>
      </w:r>
    </w:p>
    <w:p w:rsidR="009369CF" w:rsidRPr="00DA0F8E" w:rsidRDefault="00FC0CDC" w:rsidP="00655B7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F8E">
        <w:rPr>
          <w:rFonts w:ascii="Times New Roman" w:eastAsia="Times New Roman" w:hAnsi="Times New Roman"/>
          <w:sz w:val="28"/>
          <w:szCs w:val="28"/>
          <w:lang w:eastAsia="ru-RU"/>
        </w:rPr>
        <w:t>выявление и поддержка одаренных и талантливых учащихся</w:t>
      </w:r>
      <w:r w:rsidR="005652A7" w:rsidRPr="00DA0F8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652A7" w:rsidRPr="00DA0F8E" w:rsidRDefault="00CA0337" w:rsidP="00655B7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F8E">
        <w:rPr>
          <w:rFonts w:ascii="Times New Roman" w:eastAsia="Times New Roman" w:hAnsi="Times New Roman"/>
          <w:sz w:val="28"/>
          <w:szCs w:val="28"/>
          <w:lang w:eastAsia="ru-RU"/>
        </w:rPr>
        <w:t>добиваться формирования у школьников средствами урока и внеучебной деятельности ключевых образовательных компетенций согласно стандартам нового поколения</w:t>
      </w:r>
      <w:r w:rsidR="005652A7" w:rsidRPr="00DA0F8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652A7" w:rsidRDefault="005652A7" w:rsidP="00655B7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A0F8E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работы по изучению, обобщению, пропаганде и распространению опыта работы учителей информатики и ИКТ</w:t>
      </w:r>
      <w:r w:rsidR="00A24D87" w:rsidRPr="00DA0F8E">
        <w:rPr>
          <w:rFonts w:ascii="Times New Roman" w:eastAsia="Times New Roman" w:hAnsi="Times New Roman"/>
          <w:sz w:val="28"/>
          <w:szCs w:val="28"/>
          <w:lang w:eastAsia="ru-RU"/>
        </w:rPr>
        <w:t xml:space="preserve"> с использованием современных образовательных технологий</w:t>
      </w:r>
      <w:r w:rsidRPr="005652A7">
        <w:rPr>
          <w:rFonts w:ascii="Times New Roman" w:hAnsi="Times New Roman"/>
          <w:bCs/>
          <w:sz w:val="28"/>
          <w:szCs w:val="28"/>
        </w:rPr>
        <w:t>.</w:t>
      </w:r>
    </w:p>
    <w:p w:rsidR="0023386B" w:rsidRPr="005652A7" w:rsidRDefault="0023386B" w:rsidP="00655B7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  <w:sectPr w:rsidR="0023386B" w:rsidRPr="005652A7" w:rsidSect="007C1E74">
          <w:pgSz w:w="16840" w:h="11907" w:orient="landscape" w:code="9"/>
          <w:pgMar w:top="992" w:right="1440" w:bottom="851" w:left="1440" w:header="720" w:footer="720" w:gutter="0"/>
          <w:cols w:space="720"/>
          <w:docGrid w:linePitch="272"/>
        </w:sectPr>
      </w:pPr>
    </w:p>
    <w:tbl>
      <w:tblPr>
        <w:tblW w:w="15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2835"/>
        <w:gridCol w:w="3118"/>
        <w:gridCol w:w="5103"/>
        <w:gridCol w:w="1843"/>
        <w:gridCol w:w="1984"/>
      </w:tblGrid>
      <w:tr w:rsidR="005D2705" w:rsidRPr="00823473" w:rsidTr="00BA71E3">
        <w:trPr>
          <w:tblHeader/>
          <w:jc w:val="center"/>
        </w:trPr>
        <w:tc>
          <w:tcPr>
            <w:tcW w:w="729" w:type="dxa"/>
            <w:vAlign w:val="center"/>
          </w:tcPr>
          <w:p w:rsidR="00CE766A" w:rsidRPr="00823473" w:rsidRDefault="00CE766A">
            <w:pPr>
              <w:jc w:val="center"/>
              <w:rPr>
                <w:b/>
                <w:sz w:val="28"/>
                <w:szCs w:val="28"/>
              </w:rPr>
            </w:pPr>
            <w:r w:rsidRPr="00823473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835" w:type="dxa"/>
            <w:vAlign w:val="center"/>
          </w:tcPr>
          <w:p w:rsidR="00CE766A" w:rsidRPr="00823473" w:rsidRDefault="00CE766A">
            <w:pPr>
              <w:jc w:val="center"/>
              <w:rPr>
                <w:b/>
                <w:sz w:val="28"/>
                <w:szCs w:val="28"/>
              </w:rPr>
            </w:pPr>
            <w:r w:rsidRPr="00823473">
              <w:rPr>
                <w:b/>
                <w:sz w:val="28"/>
                <w:szCs w:val="28"/>
              </w:rPr>
              <w:t>Направление</w:t>
            </w:r>
          </w:p>
          <w:p w:rsidR="00CE766A" w:rsidRPr="00823473" w:rsidRDefault="00CE766A">
            <w:pPr>
              <w:jc w:val="center"/>
              <w:rPr>
                <w:b/>
                <w:sz w:val="28"/>
                <w:szCs w:val="28"/>
              </w:rPr>
            </w:pPr>
            <w:r w:rsidRPr="00823473">
              <w:rPr>
                <w:b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118" w:type="dxa"/>
            <w:vAlign w:val="center"/>
          </w:tcPr>
          <w:p w:rsidR="00CE766A" w:rsidRPr="00823473" w:rsidRDefault="00CE766A">
            <w:pPr>
              <w:jc w:val="center"/>
              <w:rPr>
                <w:b/>
                <w:sz w:val="28"/>
                <w:szCs w:val="28"/>
              </w:rPr>
            </w:pPr>
            <w:r w:rsidRPr="00823473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5103" w:type="dxa"/>
            <w:vAlign w:val="center"/>
          </w:tcPr>
          <w:p w:rsidR="00CE766A" w:rsidRPr="00823473" w:rsidRDefault="00CE766A">
            <w:pPr>
              <w:jc w:val="center"/>
              <w:rPr>
                <w:b/>
                <w:sz w:val="28"/>
                <w:szCs w:val="28"/>
              </w:rPr>
            </w:pPr>
            <w:r w:rsidRPr="00823473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vAlign w:val="center"/>
          </w:tcPr>
          <w:p w:rsidR="00CE766A" w:rsidRPr="00823473" w:rsidRDefault="00CE766A">
            <w:pPr>
              <w:jc w:val="center"/>
              <w:rPr>
                <w:b/>
                <w:sz w:val="28"/>
                <w:szCs w:val="28"/>
              </w:rPr>
            </w:pPr>
            <w:r w:rsidRPr="00823473">
              <w:rPr>
                <w:b/>
                <w:sz w:val="28"/>
                <w:szCs w:val="28"/>
              </w:rPr>
              <w:t>Срок</w:t>
            </w:r>
          </w:p>
          <w:p w:rsidR="00CE766A" w:rsidRPr="00823473" w:rsidRDefault="00CE766A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823473">
              <w:rPr>
                <w:b/>
                <w:sz w:val="28"/>
                <w:szCs w:val="28"/>
              </w:rPr>
              <w:t xml:space="preserve"> исполнения</w:t>
            </w:r>
          </w:p>
        </w:tc>
        <w:tc>
          <w:tcPr>
            <w:tcW w:w="1984" w:type="dxa"/>
            <w:vAlign w:val="center"/>
          </w:tcPr>
          <w:p w:rsidR="005D2705" w:rsidRPr="00823473" w:rsidRDefault="005D2705">
            <w:pPr>
              <w:jc w:val="center"/>
              <w:rPr>
                <w:b/>
                <w:sz w:val="28"/>
                <w:szCs w:val="28"/>
              </w:rPr>
            </w:pPr>
            <w:r w:rsidRPr="00823473">
              <w:rPr>
                <w:b/>
                <w:sz w:val="28"/>
                <w:szCs w:val="28"/>
              </w:rPr>
              <w:t>Форм</w:t>
            </w:r>
          </w:p>
          <w:p w:rsidR="00CE766A" w:rsidRPr="00823473" w:rsidRDefault="00E90805">
            <w:pPr>
              <w:jc w:val="center"/>
              <w:rPr>
                <w:b/>
                <w:sz w:val="28"/>
                <w:szCs w:val="28"/>
              </w:rPr>
            </w:pPr>
            <w:r w:rsidRPr="00823473">
              <w:rPr>
                <w:b/>
                <w:sz w:val="28"/>
                <w:szCs w:val="28"/>
              </w:rPr>
              <w:t>проведения</w:t>
            </w:r>
          </w:p>
        </w:tc>
      </w:tr>
      <w:tr w:rsidR="00456F16" w:rsidRPr="00823473" w:rsidTr="002B1560">
        <w:trPr>
          <w:jc w:val="center"/>
        </w:trPr>
        <w:tc>
          <w:tcPr>
            <w:tcW w:w="729" w:type="dxa"/>
            <w:vAlign w:val="center"/>
          </w:tcPr>
          <w:p w:rsidR="00456F16" w:rsidRPr="00823473" w:rsidRDefault="00456F16" w:rsidP="00456F16">
            <w:pPr>
              <w:pStyle w:val="a5"/>
              <w:ind w:left="50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3" w:type="dxa"/>
            <w:gridSpan w:val="5"/>
            <w:vAlign w:val="center"/>
          </w:tcPr>
          <w:p w:rsidR="00456F16" w:rsidRPr="00823473" w:rsidRDefault="00456F16" w:rsidP="00456F16">
            <w:pPr>
              <w:jc w:val="center"/>
              <w:rPr>
                <w:b/>
                <w:sz w:val="28"/>
                <w:szCs w:val="28"/>
              </w:rPr>
            </w:pPr>
            <w:r w:rsidRPr="00823473">
              <w:rPr>
                <w:b/>
                <w:sz w:val="28"/>
                <w:szCs w:val="28"/>
              </w:rPr>
              <w:t>Аналитическая деятельность</w:t>
            </w:r>
          </w:p>
        </w:tc>
      </w:tr>
      <w:tr w:rsidR="00F37831" w:rsidRPr="00823473" w:rsidTr="00BA71E3">
        <w:trPr>
          <w:jc w:val="center"/>
        </w:trPr>
        <w:tc>
          <w:tcPr>
            <w:tcW w:w="729" w:type="dxa"/>
            <w:vAlign w:val="center"/>
          </w:tcPr>
          <w:p w:rsidR="00F37831" w:rsidRPr="00823473" w:rsidRDefault="00F37831" w:rsidP="00655B7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37831" w:rsidRPr="00823473" w:rsidRDefault="00F37831" w:rsidP="00212395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Анализ состояния преподавания учебного предмета «Информатика и ИКТ» в 201</w:t>
            </w:r>
            <w:r w:rsidR="00212395">
              <w:rPr>
                <w:sz w:val="28"/>
                <w:szCs w:val="28"/>
              </w:rPr>
              <w:t>9</w:t>
            </w:r>
            <w:r w:rsidRPr="00823473">
              <w:rPr>
                <w:sz w:val="28"/>
                <w:szCs w:val="28"/>
              </w:rPr>
              <w:t>/20</w:t>
            </w:r>
            <w:r w:rsidR="00212395">
              <w:rPr>
                <w:sz w:val="28"/>
                <w:szCs w:val="28"/>
              </w:rPr>
              <w:t>20</w:t>
            </w:r>
            <w:r w:rsidRPr="00823473">
              <w:rPr>
                <w:sz w:val="28"/>
                <w:szCs w:val="28"/>
              </w:rPr>
              <w:t xml:space="preserve"> учебном году </w:t>
            </w:r>
          </w:p>
        </w:tc>
        <w:tc>
          <w:tcPr>
            <w:tcW w:w="3118" w:type="dxa"/>
            <w:vAlign w:val="center"/>
          </w:tcPr>
          <w:p w:rsidR="00F37831" w:rsidRPr="00823473" w:rsidRDefault="00F37831" w:rsidP="00F37831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Выявление состояния преподавания учебного предмета «Информатика»</w:t>
            </w:r>
          </w:p>
        </w:tc>
        <w:tc>
          <w:tcPr>
            <w:tcW w:w="5103" w:type="dxa"/>
            <w:vAlign w:val="center"/>
          </w:tcPr>
          <w:p w:rsidR="00C953C9" w:rsidRPr="00823473" w:rsidRDefault="00C953C9" w:rsidP="00C953C9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4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F37831" w:rsidRPr="008234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информации по кадровому составу за 201</w:t>
            </w:r>
            <w:r w:rsidR="002123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9/2020</w:t>
            </w:r>
            <w:r w:rsidR="00F37831" w:rsidRPr="008234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F37831" w:rsidRPr="00823473" w:rsidRDefault="00C953C9" w:rsidP="00C953C9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4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F37831" w:rsidRPr="008234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Учебно-методический комплекс за 20</w:t>
            </w:r>
            <w:r w:rsidR="002123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="00F37831" w:rsidRPr="008234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/20</w:t>
            </w:r>
            <w:r w:rsidR="002123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  <w:r w:rsidR="00F37831" w:rsidRPr="008234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учебный год</w:t>
            </w:r>
            <w:r w:rsidRPr="008234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953C9" w:rsidRDefault="00C953C9" w:rsidP="00C953C9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4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Документация кабинета информатики.</w:t>
            </w:r>
          </w:p>
          <w:p w:rsidR="00823473" w:rsidRPr="00823473" w:rsidRDefault="00823473" w:rsidP="00C953C9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0A5B1C" w:rsidRPr="00823473" w:rsidRDefault="00F37831" w:rsidP="000A5B1C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Сентябрь</w:t>
            </w:r>
            <w:r w:rsidR="000A5B1C" w:rsidRPr="00823473">
              <w:rPr>
                <w:sz w:val="28"/>
                <w:szCs w:val="28"/>
              </w:rPr>
              <w:t>–</w:t>
            </w:r>
          </w:p>
          <w:p w:rsidR="00F37831" w:rsidRPr="00823473" w:rsidRDefault="0036128C" w:rsidP="00212395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Октябрь</w:t>
            </w:r>
            <w:r w:rsidR="00F37831" w:rsidRPr="00823473">
              <w:rPr>
                <w:sz w:val="28"/>
                <w:szCs w:val="28"/>
              </w:rPr>
              <w:t>, 201</w:t>
            </w:r>
            <w:r w:rsidR="00212395"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F37831" w:rsidRPr="00823473" w:rsidRDefault="00F37831" w:rsidP="00F37831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Анкетирование, опрос</w:t>
            </w:r>
          </w:p>
        </w:tc>
      </w:tr>
      <w:tr w:rsidR="007C4A5C" w:rsidRPr="00823473" w:rsidTr="00BA71E3">
        <w:trPr>
          <w:jc w:val="center"/>
        </w:trPr>
        <w:tc>
          <w:tcPr>
            <w:tcW w:w="729" w:type="dxa"/>
            <w:vAlign w:val="center"/>
          </w:tcPr>
          <w:p w:rsidR="007C4A5C" w:rsidRPr="00823473" w:rsidRDefault="007C4A5C" w:rsidP="00655B7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C4A5C" w:rsidRPr="00823473" w:rsidRDefault="007C4A5C" w:rsidP="007C4A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 xml:space="preserve">Анализ результатов ГИА </w:t>
            </w:r>
          </w:p>
          <w:p w:rsidR="007C4A5C" w:rsidRPr="00823473" w:rsidRDefault="007C4A5C" w:rsidP="000A5B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7C4A5C" w:rsidRPr="00823473" w:rsidRDefault="007C4A5C" w:rsidP="007C4A5C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Планирование работы РМО в направлении подготовки обучающихся к ГИА</w:t>
            </w:r>
          </w:p>
        </w:tc>
        <w:tc>
          <w:tcPr>
            <w:tcW w:w="5103" w:type="dxa"/>
            <w:vAlign w:val="center"/>
          </w:tcPr>
          <w:p w:rsidR="007C4A5C" w:rsidRDefault="007C4A5C" w:rsidP="00F07A1A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32" w:firstLine="14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4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банка данных образовательных результатов обучающихся;</w:t>
            </w:r>
          </w:p>
          <w:p w:rsidR="00823473" w:rsidRPr="00823473" w:rsidRDefault="00823473" w:rsidP="00823473">
            <w:pPr>
              <w:ind w:left="360"/>
              <w:jc w:val="both"/>
              <w:rPr>
                <w:sz w:val="28"/>
                <w:szCs w:val="28"/>
              </w:rPr>
            </w:pPr>
          </w:p>
          <w:p w:rsidR="007C4A5C" w:rsidRDefault="007C4A5C" w:rsidP="007C4A5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4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Анализ и планирование работы РМО в направлении подготовки обучающи</w:t>
            </w:r>
            <w:r w:rsidR="002123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8234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ся к ГИА</w:t>
            </w:r>
          </w:p>
          <w:p w:rsidR="00823473" w:rsidRPr="00823473" w:rsidRDefault="00823473" w:rsidP="007C4A5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7C4A5C" w:rsidRPr="00823473" w:rsidRDefault="007C4A5C" w:rsidP="00212395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Август, 201</w:t>
            </w:r>
            <w:r w:rsidR="00212395"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7C4A5C" w:rsidRPr="00823473" w:rsidRDefault="007C4A5C" w:rsidP="00F37831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Консалтинг</w:t>
            </w:r>
          </w:p>
        </w:tc>
      </w:tr>
      <w:tr w:rsidR="00F01B8E" w:rsidRPr="00823473" w:rsidTr="00BA71E3">
        <w:trPr>
          <w:jc w:val="center"/>
        </w:trPr>
        <w:tc>
          <w:tcPr>
            <w:tcW w:w="729" w:type="dxa"/>
            <w:vAlign w:val="center"/>
          </w:tcPr>
          <w:p w:rsidR="00F01B8E" w:rsidRPr="00823473" w:rsidRDefault="00F01B8E" w:rsidP="00655B7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1B8E" w:rsidRPr="00823473" w:rsidRDefault="00F01B8E" w:rsidP="00805083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Работа с молодыми педагогами-специалистами</w:t>
            </w:r>
          </w:p>
        </w:tc>
        <w:tc>
          <w:tcPr>
            <w:tcW w:w="3118" w:type="dxa"/>
          </w:tcPr>
          <w:p w:rsidR="00F01B8E" w:rsidRPr="00823473" w:rsidRDefault="00F01B8E" w:rsidP="00805083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 xml:space="preserve">Своевременное выявление затруднений у молодого педагога и оказание адресной методической помощи </w:t>
            </w:r>
          </w:p>
        </w:tc>
        <w:tc>
          <w:tcPr>
            <w:tcW w:w="5103" w:type="dxa"/>
          </w:tcPr>
          <w:p w:rsidR="00F01B8E" w:rsidRPr="00823473" w:rsidRDefault="00F01B8E" w:rsidP="001033E8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1. Банк данных о педагогах</w:t>
            </w:r>
            <w:r w:rsidR="00C953C9" w:rsidRPr="00823473">
              <w:rPr>
                <w:sz w:val="28"/>
                <w:szCs w:val="28"/>
              </w:rPr>
              <w:t>.</w:t>
            </w:r>
          </w:p>
          <w:p w:rsidR="00F01B8E" w:rsidRDefault="00F01B8E" w:rsidP="001033E8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 xml:space="preserve">2. Выявление проблем, затруднений </w:t>
            </w:r>
            <w:r w:rsidR="00A03E14" w:rsidRPr="00823473">
              <w:rPr>
                <w:sz w:val="28"/>
                <w:szCs w:val="28"/>
              </w:rPr>
              <w:t>у молодых</w:t>
            </w:r>
            <w:r w:rsidRPr="00823473">
              <w:rPr>
                <w:sz w:val="28"/>
                <w:szCs w:val="28"/>
              </w:rPr>
              <w:t xml:space="preserve"> педагогов в образовательных учреждениях района.</w:t>
            </w:r>
          </w:p>
          <w:p w:rsidR="00344234" w:rsidRPr="00823473" w:rsidRDefault="00344234" w:rsidP="001033E8">
            <w:pPr>
              <w:jc w:val="both"/>
              <w:rPr>
                <w:sz w:val="28"/>
                <w:szCs w:val="28"/>
              </w:rPr>
            </w:pPr>
          </w:p>
          <w:p w:rsidR="00F01B8E" w:rsidRDefault="00F01B8E" w:rsidP="00805083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3. Оказание адресной методической помощи по составлению рабочих программ,   а также подготовка талантливых обучающихся к предметной олимпиаде</w:t>
            </w:r>
            <w:r w:rsidR="00C953C9" w:rsidRPr="00823473">
              <w:rPr>
                <w:sz w:val="28"/>
                <w:szCs w:val="28"/>
              </w:rPr>
              <w:t>.</w:t>
            </w:r>
          </w:p>
          <w:p w:rsidR="00823473" w:rsidRPr="00823473" w:rsidRDefault="00823473" w:rsidP="00805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01B8E" w:rsidRPr="00823473" w:rsidRDefault="00F01B8E" w:rsidP="00212395">
            <w:pPr>
              <w:jc w:val="center"/>
              <w:rPr>
                <w:sz w:val="28"/>
                <w:szCs w:val="28"/>
                <w:lang w:val="en-US"/>
              </w:rPr>
            </w:pPr>
            <w:r w:rsidRPr="00823473">
              <w:rPr>
                <w:sz w:val="28"/>
                <w:szCs w:val="28"/>
              </w:rPr>
              <w:t>Сентябрь, 201</w:t>
            </w:r>
            <w:r w:rsidR="00212395">
              <w:rPr>
                <w:sz w:val="28"/>
                <w:szCs w:val="28"/>
              </w:rPr>
              <w:t>9</w:t>
            </w:r>
            <w:r w:rsidRPr="00823473">
              <w:rPr>
                <w:sz w:val="28"/>
                <w:szCs w:val="28"/>
              </w:rPr>
              <w:t xml:space="preserve"> –Май, 20</w:t>
            </w:r>
            <w:r w:rsidR="00212395">
              <w:rPr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F01B8E" w:rsidRPr="00823473" w:rsidRDefault="00F01B8E" w:rsidP="00805083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Консалтинг,</w:t>
            </w:r>
          </w:p>
          <w:p w:rsidR="000A5B1C" w:rsidRPr="00823473" w:rsidRDefault="00F01B8E" w:rsidP="00805083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методические</w:t>
            </w:r>
          </w:p>
          <w:p w:rsidR="00F01B8E" w:rsidRPr="00823473" w:rsidRDefault="00F01B8E" w:rsidP="00805083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рекомендации, выезды</w:t>
            </w:r>
          </w:p>
        </w:tc>
      </w:tr>
      <w:tr w:rsidR="00F01B8E" w:rsidRPr="00823473" w:rsidTr="00BA71E3">
        <w:trPr>
          <w:jc w:val="center"/>
        </w:trPr>
        <w:tc>
          <w:tcPr>
            <w:tcW w:w="729" w:type="dxa"/>
            <w:vAlign w:val="center"/>
          </w:tcPr>
          <w:p w:rsidR="00F01B8E" w:rsidRPr="00823473" w:rsidRDefault="00F01B8E" w:rsidP="00655B7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1B8E" w:rsidRPr="00823473" w:rsidRDefault="00F01B8E" w:rsidP="00805083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Подготовка ко Всероссийской олим</w:t>
            </w:r>
            <w:r w:rsidRPr="00823473">
              <w:rPr>
                <w:sz w:val="28"/>
                <w:szCs w:val="28"/>
              </w:rPr>
              <w:lastRenderedPageBreak/>
              <w:t>пиаде школьников  по информатике и ИКТ</w:t>
            </w:r>
          </w:p>
        </w:tc>
        <w:tc>
          <w:tcPr>
            <w:tcW w:w="3118" w:type="dxa"/>
          </w:tcPr>
          <w:p w:rsidR="00F01B8E" w:rsidRPr="00823473" w:rsidRDefault="00F01B8E" w:rsidP="00805083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lastRenderedPageBreak/>
              <w:t xml:space="preserve">Оказание практической помощи учителям в </w:t>
            </w:r>
            <w:r w:rsidRPr="00823473">
              <w:rPr>
                <w:sz w:val="28"/>
                <w:szCs w:val="28"/>
              </w:rPr>
              <w:lastRenderedPageBreak/>
              <w:t>подготовке учащихся к олимпиаде</w:t>
            </w:r>
          </w:p>
        </w:tc>
        <w:tc>
          <w:tcPr>
            <w:tcW w:w="5103" w:type="dxa"/>
          </w:tcPr>
          <w:p w:rsidR="00F01B8E" w:rsidRDefault="001033E8" w:rsidP="00805083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lastRenderedPageBreak/>
              <w:t>1.</w:t>
            </w:r>
            <w:r w:rsidR="00F01B8E" w:rsidRPr="00823473">
              <w:rPr>
                <w:sz w:val="28"/>
                <w:szCs w:val="28"/>
              </w:rPr>
              <w:t>Консультирование учителей информатики по вопросам подготовки талантли</w:t>
            </w:r>
            <w:r w:rsidR="00F01B8E" w:rsidRPr="00823473">
              <w:rPr>
                <w:sz w:val="28"/>
                <w:szCs w:val="28"/>
              </w:rPr>
              <w:lastRenderedPageBreak/>
              <w:t>вых обучающихся к олимпиаде по информатике.</w:t>
            </w:r>
          </w:p>
          <w:p w:rsidR="00F07A1A" w:rsidRPr="00823473" w:rsidRDefault="00F07A1A" w:rsidP="00805083">
            <w:pPr>
              <w:jc w:val="both"/>
              <w:rPr>
                <w:sz w:val="28"/>
                <w:szCs w:val="28"/>
              </w:rPr>
            </w:pPr>
          </w:p>
          <w:p w:rsidR="00F01B8E" w:rsidRPr="00823473" w:rsidRDefault="001033E8" w:rsidP="00805083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2.</w:t>
            </w:r>
            <w:r w:rsidR="00F01B8E" w:rsidRPr="00823473">
              <w:rPr>
                <w:sz w:val="28"/>
                <w:szCs w:val="28"/>
              </w:rPr>
              <w:t>Разработка методик решения олимпиадных задач.</w:t>
            </w:r>
          </w:p>
          <w:p w:rsidR="00823473" w:rsidRDefault="001033E8" w:rsidP="00344234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3.</w:t>
            </w:r>
            <w:r w:rsidR="00F7729D" w:rsidRPr="00823473">
              <w:rPr>
                <w:sz w:val="28"/>
                <w:szCs w:val="28"/>
              </w:rPr>
              <w:t>В рамках в весенне-осенней сессии подготовк</w:t>
            </w:r>
            <w:r w:rsidR="00B2425B" w:rsidRPr="00823473">
              <w:rPr>
                <w:sz w:val="28"/>
                <w:szCs w:val="28"/>
              </w:rPr>
              <w:t>а</w:t>
            </w:r>
            <w:r w:rsidR="00F7729D" w:rsidRPr="00823473">
              <w:rPr>
                <w:sz w:val="28"/>
                <w:szCs w:val="28"/>
              </w:rPr>
              <w:t xml:space="preserve"> обучающихся к олимпиаде по программированию </w:t>
            </w:r>
          </w:p>
          <w:p w:rsidR="00344234" w:rsidRPr="00823473" w:rsidRDefault="00344234" w:rsidP="003442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01B8E" w:rsidRPr="00823473" w:rsidRDefault="00F01B8E" w:rsidP="00212395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lastRenderedPageBreak/>
              <w:t>Сентябрь, 201</w:t>
            </w:r>
            <w:r w:rsidR="00212395">
              <w:rPr>
                <w:sz w:val="28"/>
                <w:szCs w:val="28"/>
              </w:rPr>
              <w:t>9</w:t>
            </w:r>
            <w:r w:rsidRPr="00823473">
              <w:rPr>
                <w:sz w:val="28"/>
                <w:szCs w:val="28"/>
              </w:rPr>
              <w:t xml:space="preserve"> -</w:t>
            </w:r>
            <w:r w:rsidRPr="00823473">
              <w:rPr>
                <w:sz w:val="28"/>
                <w:szCs w:val="28"/>
              </w:rPr>
              <w:lastRenderedPageBreak/>
              <w:t>Декабрь, 201</w:t>
            </w:r>
            <w:r w:rsidR="00212395"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F01B8E" w:rsidRPr="00823473" w:rsidRDefault="00F01B8E" w:rsidP="00805083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lastRenderedPageBreak/>
              <w:t>Консалтинг</w:t>
            </w:r>
          </w:p>
        </w:tc>
      </w:tr>
      <w:tr w:rsidR="00F01B8E" w:rsidRPr="00823473" w:rsidTr="00BA71E3">
        <w:trPr>
          <w:jc w:val="center"/>
        </w:trPr>
        <w:tc>
          <w:tcPr>
            <w:tcW w:w="729" w:type="dxa"/>
            <w:vAlign w:val="center"/>
          </w:tcPr>
          <w:p w:rsidR="00F01B8E" w:rsidRPr="00823473" w:rsidRDefault="00F01B8E" w:rsidP="00655B7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1B8E" w:rsidRPr="00823473" w:rsidRDefault="00F01B8E" w:rsidP="00805083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 xml:space="preserve">Виртуальное методическое объединение учителей информатики </w:t>
            </w:r>
          </w:p>
        </w:tc>
        <w:tc>
          <w:tcPr>
            <w:tcW w:w="3118" w:type="dxa"/>
          </w:tcPr>
          <w:p w:rsidR="00F01B8E" w:rsidRPr="00823473" w:rsidRDefault="00F01B8E" w:rsidP="00805083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Методическая поддержка и повышение профессиональной компетенции учителей информатики за счет широкого использования средств Интернет (дистанционная подготовка)</w:t>
            </w:r>
          </w:p>
        </w:tc>
        <w:tc>
          <w:tcPr>
            <w:tcW w:w="5103" w:type="dxa"/>
          </w:tcPr>
          <w:p w:rsidR="00F01B8E" w:rsidRPr="00823473" w:rsidRDefault="00F01B8E" w:rsidP="00805083">
            <w:pPr>
              <w:pStyle w:val="a3"/>
              <w:ind w:left="0" w:firstLine="0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1. Рабочие программы учителей информатики района в соответствии с ФГОС нового поколения.</w:t>
            </w:r>
          </w:p>
          <w:p w:rsidR="00F01B8E" w:rsidRPr="00823473" w:rsidRDefault="00F01B8E" w:rsidP="00805083">
            <w:pPr>
              <w:pStyle w:val="a3"/>
              <w:ind w:left="0" w:firstLine="0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2. Презентации уроков.</w:t>
            </w:r>
          </w:p>
          <w:p w:rsidR="00F01B8E" w:rsidRPr="00823473" w:rsidRDefault="00F01B8E" w:rsidP="00805083">
            <w:pPr>
              <w:pStyle w:val="a3"/>
              <w:ind w:left="0" w:firstLine="0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 xml:space="preserve">3. Разработка тестов по информатике для оценки результатов учебной деятельности учащихся </w:t>
            </w:r>
          </w:p>
          <w:p w:rsidR="00F01B8E" w:rsidRPr="00823473" w:rsidRDefault="00F01B8E" w:rsidP="00805083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4. Самостоятельные и контрольные работы.</w:t>
            </w:r>
          </w:p>
          <w:p w:rsidR="00F01B8E" w:rsidRPr="00823473" w:rsidRDefault="00F01B8E" w:rsidP="00805083">
            <w:pPr>
              <w:pStyle w:val="a3"/>
              <w:ind w:left="0" w:firstLine="0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5. Портфолио учителя – самоанализ методической деятельности учителя (1 Сентября).</w:t>
            </w:r>
          </w:p>
          <w:p w:rsidR="00522537" w:rsidRDefault="00522537" w:rsidP="00522537">
            <w:pPr>
              <w:pStyle w:val="a3"/>
              <w:ind w:left="0" w:firstLine="0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6. Создание и поддержка информационного пространства в сети Интернет.</w:t>
            </w:r>
          </w:p>
          <w:p w:rsidR="00823473" w:rsidRPr="00823473" w:rsidRDefault="00823473" w:rsidP="00522537">
            <w:pPr>
              <w:pStyle w:val="a3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01B8E" w:rsidRPr="00823473" w:rsidRDefault="00F01B8E" w:rsidP="00212395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Сентябрь, 201</w:t>
            </w:r>
            <w:r w:rsidR="00212395">
              <w:rPr>
                <w:sz w:val="28"/>
                <w:szCs w:val="28"/>
              </w:rPr>
              <w:t>9</w:t>
            </w:r>
            <w:r w:rsidRPr="00823473">
              <w:rPr>
                <w:sz w:val="28"/>
                <w:szCs w:val="28"/>
              </w:rPr>
              <w:t>–Май, 20</w:t>
            </w:r>
            <w:r w:rsidR="00212395">
              <w:rPr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F01B8E" w:rsidRPr="00823473" w:rsidRDefault="00F01B8E" w:rsidP="00805083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Сетевое взаимодействие</w:t>
            </w:r>
          </w:p>
        </w:tc>
      </w:tr>
      <w:tr w:rsidR="00F01B8E" w:rsidRPr="00823473" w:rsidTr="00BA71E3">
        <w:trPr>
          <w:jc w:val="center"/>
        </w:trPr>
        <w:tc>
          <w:tcPr>
            <w:tcW w:w="729" w:type="dxa"/>
          </w:tcPr>
          <w:p w:rsidR="00F01B8E" w:rsidRPr="00823473" w:rsidRDefault="00F01B8E" w:rsidP="00655B7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1B8E" w:rsidRPr="00823473" w:rsidRDefault="00F01B8E" w:rsidP="00D3249B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Анкетирование учителей</w:t>
            </w:r>
          </w:p>
          <w:p w:rsidR="00F01B8E" w:rsidRPr="00823473" w:rsidRDefault="00F01B8E" w:rsidP="00D324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F01B8E" w:rsidRPr="00823473" w:rsidRDefault="00F01B8E" w:rsidP="00D3249B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Выявление затруднений педагогов в предметной области</w:t>
            </w:r>
          </w:p>
        </w:tc>
        <w:tc>
          <w:tcPr>
            <w:tcW w:w="5103" w:type="dxa"/>
          </w:tcPr>
          <w:p w:rsidR="00F33004" w:rsidRPr="00823473" w:rsidRDefault="00F01B8E" w:rsidP="000A5B1C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Анализ результатов анкетных данных, корректировка плана работы на 201</w:t>
            </w:r>
            <w:r w:rsidR="00212395">
              <w:rPr>
                <w:sz w:val="28"/>
                <w:szCs w:val="28"/>
              </w:rPr>
              <w:t>9</w:t>
            </w:r>
            <w:r w:rsidRPr="00823473">
              <w:rPr>
                <w:sz w:val="28"/>
                <w:szCs w:val="28"/>
              </w:rPr>
              <w:t>/ 20</w:t>
            </w:r>
            <w:r w:rsidR="00212395">
              <w:rPr>
                <w:sz w:val="28"/>
                <w:szCs w:val="28"/>
              </w:rPr>
              <w:t>20</w:t>
            </w:r>
            <w:r w:rsidRPr="00823473">
              <w:rPr>
                <w:sz w:val="28"/>
                <w:szCs w:val="28"/>
              </w:rPr>
              <w:t xml:space="preserve"> учебный год</w:t>
            </w:r>
            <w:r w:rsidR="00820488" w:rsidRPr="00823473">
              <w:rPr>
                <w:sz w:val="28"/>
                <w:szCs w:val="28"/>
              </w:rPr>
              <w:t>.</w:t>
            </w:r>
          </w:p>
          <w:p w:rsidR="00864E85" w:rsidRPr="00823473" w:rsidRDefault="00864E85" w:rsidP="000A5B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01B8E" w:rsidRPr="00823473" w:rsidRDefault="00F01B8E" w:rsidP="00212395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Апрель-Май, 20</w:t>
            </w:r>
            <w:r w:rsidR="00212395">
              <w:rPr>
                <w:sz w:val="28"/>
                <w:szCs w:val="28"/>
              </w:rPr>
              <w:t xml:space="preserve">20 </w:t>
            </w:r>
            <w:r w:rsidRPr="00823473">
              <w:rPr>
                <w:sz w:val="28"/>
                <w:szCs w:val="28"/>
              </w:rPr>
              <w:t>года</w:t>
            </w:r>
          </w:p>
        </w:tc>
        <w:tc>
          <w:tcPr>
            <w:tcW w:w="1984" w:type="dxa"/>
          </w:tcPr>
          <w:p w:rsidR="00F01B8E" w:rsidRPr="00823473" w:rsidRDefault="00F01B8E" w:rsidP="00E47E69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Анкетирование</w:t>
            </w:r>
          </w:p>
        </w:tc>
      </w:tr>
      <w:tr w:rsidR="00F01B8E" w:rsidRPr="00823473" w:rsidTr="00BA71E3">
        <w:trPr>
          <w:trHeight w:val="182"/>
          <w:jc w:val="center"/>
        </w:trPr>
        <w:tc>
          <w:tcPr>
            <w:tcW w:w="729" w:type="dxa"/>
            <w:vMerge w:val="restart"/>
          </w:tcPr>
          <w:p w:rsidR="00F01B8E" w:rsidRPr="00823473" w:rsidRDefault="00F01B8E" w:rsidP="00E47E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83" w:type="dxa"/>
            <w:gridSpan w:val="5"/>
          </w:tcPr>
          <w:p w:rsidR="00F01B8E" w:rsidRPr="00823473" w:rsidRDefault="00456F16" w:rsidP="00F37831">
            <w:pPr>
              <w:jc w:val="center"/>
              <w:rPr>
                <w:b/>
                <w:sz w:val="28"/>
                <w:szCs w:val="28"/>
              </w:rPr>
            </w:pPr>
            <w:r w:rsidRPr="00823473">
              <w:rPr>
                <w:b/>
                <w:sz w:val="28"/>
                <w:szCs w:val="28"/>
              </w:rPr>
              <w:t>Организационно-методическая деятельность</w:t>
            </w:r>
            <w:r w:rsidR="00F01B8E" w:rsidRPr="00823473">
              <w:rPr>
                <w:b/>
                <w:sz w:val="28"/>
                <w:szCs w:val="28"/>
              </w:rPr>
              <w:t xml:space="preserve"> учителей информатики</w:t>
            </w:r>
          </w:p>
        </w:tc>
      </w:tr>
      <w:tr w:rsidR="00F01B8E" w:rsidRPr="00823473" w:rsidTr="00BA71E3">
        <w:trPr>
          <w:trHeight w:val="608"/>
          <w:jc w:val="center"/>
        </w:trPr>
        <w:tc>
          <w:tcPr>
            <w:tcW w:w="729" w:type="dxa"/>
            <w:vMerge/>
          </w:tcPr>
          <w:p w:rsidR="00F01B8E" w:rsidRPr="00823473" w:rsidRDefault="00F01B8E" w:rsidP="00D3249B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5B303B" w:rsidRPr="009A3F2E" w:rsidRDefault="00F01B8E" w:rsidP="00236F14">
            <w:pPr>
              <w:jc w:val="both"/>
              <w:rPr>
                <w:b/>
                <w:sz w:val="28"/>
                <w:szCs w:val="28"/>
              </w:rPr>
            </w:pPr>
            <w:r w:rsidRPr="009A3F2E">
              <w:rPr>
                <w:b/>
                <w:sz w:val="28"/>
                <w:szCs w:val="28"/>
                <w:highlight w:val="yellow"/>
              </w:rPr>
              <w:t>Заседание № 1.</w:t>
            </w:r>
            <w:r w:rsidRPr="009A3F2E">
              <w:rPr>
                <w:b/>
                <w:sz w:val="28"/>
                <w:szCs w:val="28"/>
              </w:rPr>
              <w:t xml:space="preserve"> </w:t>
            </w:r>
          </w:p>
          <w:p w:rsidR="00F01B8E" w:rsidRPr="00823473" w:rsidRDefault="00EB2066" w:rsidP="00EB2066">
            <w:pPr>
              <w:pStyle w:val="1"/>
              <w:shd w:val="clear" w:color="auto" w:fill="FFFFFF" w:themeFill="background1"/>
              <w:spacing w:before="0" w:beforeAutospacing="0" w:after="0" w:afterAutospacing="0"/>
              <w:ind w:left="-11"/>
              <w:rPr>
                <w:bCs w:val="0"/>
                <w:kern w:val="0"/>
                <w:sz w:val="28"/>
                <w:szCs w:val="28"/>
              </w:rPr>
            </w:pPr>
            <w:r w:rsidRPr="00823473">
              <w:rPr>
                <w:bCs w:val="0"/>
                <w:kern w:val="0"/>
                <w:sz w:val="28"/>
                <w:szCs w:val="28"/>
              </w:rPr>
              <w:t>«</w:t>
            </w:r>
            <w:r w:rsidR="002B1560">
              <w:rPr>
                <w:bCs w:val="0"/>
                <w:kern w:val="0"/>
                <w:sz w:val="28"/>
                <w:szCs w:val="28"/>
              </w:rPr>
              <w:t>Национальный проект-зона ответственности</w:t>
            </w:r>
            <w:r w:rsidR="00823473" w:rsidRPr="00823473">
              <w:rPr>
                <w:bCs w:val="0"/>
                <w:kern w:val="0"/>
                <w:sz w:val="28"/>
                <w:szCs w:val="28"/>
              </w:rPr>
              <w:t>. Итоги работы за 201</w:t>
            </w:r>
            <w:r w:rsidR="00212395">
              <w:rPr>
                <w:bCs w:val="0"/>
                <w:kern w:val="0"/>
                <w:sz w:val="28"/>
                <w:szCs w:val="28"/>
              </w:rPr>
              <w:t>8</w:t>
            </w:r>
            <w:r w:rsidR="00823473" w:rsidRPr="00823473">
              <w:rPr>
                <w:bCs w:val="0"/>
                <w:kern w:val="0"/>
                <w:sz w:val="28"/>
                <w:szCs w:val="28"/>
              </w:rPr>
              <w:t>-201</w:t>
            </w:r>
            <w:r w:rsidR="00212395">
              <w:rPr>
                <w:bCs w:val="0"/>
                <w:kern w:val="0"/>
                <w:sz w:val="28"/>
                <w:szCs w:val="28"/>
              </w:rPr>
              <w:t>9</w:t>
            </w:r>
            <w:r w:rsidR="00823473" w:rsidRPr="00823473">
              <w:rPr>
                <w:bCs w:val="0"/>
                <w:kern w:val="0"/>
                <w:sz w:val="28"/>
                <w:szCs w:val="28"/>
              </w:rPr>
              <w:t xml:space="preserve"> учебный год и перспективы на новый учебный год»</w:t>
            </w:r>
          </w:p>
          <w:p w:rsidR="00236F14" w:rsidRPr="00823473" w:rsidRDefault="00236F14" w:rsidP="00236F14">
            <w:pPr>
              <w:pStyle w:val="1"/>
              <w:shd w:val="clear" w:color="auto" w:fill="FFFFFF" w:themeFill="background1"/>
              <w:spacing w:before="0" w:beforeAutospacing="0" w:after="0" w:afterAutospacing="0"/>
              <w:ind w:left="167" w:right="167"/>
              <w:rPr>
                <w:b w:val="0"/>
                <w:bCs w:val="0"/>
                <w:kern w:val="0"/>
                <w:sz w:val="28"/>
                <w:szCs w:val="28"/>
              </w:rPr>
            </w:pPr>
          </w:p>
          <w:p w:rsidR="00236F14" w:rsidRPr="00823473" w:rsidRDefault="00236F14" w:rsidP="00236F14">
            <w:pPr>
              <w:pStyle w:val="1"/>
              <w:shd w:val="clear" w:color="auto" w:fill="FFFFFF" w:themeFill="background1"/>
              <w:spacing w:before="0" w:beforeAutospacing="0" w:after="0" w:afterAutospacing="0"/>
              <w:ind w:left="167" w:right="167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74477" w:rsidRPr="00823473" w:rsidRDefault="00B74477" w:rsidP="00B74477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823473">
              <w:rPr>
                <w:sz w:val="28"/>
                <w:szCs w:val="28"/>
                <w:shd w:val="clear" w:color="auto" w:fill="FFFFFF"/>
              </w:rPr>
              <w:t xml:space="preserve">Совершенствование уровня педагогического мастерства учителей, формирование </w:t>
            </w:r>
          </w:p>
          <w:p w:rsidR="00F01B8E" w:rsidRPr="00823473" w:rsidRDefault="00B74477" w:rsidP="00B74477">
            <w:pPr>
              <w:shd w:val="clear" w:color="auto" w:fill="FFFFFF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  <w:shd w:val="clear" w:color="auto" w:fill="FFFFFF"/>
              </w:rPr>
              <w:t xml:space="preserve">компетентностного подхода в деятельности учителя </w:t>
            </w:r>
            <w:r w:rsidR="00AF7A31" w:rsidRPr="00823473">
              <w:rPr>
                <w:sz w:val="28"/>
                <w:szCs w:val="28"/>
                <w:shd w:val="clear" w:color="auto" w:fill="FFFFFF"/>
              </w:rPr>
              <w:t>информатики</w:t>
            </w:r>
          </w:p>
        </w:tc>
        <w:tc>
          <w:tcPr>
            <w:tcW w:w="5103" w:type="dxa"/>
          </w:tcPr>
          <w:p w:rsidR="00FC42A4" w:rsidRPr="00823473" w:rsidRDefault="005B303B" w:rsidP="0082347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32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473">
              <w:rPr>
                <w:rFonts w:ascii="Times New Roman" w:hAnsi="Times New Roman"/>
                <w:sz w:val="28"/>
                <w:szCs w:val="28"/>
              </w:rPr>
              <w:t>Анализ методической работы за 201</w:t>
            </w:r>
            <w:r w:rsidR="00212395">
              <w:rPr>
                <w:rFonts w:ascii="Times New Roman" w:hAnsi="Times New Roman"/>
                <w:sz w:val="28"/>
                <w:szCs w:val="28"/>
              </w:rPr>
              <w:t>8</w:t>
            </w:r>
            <w:r w:rsidRPr="00823473">
              <w:rPr>
                <w:rFonts w:ascii="Times New Roman" w:hAnsi="Times New Roman"/>
                <w:sz w:val="28"/>
                <w:szCs w:val="28"/>
              </w:rPr>
              <w:t>/201</w:t>
            </w:r>
            <w:r w:rsidR="00212395">
              <w:rPr>
                <w:rFonts w:ascii="Times New Roman" w:hAnsi="Times New Roman"/>
                <w:sz w:val="28"/>
                <w:szCs w:val="28"/>
              </w:rPr>
              <w:t>9</w:t>
            </w:r>
            <w:r w:rsidRPr="00823473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  <w:r w:rsidR="00FC42A4" w:rsidRPr="0082347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23473">
              <w:rPr>
                <w:rFonts w:ascii="Times New Roman" w:hAnsi="Times New Roman"/>
                <w:sz w:val="28"/>
                <w:szCs w:val="28"/>
              </w:rPr>
              <w:t>Актуальные направления методической работы в 201</w:t>
            </w:r>
            <w:r w:rsidR="00A655CC" w:rsidRPr="00823473">
              <w:rPr>
                <w:rFonts w:ascii="Times New Roman" w:hAnsi="Times New Roman"/>
                <w:sz w:val="28"/>
                <w:szCs w:val="28"/>
              </w:rPr>
              <w:t>8</w:t>
            </w:r>
            <w:r w:rsidRPr="00823473">
              <w:rPr>
                <w:rFonts w:ascii="Times New Roman" w:hAnsi="Times New Roman"/>
                <w:sz w:val="28"/>
                <w:szCs w:val="28"/>
              </w:rPr>
              <w:t>/201</w:t>
            </w:r>
            <w:r w:rsidR="00A655CC" w:rsidRPr="00823473">
              <w:rPr>
                <w:rFonts w:ascii="Times New Roman" w:hAnsi="Times New Roman"/>
                <w:sz w:val="28"/>
                <w:szCs w:val="28"/>
              </w:rPr>
              <w:t>9</w:t>
            </w:r>
            <w:r w:rsidRPr="00823473">
              <w:rPr>
                <w:rFonts w:ascii="Times New Roman" w:hAnsi="Times New Roman"/>
                <w:sz w:val="28"/>
                <w:szCs w:val="28"/>
              </w:rPr>
              <w:t xml:space="preserve"> учебном году</w:t>
            </w:r>
            <w:r w:rsidR="0050289B" w:rsidRPr="00823473">
              <w:rPr>
                <w:rFonts w:ascii="Times New Roman" w:hAnsi="Times New Roman"/>
                <w:sz w:val="28"/>
                <w:szCs w:val="28"/>
              </w:rPr>
              <w:t>.</w:t>
            </w:r>
            <w:r w:rsidR="00823473" w:rsidRPr="00823473">
              <w:rPr>
                <w:rFonts w:ascii="Times New Roman" w:hAnsi="Times New Roman"/>
                <w:sz w:val="28"/>
                <w:szCs w:val="28"/>
              </w:rPr>
              <w:t xml:space="preserve"> Мониторинг успешности.</w:t>
            </w:r>
          </w:p>
          <w:p w:rsidR="00823473" w:rsidRPr="00823473" w:rsidRDefault="00823473" w:rsidP="0082347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3473">
              <w:rPr>
                <w:rFonts w:ascii="Times New Roman" w:hAnsi="Times New Roman"/>
                <w:b/>
                <w:i/>
                <w:sz w:val="28"/>
                <w:szCs w:val="28"/>
              </w:rPr>
              <w:t>Ковалева Ю.В.- рук. РМО</w:t>
            </w:r>
          </w:p>
          <w:p w:rsidR="00823473" w:rsidRPr="00F07A1A" w:rsidRDefault="00F07A1A" w:rsidP="00F07A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07A1A">
              <w:rPr>
                <w:sz w:val="28"/>
                <w:szCs w:val="28"/>
              </w:rPr>
              <w:t>А</w:t>
            </w:r>
            <w:r w:rsidR="00823473" w:rsidRPr="00F07A1A">
              <w:rPr>
                <w:sz w:val="28"/>
                <w:szCs w:val="28"/>
              </w:rPr>
              <w:t xml:space="preserve">нализ результатов </w:t>
            </w:r>
            <w:r w:rsidRPr="00F07A1A">
              <w:rPr>
                <w:sz w:val="28"/>
                <w:szCs w:val="28"/>
              </w:rPr>
              <w:t>ЕГЭ, ОГЭ 201</w:t>
            </w:r>
            <w:r w:rsidR="00212395">
              <w:rPr>
                <w:sz w:val="28"/>
                <w:szCs w:val="28"/>
              </w:rPr>
              <w:t>9</w:t>
            </w:r>
            <w:r w:rsidRPr="00F07A1A">
              <w:rPr>
                <w:sz w:val="28"/>
                <w:szCs w:val="28"/>
              </w:rPr>
              <w:t xml:space="preserve"> г. по информатике . Обсуждение плана работы по подготовке к итоговой аттестации учащихся.</w:t>
            </w:r>
          </w:p>
          <w:p w:rsidR="00F07A1A" w:rsidRPr="00F07A1A" w:rsidRDefault="00F07A1A" w:rsidP="00F07A1A">
            <w:pPr>
              <w:jc w:val="right"/>
              <w:rPr>
                <w:b/>
                <w:i/>
                <w:sz w:val="28"/>
                <w:szCs w:val="28"/>
              </w:rPr>
            </w:pPr>
            <w:r w:rsidRPr="00F07A1A">
              <w:rPr>
                <w:b/>
                <w:i/>
                <w:sz w:val="28"/>
                <w:szCs w:val="28"/>
              </w:rPr>
              <w:t>Скубачев В.В., тьютор по инф</w:t>
            </w:r>
            <w:r>
              <w:rPr>
                <w:b/>
                <w:i/>
                <w:sz w:val="28"/>
                <w:szCs w:val="28"/>
              </w:rPr>
              <w:t>-</w:t>
            </w:r>
            <w:r w:rsidRPr="00F07A1A">
              <w:rPr>
                <w:b/>
                <w:i/>
                <w:sz w:val="28"/>
                <w:szCs w:val="28"/>
              </w:rPr>
              <w:t>ке.</w:t>
            </w:r>
          </w:p>
          <w:p w:rsidR="00BB799F" w:rsidRDefault="00F07A1A" w:rsidP="00BB799F">
            <w:pPr>
              <w:jc w:val="both"/>
              <w:rPr>
                <w:sz w:val="28"/>
                <w:szCs w:val="28"/>
              </w:rPr>
            </w:pPr>
            <w:r w:rsidRPr="00BB799F">
              <w:rPr>
                <w:sz w:val="28"/>
                <w:szCs w:val="28"/>
              </w:rPr>
              <w:t>3.</w:t>
            </w:r>
            <w:r w:rsidR="00212395" w:rsidRPr="00BB799F">
              <w:rPr>
                <w:sz w:val="28"/>
                <w:szCs w:val="28"/>
              </w:rPr>
              <w:t>Изменение в Демоверсии-2020 по информатике.</w:t>
            </w:r>
          </w:p>
          <w:p w:rsidR="0017420F" w:rsidRPr="00344234" w:rsidRDefault="00BB799F" w:rsidP="00BB799F">
            <w:pPr>
              <w:jc w:val="right"/>
              <w:rPr>
                <w:b/>
                <w:i/>
                <w:sz w:val="28"/>
                <w:szCs w:val="28"/>
              </w:rPr>
            </w:pPr>
            <w:r w:rsidRPr="00BB799F">
              <w:rPr>
                <w:b/>
                <w:i/>
                <w:sz w:val="28"/>
                <w:szCs w:val="28"/>
              </w:rPr>
              <w:t xml:space="preserve"> Ковалева Ю.В.- рук. РМО</w:t>
            </w:r>
          </w:p>
          <w:p w:rsidR="00BB799F" w:rsidRDefault="00F07A1A" w:rsidP="00F07A1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BB799F">
              <w:rPr>
                <w:rFonts w:ascii="Times New Roman" w:hAnsi="Times New Roman"/>
                <w:sz w:val="28"/>
                <w:szCs w:val="28"/>
              </w:rPr>
              <w:t>Методика работы с одаренными учащимися. Из опыта работы».</w:t>
            </w:r>
          </w:p>
          <w:p w:rsidR="0017420F" w:rsidRPr="00344234" w:rsidRDefault="00BB799F" w:rsidP="00344234">
            <w:pPr>
              <w:pStyle w:val="a5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Булгаков А.В</w:t>
            </w:r>
            <w:r w:rsidR="00344234" w:rsidRPr="0034423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., учитель «СОШ №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="00344234" w:rsidRPr="00344234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F07A1A" w:rsidRDefault="00F07A1A" w:rsidP="00F07A1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5.Изучение методических рекомендаций ИРО о препод</w:t>
            </w:r>
            <w:r w:rsidR="0017420F">
              <w:rPr>
                <w:rFonts w:ascii="Times New Roman" w:hAnsi="Times New Roman"/>
                <w:sz w:val="28"/>
                <w:szCs w:val="28"/>
              </w:rPr>
              <w:t>авании информатики в 201</w:t>
            </w:r>
            <w:r w:rsidR="00212395">
              <w:rPr>
                <w:rFonts w:ascii="Times New Roman" w:hAnsi="Times New Roman"/>
                <w:sz w:val="28"/>
                <w:szCs w:val="28"/>
              </w:rPr>
              <w:t>9-</w:t>
            </w:r>
            <w:r w:rsidR="0017420F">
              <w:rPr>
                <w:rFonts w:ascii="Times New Roman" w:hAnsi="Times New Roman"/>
                <w:sz w:val="28"/>
                <w:szCs w:val="28"/>
              </w:rPr>
              <w:t>20</w:t>
            </w:r>
            <w:r w:rsidR="00212395">
              <w:rPr>
                <w:rFonts w:ascii="Times New Roman" w:hAnsi="Times New Roman"/>
                <w:sz w:val="28"/>
                <w:szCs w:val="28"/>
              </w:rPr>
              <w:t>20</w:t>
            </w:r>
            <w:r w:rsidR="0017420F">
              <w:rPr>
                <w:rFonts w:ascii="Times New Roman" w:hAnsi="Times New Roman"/>
                <w:sz w:val="28"/>
                <w:szCs w:val="28"/>
              </w:rPr>
              <w:t xml:space="preserve"> уч.г.</w:t>
            </w:r>
          </w:p>
          <w:p w:rsidR="0017420F" w:rsidRDefault="0017420F" w:rsidP="00F07A1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Обзор учебников , учебных пособий, программ, методической литературы по предмету. Обсуждение практической части учебных программ.</w:t>
            </w:r>
          </w:p>
          <w:p w:rsidR="0017420F" w:rsidRPr="00823473" w:rsidRDefault="0017420F" w:rsidP="00F07A1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Создание творческой группы учителей информатики, определение тем мастер-классов аттестуемыми педагогами.</w:t>
            </w:r>
          </w:p>
        </w:tc>
        <w:tc>
          <w:tcPr>
            <w:tcW w:w="1843" w:type="dxa"/>
          </w:tcPr>
          <w:p w:rsidR="00F01B8E" w:rsidRPr="00823473" w:rsidRDefault="00823473" w:rsidP="00212395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 xml:space="preserve">Август </w:t>
            </w:r>
            <w:r w:rsidR="008C0EE5" w:rsidRPr="00823473">
              <w:rPr>
                <w:sz w:val="28"/>
                <w:szCs w:val="28"/>
              </w:rPr>
              <w:t>, 201</w:t>
            </w:r>
            <w:r w:rsidR="00212395"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823473" w:rsidRPr="00823473" w:rsidRDefault="00823473" w:rsidP="00823473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 xml:space="preserve">Заседание </w:t>
            </w:r>
          </w:p>
          <w:p w:rsidR="00F01B8E" w:rsidRPr="00823473" w:rsidRDefault="00823473" w:rsidP="00823473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методического объединения</w:t>
            </w:r>
          </w:p>
        </w:tc>
      </w:tr>
      <w:tr w:rsidR="00823473" w:rsidRPr="00823473" w:rsidTr="00BA71E3">
        <w:trPr>
          <w:trHeight w:val="750"/>
          <w:jc w:val="center"/>
        </w:trPr>
        <w:tc>
          <w:tcPr>
            <w:tcW w:w="729" w:type="dxa"/>
            <w:vMerge/>
          </w:tcPr>
          <w:p w:rsidR="00823473" w:rsidRPr="00823473" w:rsidRDefault="00823473" w:rsidP="00D3249B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3473" w:rsidRPr="00823473" w:rsidRDefault="00823473" w:rsidP="00823473">
            <w:pPr>
              <w:jc w:val="both"/>
              <w:rPr>
                <w:b/>
                <w:sz w:val="28"/>
                <w:szCs w:val="28"/>
              </w:rPr>
            </w:pPr>
            <w:r w:rsidRPr="009A3F2E">
              <w:rPr>
                <w:b/>
                <w:sz w:val="28"/>
                <w:szCs w:val="28"/>
                <w:highlight w:val="yellow"/>
              </w:rPr>
              <w:t>Заседание № 2</w:t>
            </w:r>
            <w:r w:rsidRPr="00823473">
              <w:rPr>
                <w:b/>
                <w:sz w:val="28"/>
                <w:szCs w:val="28"/>
              </w:rPr>
              <w:t xml:space="preserve">. </w:t>
            </w:r>
          </w:p>
          <w:p w:rsidR="00C86783" w:rsidRPr="00701BFB" w:rsidRDefault="00344234" w:rsidP="00C86783">
            <w:pPr>
              <w:rPr>
                <w:b/>
                <w:sz w:val="28"/>
                <w:szCs w:val="28"/>
              </w:rPr>
            </w:pPr>
            <w:r w:rsidRPr="00344234">
              <w:rPr>
                <w:b/>
                <w:sz w:val="28"/>
                <w:szCs w:val="28"/>
              </w:rPr>
              <w:t>Тема: «</w:t>
            </w:r>
            <w:r w:rsidR="00701BFB">
              <w:t>«</w:t>
            </w:r>
            <w:r w:rsidR="00701BFB" w:rsidRPr="00701BFB">
              <w:rPr>
                <w:sz w:val="28"/>
                <w:szCs w:val="28"/>
              </w:rPr>
              <w:t xml:space="preserve">Повышение </w:t>
            </w:r>
            <w:r w:rsidR="00701BFB" w:rsidRPr="00701BFB">
              <w:rPr>
                <w:sz w:val="28"/>
                <w:szCs w:val="28"/>
              </w:rPr>
              <w:lastRenderedPageBreak/>
              <w:t>качества преподавания и подготовки к ГИА по предмету «Информатика и ИКТ»</w:t>
            </w:r>
          </w:p>
          <w:p w:rsidR="00344234" w:rsidRPr="00344234" w:rsidRDefault="00344234" w:rsidP="00344234">
            <w:pPr>
              <w:rPr>
                <w:b/>
                <w:sz w:val="28"/>
                <w:szCs w:val="28"/>
              </w:rPr>
            </w:pPr>
          </w:p>
          <w:p w:rsidR="00823473" w:rsidRPr="00823473" w:rsidRDefault="00823473" w:rsidP="007728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23473" w:rsidRPr="00823473" w:rsidRDefault="00C86783" w:rsidP="009F186C">
            <w:pPr>
              <w:pStyle w:val="a5"/>
              <w:tabs>
                <w:tab w:val="left" w:pos="383"/>
              </w:tabs>
              <w:spacing w:after="0" w:line="240" w:lineRule="auto"/>
              <w:ind w:left="-42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2347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Способствовать методическому сопровожде</w:t>
            </w:r>
            <w:r w:rsidRPr="0082347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ние подготовки педагогических работников к  проведению Государственной итоговой аттестации, </w:t>
            </w:r>
            <w:r w:rsidRPr="0082347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освоению новых подходов, методов и приемов в направлении подготовки учащихся к ГИА</w:t>
            </w:r>
            <w:r w:rsidRPr="0082347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с целью повышения качества и эффективности учебно-воспитательного процесса</w:t>
            </w:r>
          </w:p>
        </w:tc>
        <w:tc>
          <w:tcPr>
            <w:tcW w:w="5103" w:type="dxa"/>
          </w:tcPr>
          <w:p w:rsidR="00701BFB" w:rsidRDefault="00701BFB" w:rsidP="00701BFB">
            <w:pPr>
              <w:rPr>
                <w:sz w:val="28"/>
                <w:szCs w:val="28"/>
              </w:rPr>
            </w:pPr>
            <w:r w:rsidRPr="00701BFB">
              <w:rPr>
                <w:sz w:val="28"/>
                <w:szCs w:val="28"/>
              </w:rPr>
              <w:lastRenderedPageBreak/>
              <w:t>1</w:t>
            </w:r>
            <w:r w:rsidR="00B75287" w:rsidRPr="00B75287">
              <w:rPr>
                <w:sz w:val="28"/>
                <w:szCs w:val="28"/>
              </w:rPr>
              <w:t>.</w:t>
            </w:r>
            <w:r w:rsidRPr="00701BFB">
              <w:rPr>
                <w:sz w:val="28"/>
                <w:szCs w:val="28"/>
              </w:rPr>
              <w:t>Итоговая аттестация в 20</w:t>
            </w:r>
            <w:r w:rsidR="00B75287" w:rsidRPr="00B75287">
              <w:rPr>
                <w:sz w:val="28"/>
                <w:szCs w:val="28"/>
              </w:rPr>
              <w:t>20</w:t>
            </w:r>
            <w:r w:rsidRPr="00701BFB">
              <w:rPr>
                <w:sz w:val="28"/>
                <w:szCs w:val="28"/>
              </w:rPr>
              <w:t xml:space="preserve"> году: анализ спецификации,</w:t>
            </w:r>
            <w:r w:rsidR="00B75287" w:rsidRPr="00B75287">
              <w:rPr>
                <w:sz w:val="28"/>
                <w:szCs w:val="28"/>
              </w:rPr>
              <w:t xml:space="preserve"> </w:t>
            </w:r>
            <w:r w:rsidRPr="00701BFB">
              <w:rPr>
                <w:sz w:val="28"/>
                <w:szCs w:val="28"/>
              </w:rPr>
              <w:t>кодификатора и де</w:t>
            </w:r>
            <w:r w:rsidRPr="00701BFB">
              <w:rPr>
                <w:sz w:val="28"/>
                <w:szCs w:val="28"/>
              </w:rPr>
              <w:lastRenderedPageBreak/>
              <w:t>монстрационно</w:t>
            </w:r>
            <w:r w:rsidR="00B75287">
              <w:rPr>
                <w:sz w:val="28"/>
                <w:szCs w:val="28"/>
              </w:rPr>
              <w:t>го варианта ОГЭ.</w:t>
            </w:r>
          </w:p>
          <w:p w:rsidR="00B75287" w:rsidRPr="00B75287" w:rsidRDefault="009A3F2E" w:rsidP="009A3F2E">
            <w:pPr>
              <w:jc w:val="right"/>
              <w:rPr>
                <w:sz w:val="28"/>
                <w:szCs w:val="28"/>
              </w:rPr>
            </w:pPr>
            <w:r w:rsidRPr="009A3F2E">
              <w:rPr>
                <w:b/>
                <w:i/>
                <w:sz w:val="28"/>
                <w:szCs w:val="28"/>
              </w:rPr>
              <w:t>Сидоренко С.В.</w:t>
            </w:r>
            <w:r w:rsidRPr="00344234">
              <w:rPr>
                <w:b/>
                <w:i/>
                <w:sz w:val="28"/>
                <w:szCs w:val="28"/>
              </w:rPr>
              <w:t xml:space="preserve"> учитель «СОШ № </w:t>
            </w:r>
            <w:r>
              <w:rPr>
                <w:b/>
                <w:i/>
                <w:sz w:val="28"/>
                <w:szCs w:val="28"/>
              </w:rPr>
              <w:t>2</w:t>
            </w:r>
            <w:r w:rsidRPr="00344234">
              <w:rPr>
                <w:b/>
                <w:i/>
                <w:sz w:val="28"/>
                <w:szCs w:val="28"/>
              </w:rPr>
              <w:t>»</w:t>
            </w:r>
          </w:p>
          <w:p w:rsidR="00B75287" w:rsidRDefault="00B75287" w:rsidP="00B75287">
            <w:pPr>
              <w:pStyle w:val="a5"/>
              <w:numPr>
                <w:ilvl w:val="0"/>
                <w:numId w:val="3"/>
              </w:numPr>
              <w:ind w:left="132" w:firstLine="0"/>
              <w:rPr>
                <w:sz w:val="28"/>
                <w:szCs w:val="28"/>
              </w:rPr>
            </w:pPr>
            <w:r w:rsidRPr="00B75287">
              <w:rPr>
                <w:rFonts w:ascii="Times New Roman" w:hAnsi="Times New Roman"/>
                <w:sz w:val="28"/>
                <w:szCs w:val="28"/>
              </w:rPr>
              <w:t>Итоговая аттестация в 2020 году: анализ спецификации, кодификатора и демонстрационного варианта ЕГЭ</w:t>
            </w:r>
            <w:r w:rsidRPr="00B75287">
              <w:rPr>
                <w:sz w:val="28"/>
                <w:szCs w:val="28"/>
              </w:rPr>
              <w:t>.</w:t>
            </w:r>
          </w:p>
          <w:p w:rsidR="008E5E50" w:rsidRPr="008E5E50" w:rsidRDefault="008E5E50" w:rsidP="008E5E50">
            <w:pPr>
              <w:ind w:left="132"/>
              <w:jc w:val="right"/>
              <w:rPr>
                <w:sz w:val="28"/>
                <w:szCs w:val="28"/>
              </w:rPr>
            </w:pPr>
            <w:r w:rsidRPr="00F07A1A">
              <w:rPr>
                <w:b/>
                <w:i/>
                <w:sz w:val="28"/>
                <w:szCs w:val="28"/>
              </w:rPr>
              <w:t>Скубачев В.В., тьютор по инф</w:t>
            </w:r>
            <w:r>
              <w:rPr>
                <w:b/>
                <w:i/>
                <w:sz w:val="28"/>
                <w:szCs w:val="28"/>
              </w:rPr>
              <w:t>-</w:t>
            </w:r>
            <w:r w:rsidRPr="00F07A1A">
              <w:rPr>
                <w:b/>
                <w:i/>
                <w:sz w:val="28"/>
                <w:szCs w:val="28"/>
              </w:rPr>
              <w:t>ке.</w:t>
            </w:r>
          </w:p>
          <w:p w:rsidR="00B75287" w:rsidRDefault="00B75287" w:rsidP="00B75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01BFB" w:rsidRPr="00B75287">
              <w:rPr>
                <w:sz w:val="28"/>
                <w:szCs w:val="28"/>
              </w:rPr>
              <w:t>Обмен опытом по использованию разнообразных форм,</w:t>
            </w:r>
            <w:r w:rsidRPr="00B75287">
              <w:rPr>
                <w:sz w:val="28"/>
                <w:szCs w:val="28"/>
              </w:rPr>
              <w:t xml:space="preserve"> </w:t>
            </w:r>
            <w:r w:rsidR="00701BFB" w:rsidRPr="00B75287">
              <w:rPr>
                <w:sz w:val="28"/>
                <w:szCs w:val="28"/>
              </w:rPr>
              <w:t>ресурсов и методических материалов. Методика решения</w:t>
            </w:r>
            <w:r w:rsidRPr="00B75287">
              <w:rPr>
                <w:sz w:val="28"/>
                <w:szCs w:val="28"/>
              </w:rPr>
              <w:t xml:space="preserve"> </w:t>
            </w:r>
            <w:r w:rsidR="00701BFB" w:rsidRPr="00B75287">
              <w:rPr>
                <w:sz w:val="28"/>
                <w:szCs w:val="28"/>
              </w:rPr>
              <w:t>задач повышенной сложности в рамках базового курса</w:t>
            </w:r>
            <w:r w:rsidRPr="00B75287">
              <w:rPr>
                <w:sz w:val="28"/>
                <w:szCs w:val="28"/>
              </w:rPr>
              <w:t xml:space="preserve"> </w:t>
            </w:r>
            <w:r w:rsidR="00701BFB" w:rsidRPr="00B75287">
              <w:rPr>
                <w:sz w:val="28"/>
                <w:szCs w:val="28"/>
              </w:rPr>
              <w:t>информатики (из опыта работы).</w:t>
            </w:r>
          </w:p>
          <w:p w:rsidR="00B75287" w:rsidRPr="009A3F2E" w:rsidRDefault="009A3F2E" w:rsidP="009A3F2E">
            <w:pPr>
              <w:jc w:val="right"/>
              <w:rPr>
                <w:b/>
                <w:i/>
                <w:sz w:val="28"/>
                <w:szCs w:val="28"/>
              </w:rPr>
            </w:pPr>
            <w:r w:rsidRPr="009A3F2E">
              <w:rPr>
                <w:b/>
                <w:i/>
                <w:sz w:val="28"/>
                <w:szCs w:val="28"/>
              </w:rPr>
              <w:t>Все</w:t>
            </w:r>
            <w:r>
              <w:rPr>
                <w:b/>
                <w:i/>
                <w:sz w:val="28"/>
                <w:szCs w:val="28"/>
              </w:rPr>
              <w:t xml:space="preserve"> учителя информатики </w:t>
            </w:r>
            <w:r w:rsidRPr="009A3F2E">
              <w:rPr>
                <w:b/>
                <w:i/>
                <w:sz w:val="28"/>
                <w:szCs w:val="28"/>
              </w:rPr>
              <w:t xml:space="preserve"> </w:t>
            </w:r>
          </w:p>
          <w:p w:rsidR="00701BFB" w:rsidRDefault="00B75287" w:rsidP="00B75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701BFB" w:rsidRPr="00B75287">
              <w:rPr>
                <w:sz w:val="28"/>
                <w:szCs w:val="28"/>
              </w:rPr>
              <w:t>Методические рекомендации по повышению качества</w:t>
            </w:r>
            <w:r w:rsidRPr="00B75287">
              <w:rPr>
                <w:sz w:val="28"/>
                <w:szCs w:val="28"/>
              </w:rPr>
              <w:t xml:space="preserve"> </w:t>
            </w:r>
            <w:r w:rsidR="00701BFB" w:rsidRPr="00B75287">
              <w:rPr>
                <w:sz w:val="28"/>
                <w:szCs w:val="28"/>
              </w:rPr>
              <w:t>подготовки выпускников 9 и 11 классов к государственной</w:t>
            </w:r>
            <w:r w:rsidRPr="00B75287">
              <w:rPr>
                <w:sz w:val="28"/>
                <w:szCs w:val="28"/>
              </w:rPr>
              <w:t xml:space="preserve"> </w:t>
            </w:r>
            <w:r w:rsidR="00701BFB" w:rsidRPr="00B75287">
              <w:rPr>
                <w:sz w:val="28"/>
                <w:szCs w:val="28"/>
              </w:rPr>
              <w:t>итоговой аттестации.</w:t>
            </w:r>
          </w:p>
          <w:p w:rsidR="00B75287" w:rsidRPr="009A3F2E" w:rsidRDefault="009A3F2E" w:rsidP="009A3F2E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Саурина А.А. </w:t>
            </w:r>
            <w:r w:rsidRPr="00344234">
              <w:rPr>
                <w:b/>
                <w:i/>
                <w:sz w:val="28"/>
                <w:szCs w:val="28"/>
              </w:rPr>
              <w:t xml:space="preserve">учитель «СОШ № </w:t>
            </w:r>
            <w:r>
              <w:rPr>
                <w:b/>
                <w:i/>
                <w:sz w:val="28"/>
                <w:szCs w:val="28"/>
              </w:rPr>
              <w:t>16</w:t>
            </w:r>
            <w:r w:rsidRPr="00344234">
              <w:rPr>
                <w:b/>
                <w:i/>
                <w:sz w:val="28"/>
                <w:szCs w:val="28"/>
              </w:rPr>
              <w:t>»</w:t>
            </w:r>
          </w:p>
          <w:p w:rsidR="00B75287" w:rsidRDefault="00B75287" w:rsidP="00B752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Роль сетевых сервисов в самообразовании и совершенствовании</w:t>
            </w:r>
          </w:p>
          <w:p w:rsidR="00B75287" w:rsidRPr="00B75287" w:rsidRDefault="00B75287" w:rsidP="00B75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педагогического мастерства учителей.</w:t>
            </w:r>
          </w:p>
          <w:p w:rsidR="00823473" w:rsidRPr="009A3F2E" w:rsidRDefault="009A3F2E" w:rsidP="009A3F2E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Шабунин А.А. </w:t>
            </w:r>
            <w:r w:rsidRPr="00344234">
              <w:rPr>
                <w:b/>
                <w:i/>
                <w:sz w:val="28"/>
                <w:szCs w:val="28"/>
              </w:rPr>
              <w:t xml:space="preserve">учитель «СОШ № 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344234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823473" w:rsidRPr="00823473" w:rsidRDefault="00695270" w:rsidP="000A5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Ноябрь, 2019</w:t>
            </w:r>
          </w:p>
        </w:tc>
        <w:tc>
          <w:tcPr>
            <w:tcW w:w="1984" w:type="dxa"/>
          </w:tcPr>
          <w:p w:rsidR="00823473" w:rsidRPr="00823473" w:rsidRDefault="00823473" w:rsidP="00823473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 xml:space="preserve">Заседание </w:t>
            </w:r>
          </w:p>
          <w:p w:rsidR="00823473" w:rsidRPr="00823473" w:rsidRDefault="00823473" w:rsidP="00823473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методическо</w:t>
            </w:r>
            <w:r w:rsidRPr="00823473">
              <w:rPr>
                <w:sz w:val="28"/>
                <w:szCs w:val="28"/>
              </w:rPr>
              <w:lastRenderedPageBreak/>
              <w:t>го объединения</w:t>
            </w:r>
          </w:p>
        </w:tc>
      </w:tr>
      <w:tr w:rsidR="00F01B8E" w:rsidRPr="00823473" w:rsidTr="00BA71E3">
        <w:trPr>
          <w:trHeight w:val="750"/>
          <w:jc w:val="center"/>
        </w:trPr>
        <w:tc>
          <w:tcPr>
            <w:tcW w:w="729" w:type="dxa"/>
            <w:vMerge/>
          </w:tcPr>
          <w:p w:rsidR="00F01B8E" w:rsidRPr="00823473" w:rsidRDefault="00F01B8E" w:rsidP="00D3249B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683D34" w:rsidRPr="00A15B8A" w:rsidRDefault="00F01B8E" w:rsidP="00683D34">
            <w:pPr>
              <w:rPr>
                <w:b/>
                <w:i/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Заседание №</w:t>
            </w:r>
            <w:r w:rsidR="00823473" w:rsidRPr="00823473">
              <w:rPr>
                <w:sz w:val="28"/>
                <w:szCs w:val="28"/>
              </w:rPr>
              <w:t>3</w:t>
            </w:r>
            <w:r w:rsidRPr="00823473">
              <w:rPr>
                <w:sz w:val="28"/>
                <w:szCs w:val="28"/>
              </w:rPr>
              <w:t xml:space="preserve">. </w:t>
            </w:r>
            <w:r w:rsidR="00683D34" w:rsidRPr="00A15B8A">
              <w:rPr>
                <w:b/>
                <w:i/>
                <w:sz w:val="28"/>
                <w:szCs w:val="28"/>
              </w:rPr>
              <w:t>«</w:t>
            </w:r>
            <w:r w:rsidRPr="00A15B8A">
              <w:rPr>
                <w:b/>
                <w:i/>
                <w:sz w:val="28"/>
                <w:szCs w:val="28"/>
              </w:rPr>
              <w:t xml:space="preserve"> </w:t>
            </w:r>
            <w:r w:rsidR="00683D34" w:rsidRPr="00A15B8A">
              <w:rPr>
                <w:b/>
                <w:i/>
                <w:sz w:val="28"/>
                <w:szCs w:val="28"/>
              </w:rPr>
              <w:t>Контроль качества обучения и воспитания»</w:t>
            </w:r>
          </w:p>
          <w:p w:rsidR="00F01B8E" w:rsidRPr="00683D34" w:rsidRDefault="00F01B8E" w:rsidP="00C867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F06812" w:rsidRPr="00823473" w:rsidRDefault="00F06812" w:rsidP="009F186C">
            <w:pPr>
              <w:pStyle w:val="a5"/>
              <w:tabs>
                <w:tab w:val="left" w:pos="383"/>
              </w:tabs>
              <w:spacing w:after="0" w:line="240" w:lineRule="auto"/>
              <w:ind w:left="-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tbl>
            <w:tblPr>
              <w:tblW w:w="654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47"/>
            </w:tblGrid>
            <w:tr w:rsidR="00EA5F6E" w:rsidRPr="00EA5F6E" w:rsidTr="00EA5F6E">
              <w:trPr>
                <w:trHeight w:val="385"/>
              </w:trPr>
              <w:tc>
                <w:tcPr>
                  <w:tcW w:w="6547" w:type="dxa"/>
                </w:tcPr>
                <w:p w:rsidR="00EA5F6E" w:rsidRPr="00EA5F6E" w:rsidRDefault="00EA5F6E" w:rsidP="00683D3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FA48DD" w:rsidRDefault="00683D34" w:rsidP="00EA5F6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A5F6E" w:rsidRPr="00683D34">
              <w:rPr>
                <w:rFonts w:ascii="Times New Roman" w:hAnsi="Times New Roman" w:cs="Times New Roman"/>
                <w:sz w:val="28"/>
                <w:szCs w:val="28"/>
              </w:rPr>
              <w:t xml:space="preserve">Формы, методы, инструменты контроля метапредметных результатов. </w:t>
            </w:r>
          </w:p>
          <w:p w:rsidR="009A3F2E" w:rsidRPr="009A3F2E" w:rsidRDefault="008E5E50" w:rsidP="008E5E50">
            <w:pPr>
              <w:pStyle w:val="Default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Булгаков А.В</w:t>
            </w:r>
            <w:r w:rsidRPr="0034423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., учитель «СОШ №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Pr="00344234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8E5E50" w:rsidRDefault="009A3F2E" w:rsidP="008E5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83D34" w:rsidRPr="009A3F2E">
              <w:rPr>
                <w:sz w:val="28"/>
                <w:szCs w:val="28"/>
              </w:rPr>
              <w:t>«Критерии оценивания достижений обучающихся». Оценка и отметка. Ис</w:t>
            </w:r>
            <w:r w:rsidR="00683D34" w:rsidRPr="009A3F2E">
              <w:rPr>
                <w:sz w:val="28"/>
                <w:szCs w:val="28"/>
              </w:rPr>
              <w:lastRenderedPageBreak/>
              <w:t>пользование разнообразных форм и средств контроля за качеством образования на уроках».</w:t>
            </w:r>
          </w:p>
          <w:p w:rsidR="009A3F2E" w:rsidRPr="009A3F2E" w:rsidRDefault="008E5E50" w:rsidP="008E5E50">
            <w:pPr>
              <w:jc w:val="right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Сабельников </w:t>
            </w:r>
            <w:r w:rsidRPr="00F07A1A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А.А., «СОШ № 4»</w:t>
            </w:r>
          </w:p>
          <w:p w:rsidR="00683D34" w:rsidRDefault="00683D34" w:rsidP="00683D34">
            <w:pPr>
              <w:rPr>
                <w:sz w:val="28"/>
                <w:szCs w:val="28"/>
              </w:rPr>
            </w:pPr>
            <w:r w:rsidRPr="00683D34">
              <w:rPr>
                <w:sz w:val="28"/>
                <w:szCs w:val="28"/>
              </w:rPr>
              <w:t>3.Использование интерактивных заданий на уроках информатики для формирования УУД</w:t>
            </w:r>
            <w:r w:rsidR="008E5E50">
              <w:rPr>
                <w:sz w:val="28"/>
                <w:szCs w:val="28"/>
              </w:rPr>
              <w:t>.</w:t>
            </w:r>
          </w:p>
          <w:p w:rsidR="008E5E50" w:rsidRPr="00683D34" w:rsidRDefault="008E5E50" w:rsidP="008E5E50">
            <w:pPr>
              <w:jc w:val="right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Ковалева Ю.В. </w:t>
            </w:r>
            <w:r w:rsidRPr="00344234">
              <w:rPr>
                <w:b/>
                <w:i/>
                <w:sz w:val="28"/>
                <w:szCs w:val="28"/>
              </w:rPr>
              <w:t xml:space="preserve">учитель «СОШ № </w:t>
            </w:r>
            <w:r>
              <w:rPr>
                <w:b/>
                <w:i/>
                <w:sz w:val="28"/>
                <w:szCs w:val="28"/>
              </w:rPr>
              <w:t>7</w:t>
            </w:r>
            <w:r w:rsidRPr="00344234">
              <w:rPr>
                <w:b/>
                <w:i/>
                <w:sz w:val="28"/>
                <w:szCs w:val="28"/>
              </w:rPr>
              <w:t>»</w:t>
            </w:r>
          </w:p>
          <w:p w:rsidR="00683D34" w:rsidRDefault="00A15B8A" w:rsidP="00EA5F6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83D34" w:rsidRPr="00EA5F6E">
              <w:rPr>
                <w:rFonts w:ascii="Times New Roman" w:hAnsi="Times New Roman" w:cs="Times New Roman"/>
                <w:sz w:val="28"/>
                <w:szCs w:val="28"/>
              </w:rPr>
              <w:t>Обмен методическими находками, накоплениями, индивидуальными разработками»</w:t>
            </w:r>
            <w:r w:rsidR="008E5E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E50" w:rsidRPr="008E5E50" w:rsidRDefault="008E5E50" w:rsidP="008E5E5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Агаджанова И.Н. «СОШ № 15»</w:t>
            </w:r>
          </w:p>
          <w:p w:rsidR="00683D34" w:rsidRDefault="00A15B8A" w:rsidP="00683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83D34" w:rsidRPr="00683D34">
              <w:rPr>
                <w:sz w:val="28"/>
                <w:szCs w:val="28"/>
              </w:rPr>
              <w:t>.Тестирование как система оценки достижения</w:t>
            </w:r>
            <w:r>
              <w:rPr>
                <w:sz w:val="28"/>
                <w:szCs w:val="28"/>
              </w:rPr>
              <w:t xml:space="preserve"> </w:t>
            </w:r>
            <w:r w:rsidR="00683D34" w:rsidRPr="00683D34">
              <w:rPr>
                <w:sz w:val="28"/>
                <w:szCs w:val="28"/>
              </w:rPr>
              <w:t>планируемых результатов освоения основной</w:t>
            </w:r>
            <w:r w:rsidR="008E5E50">
              <w:rPr>
                <w:sz w:val="28"/>
                <w:szCs w:val="28"/>
              </w:rPr>
              <w:t xml:space="preserve"> </w:t>
            </w:r>
            <w:r w:rsidR="00683D34" w:rsidRPr="00683D34">
              <w:rPr>
                <w:sz w:val="28"/>
                <w:szCs w:val="28"/>
              </w:rPr>
              <w:t>образовательной программы основного общего образования</w:t>
            </w:r>
            <w:r>
              <w:rPr>
                <w:sz w:val="28"/>
                <w:szCs w:val="28"/>
              </w:rPr>
              <w:t xml:space="preserve"> </w:t>
            </w:r>
            <w:r w:rsidR="00683D34" w:rsidRPr="00683D34">
              <w:rPr>
                <w:sz w:val="28"/>
                <w:szCs w:val="28"/>
              </w:rPr>
              <w:t>по информатике и ИКТ.</w:t>
            </w:r>
          </w:p>
          <w:p w:rsidR="008E5E50" w:rsidRPr="008E5E50" w:rsidRDefault="008E5E50" w:rsidP="008E5E50">
            <w:pPr>
              <w:jc w:val="right"/>
              <w:rPr>
                <w:b/>
                <w:i/>
                <w:sz w:val="28"/>
                <w:szCs w:val="28"/>
              </w:rPr>
            </w:pPr>
            <w:r w:rsidRPr="008E5E50">
              <w:rPr>
                <w:b/>
                <w:i/>
                <w:sz w:val="28"/>
                <w:szCs w:val="28"/>
              </w:rPr>
              <w:t>Кудактина А.А., «СОШ №15»</w:t>
            </w:r>
          </w:p>
          <w:p w:rsidR="00EA5F6E" w:rsidRPr="00EA5F6E" w:rsidRDefault="00EA5F6E" w:rsidP="008E5E50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F01B8E" w:rsidRPr="00823473" w:rsidRDefault="00695270" w:rsidP="00212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Январь </w:t>
            </w:r>
            <w:r w:rsidR="00F01B8E" w:rsidRPr="00823473">
              <w:rPr>
                <w:sz w:val="28"/>
                <w:szCs w:val="28"/>
              </w:rPr>
              <w:t>, 20</w:t>
            </w:r>
            <w:r w:rsidR="00212395">
              <w:rPr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F01B8E" w:rsidRPr="00823473" w:rsidRDefault="00F01B8E" w:rsidP="00664905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 xml:space="preserve">Заседание </w:t>
            </w:r>
          </w:p>
          <w:p w:rsidR="00F01B8E" w:rsidRPr="00823473" w:rsidRDefault="00F01B8E" w:rsidP="00664905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методического объединения</w:t>
            </w:r>
          </w:p>
        </w:tc>
      </w:tr>
      <w:tr w:rsidR="00456F16" w:rsidRPr="00823473" w:rsidTr="00BA71E3">
        <w:trPr>
          <w:trHeight w:val="750"/>
          <w:jc w:val="center"/>
        </w:trPr>
        <w:tc>
          <w:tcPr>
            <w:tcW w:w="729" w:type="dxa"/>
          </w:tcPr>
          <w:p w:rsidR="00456F16" w:rsidRPr="00823473" w:rsidRDefault="00456F16" w:rsidP="00D3249B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A5F6E" w:rsidRPr="009A3F2E" w:rsidRDefault="00823473" w:rsidP="00EA5F6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A3F2E">
              <w:rPr>
                <w:b/>
                <w:sz w:val="28"/>
                <w:szCs w:val="28"/>
                <w:highlight w:val="yellow"/>
              </w:rPr>
              <w:t>Заседание № 4</w:t>
            </w:r>
            <w:r w:rsidRPr="009A3F2E">
              <w:rPr>
                <w:b/>
                <w:sz w:val="28"/>
                <w:szCs w:val="28"/>
              </w:rPr>
              <w:t>.</w:t>
            </w:r>
            <w:r w:rsidR="00EA5F6E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 w:rsidR="009A3F2E" w:rsidRPr="009A3F2E">
              <w:rPr>
                <w:bCs/>
                <w:sz w:val="28"/>
                <w:szCs w:val="28"/>
              </w:rPr>
              <w:t>«</w:t>
            </w:r>
            <w:r w:rsidR="00EA5F6E" w:rsidRPr="009A3F2E">
              <w:rPr>
                <w:bCs/>
                <w:sz w:val="28"/>
                <w:szCs w:val="28"/>
              </w:rPr>
              <w:t>Внеурочная деятельность по информатике и ИКТ в</w:t>
            </w:r>
          </w:p>
          <w:p w:rsidR="00EA5F6E" w:rsidRPr="009A3F2E" w:rsidRDefault="00EA5F6E" w:rsidP="00EA5F6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A3F2E">
              <w:rPr>
                <w:bCs/>
                <w:sz w:val="28"/>
                <w:szCs w:val="28"/>
              </w:rPr>
              <w:t>5-11 классах - благоприятный этап для формирования инструментальных личностных</w:t>
            </w:r>
          </w:p>
          <w:p w:rsidR="00EA5F6E" w:rsidRPr="009A3F2E" w:rsidRDefault="00EA5F6E" w:rsidP="00EA5F6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A3F2E">
              <w:rPr>
                <w:bCs/>
                <w:sz w:val="28"/>
                <w:szCs w:val="28"/>
              </w:rPr>
              <w:t>ресурсов учащихся»</w:t>
            </w:r>
          </w:p>
          <w:p w:rsidR="00695270" w:rsidRPr="009A3F2E" w:rsidRDefault="00695270" w:rsidP="00695270">
            <w:pPr>
              <w:rPr>
                <w:sz w:val="28"/>
                <w:szCs w:val="28"/>
              </w:rPr>
            </w:pPr>
          </w:p>
          <w:p w:rsidR="00456F16" w:rsidRPr="00823473" w:rsidRDefault="00823473" w:rsidP="00C86783">
            <w:pPr>
              <w:rPr>
                <w:sz w:val="28"/>
                <w:szCs w:val="28"/>
              </w:rPr>
            </w:pPr>
            <w:r w:rsidRPr="0082347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456F16" w:rsidRPr="00823473" w:rsidRDefault="00456F16" w:rsidP="009F186C">
            <w:pPr>
              <w:pStyle w:val="a5"/>
              <w:tabs>
                <w:tab w:val="left" w:pos="383"/>
              </w:tabs>
              <w:spacing w:after="0" w:line="240" w:lineRule="auto"/>
              <w:ind w:left="-42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EA5F6E" w:rsidRPr="009A3F2E" w:rsidRDefault="00EA5F6E" w:rsidP="00EA5F6E">
            <w:pPr>
              <w:autoSpaceDE w:val="0"/>
              <w:autoSpaceDN w:val="0"/>
              <w:adjustRightInd w:val="0"/>
              <w:rPr>
                <w:rFonts w:asciiTheme="minorHAnsi" w:hAnsiTheme="minorHAnsi" w:cs="Times New Roman,Bold"/>
                <w:b/>
                <w:bCs/>
                <w:sz w:val="24"/>
                <w:szCs w:val="24"/>
              </w:rPr>
            </w:pPr>
          </w:p>
          <w:p w:rsidR="00EA5F6E" w:rsidRPr="009A3F2E" w:rsidRDefault="009A3F2E" w:rsidP="009A3F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5F6E" w:rsidRPr="009A3F2E">
              <w:rPr>
                <w:sz w:val="28"/>
                <w:szCs w:val="28"/>
              </w:rPr>
              <w:t>Организация внеурочной деятельности по информатике в 5-11 классах.</w:t>
            </w:r>
          </w:p>
          <w:p w:rsidR="008E5E50" w:rsidRPr="009A3F2E" w:rsidRDefault="008E5E50" w:rsidP="008E5E50">
            <w:pPr>
              <w:jc w:val="right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Сабельников </w:t>
            </w:r>
            <w:r w:rsidRPr="00F07A1A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А.А., «СОШ № 4»</w:t>
            </w:r>
          </w:p>
          <w:p w:rsidR="009A3F2E" w:rsidRPr="008E5E50" w:rsidRDefault="009A3F2E" w:rsidP="008E5E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A5F6E" w:rsidRPr="008E5E50" w:rsidRDefault="008E5E50" w:rsidP="008E5E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A5F6E" w:rsidRPr="008E5E50">
              <w:rPr>
                <w:sz w:val="28"/>
                <w:szCs w:val="28"/>
              </w:rPr>
              <w:t>Организация проектной и исследовательской деятельности на</w:t>
            </w:r>
            <w:r w:rsidR="009A3F2E" w:rsidRPr="008E5E50">
              <w:rPr>
                <w:sz w:val="28"/>
                <w:szCs w:val="28"/>
              </w:rPr>
              <w:t xml:space="preserve"> </w:t>
            </w:r>
            <w:r w:rsidR="00EA5F6E" w:rsidRPr="008E5E50">
              <w:rPr>
                <w:sz w:val="28"/>
                <w:szCs w:val="28"/>
              </w:rPr>
              <w:t>уроках информатики и во внеурочной деятельности</w:t>
            </w:r>
            <w:r w:rsidRPr="008E5E50">
              <w:rPr>
                <w:sz w:val="28"/>
                <w:szCs w:val="28"/>
              </w:rPr>
              <w:t>.</w:t>
            </w:r>
          </w:p>
          <w:p w:rsidR="008E5E50" w:rsidRPr="008E5E50" w:rsidRDefault="008E5E50" w:rsidP="008E5E5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E5E50">
              <w:rPr>
                <w:b/>
                <w:i/>
                <w:sz w:val="28"/>
                <w:szCs w:val="28"/>
              </w:rPr>
              <w:t>Шабунин А.А. учитель «СОШ № 5»</w:t>
            </w:r>
          </w:p>
          <w:p w:rsidR="00EA5F6E" w:rsidRDefault="008E5E50" w:rsidP="008E5E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  <w:r w:rsidR="00EA5F6E" w:rsidRPr="008E5E50">
              <w:rPr>
                <w:sz w:val="28"/>
                <w:szCs w:val="28"/>
              </w:rPr>
              <w:t>Робототехника в рамках внеурочной де</w:t>
            </w:r>
            <w:r>
              <w:rPr>
                <w:sz w:val="28"/>
                <w:szCs w:val="28"/>
              </w:rPr>
              <w:t>ятельности.</w:t>
            </w:r>
          </w:p>
          <w:p w:rsidR="008E5E50" w:rsidRPr="00683D34" w:rsidRDefault="008E5E50" w:rsidP="008E5E50">
            <w:pPr>
              <w:jc w:val="right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Ковалева Ю.В. </w:t>
            </w:r>
            <w:r w:rsidRPr="00344234">
              <w:rPr>
                <w:b/>
                <w:i/>
                <w:sz w:val="28"/>
                <w:szCs w:val="28"/>
              </w:rPr>
              <w:t xml:space="preserve">учитель «СОШ № </w:t>
            </w:r>
            <w:r>
              <w:rPr>
                <w:b/>
                <w:i/>
                <w:sz w:val="28"/>
                <w:szCs w:val="28"/>
              </w:rPr>
              <w:t>7</w:t>
            </w:r>
            <w:r w:rsidRPr="00344234">
              <w:rPr>
                <w:b/>
                <w:i/>
                <w:sz w:val="28"/>
                <w:szCs w:val="28"/>
              </w:rPr>
              <w:t>»</w:t>
            </w:r>
          </w:p>
          <w:p w:rsidR="008E5E50" w:rsidRPr="008E5E50" w:rsidRDefault="008E5E50" w:rsidP="008E5E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5E50" w:rsidRPr="00683D34" w:rsidRDefault="008E5E50" w:rsidP="008E5E5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83D34">
              <w:rPr>
                <w:rFonts w:ascii="Times New Roman" w:hAnsi="Times New Roman" w:cs="Times New Roman"/>
                <w:sz w:val="28"/>
                <w:szCs w:val="28"/>
              </w:rPr>
              <w:t xml:space="preserve">.Сетевое обучение. Что это? </w:t>
            </w:r>
          </w:p>
          <w:p w:rsidR="00FA48DD" w:rsidRPr="008E5E50" w:rsidRDefault="008E5E50" w:rsidP="008E5E50">
            <w:pPr>
              <w:jc w:val="right"/>
              <w:rPr>
                <w:sz w:val="28"/>
                <w:szCs w:val="28"/>
              </w:rPr>
            </w:pPr>
            <w:r w:rsidRPr="009A3F2E">
              <w:rPr>
                <w:b/>
                <w:i/>
                <w:sz w:val="28"/>
                <w:szCs w:val="28"/>
              </w:rPr>
              <w:t>Сидоренко С.В.</w:t>
            </w:r>
            <w:r w:rsidRPr="00344234">
              <w:rPr>
                <w:b/>
                <w:i/>
                <w:sz w:val="28"/>
                <w:szCs w:val="28"/>
              </w:rPr>
              <w:t xml:space="preserve"> учитель «СОШ № </w:t>
            </w:r>
            <w:r>
              <w:rPr>
                <w:b/>
                <w:i/>
                <w:sz w:val="28"/>
                <w:szCs w:val="28"/>
              </w:rPr>
              <w:t>2</w:t>
            </w:r>
            <w:r w:rsidRPr="00344234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56F16" w:rsidRPr="00823473" w:rsidRDefault="00695270" w:rsidP="00212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Март, 20</w:t>
            </w:r>
            <w:r w:rsidR="00212395">
              <w:rPr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456F16" w:rsidRPr="00823473" w:rsidRDefault="00456F16" w:rsidP="00664905">
            <w:pPr>
              <w:jc w:val="center"/>
              <w:rPr>
                <w:sz w:val="28"/>
                <w:szCs w:val="28"/>
              </w:rPr>
            </w:pPr>
          </w:p>
        </w:tc>
      </w:tr>
      <w:tr w:rsidR="00FA48DD" w:rsidRPr="00823473" w:rsidTr="002B1560">
        <w:trPr>
          <w:jc w:val="center"/>
        </w:trPr>
        <w:tc>
          <w:tcPr>
            <w:tcW w:w="729" w:type="dxa"/>
          </w:tcPr>
          <w:p w:rsidR="00FA48DD" w:rsidRPr="00823473" w:rsidRDefault="00FA48DD" w:rsidP="00E47E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83" w:type="dxa"/>
            <w:gridSpan w:val="5"/>
          </w:tcPr>
          <w:p w:rsidR="00FA48DD" w:rsidRPr="005A107C" w:rsidRDefault="00FA48DD" w:rsidP="00E47E69">
            <w:pPr>
              <w:jc w:val="center"/>
              <w:rPr>
                <w:b/>
                <w:sz w:val="28"/>
                <w:szCs w:val="28"/>
              </w:rPr>
            </w:pPr>
            <w:r w:rsidRPr="005A107C">
              <w:rPr>
                <w:b/>
                <w:sz w:val="28"/>
                <w:szCs w:val="28"/>
              </w:rPr>
              <w:t>Методическое сопровождение работы с мотивированными и талантливыми детьми</w:t>
            </w:r>
          </w:p>
        </w:tc>
      </w:tr>
      <w:tr w:rsidR="00F01B8E" w:rsidRPr="00823473" w:rsidTr="00BA71E3">
        <w:trPr>
          <w:jc w:val="center"/>
        </w:trPr>
        <w:tc>
          <w:tcPr>
            <w:tcW w:w="729" w:type="dxa"/>
          </w:tcPr>
          <w:p w:rsidR="00F01B8E" w:rsidRPr="00823473" w:rsidRDefault="00F01B8E" w:rsidP="00E47E69">
            <w:pPr>
              <w:jc w:val="center"/>
              <w:rPr>
                <w:b/>
                <w:sz w:val="28"/>
                <w:szCs w:val="28"/>
              </w:rPr>
            </w:pPr>
            <w:r w:rsidRPr="00823473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F01B8E" w:rsidRPr="00823473" w:rsidRDefault="00F01B8E" w:rsidP="00D3249B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Одаренные дети</w:t>
            </w:r>
          </w:p>
        </w:tc>
        <w:tc>
          <w:tcPr>
            <w:tcW w:w="3118" w:type="dxa"/>
          </w:tcPr>
          <w:p w:rsidR="00F01B8E" w:rsidRPr="00823473" w:rsidRDefault="00F01B8E" w:rsidP="00D3249B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 xml:space="preserve">Выявление талантливых детей и поддержка </w:t>
            </w:r>
          </w:p>
        </w:tc>
        <w:tc>
          <w:tcPr>
            <w:tcW w:w="5103" w:type="dxa"/>
          </w:tcPr>
          <w:p w:rsidR="00F01B8E" w:rsidRDefault="00E700B0" w:rsidP="00E700B0">
            <w:pPr>
              <w:ind w:left="34"/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1.</w:t>
            </w:r>
            <w:r w:rsidR="00F01B8E" w:rsidRPr="00823473">
              <w:rPr>
                <w:sz w:val="28"/>
                <w:szCs w:val="28"/>
              </w:rPr>
              <w:t>Выявить талантливых детей в образовательных учреждениях района.</w:t>
            </w:r>
          </w:p>
          <w:p w:rsidR="00FA48DD" w:rsidRPr="00823473" w:rsidRDefault="00FA48DD" w:rsidP="00E700B0">
            <w:pPr>
              <w:ind w:left="34"/>
              <w:jc w:val="both"/>
              <w:rPr>
                <w:sz w:val="28"/>
                <w:szCs w:val="28"/>
              </w:rPr>
            </w:pPr>
          </w:p>
          <w:p w:rsidR="00F01B8E" w:rsidRPr="00FA48DD" w:rsidRDefault="00FA48DD" w:rsidP="00FA48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01B8E" w:rsidRPr="00FA48DD">
              <w:rPr>
                <w:sz w:val="28"/>
                <w:szCs w:val="28"/>
              </w:rPr>
              <w:t>Подготовка обучающихся к предметным олимпиадам, сетевым конкурсам и Интернет-олимпиадам</w:t>
            </w:r>
            <w:r w:rsidR="00905852" w:rsidRPr="00FA48DD">
              <w:rPr>
                <w:sz w:val="28"/>
                <w:szCs w:val="28"/>
              </w:rPr>
              <w:t xml:space="preserve">: «Инфоурок», «Мега – талант», «КИТ», элекронная школа «Знаника», «МИФ» </w:t>
            </w:r>
            <w:r w:rsidR="00450D89" w:rsidRPr="00FA48DD">
              <w:rPr>
                <w:sz w:val="28"/>
                <w:szCs w:val="28"/>
              </w:rPr>
              <w:t xml:space="preserve">олимпиада по сновам наук (УРФО), игра –конкурс «Бобер» </w:t>
            </w:r>
            <w:r w:rsidR="00905852" w:rsidRPr="00FA48DD">
              <w:rPr>
                <w:sz w:val="28"/>
                <w:szCs w:val="28"/>
              </w:rPr>
              <w:t>и др.</w:t>
            </w:r>
          </w:p>
          <w:p w:rsidR="00FA48DD" w:rsidRPr="00FA48DD" w:rsidRDefault="00FA48DD" w:rsidP="00FA48DD">
            <w:pPr>
              <w:jc w:val="both"/>
              <w:rPr>
                <w:sz w:val="28"/>
                <w:szCs w:val="28"/>
              </w:rPr>
            </w:pPr>
          </w:p>
          <w:p w:rsidR="00F01B8E" w:rsidRDefault="00FA48DD" w:rsidP="00E700B0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700B0" w:rsidRPr="00823473">
              <w:rPr>
                <w:sz w:val="28"/>
                <w:szCs w:val="28"/>
              </w:rPr>
              <w:t xml:space="preserve">. </w:t>
            </w:r>
            <w:r w:rsidR="00F01B8E" w:rsidRPr="00823473">
              <w:rPr>
                <w:sz w:val="28"/>
                <w:szCs w:val="28"/>
              </w:rPr>
              <w:t>Организация участия обучающихся в различных Интернет-олимпиадах (</w:t>
            </w:r>
            <w:hyperlink r:id="rId6" w:history="1">
              <w:r w:rsidR="00F01B8E" w:rsidRPr="00823473">
                <w:rPr>
                  <w:rStyle w:val="ae"/>
                  <w:color w:val="auto"/>
                  <w:sz w:val="28"/>
                  <w:szCs w:val="28"/>
                  <w:lang w:val="en-US"/>
                </w:rPr>
                <w:t>www</w:t>
              </w:r>
              <w:r w:rsidR="00F01B8E" w:rsidRPr="00823473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F01B8E" w:rsidRPr="00823473">
                <w:rPr>
                  <w:rStyle w:val="ae"/>
                  <w:color w:val="auto"/>
                  <w:sz w:val="28"/>
                  <w:szCs w:val="28"/>
                  <w:lang w:val="en-US"/>
                </w:rPr>
                <w:t>acmu</w:t>
              </w:r>
              <w:r w:rsidR="00F01B8E" w:rsidRPr="00823473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F01B8E" w:rsidRPr="00823473">
                <w:rPr>
                  <w:rStyle w:val="ae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="00F01B8E" w:rsidRPr="00823473">
              <w:rPr>
                <w:sz w:val="28"/>
                <w:szCs w:val="28"/>
              </w:rPr>
              <w:t xml:space="preserve">, </w:t>
            </w:r>
            <w:r w:rsidR="00F01B8E" w:rsidRPr="00823473">
              <w:rPr>
                <w:sz w:val="28"/>
                <w:szCs w:val="28"/>
                <w:lang w:val="en-US"/>
              </w:rPr>
              <w:t>videourok</w:t>
            </w:r>
            <w:r w:rsidR="00F01B8E" w:rsidRPr="00823473">
              <w:rPr>
                <w:sz w:val="28"/>
                <w:szCs w:val="28"/>
              </w:rPr>
              <w:t>.</w:t>
            </w:r>
            <w:r w:rsidR="00F01B8E" w:rsidRPr="00823473">
              <w:rPr>
                <w:sz w:val="28"/>
                <w:szCs w:val="28"/>
                <w:lang w:val="en-US"/>
              </w:rPr>
              <w:t>net</w:t>
            </w:r>
            <w:r w:rsidR="00F01B8E" w:rsidRPr="00823473">
              <w:rPr>
                <w:sz w:val="28"/>
                <w:szCs w:val="28"/>
              </w:rPr>
              <w:t>)</w:t>
            </w:r>
          </w:p>
          <w:p w:rsidR="00FA48DD" w:rsidRPr="00823473" w:rsidRDefault="00FA48DD" w:rsidP="00E700B0">
            <w:pPr>
              <w:ind w:left="34"/>
              <w:jc w:val="both"/>
              <w:rPr>
                <w:sz w:val="28"/>
                <w:szCs w:val="28"/>
              </w:rPr>
            </w:pPr>
          </w:p>
          <w:p w:rsidR="00905852" w:rsidRDefault="00FA48DD" w:rsidP="00E700B0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E700B0" w:rsidRPr="00823473">
              <w:rPr>
                <w:bCs/>
                <w:sz w:val="28"/>
                <w:szCs w:val="28"/>
              </w:rPr>
              <w:t>.</w:t>
            </w:r>
            <w:r w:rsidR="00820488" w:rsidRPr="00823473">
              <w:rPr>
                <w:bCs/>
                <w:sz w:val="28"/>
                <w:szCs w:val="28"/>
              </w:rPr>
              <w:t>Центр онлайн-обучения</w:t>
            </w:r>
            <w:r w:rsidR="00820488" w:rsidRPr="00823473">
              <w:rPr>
                <w:sz w:val="28"/>
                <w:szCs w:val="28"/>
              </w:rPr>
              <w:t> </w:t>
            </w:r>
            <w:r w:rsidR="00905852" w:rsidRPr="00823473">
              <w:rPr>
                <w:bCs/>
                <w:sz w:val="28"/>
                <w:szCs w:val="28"/>
              </w:rPr>
              <w:t>«Фоксфорд».</w:t>
            </w:r>
          </w:p>
          <w:p w:rsidR="00FA48DD" w:rsidRPr="00823473" w:rsidRDefault="00FA48DD" w:rsidP="00E700B0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820488" w:rsidRPr="00823473" w:rsidRDefault="00FA48DD" w:rsidP="00E700B0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905852" w:rsidRPr="00823473">
              <w:rPr>
                <w:bCs/>
                <w:sz w:val="28"/>
                <w:szCs w:val="28"/>
              </w:rPr>
              <w:t>. Сбор банка данных участия обучающихся на различных уровнях и мероприятиях.</w:t>
            </w:r>
          </w:p>
        </w:tc>
        <w:tc>
          <w:tcPr>
            <w:tcW w:w="1843" w:type="dxa"/>
          </w:tcPr>
          <w:p w:rsidR="00F01B8E" w:rsidRPr="00823473" w:rsidRDefault="00F01B8E" w:rsidP="00212395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Сентябрь, 201</w:t>
            </w:r>
            <w:r w:rsidR="00212395">
              <w:rPr>
                <w:sz w:val="28"/>
                <w:szCs w:val="28"/>
              </w:rPr>
              <w:t>9</w:t>
            </w:r>
            <w:r w:rsidRPr="00823473">
              <w:rPr>
                <w:sz w:val="28"/>
                <w:szCs w:val="28"/>
              </w:rPr>
              <w:t>– Июнь, 20</w:t>
            </w:r>
            <w:r w:rsidR="00212395">
              <w:rPr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F01B8E" w:rsidRPr="00823473" w:rsidRDefault="00F01B8E" w:rsidP="00E47E69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Индивидуальная работа</w:t>
            </w:r>
          </w:p>
        </w:tc>
      </w:tr>
      <w:tr w:rsidR="00FA48DD" w:rsidRPr="00823473" w:rsidTr="002B1560">
        <w:trPr>
          <w:jc w:val="center"/>
        </w:trPr>
        <w:tc>
          <w:tcPr>
            <w:tcW w:w="729" w:type="dxa"/>
          </w:tcPr>
          <w:p w:rsidR="00FA48DD" w:rsidRPr="00823473" w:rsidRDefault="00FA48DD" w:rsidP="00E47E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83" w:type="dxa"/>
            <w:gridSpan w:val="5"/>
          </w:tcPr>
          <w:p w:rsidR="00FA48DD" w:rsidRPr="00FA48DD" w:rsidRDefault="00FA48DD" w:rsidP="00E47E69">
            <w:pPr>
              <w:jc w:val="center"/>
              <w:rPr>
                <w:b/>
                <w:sz w:val="28"/>
                <w:szCs w:val="28"/>
              </w:rPr>
            </w:pPr>
            <w:r w:rsidRPr="00FA48DD">
              <w:rPr>
                <w:b/>
                <w:sz w:val="28"/>
                <w:szCs w:val="28"/>
              </w:rPr>
              <w:t>Повышение уровня профессиональной подготовки учителя</w:t>
            </w:r>
          </w:p>
        </w:tc>
      </w:tr>
      <w:tr w:rsidR="00F01B8E" w:rsidRPr="00823473" w:rsidTr="00BA71E3">
        <w:trPr>
          <w:jc w:val="center"/>
        </w:trPr>
        <w:tc>
          <w:tcPr>
            <w:tcW w:w="729" w:type="dxa"/>
          </w:tcPr>
          <w:p w:rsidR="00F01B8E" w:rsidRPr="00823473" w:rsidRDefault="00F01B8E" w:rsidP="00E47E69">
            <w:pPr>
              <w:jc w:val="center"/>
              <w:rPr>
                <w:b/>
                <w:sz w:val="28"/>
                <w:szCs w:val="28"/>
              </w:rPr>
            </w:pPr>
            <w:r w:rsidRPr="00823473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F01B8E" w:rsidRPr="00823473" w:rsidRDefault="00F01B8E" w:rsidP="00D3249B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Курсовая подготовка.</w:t>
            </w:r>
          </w:p>
        </w:tc>
        <w:tc>
          <w:tcPr>
            <w:tcW w:w="3118" w:type="dxa"/>
          </w:tcPr>
          <w:p w:rsidR="00F01B8E" w:rsidRPr="00823473" w:rsidRDefault="00F01B8E" w:rsidP="00D3249B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Повышение професси</w:t>
            </w:r>
            <w:r w:rsidRPr="00823473">
              <w:rPr>
                <w:sz w:val="28"/>
                <w:szCs w:val="28"/>
              </w:rPr>
              <w:lastRenderedPageBreak/>
              <w:t xml:space="preserve">онального уровня учителей, вебинары </w:t>
            </w:r>
          </w:p>
        </w:tc>
        <w:tc>
          <w:tcPr>
            <w:tcW w:w="5103" w:type="dxa"/>
          </w:tcPr>
          <w:p w:rsidR="00820488" w:rsidRPr="00823473" w:rsidRDefault="00F01B8E" w:rsidP="00820488">
            <w:pPr>
              <w:pStyle w:val="2"/>
              <w:shd w:val="clear" w:color="auto" w:fill="FFFFFF" w:themeFill="background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2347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lastRenderedPageBreak/>
              <w:t xml:space="preserve">Повышение квалификации педагогов с </w:t>
            </w:r>
            <w:r w:rsidRPr="0082347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lastRenderedPageBreak/>
              <w:t>использованием</w:t>
            </w:r>
          </w:p>
          <w:p w:rsidR="00820488" w:rsidRPr="00823473" w:rsidRDefault="00820488" w:rsidP="00820488">
            <w:pPr>
              <w:pStyle w:val="2"/>
              <w:shd w:val="clear" w:color="auto" w:fill="FFFFFF" w:themeFill="background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2347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-</w:t>
            </w:r>
            <w:r w:rsidR="00F01B8E" w:rsidRPr="0082347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дистанционных форм – модульные курсы в рамках проекта «Школа цифрового века» издат</w:t>
            </w:r>
            <w:r w:rsidR="00D95E8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ельского дома «Первое сентября»</w:t>
            </w:r>
            <w:bookmarkStart w:id="0" w:name="_GoBack"/>
            <w:bookmarkEnd w:id="0"/>
            <w:r w:rsidRPr="0082347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; </w:t>
            </w:r>
          </w:p>
          <w:p w:rsidR="00E700B0" w:rsidRPr="00823473" w:rsidRDefault="00820488" w:rsidP="00820488">
            <w:pPr>
              <w:pStyle w:val="2"/>
              <w:shd w:val="clear" w:color="auto" w:fill="FFFFFF" w:themeFill="background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2347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- центра онлайн-обучения</w:t>
            </w:r>
            <w:r w:rsidRPr="00823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82347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«Фоксфорд»</w:t>
            </w:r>
            <w:r w:rsidR="00E700B0" w:rsidRPr="0082347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;</w:t>
            </w:r>
            <w:r w:rsidRPr="0082347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 </w:t>
            </w:r>
          </w:p>
          <w:p w:rsidR="00F01B8E" w:rsidRPr="00823473" w:rsidRDefault="00E700B0" w:rsidP="00820488">
            <w:pPr>
              <w:pStyle w:val="2"/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- вебинары на  </w:t>
            </w:r>
            <w:hyperlink r:id="rId7" w:history="1">
              <w:r w:rsidRPr="00823473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ООО "Инфоурок"</w:t>
              </w:r>
            </w:hyperlink>
            <w:r w:rsidRPr="0082347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, </w:t>
            </w:r>
            <w:hyperlink r:id="rId8" w:history="1">
              <w:r w:rsidRPr="00823473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Центр онлайн обучения педагогов "Экстерн"</w:t>
              </w:r>
            </w:hyperlink>
            <w:r w:rsidRPr="0082347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, </w:t>
            </w:r>
            <w:hyperlink r:id="rId9" w:history="1">
              <w:r w:rsidRPr="00823473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ООО "Мобильное электронное образование"</w:t>
              </w:r>
            </w:hyperlink>
            <w:r w:rsidRPr="0082347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, </w:t>
            </w:r>
            <w:hyperlink r:id="rId10" w:history="1">
              <w:r w:rsidRPr="00823473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Фестиваль педагогического мастерства "Дистанционная волна"</w:t>
              </w:r>
            </w:hyperlink>
            <w:r w:rsidRPr="0082347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, </w:t>
            </w:r>
            <w:hyperlink r:id="rId11" w:history="1">
              <w:r w:rsidRPr="00823473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портал "Urokidoma.org"</w:t>
              </w:r>
            </w:hyperlink>
            <w:r w:rsidRPr="0082347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,</w:t>
            </w:r>
            <w:hyperlink r:id="rId12" w:history="1">
              <w:r w:rsidRPr="00823473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проект "Proteachers.ru"</w:t>
              </w:r>
            </w:hyperlink>
            <w:r w:rsidRPr="0082347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01B8E" w:rsidRPr="00823473" w:rsidRDefault="00F01B8E" w:rsidP="00820488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lastRenderedPageBreak/>
              <w:t xml:space="preserve">Сентябрь, </w:t>
            </w:r>
            <w:r w:rsidRPr="00823473">
              <w:rPr>
                <w:sz w:val="28"/>
                <w:szCs w:val="28"/>
              </w:rPr>
              <w:lastRenderedPageBreak/>
              <w:t>201</w:t>
            </w:r>
            <w:r w:rsidR="00212395">
              <w:rPr>
                <w:sz w:val="28"/>
                <w:szCs w:val="28"/>
              </w:rPr>
              <w:t>9</w:t>
            </w:r>
            <w:r w:rsidRPr="00823473">
              <w:rPr>
                <w:sz w:val="28"/>
                <w:szCs w:val="28"/>
              </w:rPr>
              <w:t xml:space="preserve"> – Июнь, 20</w:t>
            </w:r>
            <w:r w:rsidR="00212395">
              <w:rPr>
                <w:sz w:val="28"/>
                <w:szCs w:val="28"/>
              </w:rPr>
              <w:t>20</w:t>
            </w:r>
          </w:p>
          <w:p w:rsidR="00820488" w:rsidRPr="00823473" w:rsidRDefault="00820488" w:rsidP="00820488">
            <w:pPr>
              <w:jc w:val="center"/>
              <w:rPr>
                <w:sz w:val="28"/>
                <w:szCs w:val="28"/>
              </w:rPr>
            </w:pPr>
          </w:p>
          <w:p w:rsidR="00820488" w:rsidRPr="00823473" w:rsidRDefault="00820488" w:rsidP="008204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01B8E" w:rsidRPr="00823473" w:rsidRDefault="00F01B8E" w:rsidP="00E47E69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lastRenderedPageBreak/>
              <w:t>Курсы</w:t>
            </w:r>
          </w:p>
        </w:tc>
      </w:tr>
      <w:tr w:rsidR="00F01B8E" w:rsidRPr="00823473" w:rsidTr="00BA71E3">
        <w:trPr>
          <w:jc w:val="center"/>
        </w:trPr>
        <w:tc>
          <w:tcPr>
            <w:tcW w:w="729" w:type="dxa"/>
          </w:tcPr>
          <w:p w:rsidR="00F01B8E" w:rsidRPr="00823473" w:rsidRDefault="00F01B8E" w:rsidP="00E47E69">
            <w:pPr>
              <w:jc w:val="center"/>
              <w:rPr>
                <w:b/>
                <w:sz w:val="28"/>
                <w:szCs w:val="28"/>
              </w:rPr>
            </w:pPr>
            <w:r w:rsidRPr="00823473">
              <w:rPr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2835" w:type="dxa"/>
          </w:tcPr>
          <w:p w:rsidR="00F01B8E" w:rsidRPr="00823473" w:rsidRDefault="00F01B8E" w:rsidP="00D3249B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Публикации</w:t>
            </w:r>
          </w:p>
        </w:tc>
        <w:tc>
          <w:tcPr>
            <w:tcW w:w="3118" w:type="dxa"/>
          </w:tcPr>
          <w:p w:rsidR="00F01B8E" w:rsidRPr="00823473" w:rsidRDefault="00F01B8E" w:rsidP="00D3249B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Стимулирование учителей к участию в научной деятельности</w:t>
            </w:r>
          </w:p>
        </w:tc>
        <w:tc>
          <w:tcPr>
            <w:tcW w:w="5103" w:type="dxa"/>
          </w:tcPr>
          <w:p w:rsidR="00F01B8E" w:rsidRPr="00823473" w:rsidRDefault="00F01B8E" w:rsidP="00EB76AA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Подготовка выступлений педагогов района на научно-практических конференциях.</w:t>
            </w:r>
          </w:p>
          <w:p w:rsidR="00F01B8E" w:rsidRPr="00823473" w:rsidRDefault="00F01B8E" w:rsidP="00EB76AA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Подготовка статей для публикации.</w:t>
            </w:r>
          </w:p>
        </w:tc>
        <w:tc>
          <w:tcPr>
            <w:tcW w:w="1843" w:type="dxa"/>
          </w:tcPr>
          <w:p w:rsidR="00F01B8E" w:rsidRPr="00823473" w:rsidRDefault="00F01B8E" w:rsidP="00683D34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Сентябрь, 201</w:t>
            </w:r>
            <w:r w:rsidR="00683D34">
              <w:rPr>
                <w:sz w:val="28"/>
                <w:szCs w:val="28"/>
              </w:rPr>
              <w:t>9</w:t>
            </w:r>
            <w:r w:rsidRPr="00823473">
              <w:rPr>
                <w:sz w:val="28"/>
                <w:szCs w:val="28"/>
              </w:rPr>
              <w:t xml:space="preserve"> – Июнь, 20</w:t>
            </w:r>
            <w:r w:rsidR="00683D34">
              <w:rPr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F01B8E" w:rsidRPr="00823473" w:rsidRDefault="00F01B8E" w:rsidP="00C523C1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Консалтинг</w:t>
            </w:r>
          </w:p>
        </w:tc>
      </w:tr>
    </w:tbl>
    <w:p w:rsidR="00516C54" w:rsidRDefault="00516C54">
      <w:pPr>
        <w:rPr>
          <w:sz w:val="24"/>
          <w:szCs w:val="28"/>
        </w:rPr>
      </w:pPr>
    </w:p>
    <w:p w:rsidR="0036128C" w:rsidRPr="0036128C" w:rsidRDefault="0036128C">
      <w:pPr>
        <w:rPr>
          <w:sz w:val="28"/>
          <w:szCs w:val="28"/>
        </w:rPr>
      </w:pPr>
    </w:p>
    <w:sectPr w:rsidR="0036128C" w:rsidRPr="0036128C" w:rsidSect="0036128C">
      <w:pgSz w:w="16840" w:h="11907" w:orient="landscape" w:code="9"/>
      <w:pgMar w:top="992" w:right="1440" w:bottom="709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B6D43"/>
    <w:multiLevelType w:val="hybridMultilevel"/>
    <w:tmpl w:val="98767D7C"/>
    <w:lvl w:ilvl="0" w:tplc="7D382B90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37DC21F5"/>
    <w:multiLevelType w:val="hybridMultilevel"/>
    <w:tmpl w:val="EB165916"/>
    <w:lvl w:ilvl="0" w:tplc="B54CCA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B1F1E"/>
    <w:multiLevelType w:val="hybridMultilevel"/>
    <w:tmpl w:val="44E0A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D6C54"/>
    <w:multiLevelType w:val="hybridMultilevel"/>
    <w:tmpl w:val="A9409422"/>
    <w:lvl w:ilvl="0" w:tplc="497A2A0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57703"/>
    <w:multiLevelType w:val="hybridMultilevel"/>
    <w:tmpl w:val="54F00FD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15549"/>
    <w:multiLevelType w:val="hybridMultilevel"/>
    <w:tmpl w:val="85FA697A"/>
    <w:lvl w:ilvl="0" w:tplc="4978D18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A2"/>
    <w:rsid w:val="00037398"/>
    <w:rsid w:val="000419B3"/>
    <w:rsid w:val="00045F07"/>
    <w:rsid w:val="0005338E"/>
    <w:rsid w:val="000624AC"/>
    <w:rsid w:val="00074473"/>
    <w:rsid w:val="000A5B1C"/>
    <w:rsid w:val="000A7471"/>
    <w:rsid w:val="000B3A87"/>
    <w:rsid w:val="000E4FAA"/>
    <w:rsid w:val="000E7D56"/>
    <w:rsid w:val="00100F91"/>
    <w:rsid w:val="001033E8"/>
    <w:rsid w:val="00105FE0"/>
    <w:rsid w:val="00157F0F"/>
    <w:rsid w:val="00160052"/>
    <w:rsid w:val="0017420F"/>
    <w:rsid w:val="001771A7"/>
    <w:rsid w:val="001848EB"/>
    <w:rsid w:val="001904CC"/>
    <w:rsid w:val="00194DF5"/>
    <w:rsid w:val="001952BF"/>
    <w:rsid w:val="001A1FB8"/>
    <w:rsid w:val="001B364A"/>
    <w:rsid w:val="001C6DE6"/>
    <w:rsid w:val="001D0748"/>
    <w:rsid w:val="001D118E"/>
    <w:rsid w:val="001D514C"/>
    <w:rsid w:val="001F0177"/>
    <w:rsid w:val="001F08A2"/>
    <w:rsid w:val="001F776D"/>
    <w:rsid w:val="00200F10"/>
    <w:rsid w:val="00211110"/>
    <w:rsid w:val="00212395"/>
    <w:rsid w:val="00217EA7"/>
    <w:rsid w:val="0023386B"/>
    <w:rsid w:val="00236F14"/>
    <w:rsid w:val="00243069"/>
    <w:rsid w:val="002436C0"/>
    <w:rsid w:val="002A0B59"/>
    <w:rsid w:val="002B1560"/>
    <w:rsid w:val="002B3235"/>
    <w:rsid w:val="002D7F44"/>
    <w:rsid w:val="002E50D6"/>
    <w:rsid w:val="003121AD"/>
    <w:rsid w:val="003156CD"/>
    <w:rsid w:val="0031770E"/>
    <w:rsid w:val="00344234"/>
    <w:rsid w:val="0035770E"/>
    <w:rsid w:val="0036128C"/>
    <w:rsid w:val="003729B5"/>
    <w:rsid w:val="003A0667"/>
    <w:rsid w:val="003A5858"/>
    <w:rsid w:val="003B17ED"/>
    <w:rsid w:val="003D1223"/>
    <w:rsid w:val="003D7463"/>
    <w:rsid w:val="00450D89"/>
    <w:rsid w:val="00456F16"/>
    <w:rsid w:val="00461BFB"/>
    <w:rsid w:val="004634D0"/>
    <w:rsid w:val="00473F82"/>
    <w:rsid w:val="00475250"/>
    <w:rsid w:val="0047610E"/>
    <w:rsid w:val="00491589"/>
    <w:rsid w:val="004A2D47"/>
    <w:rsid w:val="004C5E3F"/>
    <w:rsid w:val="004E04DF"/>
    <w:rsid w:val="004E4722"/>
    <w:rsid w:val="004E4FE2"/>
    <w:rsid w:val="004F4065"/>
    <w:rsid w:val="0050289B"/>
    <w:rsid w:val="005148D5"/>
    <w:rsid w:val="00516C54"/>
    <w:rsid w:val="005175D6"/>
    <w:rsid w:val="00522537"/>
    <w:rsid w:val="00556974"/>
    <w:rsid w:val="005652A7"/>
    <w:rsid w:val="00590823"/>
    <w:rsid w:val="005A107C"/>
    <w:rsid w:val="005B303B"/>
    <w:rsid w:val="005C7CA6"/>
    <w:rsid w:val="005D2705"/>
    <w:rsid w:val="005D742C"/>
    <w:rsid w:val="005F2D78"/>
    <w:rsid w:val="00611A19"/>
    <w:rsid w:val="006129E7"/>
    <w:rsid w:val="00616009"/>
    <w:rsid w:val="006207DA"/>
    <w:rsid w:val="006377FA"/>
    <w:rsid w:val="006408E0"/>
    <w:rsid w:val="00655B7E"/>
    <w:rsid w:val="00664905"/>
    <w:rsid w:val="00683D34"/>
    <w:rsid w:val="00695270"/>
    <w:rsid w:val="00695FF7"/>
    <w:rsid w:val="006B3A0D"/>
    <w:rsid w:val="006D1381"/>
    <w:rsid w:val="00701BFB"/>
    <w:rsid w:val="00703636"/>
    <w:rsid w:val="007218BE"/>
    <w:rsid w:val="00721BDE"/>
    <w:rsid w:val="00745BE3"/>
    <w:rsid w:val="00772869"/>
    <w:rsid w:val="00794520"/>
    <w:rsid w:val="007C1267"/>
    <w:rsid w:val="007C1E74"/>
    <w:rsid w:val="007C4A5C"/>
    <w:rsid w:val="007D4CD6"/>
    <w:rsid w:val="007F3F36"/>
    <w:rsid w:val="007F6387"/>
    <w:rsid w:val="00805083"/>
    <w:rsid w:val="00805CA6"/>
    <w:rsid w:val="00814291"/>
    <w:rsid w:val="00820488"/>
    <w:rsid w:val="00823473"/>
    <w:rsid w:val="008303C0"/>
    <w:rsid w:val="00841D01"/>
    <w:rsid w:val="0084408E"/>
    <w:rsid w:val="008557D5"/>
    <w:rsid w:val="008603E6"/>
    <w:rsid w:val="00861D48"/>
    <w:rsid w:val="00864E85"/>
    <w:rsid w:val="0087502D"/>
    <w:rsid w:val="008C0EE5"/>
    <w:rsid w:val="008C5F63"/>
    <w:rsid w:val="008D02DF"/>
    <w:rsid w:val="008D05B5"/>
    <w:rsid w:val="008E5E50"/>
    <w:rsid w:val="00905852"/>
    <w:rsid w:val="00917FF8"/>
    <w:rsid w:val="009369CF"/>
    <w:rsid w:val="00952BE6"/>
    <w:rsid w:val="009669FD"/>
    <w:rsid w:val="00977FA7"/>
    <w:rsid w:val="009A0483"/>
    <w:rsid w:val="009A3F2E"/>
    <w:rsid w:val="009B65A8"/>
    <w:rsid w:val="009F186C"/>
    <w:rsid w:val="00A03E14"/>
    <w:rsid w:val="00A06DDC"/>
    <w:rsid w:val="00A15B8A"/>
    <w:rsid w:val="00A15C4B"/>
    <w:rsid w:val="00A2151A"/>
    <w:rsid w:val="00A22457"/>
    <w:rsid w:val="00A24D87"/>
    <w:rsid w:val="00A30D07"/>
    <w:rsid w:val="00A34ABC"/>
    <w:rsid w:val="00A44D7D"/>
    <w:rsid w:val="00A655CC"/>
    <w:rsid w:val="00AA0183"/>
    <w:rsid w:val="00AB4CA3"/>
    <w:rsid w:val="00AE106F"/>
    <w:rsid w:val="00AE28A4"/>
    <w:rsid w:val="00AF7A31"/>
    <w:rsid w:val="00B2425B"/>
    <w:rsid w:val="00B317E1"/>
    <w:rsid w:val="00B53DF7"/>
    <w:rsid w:val="00B73B2B"/>
    <w:rsid w:val="00B74477"/>
    <w:rsid w:val="00B75287"/>
    <w:rsid w:val="00BA71E3"/>
    <w:rsid w:val="00BB799F"/>
    <w:rsid w:val="00BC0A5C"/>
    <w:rsid w:val="00BE1A2C"/>
    <w:rsid w:val="00BF4B5C"/>
    <w:rsid w:val="00C30AB8"/>
    <w:rsid w:val="00C44B79"/>
    <w:rsid w:val="00C523C1"/>
    <w:rsid w:val="00C54604"/>
    <w:rsid w:val="00C61D4A"/>
    <w:rsid w:val="00C86783"/>
    <w:rsid w:val="00C90502"/>
    <w:rsid w:val="00C9419F"/>
    <w:rsid w:val="00C953C9"/>
    <w:rsid w:val="00CA0337"/>
    <w:rsid w:val="00CB05ED"/>
    <w:rsid w:val="00CC5F8F"/>
    <w:rsid w:val="00CD2AC3"/>
    <w:rsid w:val="00CE1E7C"/>
    <w:rsid w:val="00CE766A"/>
    <w:rsid w:val="00D234BD"/>
    <w:rsid w:val="00D3011D"/>
    <w:rsid w:val="00D3249B"/>
    <w:rsid w:val="00D45A15"/>
    <w:rsid w:val="00D51611"/>
    <w:rsid w:val="00D6368B"/>
    <w:rsid w:val="00D6502E"/>
    <w:rsid w:val="00D95D0E"/>
    <w:rsid w:val="00D95E84"/>
    <w:rsid w:val="00DA0F8E"/>
    <w:rsid w:val="00DB7127"/>
    <w:rsid w:val="00DB7B47"/>
    <w:rsid w:val="00DD11FC"/>
    <w:rsid w:val="00DE6A0B"/>
    <w:rsid w:val="00E10EFA"/>
    <w:rsid w:val="00E47E69"/>
    <w:rsid w:val="00E700B0"/>
    <w:rsid w:val="00E81AD7"/>
    <w:rsid w:val="00E90805"/>
    <w:rsid w:val="00EA5F6E"/>
    <w:rsid w:val="00EB2066"/>
    <w:rsid w:val="00EB4E67"/>
    <w:rsid w:val="00EB76AA"/>
    <w:rsid w:val="00EC5FA2"/>
    <w:rsid w:val="00ED0D3B"/>
    <w:rsid w:val="00ED366B"/>
    <w:rsid w:val="00EE7BC4"/>
    <w:rsid w:val="00EF333C"/>
    <w:rsid w:val="00F01B8E"/>
    <w:rsid w:val="00F06812"/>
    <w:rsid w:val="00F07A1A"/>
    <w:rsid w:val="00F116BE"/>
    <w:rsid w:val="00F33004"/>
    <w:rsid w:val="00F37831"/>
    <w:rsid w:val="00F7729D"/>
    <w:rsid w:val="00F84B2A"/>
    <w:rsid w:val="00F864C9"/>
    <w:rsid w:val="00F940DA"/>
    <w:rsid w:val="00FA48DD"/>
    <w:rsid w:val="00FB48B0"/>
    <w:rsid w:val="00FB6FCB"/>
    <w:rsid w:val="00FC0CDC"/>
    <w:rsid w:val="00FC1791"/>
    <w:rsid w:val="00FC42A4"/>
    <w:rsid w:val="00FC739A"/>
    <w:rsid w:val="00FD092D"/>
    <w:rsid w:val="00FD4230"/>
    <w:rsid w:val="00FD4ABE"/>
    <w:rsid w:val="00FF5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FB5FD7-64CC-4734-A440-DD9665E2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183"/>
  </w:style>
  <w:style w:type="paragraph" w:styleId="1">
    <w:name w:val="heading 1"/>
    <w:basedOn w:val="a"/>
    <w:link w:val="10"/>
    <w:uiPriority w:val="9"/>
    <w:qFormat/>
    <w:rsid w:val="008C5F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204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E50D6"/>
    <w:pPr>
      <w:ind w:left="33" w:hanging="141"/>
      <w:jc w:val="both"/>
    </w:pPr>
  </w:style>
  <w:style w:type="paragraph" w:styleId="a4">
    <w:name w:val="Body Text"/>
    <w:basedOn w:val="a"/>
    <w:rsid w:val="002E50D6"/>
    <w:pPr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CE76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rsid w:val="00CE766A"/>
    <w:pPr>
      <w:spacing w:before="100" w:beforeAutospacing="1" w:after="100" w:afterAutospacing="1"/>
    </w:pPr>
    <w:rPr>
      <w:sz w:val="24"/>
      <w:szCs w:val="24"/>
    </w:rPr>
  </w:style>
  <w:style w:type="character" w:styleId="a7">
    <w:name w:val="annotation reference"/>
    <w:rsid w:val="005C7CA6"/>
    <w:rPr>
      <w:sz w:val="16"/>
      <w:szCs w:val="16"/>
    </w:rPr>
  </w:style>
  <w:style w:type="paragraph" w:styleId="a8">
    <w:name w:val="annotation text"/>
    <w:basedOn w:val="a"/>
    <w:link w:val="a9"/>
    <w:rsid w:val="005C7CA6"/>
  </w:style>
  <w:style w:type="character" w:customStyle="1" w:styleId="a9">
    <w:name w:val="Текст примечания Знак"/>
    <w:basedOn w:val="a0"/>
    <w:link w:val="a8"/>
    <w:rsid w:val="005C7CA6"/>
  </w:style>
  <w:style w:type="paragraph" w:styleId="aa">
    <w:name w:val="annotation subject"/>
    <w:basedOn w:val="a8"/>
    <w:next w:val="a8"/>
    <w:link w:val="ab"/>
    <w:rsid w:val="005C7CA6"/>
    <w:rPr>
      <w:b/>
      <w:bCs/>
    </w:rPr>
  </w:style>
  <w:style w:type="character" w:customStyle="1" w:styleId="ab">
    <w:name w:val="Тема примечания Знак"/>
    <w:link w:val="aa"/>
    <w:rsid w:val="005C7CA6"/>
    <w:rPr>
      <w:b/>
      <w:bCs/>
    </w:rPr>
  </w:style>
  <w:style w:type="paragraph" w:styleId="ac">
    <w:name w:val="Balloon Text"/>
    <w:basedOn w:val="a"/>
    <w:link w:val="ad"/>
    <w:rsid w:val="005C7CA6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C7CA6"/>
    <w:rPr>
      <w:rFonts w:ascii="Tahoma" w:hAnsi="Tahoma" w:cs="Tahoma"/>
      <w:sz w:val="16"/>
      <w:szCs w:val="16"/>
    </w:rPr>
  </w:style>
  <w:style w:type="character" w:styleId="ae">
    <w:name w:val="Hyperlink"/>
    <w:rsid w:val="005148D5"/>
    <w:rPr>
      <w:color w:val="0000FF"/>
      <w:u w:val="single"/>
    </w:rPr>
  </w:style>
  <w:style w:type="character" w:styleId="af">
    <w:name w:val="FollowedHyperlink"/>
    <w:rsid w:val="00611A19"/>
    <w:rPr>
      <w:color w:val="800080"/>
      <w:u w:val="single"/>
    </w:rPr>
  </w:style>
  <w:style w:type="character" w:customStyle="1" w:styleId="apple-converted-space">
    <w:name w:val="apple-converted-space"/>
    <w:basedOn w:val="a0"/>
    <w:rsid w:val="007218BE"/>
  </w:style>
  <w:style w:type="paragraph" w:customStyle="1" w:styleId="Default">
    <w:name w:val="Default"/>
    <w:rsid w:val="005652A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C5F63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8204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bold">
    <w:name w:val="text_bold"/>
    <w:basedOn w:val="a0"/>
    <w:rsid w:val="00820488"/>
  </w:style>
  <w:style w:type="paragraph" w:styleId="af0">
    <w:name w:val="Plain Text"/>
    <w:basedOn w:val="a"/>
    <w:link w:val="af1"/>
    <w:uiPriority w:val="99"/>
    <w:unhideWhenUsed/>
    <w:rsid w:val="00805083"/>
    <w:pPr>
      <w:jc w:val="center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805083"/>
    <w:rPr>
      <w:rFonts w:ascii="Consolas" w:eastAsia="Calibri" w:hAnsi="Consolas"/>
      <w:sz w:val="21"/>
      <w:szCs w:val="21"/>
      <w:lang w:eastAsia="en-US"/>
    </w:rPr>
  </w:style>
  <w:style w:type="character" w:customStyle="1" w:styleId="c5">
    <w:name w:val="c5"/>
    <w:basedOn w:val="a0"/>
    <w:rsid w:val="0086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3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468">
          <w:marLeft w:val="7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3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303">
          <w:marLeft w:val="7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088">
          <w:marLeft w:val="7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tern.ru/videocu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webinar" TargetMode="External"/><Relationship Id="rId12" Type="http://schemas.openxmlformats.org/officeDocument/2006/relationships/hyperlink" Target="http://proteacher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cmu.ru" TargetMode="External"/><Relationship Id="rId11" Type="http://schemas.openxmlformats.org/officeDocument/2006/relationships/hyperlink" Target="http://urokidoma.org/courses/webinary-dlia-uchitieliei-201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t-pedagog.ru/index.php?option=com_content&amp;view=article&amp;id=509&amp;Itemid=15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-edu.ru/vebinar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E0691-AA25-4CD8-AEF5-7EC55368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8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Л А Н    Р А Б О Т Ы</vt:lpstr>
    </vt:vector>
  </TitlesOfParts>
  <Company>12</Company>
  <LinksUpToDate>false</LinksUpToDate>
  <CharactersWithSpaces>9917</CharactersWithSpaces>
  <SharedDoc>false</SharedDoc>
  <HLinks>
    <vt:vector size="6" baseType="variant">
      <vt:variant>
        <vt:i4>8126516</vt:i4>
      </vt:variant>
      <vt:variant>
        <vt:i4>0</vt:i4>
      </vt:variant>
      <vt:variant>
        <vt:i4>0</vt:i4>
      </vt:variant>
      <vt:variant>
        <vt:i4>5</vt:i4>
      </vt:variant>
      <vt:variant>
        <vt:lpwstr>http://www.acmu.ru/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    Р А Б О Т Ы</dc:title>
  <dc:creator>12</dc:creator>
  <cp:lastModifiedBy>RePack by SPecialiST</cp:lastModifiedBy>
  <cp:revision>8</cp:revision>
  <cp:lastPrinted>2019-09-19T11:17:00Z</cp:lastPrinted>
  <dcterms:created xsi:type="dcterms:W3CDTF">2019-08-26T15:01:00Z</dcterms:created>
  <dcterms:modified xsi:type="dcterms:W3CDTF">2019-09-19T11:18:00Z</dcterms:modified>
</cp:coreProperties>
</file>