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AE" w:rsidRPr="00A41CAE" w:rsidRDefault="00A41CAE" w:rsidP="00A41CAE">
      <w:pPr>
        <w:shd w:val="clear" w:color="auto" w:fill="FFFFFF"/>
        <w:spacing w:after="0" w:line="315" w:lineRule="atLeast"/>
        <w:jc w:val="both"/>
        <w:rPr>
          <w:rFonts w:ascii="рома" w:eastAsia="Times New Roman" w:hAnsi="рома" w:cs="Times New Roman"/>
          <w:b/>
          <w:bCs/>
          <w:color w:val="CC0066"/>
          <w:sz w:val="32"/>
          <w:szCs w:val="32"/>
          <w:lang w:eastAsia="ru-RU"/>
        </w:rPr>
      </w:pPr>
    </w:p>
    <w:p w:rsidR="00A42B49" w:rsidRPr="00A41CAE" w:rsidRDefault="00A42B49" w:rsidP="00A41CAE">
      <w:pPr>
        <w:shd w:val="clear" w:color="auto" w:fill="FFFFFF"/>
        <w:spacing w:after="0" w:line="315" w:lineRule="atLeast"/>
        <w:jc w:val="both"/>
        <w:rPr>
          <w:rFonts w:ascii="рома" w:eastAsia="Times New Roman" w:hAnsi="рома" w:cs="Times New Roman"/>
          <w:b/>
          <w:bCs/>
          <w:color w:val="CC0066"/>
          <w:sz w:val="32"/>
          <w:szCs w:val="32"/>
          <w:lang w:eastAsia="ru-RU"/>
        </w:rPr>
      </w:pPr>
      <w:r w:rsidRPr="00A41CAE">
        <w:rPr>
          <w:rFonts w:ascii="рома" w:eastAsia="Times New Roman" w:hAnsi="рома" w:cs="Times New Roman"/>
          <w:b/>
          <w:bCs/>
          <w:color w:val="CC0066"/>
          <w:sz w:val="32"/>
          <w:szCs w:val="32"/>
          <w:lang w:eastAsia="ru-RU"/>
        </w:rPr>
        <w:t xml:space="preserve">                  </w:t>
      </w:r>
      <w:r w:rsidR="00B92EA7">
        <w:rPr>
          <w:rFonts w:ascii="рома" w:eastAsia="Times New Roman" w:hAnsi="рома" w:cs="Times New Roman"/>
          <w:b/>
          <w:bCs/>
          <w:color w:val="CC0066"/>
          <w:sz w:val="32"/>
          <w:szCs w:val="32"/>
          <w:lang w:eastAsia="ru-RU"/>
        </w:rPr>
        <w:t xml:space="preserve">          </w:t>
      </w:r>
      <w:r w:rsidRPr="00A41CAE">
        <w:rPr>
          <w:rFonts w:ascii="рома" w:eastAsia="Times New Roman" w:hAnsi="рома" w:cs="Times New Roman"/>
          <w:b/>
          <w:bCs/>
          <w:color w:val="CC0066"/>
          <w:sz w:val="32"/>
          <w:szCs w:val="32"/>
          <w:lang w:eastAsia="ru-RU"/>
        </w:rPr>
        <w:t xml:space="preserve">  Подвижн</w:t>
      </w:r>
      <w:r w:rsidR="00B92EA7">
        <w:rPr>
          <w:rFonts w:ascii="рома" w:eastAsia="Times New Roman" w:hAnsi="рома" w:cs="Times New Roman"/>
          <w:b/>
          <w:bCs/>
          <w:color w:val="CC0066"/>
          <w:sz w:val="32"/>
          <w:szCs w:val="32"/>
          <w:lang w:eastAsia="ru-RU"/>
        </w:rPr>
        <w:t>ые игры по ПДД</w:t>
      </w:r>
    </w:p>
    <w:p w:rsidR="00A42B49" w:rsidRPr="00A41CAE" w:rsidRDefault="00A42B49" w:rsidP="00A41CAE">
      <w:pPr>
        <w:shd w:val="clear" w:color="auto" w:fill="FFFFFF"/>
        <w:spacing w:after="0" w:line="315" w:lineRule="atLeast"/>
        <w:jc w:val="both"/>
        <w:rPr>
          <w:rFonts w:ascii="рома поинт" w:eastAsia="Times New Roman" w:hAnsi="рома поинт" w:cs="Times New Roman"/>
          <w:bCs/>
          <w:color w:val="CC0066"/>
          <w:sz w:val="28"/>
          <w:szCs w:val="28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 игры помогают дать дошкольникам знания по правилам движения в занимательной форме, прививать им умения и навыки правильного поведения на улице, вызвать интерес к движению транспорта и пешеходов, к самому транспорту, уважение к труду водителей транспортных средств, к работе сотрудников ГАИ.</w:t>
      </w: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процессе игр у детей закрепляются и совершенствуются навыки и умения действовать в непрерывно изменяющихся условиях, наилучшим образом реагировать на неожиданную новую ситуацию. Игра приучает ребенка при взаимодействии со сверстниками в коллективе, подчинять свои интересы интересам окружающих.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«Автобусы»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«Автобусы» - это команды детей «водитель» и «пассажиры». В 6-7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т.д. Играющие держат друг друга за локти. Когда автобус (передний игрок-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«Автоинспектор и водители»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 игре участвуют 5-6 человекНа площадке для игры проводят мелом 4-5 параллельных линий, означающих этапы движения. Игроки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(водители)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ставят свои машины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(стулья)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за последней линией и рассаживаются на них. У водителей имеются талоны прав шофера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(прямоугольники из картона)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автоинспектор- водителем. Игра повторяется. Выбывшие из игры водители получают новые талоны прав шофера и включаются в игру.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«Будь внимательным!»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lastRenderedPageBreak/>
        <w:t>Игра «Веселый трамвайчик»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веселые трамвайчики,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не прыгаем как зайчики,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по рельсам ездим дружно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Эй, садись к нам, кому нужно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Игра-аттракцион «Внимание, пешеход!»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Для проведения этой игры нужны три жезла, покрашенные в три цвета светофора.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Регулировщик – ученик старшего класса –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– стоят, при виде зеленого  - два вперед. Побеждает тот, кто ни разу не ошибся. Победителю вручается значок, открытка, книжка и т.п.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«Гараж»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Содержание: По углам площадки чертят 5-8 больших кругов – стоянки машин – гаражи. Внутри каждой стоянки для машин рисуют 2-5 кружков – машины (можно положить обручи). Общее количество машин должно быть на 5-8 меньше числа играющих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идут по кругу, взявшись за руки, под звуки музыки. Как только музыка закончится, все бегут к гаражам и занимают места на любой из машин. Оставшиеся без места выбывают из игры.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«Грузовики»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b/>
          <w:bCs/>
          <w:color w:val="000000"/>
          <w:sz w:val="28"/>
          <w:szCs w:val="28"/>
          <w:lang w:eastAsia="ru-RU"/>
        </w:rPr>
        <w:t>Содержание: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Играющие держат в руках автомобильные рули – это грузовики. Им необходимо доставить срочный груз. На голове у каждого положен  небольшой мешочек с опилками или песком. Кто сможет бежать так быстро, чтобы обогнать всех своих соперников и не уронить груз – этот мешочек?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«ДА или НЕТ»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Учитель или кто-нибудь из ребят проходит между рядами парт и обращается то к одному, то к другому ученику с каким-нибудь вопросом, например: «Ты переходишь дорогу на красный сигнал светофора?», «Ты катаешься на самокате во дворе?», «Говорят, что ты не уступаешь в транспорте место старшим. Это правда?» отвечать надо быстро, коротко и обязательно вставлять слова «да» или «нет». Отвечая на вопрос положительно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(«Да, я катаюсь на самокате только во дворе»)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надо одновременно головой поворачивать слева направо, а отвечая отрицательно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(«Нет, я уступаю в транспорте место старшим»)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 xml:space="preserve">, покачивать головой сверху вниз (как, например, принято у болгар). Поскольку эти движения совершенно непривычны, многие ошибаются и невольно сопровождают ответ не теми 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движениями головы, какими нужно, вызывая смех и оживление окружающих.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«Дорога, транспорт, пешеход, пассажир»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пешеход, пассажир. Если водящий сказал слово «Дорога!», тот, кто поймал мяч, должен быстро назвать какое-либо слово, связанное с дорогой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Например: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улица, тротуар, обочина и т.д. На слово «Транспорт!» играющий отвечает названием какого-либо транспорта; на слово «Пешеход!» можно ответить – светофор, пешеход и т.д. Затем мяч возвращается регулировщику дорожного движения. Ошибившийся игрок выбывает из игры.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«Дорожное - недорожное»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Игровое поле расчерчивается в линеечку, где каждая линеечка отделяется от другой на один шаг (можно играть на широкой лесенке), игроки встают и водящий бросает им поочередно мяч, называя различные слова. Если звучит «дорожное»  слово – игрок должен поймать мяч, «недорожное» - пропустить или отбросить, при соответствии игрока названному слову, игрок переходит к следующей черте (на следующую ступеньку). Выигрывает и становится водящим тот, кто первый пересечет последнюю черту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«Заяц»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Едет зайка на трамва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Едет зайка, рассуждает: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«Если я купил билет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кто я: заяц или нет?» (А.Шибаев)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«Кондуктор» трамвая продает билеты пассажирам, которые усаживаются на стулья – сидячие места в трамвае. Но стульев, на один меньше, чем пассажиров. Как только все билеты проданы, и кто-то остается без билета, кондуктор догоняет этого «зайца», а безбилетник убегает.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«Запомни сигналы регулировщика»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Здесь на посту в любое время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Стоит знакомый постовой.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Он управляет сразу всеми,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Кто перед ним на мостовой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Никто на свете так не може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Одним движением руки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Остановить поток прохожих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 пропустить грузовики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b/>
          <w:bCs/>
          <w:color w:val="000000"/>
          <w:sz w:val="28"/>
          <w:szCs w:val="28"/>
          <w:lang w:eastAsia="ru-RU"/>
        </w:rPr>
        <w:t>Подготовка.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Дети делятся на команды. В каждой из них выбирают капитана. Капитаны располагаются за стартовыми линиями – одна напротив другой. Расстояние между командами 20-30 м.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Посередине площадки, между двумя линиями, которые ограничивают полосу шириной 2-3 м,  в шахматном порядке раскладывают флажки. 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b/>
          <w:bCs/>
          <w:color w:val="000000"/>
          <w:sz w:val="28"/>
          <w:szCs w:val="28"/>
          <w:lang w:eastAsia="ru-RU"/>
        </w:rPr>
        <w:t>Содержание игры.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 сигналу регулировщика дорожного движения  (красный свет – руки вытянуты в стороны или опущены – стой; желтый свет – правая рука с жезлом перед грудью  -приготовится; зеленый свет – регулировщик к пешеходам боком, руки вытянуты в стороны или опущены - иди) игроки быстро подбегают к флажкам по команде регулировщика дорожного  движения дети возвращаются на места, быстро строятся в шеренгу. Капитаны собирают и подсчитывают флажки, принесенные их игроками. За каждый флажок начисляется одно очко. Побеждает команда, набравшая больше очков.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b/>
          <w:bCs/>
          <w:color w:val="000000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b/>
          <w:bCs/>
          <w:color w:val="000000"/>
          <w:sz w:val="28"/>
          <w:szCs w:val="28"/>
          <w:lang w:eastAsia="ru-RU"/>
        </w:rPr>
        <w:t>Правила игры: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Во время перебежки игроку разрешается собирать любое количество флажков, лежащих на земле.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запрещается отнимать флажки друг у друга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За линии, ограничивающие место для флажков, заступать нельзя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Капитаны команд играют на равных  правах со всеми.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«Знающий пешеход»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Правил дорожных на свете немало,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Все бы их выучить нам не мешало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Но основное из правил движенья –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Знать, как таблицу должны умноженья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 мостовой – не играть, не кататься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Если хотите здоровым остаться!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Игра проводится на площадке в виде экскурсии с элементом соревнования. Дети строятся по командам.  Они должны пройти путь, например,  от школы к библиотеке. Подойдя к перекрестку или пешеходной дорожке, дети должны остановиться и выполнить практическую задачу, поставленную в связи с приближающимся транспортом и действующим светофором, потом спросить:  «Улица, улица, можно нам перейти дорогу?»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На что улица отвечает: «Можно, если вы мне ответите на один вопрос». Задает один вопрос по правилам дорожного движения. И так у каждого перекрестка.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Отряд, правильно ответит на все вопросы, придет раньше в назначенный пункт, где ей будут вручен вымпел «Пешеходам - отличникам».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«Иду по дорожке»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Игроки идут по дорожке, называя на каждый шаг, например, названия дорожных знаков и др. Побеждает сделавший больше шагов и назвавший больше слов.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«Кого назвали – тот и ловит».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Играющие располагаются по кругу. В центре – регулировщик дорожного движения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(водящий)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 Он называет имя одного из стоящих по кругу и бросает ему мяч. Названный ловит мяч, называет какой-либо вид транспорта и бросает мяч регулировщику. Тот, кто не поймал мяч, или не назвал слово, становится водящим. Побеждает тот, кто ни разу не был регулировщиком.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lastRenderedPageBreak/>
        <w:t>Игра «Лови – не лови»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Участники игры, 6-8 человек, выстраиваются шеренгой в полушаге друг от друга. Ведущий находится в 4-5 шагах от игроков с мячом, при этом произносит слова, например, «дорога», «переход», «дорожный знак» и т.п.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 этом случае мяч надо ловить)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или слова, обозначающие любые другие предметы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 этом случае мяч ловить не следует)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Тот, кто ошибается, делает шаг вперед, но продолжает играть. При повторной ошибке выбывает из игры. Очень важно, чтобы сначала водящий произнес слово, а потом бросил мяч.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«Назови шестое»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Играют несколько человек. Водящий обращается к кому-либо, кому бросает в руки мяч: «Назови шестое» - и перечисляет, например, пять видов транспорта (или дорожных знаков и т.п.). Тот, кого попросили продолжить перечень, должен словить мяч и быстро добавить еще одно название, не повторяя перечисленного прежде. Если слова последуют тотчас, отвечающий сам начинает задавать вопросы, если нет – водящий остается прежний.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«Найти жезл»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Воспитатель до начала игры прячет жезл для регулирования дорожного движения на виду. Играющие стоят в шеренге или колонне по одному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По сигналу воспитателя играющие двигаются в колонне по одному вокруг зала, и каждый старается первым заметить спрятанный предмет. Играющий, увидевший предмет первым, ставит руки на пояс и продолжает ходьбу, не показывая другим, где находится спрятанный предмет. Воспитатель, чтобы убедиться в том, что игрок действительно нашел предмет, может к нему подойти и тихонько спросить. Игра заканчивается, когда все или большая часть играющих нашли предмет.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Играющий, заметив спрятанный предмет, не должен останавливаться, замедлять движение, касаться или каким-либо другим способом указывать другим игрокам место нахождения спрятанного предмета.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«Найди пару»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b/>
          <w:bCs/>
          <w:color w:val="000000"/>
          <w:sz w:val="28"/>
          <w:szCs w:val="28"/>
          <w:lang w:eastAsia="ru-RU"/>
        </w:rPr>
        <w:t>Усложнения: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каждая пара рассказывает, что обозначает их дорожный знак.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«Необычный дорожный знак»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 этой игре детям предлагается придумать необычный дорожный знак. 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Нужно выбрать какой-нибудь из предметов окружающего мира и попробовать перенести его свойства на дорожный знак. При этом возможны самые фантастические, самые невероятные варианты. Педагог предлагает детям задумать какой-нибудь предмет живой или неживой природы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(кошка, дерево, цветок, дом, и др.)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 Педагог спрашивает: «Может ли необычный дорожный знак чем-то напоминать кошку?». Дети отвечают: «Может!».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«Огни светофора»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Ошибившийся – выбывает из игры. Когда переходишь улицу – следи за сигналами светофора.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«Паутинка»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сидят в кругу. У водящего – регулировщика дорожного движения  в руках клубок ниток. Он бросает клубок любому из детей, называя причину несчастных случаев на дорогах: «Саша, ходьба вдоль проезжей части при наличии тротуара опасна», Саша держит нитку, а клубок бросает дальше. «Сергей! Неожиданный выход из-за стоящей машины может привести к несчастному случаю», Сергей держит нитку, а клубок бросает дальше: «Оля! Игры детей на проезжей части очень опасны».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Когда все дети примут участие в игре, у них в руках получилась «паутинка» и длинный рассказ о причинах несчастных случаев на дорогах.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«Поездка в Сочи»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Для игры нужны стулья – одним меньше числа играющих. Стулья ставятся плотно по кругу, один возле другого, сиденьями наружу. Каждый из играющих занимает свободное место. Водящий стула не имеет. Он идет вокруг играющих, держа в руке флажок, и говорит: «Я еду в Сочи, приглашаю желающих». Все ребята один за другим присоединяются к нему. Водящий говорит: «В Сочи мы едим автобусом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(поездом, самолетом)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», и одновременно ускоряет шаг. «Автобус набирает скорость», - продолжает водящий и переходит на бег. «Сочи уже совсем близко», объявляет он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(бег замедляется)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 «Внимание, остановка!» - неожиданно раздается команда водящего. По этой команде все бегут к стульям. Каждый старается занять любое свободное место. Водящий тоже старается занять место. Тот, кто остается без стула, становится водящим, получает флажок и повторяет игру. Водящий может увести учеников в сторону от стульев, повести их через зал и т.п. и подать команду «Посадка!» неожиданно в любом месте.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«Перекресток»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Ведущий встает в центре перекрестка – это светофор. Дети делятся на две группы – пешеходы и автомобили. Раздается свисток ведущего. Перекресток оживает: идут пешеходы, движется транспорт. Если допускаются нарушения правил дорожного движения, ведущий свистит, называет имя нарушителя. Тот выбывает из игры. Побеждают те, у кого не будет ошибок.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Для победителей организуется автопробег на трехколесных велосипедах и самокатах.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«Поиски жезла»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 xml:space="preserve">Два стула ставят на расстоянии 8-10 м один от другого и на каждый кладут по жезлу. Возле стульев становятся играющие, повернувшись лицом друг к 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другу. Им завязывают глаза. По сигналу руководителя каждый из них должен пойти вперед, обойти стул своего товарища и, вернувшись обратно, найти свой жезл и постучать им о стул. Выигрывает тот, кто выполнит это раньше.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«Разные машины»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Ведущий-регулировщик дорожного движения восклицает: «Грузовые машины!» - и грузовые машины быстро едут к своей черте. А легковые машины, пускаются за ними, стараясь осалить. Ведущий запоминает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(или как-то отмечает)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число осаленных. Наступает черед легковых машин ехать к своей дороге. И среди них будут неудачники, которых настигли грузовые машины. И так несколько раз. Ведущий не обязательно вызывает команды строго по очереди – интереснее будет, если он неожиданно назовет одну несколько раз подряд. Важно лишь, чтобы общее число выездов у грузовых и легковых машин в конце концов вышло одинаковым. Чтобы создать побольше напряжения в игре, имена команд стоит произносить по слогам. Вот звучит: «Ма-ши-ны лег-ко…»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«Собери светофор»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Командам вручается жезл и объясняется задание: каждый участник команды должен участвовать в сборке светофора из прямоугольников. Побеждает команда, раньше и без ошибок закончившая сборку светофора. В двух коробках находятся по семь серых прямоугольников и по одному цветному: красный, желтый, зеленый. По сигналу участники команд подбегают к коробкам, вынимают из коробок прямоугольники, возвращаются на место, передавая жезл следующему, каждый следующий участник берет из коробки другой прямоугольник, продолжая сборку светофора. Прямоугольники кладут один на другой в следующей последовательности: серый, серый, красный, серый, желтый, серый, зеленый, серый, серый, серый.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«Светофор»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Поле ограничено с 4 сторон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(зависит от количества игроков)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наподобие пешеходной дорожки, выбегать за пределы которой нельзя. Водящий в центре игрового поля, отвернувшись, назначает цвет, те игроки у которых данный цвет имеется на одежде спокойно переходят, остальные – «нарушители» должны перебежать через «дорогу», осаленный «нарушитель» становится водящим.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«Сигналы светофора»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Две команды по 12-15 человек выстраиваются полукругом, одна слева, другая справа от руководителя. В руках у руководителя светофор – два картонных кружочка, она сторона которых желтого цвета, вторая сторона у кружков разная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(красная и зеленая).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 xml:space="preserve">Воспитатель напоминает ребятам о том, как важно соблюдать правила движения на улице, переходить ее только в установленных местах, где надпись «пешеход», сначала оглядываться налево, потом направо, чтобы убедиться, что нет близко машин, а там, где установлен светофор, 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внимательно следить за ним. Он читает ребятам стихи С.Михалкова. недостающие слова ребята подсказывают хором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свет зажегся красный,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Значит, двигаться…(опасно)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 зеленый говорит: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«Проходите, путь…» (открыт).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Желтый свет – предупрежденье 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Жди сигнала для…(движенья)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Затем воспитатель объясняет правила игры: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- Когда я покажу зеленый сигнал светофора, все маршируют на месте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(начинать надо с левой ноги)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когда желтый – хлопают в ладоши, а когда красный – стоят неподвижно. Тот, кто перепутает сигнал, делает шаг назад.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«Сдаем на права шофера»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 игре участвуют 5-7 человек: автоинспектор и водители. Играющие выбирают водящего (автоинспектора). Ему даются дорожные знаки (из набора «Настенные дорожные знаки»), на обратной стороне знака написано его значение. Автоинспектор показывает дорожные знаки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(знакомые учащимся)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поочередно меняя их, а водители объясняют значение знаков. За правильный ответ они получают очко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(выдается цветной жетон, кусочек картона)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 В конце игры подсчитывается, кто из водителей получил большее количество жетонов. Ему присуждается звание шофера 1 класса, другим соответственно шофера 2 и 3 класса.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Игрок, первое место, становится автоинспектором.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повторяется.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«Собери картинку»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От каждой команды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(«Светофор», «Автомобиль», «Пешеход» или др.)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при помощи считалки выбирается игрок для участия в игре. Необходимо собрать разбросанные на дороге части картинки, чтобы получилась картинка с тем же изображением, что и название команды.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«Такси»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Группа детей делится на пары. Каждая пара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(«Такси»)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стоит внутри обруча («Такси»). Каждый ребенок держит свою половинку круга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(обычно на уровне талии или плеч)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 xml:space="preserve">Дети бегают, стоя внутри обручей, пока играет музыка. Двое детей должны двигаться с одинаковой скоростью и в одном направлении. Каждый раз, когда музыка останавливается, дети из двух обручей объединяются вместе. 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Игра продолжается до тех пор, пока максимальное количество детей не поместится внутри обручей (до 6-8 человек).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«Тише едешь…»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Водящий становится на одной стороне игрового поля, игроки в другом ее конце, водящий отворачивается и произносит: «Тише едешь – дальше будешь, раз, два, три, стоп» и оборачивается, игроки, которые в этот момент бегут к водящему, должны замереть, тот, кто не успел вовремя остановиться возвращается к стартовой черте. Победитель, первым достигший территории водящего, сам становится водящим. Весь интерес заключается в том, что фраза может быть как угодно обрезана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(вносится элемент неожиданности)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но последним словом все равно должно оставаться «стоп», только после него водящий может обернуться.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«Эстафета автомобилей»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делятся на 2-4 равные команды и выстраиваются в колонны по одному, одна параллельно другой. Играющие в командах принимают названия автомобилей: «Москвич», «Запорожец», «Жигули» и др. Перед впередистоящими игроками проводится стартовая черта. Впереди каждой колонны на расстоянии примерно 10-20 м ставится стойка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(булава)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.на расстоянии 2 м от старта чертится линия финиша. Регулировщик дорожного движения громко вызывает любой автомобиль. Игроки, носящие карточку с названием этого автомобиля, выбегают вперед, обегают стоящий напротив них предмет и возвращаются обратно. Тот, кто первым прибежит в свою команду, выигрывает очко для своей команды. Регулировщик дорожного движения вызывает автомобили вразбивку, некоторых может вызвать 2 раза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Подвижные игры по Правилам дорожного движения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«Цветные автомобили»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размещаются вдоль стены комнаты или по краю площадки. Они — автомобили. Каждому из играющих, дается флажок какого-либо цвета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(по желанию)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или цветной круг, кольцо. Воспитатель стоит лицом к играющим в центре комнаты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(площадки)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. Он держит в руке три цветных флажка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Воспитатель поднимает флажок какого-нибудь цвета. Все дети, имеющие флажок этого цвета, бегут по намеченной дороге, соблюдая Правила дорожного движения, на ходу они гудят, подражая автомобилю. Когда воспитатель опустит флажок, дети останавливаются и направляются каждый в свой гараж. Затем воспитатель поднимает флажок другого цвета и игра возобновляется.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Воспитатель может поднимать один, два или все три флажка вместе, и тогда все автомобили выезжают из своих гаражей. Если дети не видят, что флажок опущен, воспитатель дополняет зрительный сигнал словесным: «Автомобили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(называет цвет)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остановились». Воспитатель может заменить цветной сигнал словесным (например: «Выезжают синие автомобили», «Синие автомобили возвращаются домой»).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«Самый быстрый»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Каждый чертит себе кружок (зеленым, желтым, красным мелками) и встает в него. Ведущий стоит в середине площадки. По его команде «Раз, два, три — беги!» дети разбегаются. Ведущий произносит: «Раз, два, три — в светофор беги!» и сам старается занять какой-либо кружок. Не успевший занять кружок становится ведущим.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«Лабиринт»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Эта игра проводится, когда дети уже знакомы с обозначениями отдельных знаков и указателей («Въезд запрещен», «Пешеходный переход», «Велосипедное движение запрещено» и др.)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Зимой снежными валами, расположенными на расстоянии 1 м друг от друга, строится лабиринт высотой 0,5—0,7 м. Летом лабиринт можно сделать из песка, кирпичей, уменьшив высоту стен. В лабиринте устанавливаются знаки. Зимой на санках, летом на велосипедах, самокатах дети проезжают по лабиринту, точно соблюдая указания знаков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Тот, кто не нарушил правил, получает подарок.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«В гости к Айболиту»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Для участия в этой игре можно пригласить школьников, сотрудников ГИБДД, которым можно поручить роли регулировщиков и доктора Айболита.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На полу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(или асфальте)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мелом обозначаются перекрестки, пешеходные переходы, выставляются один или два регулировщика. Желательно, чтобы дорога шла по кольцу и была длиннее. Дети надевают разнообразные шапочки зверей. Доктор Айболит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(воспитатель)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занимает свое место в конце пути и ждет зверей на лечение. Дети по двое начинают движение к доктору на велосипедах или, если их нет, пешком. Регули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softHyphen/>
        <w:t>ровщики отмечают, кто нарушил правила перехода, остановки. Когда все «звери» прибывают к Айболиту, начинается разбор нарушений. Регулировщики по очереди вызывают нарушителей. Доктор Айболит объявляет, что такой-то зверь попал под машину, которая придавила ему лапу или голову. Эти звери идут лечиться к Айболиту. Кто правильно проделал весь путь, получает от Айболита подарок.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 качестве подарка можно использовать мелкие игрушки, сласти, лучшие работы детей по изобразительной деятельности.)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«Светофор», вариант II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На полу или участке детского сада мелом обозначаются перекресток, переходы. В центре встает мальчик («светофор») с красными кругами на спине и груди и зелеными — на плечах. Два желтых круга он держит в руках. Дети начинают переходить улицу по пешеходным переходам, а «светофор» поворачивается к ним то боком, то спиной, соответственно разрешая или запрещая переход. Ребята должны знать, что означает желтый свет. Если «светофор» поднял вверх руки с желтыми кругами, значит, переходить еще нельзя, нужно лишь приготовиться, а кто не успел перейти улицу, должен задержаться на середине улицы и ждать зеленого сигнала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Эту же игру можно провести, заменив светофор регулировщиком. Нарушители в этой игре подвергаются штрафу: объясняют свои ошибки.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«Перекресток»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На полу выкладываются шнуры, пересекающие друг друга под прямым углом. У одного конца шнура стоит взрослый с сигналами светофора. Дети под музыку подходят к перекрестку и действуют по сигналам педагога: при красном — останавливаются, при желтом — маршируют на месте, при зеленом — идут вправо, влево или вперед.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«Бегущий светофор»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следуют врассыпную за ведущим. Время от времени ведущий поднимает вверх флажок, затем поворачивается кругом. Если поднять зеленый флажок, дети продолжают двигаться за ведущим, если желтый — прыгают на месте, если красный — все должны замереть на месте и не двигаться 15—20 секунд. Кто ошибся — выходит из игры. Побеждает самый внимательный.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«К своим знакам»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На площадке произвольно стоят шесть человек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(помощников)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, у каждого в руках по дорожному знаку: «Дети», «Пешеходный переход», «Железнодорожный переезд со шлагбаумом», «Дорожные работы», «Дикие животные», «Подземный переход»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Дети делятся на группы, берутся за руки, образуя круг. В середину каждого круга входят помощники, показывают дорожный знак, объясняют его значение.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lang w:eastAsia="ru-RU"/>
        </w:rPr>
        <w:br/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Затем ведущий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(воспитатель)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подходит к каждому кругу и приглашает играющих детей за собой. Дети идут за ведущим и повторяют все его движения. Пока дети идут за ведущим, помощники опускают свои знаки и перемещаются по площадке, т. е. меняют свои места.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По сигналу ведущего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(свисток)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все играющие должны быстро найти свой знак и встать в свой круг, взявшись за руки, помощники в середине круга держат знаки над головой. Побеждают те, которые нашли свой знак первыми. Игра проводится 2—3 раза.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Ведущий, приглашая ребят за собой, старается отвлечь внимание игроков от помощников, показывая им различные движения (ходьба на пятках, прыжки, повороты вокруг себя» ходьба на корточках и др.).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«Светофор и скорость»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Два стола. Два макета светофора. По команде ведущего первые номера бегут к светофорам и разбирают их, вторые собирают. Третьи опять разбирают и т. д. Команда, закончившая задание первой, побеждает.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«Нарисуем дорогу»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«К своим флажкам»</w:t>
      </w: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Играющие делятся на три группы. Каждая группа становится в круг, в центре которого находится игрок с цветным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(красным, желтым, зеленым)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флажком. По первому сигналу воспитателя 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(хлопок в ладоши)</w:t>
      </w: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 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воспитателя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«Умелый пешеход»</w:t>
      </w:r>
    </w:p>
    <w:p w:rsidR="00A41CAE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На расстоянии 60 см параллельно друг другу кладутся два шнура длиной около 5 м. Надо пройти с завязанными глазами между ними по дорожке</w:t>
      </w:r>
    </w:p>
    <w:p w:rsidR="00A41CAE" w:rsidRPr="00A41CAE" w:rsidRDefault="00A41CAE" w:rsidP="00A41CAE">
      <w:pPr>
        <w:spacing w:after="0" w:line="240" w:lineRule="auto"/>
        <w:jc w:val="both"/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</w:pPr>
    </w:p>
    <w:p w:rsidR="00A42B49" w:rsidRPr="00A41CAE" w:rsidRDefault="00A42B49" w:rsidP="00A41CAE">
      <w:pPr>
        <w:spacing w:after="0" w:line="240" w:lineRule="auto"/>
        <w:jc w:val="both"/>
        <w:rPr>
          <w:rFonts w:ascii="рома поинт" w:eastAsia="Times New Roman" w:hAnsi="рома поинт" w:cs="Times New Roman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Вариант 2. Из двух шнуров делают два круга: внешний и внутренний. Расстояние между ними 1 метр. Нужно с завязанными глазами пройти по кругу между шнурами.</w:t>
      </w:r>
    </w:p>
    <w:p w:rsidR="00A42B49" w:rsidRPr="00A41CAE" w:rsidRDefault="00A42B49" w:rsidP="00A41CAE">
      <w:pPr>
        <w:shd w:val="clear" w:color="auto" w:fill="FFFFFF"/>
        <w:spacing w:after="0" w:line="240" w:lineRule="auto"/>
        <w:jc w:val="both"/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</w:pPr>
      <w:r w:rsidRPr="00A41CAE">
        <w:rPr>
          <w:rFonts w:ascii="рома поинт" w:eastAsia="Times New Roman" w:hAnsi="рома поинт" w:cs="Times New Roman"/>
          <w:b/>
          <w:bCs/>
          <w:color w:val="601802"/>
          <w:sz w:val="28"/>
          <w:szCs w:val="28"/>
          <w:lang w:eastAsia="ru-RU"/>
        </w:rPr>
        <w:t>Игра «Мяч в корзину»</w:t>
      </w:r>
    </w:p>
    <w:p w:rsidR="00540422" w:rsidRPr="00A41CAE" w:rsidRDefault="00A42B49" w:rsidP="00A41CAE">
      <w:pPr>
        <w:spacing w:after="0"/>
        <w:jc w:val="both"/>
        <w:rPr>
          <w:rFonts w:ascii="рома поинт" w:hAnsi="рома поинт"/>
          <w:sz w:val="28"/>
          <w:szCs w:val="28"/>
        </w:rPr>
      </w:pPr>
      <w:r w:rsidRPr="00A41CAE">
        <w:rPr>
          <w:rFonts w:ascii="рома поинт" w:eastAsia="Times New Roman" w:hAnsi="рома поинт" w:cs="Arial"/>
          <w:color w:val="000000"/>
          <w:sz w:val="28"/>
          <w:szCs w:val="28"/>
          <w:shd w:val="clear" w:color="auto" w:fill="FFFFFF"/>
          <w:lang w:eastAsia="ru-RU"/>
        </w:rPr>
        <w:t>В 2—3 шагах от игроков ставят 3 корзинки: красного, желтого, зеленого цветов. По команде ведущего нужно: красный мяч бросить в красную корзину, желтый — в желтую, зеленый — в зеленую. Ведущий может несколько раз подряд называть один и тот же цвет или после красного назвать зеленый и т.д.</w:t>
      </w:r>
    </w:p>
    <w:sectPr w:rsidR="00540422" w:rsidRPr="00A41CAE" w:rsidSect="0054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ром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рома поин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2B49"/>
    <w:rsid w:val="00540422"/>
    <w:rsid w:val="00A41CAE"/>
    <w:rsid w:val="00A42B49"/>
    <w:rsid w:val="00B92EA7"/>
    <w:rsid w:val="00E6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2B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6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6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3985-2439-4727-A5A1-90A09821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2019-04-08T18:31:00Z</cp:lastPrinted>
  <dcterms:created xsi:type="dcterms:W3CDTF">2019-04-07T18:32:00Z</dcterms:created>
  <dcterms:modified xsi:type="dcterms:W3CDTF">2019-04-08T18:32:00Z</dcterms:modified>
</cp:coreProperties>
</file>