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60E2E" w:rsidRPr="00C60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</w:t>
      </w:r>
      <w:r w:rsidR="00C60E2E" w:rsidRPr="00C60E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«Путешествие за светофором»</w:t>
      </w:r>
    </w:p>
    <w:p w:rsidR="00C60E2E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="00C60E2E" w:rsidRPr="00C60E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развлечение по ПДД в средней группе</w:t>
      </w:r>
      <w:r w:rsidR="00C60E2E" w:rsidRPr="00C60E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атмосферы веселья, доброжелательности, потребности коллективного общения, дружеского состязания и удовольствия.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06D3D"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Закрепить у детей первоначальные представления о сигналах светофора.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Закрепить знания цветов: красный, жёлтый, зеленый. 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 о видах транспорта, который есть в городе.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Закрепить знание детей о дорожных знаках.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Способствовать психологическому сближению детей, развитию положительных эмоций.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группе в непосредственно-образовательной деятельности: рассказы воспитателей о транспорте, о светофоре, о дорожных знаках.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Рассматривание иллюстраций.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Чтение стихов о транспорте, загадывание загадок.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Оформление уголка по ПДД.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Творческие работы по изобразительной деятельности.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Посылка: макет светофора, 3 круга: красный, желтый, зеленый; 3 сигнала светофора; 3 обруча: красный, желтый, зеленый, по 7 платочков красного, желтого и зеленого цвета; мяч; загадки; жезл; дорожные знаки; 3 кегли и круги для игры; слова игры «Это – я…».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Музыкальный центр.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Диск с музыкальными записями.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Гость: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Незнайка.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входят в зал под песню «Правила дорожного движения».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мы с вами живем в большом, красивом городе. Как наш город называется? По широким улицам движется много разных машин. Как называется транспорт, который есть в нашем городе? (Дети перечисляют.)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криками о </w:t>
      </w:r>
      <w:hyperlink r:id="rId6" w:history="1">
        <w:r w:rsidRPr="00306D3D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помощи</w:t>
        </w:r>
      </w:hyperlink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вбегает Незнайка)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Караул! Помогите! Спасите!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 меня чуть машина не сбила, да еще и водитель нагрубил.  Разве можно грубить людям?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попросили вам передать посылку, а заодно и научится у вас правилам дорожного движения.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если вы меня обещаете научить правилам дорожного движения, то я вам покажу, что в посылке (Дети обещают помочь Незнайке и научить его правилам дорожного движения).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(достает поочередно предметы из посылки, достает макет светофора  без трехцветных окошек и рассуждает)</w:t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что это такое? Ракета что ли, или столб  какой-то?  Чего-то здесь не хватает, как вы думаете, 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ребята?  Вы думаете, что здесь не хватает трех цветных кружочков: красного, желтого и зеленого? И что это будет? Точно светофор, я видел его сегодня, когда к вам бежал через улицу, на нем такой красивый красный свет горел…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вы на меня так все смотрите? Ну, сказали мне уже, что на красный свет перебегать нельзя, ну подумаешь, буду я еще обращать внимание на всякую чепуху.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(Ребята возражают, что это вовсе не чепуха).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 почему здесь не хватает огоньков, знаете, что с ними случилось?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я знаю, что случилось с огоньками, я случайно подслушал одну историю.</w:t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огонек говорит</w:t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Я, самый важный – цвет костра, пожара. Как меня увидят люди – знают, что впереди тревога, опасность».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огонек отвечает: «Нет,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огонек говорит: 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что обозначают огоньки светофора? Зачем, вообще, нужен светофор людям? </w:t>
      </w: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посмотрите, а ведь у нашего светофора огоньки не горят. Давайте зажжем огоньки.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игра «Зажги  огоньки светофора»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детей должны в окошечки на макетах светофора вставить в нужном  порядке огоньки нужного цвета, выбрав их 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предложенных.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теперь тоже буду знать, ребята, зачем нужен светофор и 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обозначают цвета светофора.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</w:t>
      </w:r>
      <w:proofErr w:type="spellEnd"/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по </w:t>
      </w:r>
      <w:proofErr w:type="spellStart"/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</w:t>
      </w:r>
      <w:proofErr w:type="spellEnd"/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дорогах с давних пор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хозяин светофор!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все цвета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представить их пора.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светофоре - красный свет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Опасен путь – дороги нет!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если желтый свет горит, -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приготовьтесь, говорит!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вспыхнул впереди –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Свободен путь, переходи!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игра «Красный, желтый, зеленый!»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красный сигнал светофора дети стоят, на желтый – маршируют на месте, 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– ходят).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игра «Веселый светофор». 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 песню «Светофор» подскоками передвигаются  по залу с разноцветными платочками.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складывают платочки по цветам в лежащие в центре зала обручи трех цветов – делают светофор).</w:t>
      </w:r>
      <w:proofErr w:type="gramEnd"/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посмотрите, что есть еще в посылке (достает мяч). Давайте поиграем в мяч. Где же нам поиграть? А давайте пойдем на дорогу, там много места? </w:t>
      </w: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возражают, не хотят идти на дорогу).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  можно подумать, нельзя играть на дороге, а вы что никогда не играли на дороге? А где же можно тогда играть в мяч? </w:t>
      </w: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отвечают, что можно играть в мяч на спортивных площадках, на участке в </w:t>
      </w:r>
      <w:proofErr w:type="spellStart"/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spellEnd"/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gramStart"/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т.д.)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ладно, на дороге мы играть не будем. Выходите сюда ко мне, я для вас знаю интересную игру.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игра «Да или нет».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становятся в круг, в центре Незнайка).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 вам буду кидать мяч,  и  задавать вопросы, а вы отвечать «Да» или «Нет» и возвращать мне мяч. А заодно я и проверю, знаете ли вы правила движения.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Быстрая в городе очень езда. Правила знаешь движения?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светофоре горит красный свет. Можно идти через улицу?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а зеленый свет горит, вот тогда можно идти через улицу?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 в автобус, не взяв билет.  Так поступать полагается?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Старушка – 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преклонные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года. Ты место ей уступишь?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Пешком по улице идет пешеход?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светофора 8 глаз, а у нас всего лишь два?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Люди ждут автобуса на остановке?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Играть, кататься на велосипеде можно там, где машины едут?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Переходить всегда дорогу нужно всем по переходу?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надо по улице спокойно шагать, когда можно по ней вприпрыжку бежать?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молодцы, вижу, что вы знаете правила, и я тоже теперь буду знать. 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детишки, а ведь я так любил раньше кататься на крыше троллейбуса, поезда, а еще часто ездила «зайцем». А теперь я знаю, что этого делать нельзя, и обещаю вам, так больше не поступать.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я загляну в коробочку, что там еще есть. А есть еще здесь для вас загадки (загадывает детям загадки про транспорт, для подсказки можно показать детям картинки с различными машинами).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5.Загадки о транспорте.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не едет, не идёт,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поддержишь – упадет,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педали пустишь в ход –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помчит тебя вперёд.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(Велосипед)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Пьёт бензин, как молоко,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бегать далеко.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Возит грузы и людей,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знаком, конечно, с ней.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Обувь носит из резины,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Называется...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(машина)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Силач на четырех ногах.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резиновых сапогах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Прямиком из магазина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ритащил на пианино.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(Грузовик)</w:t>
      </w:r>
    </w:p>
    <w:p w:rsidR="00C60E2E" w:rsidRPr="00306D3D" w:rsidRDefault="006C151D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C60E2E" w:rsidRPr="00306D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Дом на</w:t>
        </w:r>
      </w:hyperlink>
      <w:r w:rsidR="00C60E2E"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улице идёт, </w:t>
      </w:r>
      <w:r w:rsidR="00C60E2E"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работу всех везёт.</w:t>
      </w:r>
      <w:r w:rsidR="00C60E2E"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 курьих тонких ножках,</w:t>
      </w:r>
      <w:r w:rsidR="00C60E2E"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резиновых сапожках.</w:t>
      </w:r>
      <w:r w:rsidR="00C60E2E"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60E2E" w:rsidRPr="00306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(Автобус)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 игра «Автобус».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встают свободно по залу и исполняют танец – игру «Автобус» Е. Железновой).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достает из посылки жезл и спрашивает детей, что это такое.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 игра с жезлом. 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стоят в кругу.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музыку «Дорожный знак» дети передают правой рукой жезл друг другу. 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музыка прерывается, тот, у кого оказался жезл – поднимает его вверх и называет дорожный знак, который показывает Незнайка).</w:t>
      </w:r>
      <w:proofErr w:type="gramEnd"/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 игра «Чье звено скорее соберется?»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выбирают цветные кружочки по желанию.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музыку «Доброта» группы «</w:t>
      </w:r>
      <w:proofErr w:type="spell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Барбарики</w:t>
      </w:r>
      <w:proofErr w:type="spell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бегают по залу, когда музыка останавливается, им надо образовать круг около кегли такого же цвета. 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кегли перестанавливаются на другое место.)</w:t>
      </w:r>
      <w:proofErr w:type="gramEnd"/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 игра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«Это я, это я, это все мои друзья!»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поступаете согласно правилам дорожного движения, то дружно отвечаете: «Это я, это я, это все мои друзья!» Если нет, молчите.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из вас идёт вперёд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там, где переход?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летит вперёд так скоро,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не видит светофора?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Знает кто, что свет зелёный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значает - путь открыт,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что жёлтый свет всегда нам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вниманье говорит?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Знает кто, что красный све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значит - хода нет?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 в вагоне тесном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ступил старушке место?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жить, не зная огорченья,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бегать, плавать и летать,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должен Правила движенья</w:t>
      </w:r>
      <w:proofErr w:type="gramStart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 и всюду соблюдать! </w:t>
      </w:r>
    </w:p>
    <w:p w:rsidR="00C60E2E" w:rsidRPr="00306D3D" w:rsidRDefault="00C60E2E" w:rsidP="00C6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0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Ой, а в посылке больше ничего и нет для вас, ребята. Да вам больше ничего и не нужно, вы и так много знаете, и играть хорошо умеете. Спасибо, что вы и меня научили многому. Я больше никогда не буду нарушать правила дорожного движения. </w:t>
      </w:r>
    </w:p>
    <w:p w:rsidR="00286DCF" w:rsidRDefault="00286DCF"/>
    <w:p w:rsidR="00333BCA" w:rsidRDefault="00333BCA"/>
    <w:p w:rsidR="00333BCA" w:rsidRDefault="00333BCA"/>
    <w:p w:rsidR="00333BCA" w:rsidRDefault="00333BCA"/>
    <w:p w:rsidR="00333BCA" w:rsidRDefault="00333BCA"/>
    <w:p w:rsidR="00333BCA" w:rsidRDefault="00333BCA"/>
    <w:p w:rsidR="00333BCA" w:rsidRDefault="00333BCA"/>
    <w:p w:rsidR="00333BCA" w:rsidRDefault="00333BCA"/>
    <w:p w:rsidR="00333BCA" w:rsidRDefault="00333BCA"/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40"/>
          <w:szCs w:val="40"/>
        </w:rPr>
      </w:pPr>
    </w:p>
    <w:p w:rsidR="00333BCA" w:rsidRPr="00EA492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романn" w:hAnsi="романn"/>
          <w:b/>
          <w:bCs/>
          <w:color w:val="262626" w:themeColor="text1" w:themeTint="D9"/>
          <w:sz w:val="32"/>
          <w:szCs w:val="32"/>
        </w:rPr>
      </w:pPr>
      <w:r w:rsidRPr="00EA492A">
        <w:rPr>
          <w:b/>
          <w:bCs/>
          <w:i/>
          <w:iCs/>
          <w:color w:val="000000"/>
          <w:sz w:val="40"/>
          <w:szCs w:val="40"/>
        </w:rPr>
        <w:t xml:space="preserve">                   </w:t>
      </w:r>
      <w:r w:rsidRPr="00EA492A">
        <w:rPr>
          <w:rFonts w:ascii="романn" w:hAnsi="романn"/>
          <w:b/>
          <w:bCs/>
          <w:color w:val="262626" w:themeColor="text1" w:themeTint="D9"/>
          <w:sz w:val="32"/>
          <w:szCs w:val="32"/>
        </w:rPr>
        <w:t xml:space="preserve">  «Красный, желтый, зеленый</w:t>
      </w:r>
      <w:r w:rsidRPr="00EA492A">
        <w:rPr>
          <w:rFonts w:ascii="романn" w:hAnsi="романn" w:hint="eastAsia"/>
          <w:b/>
          <w:bCs/>
          <w:color w:val="262626" w:themeColor="text1" w:themeTint="D9"/>
          <w:sz w:val="32"/>
          <w:szCs w:val="32"/>
        </w:rPr>
        <w:t>»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романn" w:hAnsi="романn" w:cs="Arial"/>
          <w:color w:val="262626" w:themeColor="text1" w:themeTint="D9"/>
          <w:sz w:val="32"/>
          <w:szCs w:val="32"/>
        </w:rPr>
      </w:pPr>
      <w:r w:rsidRPr="00333BCA">
        <w:rPr>
          <w:rFonts w:ascii="романn" w:hAnsi="романn"/>
          <w:bCs/>
          <w:color w:val="262626" w:themeColor="text1" w:themeTint="D9"/>
          <w:sz w:val="32"/>
          <w:szCs w:val="32"/>
        </w:rPr>
        <w:t xml:space="preserve">                 Сценарий развлечения в старше группе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Цель: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Закреплять знания детей о работе светофора, о правилах дорожного движения.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Ход развлечения: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Здравствуйте, ребята! Сегодня для вас мы проведем развлечение под названием «Красный, желтый, зеленый». Как вы думаете, что означает название нашего праздника?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lastRenderedPageBreak/>
        <w:t>Дети:</w:t>
      </w:r>
      <w:r w:rsidRPr="00333BCA">
        <w:rPr>
          <w:color w:val="000000"/>
          <w:sz w:val="28"/>
          <w:szCs w:val="28"/>
        </w:rPr>
        <w:t> Сигналы светофора.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Ведущая:</w:t>
      </w:r>
      <w:r w:rsidRPr="00333BCA">
        <w:rPr>
          <w:color w:val="000000"/>
          <w:sz w:val="28"/>
          <w:szCs w:val="28"/>
        </w:rPr>
        <w:t> Правильно, молодцы! Давайте вспомним, что означает каждый сигнал светофора: красный свет – дороги нет, желтый свет – приготовиться, зеленый свет - можно быстро переходить дорогу.</w:t>
      </w:r>
    </w:p>
    <w:p w:rsidR="00333BCA" w:rsidRPr="00333BCA" w:rsidRDefault="00333BCA" w:rsidP="00333B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Игра «Светофор»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Приготовить три больших круга по цветам сигналов светофора.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Ведущая:</w:t>
      </w:r>
      <w:r w:rsidRPr="00333BCA">
        <w:rPr>
          <w:color w:val="000000"/>
          <w:sz w:val="28"/>
          <w:szCs w:val="28"/>
        </w:rPr>
        <w:t> А теперь мы поиграем в игру, которая так и называется </w:t>
      </w:r>
      <w:r w:rsidRPr="00333BCA">
        <w:rPr>
          <w:b/>
          <w:bCs/>
          <w:color w:val="000000"/>
          <w:sz w:val="28"/>
          <w:szCs w:val="28"/>
        </w:rPr>
        <w:t>«Светофор».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Я буду показывать Вам сигналы светофора, а вы будете выполнять движения: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красный – не двигаемся</w:t>
      </w:r>
      <w:r w:rsidRPr="00333BCA">
        <w:rPr>
          <w:b/>
          <w:bCs/>
          <w:color w:val="111111"/>
          <w:sz w:val="28"/>
          <w:szCs w:val="28"/>
        </w:rPr>
        <w:t>,</w:t>
      </w:r>
      <w:r w:rsidRPr="00333BCA">
        <w:rPr>
          <w:color w:val="111111"/>
          <w:sz w:val="28"/>
          <w:szCs w:val="28"/>
        </w:rPr>
        <w:t> желтый – хлопаем в ладоши</w:t>
      </w:r>
      <w:r w:rsidRPr="00333BCA">
        <w:rPr>
          <w:b/>
          <w:bCs/>
          <w:color w:val="111111"/>
          <w:sz w:val="28"/>
          <w:szCs w:val="28"/>
        </w:rPr>
        <w:t>, </w:t>
      </w:r>
      <w:r w:rsidRPr="00333BCA">
        <w:rPr>
          <w:color w:val="111111"/>
          <w:sz w:val="28"/>
          <w:szCs w:val="28"/>
        </w:rPr>
        <w:t> зеленый</w:t>
      </w:r>
      <w:r w:rsidRPr="00333BCA">
        <w:rPr>
          <w:b/>
          <w:bCs/>
          <w:color w:val="111111"/>
          <w:sz w:val="28"/>
          <w:szCs w:val="28"/>
        </w:rPr>
        <w:t> </w:t>
      </w:r>
      <w:r w:rsidRPr="00333BCA">
        <w:rPr>
          <w:color w:val="111111"/>
          <w:sz w:val="28"/>
          <w:szCs w:val="28"/>
        </w:rPr>
        <w:t>свет – топаем ногами</w:t>
      </w:r>
      <w:r w:rsidRPr="00333BCA">
        <w:rPr>
          <w:b/>
          <w:bCs/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Ведущая:</w:t>
      </w:r>
      <w:r w:rsidRPr="00333BCA">
        <w:rPr>
          <w:color w:val="000000"/>
          <w:sz w:val="28"/>
          <w:szCs w:val="28"/>
        </w:rPr>
        <w:t> Ребята, скажите, а вы уже научились играть с машинами, водить их. И взрослые, и дети должны знать правила дорожного движения, чтобы на дорогах не было аварий. Ребята, а какой знак помогает нам переходить через улицу?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Дети:</w:t>
      </w:r>
      <w:r w:rsidRPr="00333BCA">
        <w:rPr>
          <w:color w:val="000000"/>
          <w:sz w:val="28"/>
          <w:szCs w:val="28"/>
        </w:rPr>
        <w:t> Пешеходный переход.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Правильно, ребята. Расскажите мне, для чего нужен этот знак?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Пешеход, пешеход!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Всем знакомые полоски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Знают дети, знает взрослый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Знай, что только переход,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От машин тебя спасет.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33BCA">
        <w:rPr>
          <w:b/>
          <w:bCs/>
          <w:color w:val="000000"/>
          <w:sz w:val="28"/>
          <w:szCs w:val="28"/>
        </w:rPr>
        <w:t>Реб</w:t>
      </w:r>
      <w:proofErr w:type="spellEnd"/>
      <w:r w:rsidRPr="00333BCA">
        <w:rPr>
          <w:b/>
          <w:bCs/>
          <w:color w:val="000000"/>
          <w:sz w:val="28"/>
          <w:szCs w:val="28"/>
        </w:rPr>
        <w:t>:</w:t>
      </w:r>
      <w:r w:rsidRPr="00333BCA">
        <w:rPr>
          <w:color w:val="000000"/>
          <w:sz w:val="28"/>
          <w:szCs w:val="28"/>
        </w:rPr>
        <w:t> Если ты спешишь в пути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Через улицу пройти,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Там иди, где весь народ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Там, где знак пешеходный переход.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(раздается стук)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Что это за шум? Посмотрите, кажется, к нам пришла посылка, давайте посмотрим что там?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(берёт посылку и находит конверт с адресом детского сада и названием группы, читаю детям).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«Шлю посылку Вам друзья,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У меня всего три глаза,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Разноцветные они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Каким глазом подмигну,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Что вам делать подскажу»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Ребята, от кого же это посылка?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Дети:</w:t>
      </w:r>
      <w:r w:rsidRPr="00333BCA">
        <w:rPr>
          <w:color w:val="000000"/>
          <w:sz w:val="28"/>
          <w:szCs w:val="28"/>
        </w:rPr>
        <w:t> От светофора.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Правильно ребята. Это посылка от светофора.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(Достаю из коробки светофор)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- Ребята, для чего нужен светофор?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- Он смотрит за движением машин на дорогах, за людьми, чтобы на дорогах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не было аварий.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Под веселую музыку входит Лиса.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Ведущий:</w:t>
      </w:r>
      <w:r w:rsidRPr="00333BCA">
        <w:rPr>
          <w:color w:val="000000"/>
          <w:sz w:val="28"/>
          <w:szCs w:val="28"/>
        </w:rPr>
        <w:t> Ребята, к нам опять кто-то пришел. Кто же это?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lastRenderedPageBreak/>
        <w:t>(Входит лиса)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Ах, я рыжая Лиса,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Я плутовка, я хитра.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Никого я не боюсь,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Где хочу, там появлюсь.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Здравствуйте, дети. А что вы тут делаете?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Здравствуй, Лиса. Мы с ребятами учим правила дорожного движения. Лиса, а ты знаешь такие правила?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Конечно, знаю.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Скажи тогда, что у меня в руках? </w:t>
      </w:r>
      <w:r w:rsidRPr="00333BCA">
        <w:rPr>
          <w:i/>
          <w:iCs/>
          <w:color w:val="000000"/>
          <w:sz w:val="28"/>
          <w:szCs w:val="28"/>
        </w:rPr>
        <w:t>(показывает светофор)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Светофор.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А для чего нужен светофор? Расскажи нам.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А что рассказать. Похож на елочку, горят разноцветные огоньки, вокруг него можно хоровод водить.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Ребята, скажите, правильно ли говорит Лиса? </w:t>
      </w:r>
      <w:r w:rsidRPr="00333BCA">
        <w:rPr>
          <w:i/>
          <w:iCs/>
          <w:color w:val="000000"/>
          <w:sz w:val="28"/>
          <w:szCs w:val="28"/>
        </w:rPr>
        <w:t>(Ответы детей)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Нет. Конечно, нет. Лиса, послушай, наши дети знают стихи про светофор.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(Дети читают стихи)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1.Наши ребята идут в детский сад,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Наши ребята очень спешат!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Хоть у вас терпенья нет,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Подождите – красный свет!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2.Желтый свет на пути –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Приготовьтесь в путь идти.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Свет зеленый впереди –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Вот теперь переходи.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3.Чтоб тебе помочь,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Путь пройти опасный,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Горит и день, и ночь -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Зеленый, желтый, красный.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4.Самый строгий - красный свет,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Если он горит, Стоп!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Дороги дальше нет,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Путь для всех закрыт.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5.Чтоб спокойно перешел ты,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Слушай наш совет: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 xml:space="preserve">Жди! Увидишь скоро </w:t>
      </w:r>
      <w:proofErr w:type="gramStart"/>
      <w:r w:rsidRPr="00333BCA">
        <w:rPr>
          <w:color w:val="000000"/>
          <w:sz w:val="28"/>
          <w:szCs w:val="28"/>
        </w:rPr>
        <w:t>желтый</w:t>
      </w:r>
      <w:proofErr w:type="gramEnd"/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В середине свет.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6.А за ним зеленый свет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Вспыхнет впереди.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t>Скажет он – препятствий нет,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000000"/>
          <w:sz w:val="28"/>
          <w:szCs w:val="28"/>
        </w:rPr>
        <w:lastRenderedPageBreak/>
        <w:t>Смело в путь иди.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Посмотри Лисичка, какие наши ребята молодцы!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Конечно молодцы, но вот только они мои сложные загадки не смогут отгадать!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Ведущая:</w:t>
      </w:r>
      <w:r w:rsidRPr="00333BCA">
        <w:rPr>
          <w:color w:val="000000"/>
          <w:sz w:val="28"/>
          <w:szCs w:val="28"/>
        </w:rPr>
        <w:t> Ребята, покажем Лисе, что мы прекрасно знаем правила дорожного движения, отгадаем ее загадки?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2.Загадки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Пешком по улице идет, значит, это… </w:t>
      </w:r>
      <w:r w:rsidRPr="00333BCA">
        <w:rPr>
          <w:i/>
          <w:iCs/>
          <w:color w:val="111111"/>
          <w:sz w:val="28"/>
          <w:szCs w:val="28"/>
        </w:rPr>
        <w:t>(пешеход)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Если ты едешь в автобусе, автомобиле, то ты… </w:t>
      </w:r>
      <w:r w:rsidRPr="00333BCA">
        <w:rPr>
          <w:i/>
          <w:iCs/>
          <w:color w:val="111111"/>
          <w:sz w:val="28"/>
          <w:szCs w:val="28"/>
        </w:rPr>
        <w:t>(пассажир)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Как называется голос автомобиля? </w:t>
      </w:r>
      <w:r w:rsidRPr="00333BCA">
        <w:rPr>
          <w:i/>
          <w:iCs/>
          <w:color w:val="111111"/>
          <w:sz w:val="28"/>
          <w:szCs w:val="28"/>
        </w:rPr>
        <w:t>(сигнал)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Где спят машины? </w:t>
      </w:r>
      <w:r w:rsidRPr="00333BCA">
        <w:rPr>
          <w:i/>
          <w:iCs/>
          <w:color w:val="111111"/>
          <w:sz w:val="28"/>
          <w:szCs w:val="28"/>
        </w:rPr>
        <w:t>(в гараже)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Как называются машины, которые возят грузы? </w:t>
      </w:r>
      <w:r w:rsidRPr="00333BCA">
        <w:rPr>
          <w:i/>
          <w:iCs/>
          <w:color w:val="111111"/>
          <w:sz w:val="28"/>
          <w:szCs w:val="28"/>
        </w:rPr>
        <w:t>(грузовые)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333BCA">
        <w:rPr>
          <w:color w:val="111111"/>
          <w:sz w:val="28"/>
          <w:szCs w:val="28"/>
        </w:rPr>
        <w:t>- К какому виду транспорта относятся автобусы? </w:t>
      </w:r>
      <w:r w:rsidRPr="00333BCA">
        <w:rPr>
          <w:i/>
          <w:iCs/>
          <w:color w:val="111111"/>
          <w:sz w:val="28"/>
          <w:szCs w:val="28"/>
        </w:rPr>
        <w:t>(к пассажирскому)</w:t>
      </w:r>
      <w:r w:rsidRPr="00333BCA">
        <w:rPr>
          <w:color w:val="111111"/>
          <w:sz w:val="28"/>
          <w:szCs w:val="28"/>
        </w:rPr>
        <w:t>.</w:t>
      </w:r>
      <w:proofErr w:type="gramEnd"/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Кто главный помощник на улице водителю и пешеходу? </w:t>
      </w:r>
      <w:r w:rsidRPr="00333BCA">
        <w:rPr>
          <w:i/>
          <w:iCs/>
          <w:color w:val="111111"/>
          <w:sz w:val="28"/>
          <w:szCs w:val="28"/>
        </w:rPr>
        <w:t>(светофор)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Сколько глаз у светофора? </w:t>
      </w:r>
      <w:r w:rsidRPr="00333BCA">
        <w:rPr>
          <w:i/>
          <w:iCs/>
          <w:color w:val="111111"/>
          <w:sz w:val="28"/>
          <w:szCs w:val="28"/>
        </w:rPr>
        <w:t>(три)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-Как называют место, где люди ожидают автобус? </w:t>
      </w:r>
      <w:r w:rsidRPr="00333BCA">
        <w:rPr>
          <w:i/>
          <w:iCs/>
          <w:color w:val="111111"/>
          <w:sz w:val="28"/>
          <w:szCs w:val="28"/>
        </w:rPr>
        <w:t>(остановка)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Как называется место пересечения дорог? </w:t>
      </w:r>
      <w:r w:rsidRPr="00333BCA">
        <w:rPr>
          <w:i/>
          <w:iCs/>
          <w:color w:val="111111"/>
          <w:sz w:val="28"/>
          <w:szCs w:val="28"/>
        </w:rPr>
        <w:t>(перекресток)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Как называется милиционер, который стоит на перекрестке? </w:t>
      </w:r>
      <w:r w:rsidRPr="00333BCA">
        <w:rPr>
          <w:i/>
          <w:iCs/>
          <w:color w:val="111111"/>
          <w:sz w:val="28"/>
          <w:szCs w:val="28"/>
        </w:rPr>
        <w:t>(регулировщик)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color w:val="111111"/>
          <w:sz w:val="28"/>
          <w:szCs w:val="28"/>
        </w:rPr>
        <w:t>- Как называются белые полоски на асфальте? </w:t>
      </w:r>
      <w:r w:rsidRPr="00333BCA">
        <w:rPr>
          <w:i/>
          <w:iCs/>
          <w:color w:val="111111"/>
          <w:sz w:val="28"/>
          <w:szCs w:val="28"/>
        </w:rPr>
        <w:t>(зебра, пешеходный переход)</w:t>
      </w:r>
      <w:r w:rsidRPr="00333BCA">
        <w:rPr>
          <w:color w:val="111111"/>
          <w:sz w:val="28"/>
          <w:szCs w:val="28"/>
        </w:rPr>
        <w:t>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Действительно! Вы все очень умные ребята! А вот мои лесные друзья не все знакомы с правилами дорожного движения и светофором.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Это не хорошо! Так дело не пойдет! Ребята, нам обязательно нужно помочь лесным зверям, согласны? Для этого мы должны отыскать среди множества разноцветных светофоров правильные и подарить их Лисе и ее друзьям.</w:t>
      </w:r>
    </w:p>
    <w:p w:rsidR="00333BCA" w:rsidRPr="00333BCA" w:rsidRDefault="00333BCA" w:rsidP="00333BC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Игра «Найди светофор»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i/>
          <w:iCs/>
          <w:color w:val="000000"/>
          <w:sz w:val="28"/>
          <w:szCs w:val="28"/>
        </w:rPr>
        <w:t>Разложить на траве листочки с изображениями светофоров (цветной стороной вниз), под музыку дети находят «правильные» светофоры и отдают их Лисе.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Спасибо, ребята! Вы очень помогли мои лесным зверям! Им понравятся ваши подарки в виде светофоров! А за то, что вы такие отзывчивые и добрые, я предлагаю поиграть нам с вами в веселую игру, которая называется</w:t>
      </w:r>
      <w:r w:rsidRPr="00333BCA">
        <w:rPr>
          <w:b/>
          <w:bCs/>
          <w:color w:val="000000"/>
          <w:sz w:val="28"/>
          <w:szCs w:val="28"/>
        </w:rPr>
        <w:t> «Шоферы».</w:t>
      </w:r>
      <w:r w:rsidRPr="00333BCA">
        <w:rPr>
          <w:color w:val="000000"/>
          <w:sz w:val="28"/>
          <w:szCs w:val="28"/>
        </w:rPr>
        <w:t> </w:t>
      </w:r>
      <w:r w:rsidRPr="00333BCA">
        <w:rPr>
          <w:i/>
          <w:iCs/>
          <w:color w:val="000000"/>
          <w:sz w:val="28"/>
          <w:szCs w:val="28"/>
        </w:rPr>
        <w:t>Вы будете шоферами. Под музыку мы будем ехать по кругу, держа в руках «руль», а когда доедем до нужной остановки, будем танцевать.</w:t>
      </w:r>
    </w:p>
    <w:p w:rsidR="00333BCA" w:rsidRPr="00333BCA" w:rsidRDefault="00333BCA" w:rsidP="00333BC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Танец-игра по кругу «Шоферы»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Лиса, понравилось тебе у нас в гостях?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Да. Спасибо, ребята, вы меня многому научили. Я теперь своих друзей научу. Я вам от лесных друзей принесла гостинцы, вы угоститесь ими в группе.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Вед:</w:t>
      </w:r>
      <w:r w:rsidRPr="00333BCA">
        <w:rPr>
          <w:color w:val="000000"/>
          <w:sz w:val="28"/>
          <w:szCs w:val="28"/>
        </w:rPr>
        <w:t> Спасибо тебе, Лиса. Еще приходи к нам со своими друзьями.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t>Лиса:</w:t>
      </w:r>
      <w:r w:rsidRPr="00333BCA">
        <w:rPr>
          <w:color w:val="000000"/>
          <w:sz w:val="28"/>
          <w:szCs w:val="28"/>
        </w:rPr>
        <w:t> До свидания.</w:t>
      </w:r>
    </w:p>
    <w:p w:rsidR="00333BCA" w:rsidRPr="00333BCA" w:rsidRDefault="00333BCA" w:rsidP="00333BC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3BCA">
        <w:rPr>
          <w:b/>
          <w:bCs/>
          <w:color w:val="000000"/>
          <w:sz w:val="28"/>
          <w:szCs w:val="28"/>
        </w:rPr>
        <w:lastRenderedPageBreak/>
        <w:t>Ведущая:</w:t>
      </w:r>
      <w:r w:rsidRPr="00333BCA">
        <w:rPr>
          <w:color w:val="000000"/>
          <w:sz w:val="28"/>
          <w:szCs w:val="28"/>
        </w:rPr>
        <w:t> На этом наше развлечение заканчивается.</w:t>
      </w:r>
    </w:p>
    <w:p w:rsidR="00333BCA" w:rsidRDefault="00333BCA"/>
    <w:p w:rsidR="00333BCA" w:rsidRDefault="00333BCA"/>
    <w:sectPr w:rsidR="00333BCA" w:rsidSect="0028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роман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52D4"/>
    <w:multiLevelType w:val="multilevel"/>
    <w:tmpl w:val="C5A85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F1207"/>
    <w:multiLevelType w:val="multilevel"/>
    <w:tmpl w:val="CC7C6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480522"/>
    <w:multiLevelType w:val="multilevel"/>
    <w:tmpl w:val="4A7A7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E2E"/>
    <w:rsid w:val="00286DCF"/>
    <w:rsid w:val="00306D3D"/>
    <w:rsid w:val="00333BCA"/>
    <w:rsid w:val="006C151D"/>
    <w:rsid w:val="00B91027"/>
    <w:rsid w:val="00C60E2E"/>
    <w:rsid w:val="00E22E68"/>
    <w:rsid w:val="00EA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6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0E2E"/>
  </w:style>
  <w:style w:type="character" w:customStyle="1" w:styleId="c14">
    <w:name w:val="c14"/>
    <w:basedOn w:val="a0"/>
    <w:rsid w:val="00C60E2E"/>
  </w:style>
  <w:style w:type="character" w:customStyle="1" w:styleId="c11">
    <w:name w:val="c11"/>
    <w:basedOn w:val="a0"/>
    <w:rsid w:val="00C60E2E"/>
  </w:style>
  <w:style w:type="character" w:customStyle="1" w:styleId="c6">
    <w:name w:val="c6"/>
    <w:basedOn w:val="a0"/>
    <w:rsid w:val="00C60E2E"/>
  </w:style>
  <w:style w:type="character" w:customStyle="1" w:styleId="c7">
    <w:name w:val="c7"/>
    <w:basedOn w:val="a0"/>
    <w:rsid w:val="00C60E2E"/>
  </w:style>
  <w:style w:type="character" w:styleId="a3">
    <w:name w:val="Hyperlink"/>
    <w:basedOn w:val="a0"/>
    <w:uiPriority w:val="99"/>
    <w:semiHidden/>
    <w:unhideWhenUsed/>
    <w:rsid w:val="00C60E2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cityadspix.com%2Fclick-GQB3V9J0-VRMIQUYF%3Fsa%3DNew_traff%26url%3Dhttp%253A%252F%252Fwww.enter.ru%252Freg%252F74562%252Fproduct%252Fchildren%252Fkonstruktor-lego-gorod-60057-city-dom-na-kolesah-2010101011032%26bt%3D20%26pt%3D9%26lt%3D1%26tl%3D3&amp;sa=D&amp;sntz=1&amp;usg=AFQjCNFRtK-Y3Bb5Z6nNnwhNJGbCbcpc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50ds.ru%2Fpsiholog%2F4028-konspekt-individualnogo-zanyatiya-po-razvitiyu-kommunikativnoy-i-emotsionalnoy-sfery-rebenka-rannego-vozrasta-s-zprr-na-konsultativnom-punkte-sluzhby-ranney-pomoshchi.html&amp;sa=D&amp;sntz=1&amp;usg=AFQjCNF3IIa7HYDM2n2TIfQ1Ql42kmhze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D8EA-1FE9-439F-BE37-CD2FE77C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2254</Words>
  <Characters>12850</Characters>
  <Application>Microsoft Office Word</Application>
  <DocSecurity>0</DocSecurity>
  <Lines>107</Lines>
  <Paragraphs>30</Paragraphs>
  <ScaleCrop>false</ScaleCrop>
  <Company>RePack by SPecialiST</Company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2019-04-08T19:09:00Z</cp:lastPrinted>
  <dcterms:created xsi:type="dcterms:W3CDTF">2019-04-08T18:49:00Z</dcterms:created>
  <dcterms:modified xsi:type="dcterms:W3CDTF">2019-04-18T18:43:00Z</dcterms:modified>
</cp:coreProperties>
</file>