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F8" w:rsidRDefault="003E33F8" w:rsidP="00A1239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3E33F8" w:rsidRDefault="003E33F8" w:rsidP="00A1239C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5» станицы Тбилисской муниципального образования Тбилисский район Краснодарского края</w:t>
      </w:r>
    </w:p>
    <w:p w:rsidR="003E33F8" w:rsidRDefault="003E33F8" w:rsidP="00A1239C">
      <w:pPr>
        <w:spacing w:after="0" w:line="360" w:lineRule="auto"/>
        <w:jc w:val="both"/>
        <w:rPr>
          <w:b/>
          <w:sz w:val="24"/>
          <w:szCs w:val="24"/>
        </w:rPr>
      </w:pPr>
      <w:r w:rsidRPr="00B6663A">
        <w:rPr>
          <w:b/>
          <w:sz w:val="24"/>
          <w:szCs w:val="24"/>
        </w:rPr>
        <w:t xml:space="preserve">    </w:t>
      </w:r>
    </w:p>
    <w:p w:rsidR="003E33F8" w:rsidRPr="00B6663A" w:rsidRDefault="003E33F8" w:rsidP="00A123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 w:rsidRPr="00B6663A">
        <w:rPr>
          <w:rFonts w:ascii="Times New Roman" w:hAnsi="Times New Roman"/>
          <w:b/>
          <w:sz w:val="28"/>
          <w:szCs w:val="28"/>
        </w:rPr>
        <w:t xml:space="preserve">352360, Краснодарский край,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6663A">
        <w:rPr>
          <w:rFonts w:ascii="Times New Roman" w:hAnsi="Times New Roman"/>
          <w:b/>
          <w:sz w:val="28"/>
          <w:szCs w:val="28"/>
        </w:rPr>
        <w:t>тел. 8 (86158) 2-46-51</w:t>
      </w:r>
    </w:p>
    <w:p w:rsidR="003E33F8" w:rsidRPr="00B6663A" w:rsidRDefault="003E33F8" w:rsidP="00A1239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6663A">
        <w:rPr>
          <w:rFonts w:ascii="Times New Roman" w:hAnsi="Times New Roman"/>
          <w:b/>
          <w:sz w:val="28"/>
          <w:szCs w:val="28"/>
        </w:rPr>
        <w:t xml:space="preserve">ст. Тбилисская ул. Октябрьская, 133                                             </w:t>
      </w:r>
    </w:p>
    <w:p w:rsidR="003E33F8" w:rsidRDefault="003E33F8" w:rsidP="00A123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E33F8" w:rsidRDefault="003E33F8" w:rsidP="00A123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80434" w:rsidRPr="00B6663A" w:rsidRDefault="00180434" w:rsidP="00A123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E33F8" w:rsidRPr="003E33F8" w:rsidRDefault="003E33F8" w:rsidP="00A123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33F8" w:rsidRDefault="00C67D07" w:rsidP="00A1239C">
      <w:pPr>
        <w:pStyle w:val="a3"/>
        <w:spacing w:after="0" w:line="360" w:lineRule="auto"/>
        <w:ind w:left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E33F8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КОМПЛЕКТ ЦИФРОВЫХ ОБРАЗОВАТЕЛЬНЫХ РЕСУРСОВ</w:t>
      </w:r>
    </w:p>
    <w:p w:rsidR="0062643D" w:rsidRPr="0062643D" w:rsidRDefault="003E33F8" w:rsidP="00180434">
      <w:pPr>
        <w:pStyle w:val="a3"/>
        <w:spacing w:after="0" w:line="360" w:lineRule="auto"/>
        <w:ind w:left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ОСНОВЕ ИССЛЕДОВАТЕЛЬСКИХ ПРОЕКТОВ</w:t>
      </w:r>
      <w:r w:rsidR="001804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ОПК</w:t>
      </w:r>
      <w:r w:rsidR="00C67D0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2643D" w:rsidRPr="0062643D" w:rsidRDefault="0062643D" w:rsidP="00A1239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2643D">
        <w:rPr>
          <w:rFonts w:ascii="Times New Roman" w:hAnsi="Times New Roman"/>
          <w:sz w:val="28"/>
          <w:szCs w:val="28"/>
        </w:rPr>
        <w:t xml:space="preserve">возраст детей: </w:t>
      </w:r>
      <w:r>
        <w:rPr>
          <w:rFonts w:ascii="Times New Roman" w:hAnsi="Times New Roman"/>
          <w:sz w:val="28"/>
          <w:szCs w:val="28"/>
        </w:rPr>
        <w:t>11</w:t>
      </w:r>
      <w:r w:rsidRPr="0062643D">
        <w:rPr>
          <w:rFonts w:ascii="Times New Roman" w:hAnsi="Times New Roman"/>
          <w:sz w:val="28"/>
          <w:szCs w:val="28"/>
        </w:rPr>
        <w:t xml:space="preserve"> – 16 лет</w:t>
      </w:r>
    </w:p>
    <w:p w:rsidR="00180434" w:rsidRDefault="00180434" w:rsidP="00A1239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4B78" w:rsidRDefault="003E33F8" w:rsidP="00A1239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B34B78" w:rsidRDefault="0062643D" w:rsidP="00A1239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4B78" w:rsidRPr="000A0D92">
        <w:rPr>
          <w:rFonts w:ascii="Times New Roman" w:hAnsi="Times New Roman"/>
          <w:sz w:val="28"/>
          <w:szCs w:val="28"/>
        </w:rPr>
        <w:t>Разработчик:</w:t>
      </w:r>
    </w:p>
    <w:p w:rsidR="00B34B78" w:rsidRDefault="00B34B78" w:rsidP="00A1239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2643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4E498B">
        <w:rPr>
          <w:rFonts w:ascii="Times New Roman" w:hAnsi="Times New Roman"/>
          <w:b/>
          <w:sz w:val="28"/>
          <w:szCs w:val="28"/>
        </w:rPr>
        <w:t>Заседко</w:t>
      </w:r>
      <w:proofErr w:type="spellEnd"/>
      <w:r w:rsidRPr="004E498B">
        <w:rPr>
          <w:rFonts w:ascii="Times New Roman" w:hAnsi="Times New Roman"/>
          <w:b/>
          <w:sz w:val="28"/>
          <w:szCs w:val="28"/>
        </w:rPr>
        <w:t xml:space="preserve"> Светлана Анатольевна</w:t>
      </w:r>
      <w:r>
        <w:rPr>
          <w:rFonts w:ascii="Times New Roman" w:hAnsi="Times New Roman"/>
          <w:sz w:val="28"/>
          <w:szCs w:val="28"/>
        </w:rPr>
        <w:t>,</w:t>
      </w:r>
    </w:p>
    <w:p w:rsidR="00B34B78" w:rsidRDefault="00B34B78" w:rsidP="00A1239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264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учитель-методист,</w:t>
      </w:r>
      <w:r w:rsidRPr="00B34B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учитель музыки и ОПК  </w:t>
      </w:r>
    </w:p>
    <w:p w:rsidR="00B34B78" w:rsidRDefault="00B34B78" w:rsidP="00A1239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264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МБОУ «</w:t>
      </w:r>
      <w:r w:rsidR="0062643D">
        <w:rPr>
          <w:rFonts w:ascii="Times New Roman" w:hAnsi="Times New Roman"/>
          <w:sz w:val="28"/>
          <w:szCs w:val="28"/>
        </w:rPr>
        <w:t>СОШ</w:t>
      </w:r>
      <w:r>
        <w:rPr>
          <w:rFonts w:ascii="Times New Roman" w:hAnsi="Times New Roman"/>
          <w:sz w:val="28"/>
          <w:szCs w:val="28"/>
        </w:rPr>
        <w:t xml:space="preserve"> № 5»                                                                </w:t>
      </w:r>
    </w:p>
    <w:p w:rsidR="00B34B78" w:rsidRDefault="00B34B78" w:rsidP="00A1239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62643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станицы Тбилисской Краснодарского края,</w:t>
      </w:r>
    </w:p>
    <w:p w:rsidR="00B34B78" w:rsidRDefault="00B34B78" w:rsidP="00A1239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2643D">
        <w:rPr>
          <w:rFonts w:ascii="Times New Roman" w:hAnsi="Times New Roman"/>
          <w:sz w:val="28"/>
          <w:szCs w:val="28"/>
        </w:rPr>
        <w:t xml:space="preserve">  </w:t>
      </w:r>
      <w:r w:rsidRPr="00044252"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44252">
        <w:rPr>
          <w:rFonts w:ascii="Times New Roman" w:hAnsi="Times New Roman"/>
          <w:sz w:val="28"/>
          <w:szCs w:val="28"/>
        </w:rPr>
        <w:t xml:space="preserve">методического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B34B78" w:rsidRDefault="00B34B78" w:rsidP="00A1239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2643D">
        <w:rPr>
          <w:rFonts w:ascii="Times New Roman" w:hAnsi="Times New Roman"/>
          <w:sz w:val="28"/>
          <w:szCs w:val="28"/>
        </w:rPr>
        <w:t xml:space="preserve">  </w:t>
      </w:r>
      <w:r w:rsidRPr="00044252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учителей </w:t>
      </w:r>
      <w:r w:rsidRPr="00044252">
        <w:rPr>
          <w:rFonts w:ascii="Times New Roman" w:hAnsi="Times New Roman"/>
          <w:sz w:val="28"/>
          <w:szCs w:val="28"/>
        </w:rPr>
        <w:t>музыки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34B78" w:rsidRDefault="00B34B78" w:rsidP="00A1239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264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помощник настоятеля Свято – Покровского </w:t>
      </w:r>
    </w:p>
    <w:p w:rsidR="00B34B78" w:rsidRDefault="00B34B78" w:rsidP="00A1239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264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храма станицы Тбилисской по работе </w:t>
      </w:r>
    </w:p>
    <w:p w:rsidR="00B34B78" w:rsidRDefault="00B34B78" w:rsidP="00A1239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264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 детьми и молодёжью.</w:t>
      </w:r>
    </w:p>
    <w:p w:rsidR="00B34B78" w:rsidRDefault="00B34B78" w:rsidP="00A1239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264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3E33F8" w:rsidRDefault="003E33F8" w:rsidP="00A1239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643D" w:rsidRDefault="0062643D" w:rsidP="00A1239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239C" w:rsidRDefault="00A1239C" w:rsidP="00A1239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0434" w:rsidRDefault="00180434" w:rsidP="00A1239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E33F8" w:rsidRPr="003E33F8" w:rsidRDefault="003E33F8" w:rsidP="00A1239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Тбилисская – 2019 год</w:t>
      </w:r>
    </w:p>
    <w:p w:rsidR="003C0240" w:rsidRDefault="003C0240" w:rsidP="003C0240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040D6" w:rsidRPr="00F040D6" w:rsidRDefault="008B4651" w:rsidP="00F04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40D6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над созданием данного пособия велась в течение 5 лет (2014 – 2019).</w:t>
      </w:r>
      <w:r w:rsidRPr="00F04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35F" w:rsidRPr="00F040D6">
        <w:rPr>
          <w:rFonts w:ascii="Times New Roman" w:eastAsia="Times New Roman" w:hAnsi="Times New Roman"/>
          <w:sz w:val="28"/>
          <w:szCs w:val="28"/>
          <w:lang w:eastAsia="ru-RU"/>
        </w:rPr>
        <w:t>Комплект выполнен</w:t>
      </w:r>
      <w:r w:rsidR="00B20401" w:rsidRPr="00F040D6">
        <w:rPr>
          <w:rFonts w:ascii="Times New Roman" w:eastAsia="Times New Roman" w:hAnsi="Times New Roman"/>
          <w:sz w:val="28"/>
          <w:szCs w:val="28"/>
          <w:lang w:eastAsia="ru-RU"/>
        </w:rPr>
        <w:t xml:space="preserve">  по  </w:t>
      </w:r>
      <w:r w:rsidR="00437EA0" w:rsidRPr="00F040D6">
        <w:rPr>
          <w:rFonts w:ascii="Times New Roman" w:eastAsia="Times New Roman" w:hAnsi="Times New Roman"/>
          <w:sz w:val="28"/>
          <w:szCs w:val="28"/>
          <w:lang w:eastAsia="ru-RU"/>
        </w:rPr>
        <w:t>модульно</w:t>
      </w:r>
      <w:r w:rsidRPr="00F040D6">
        <w:rPr>
          <w:rFonts w:ascii="Times New Roman" w:eastAsia="Times New Roman" w:hAnsi="Times New Roman"/>
          <w:sz w:val="28"/>
          <w:szCs w:val="28"/>
          <w:lang w:eastAsia="ru-RU"/>
        </w:rPr>
        <w:t>му  принципу</w:t>
      </w:r>
      <w:r w:rsidR="000E3FDD" w:rsidRPr="00F040D6">
        <w:rPr>
          <w:rFonts w:ascii="Times New Roman" w:eastAsia="Times New Roman" w:hAnsi="Times New Roman"/>
          <w:sz w:val="28"/>
          <w:szCs w:val="28"/>
          <w:lang w:eastAsia="ru-RU"/>
        </w:rPr>
        <w:t>. К</w:t>
      </w:r>
      <w:r w:rsidRPr="00F040D6">
        <w:rPr>
          <w:rFonts w:ascii="Times New Roman" w:eastAsia="Times New Roman" w:hAnsi="Times New Roman"/>
          <w:sz w:val="28"/>
          <w:szCs w:val="28"/>
          <w:lang w:eastAsia="ru-RU"/>
        </w:rPr>
        <w:t xml:space="preserve">аждый модуль </w:t>
      </w:r>
      <w:r w:rsidR="00F2588D" w:rsidRPr="00F040D6">
        <w:rPr>
          <w:rFonts w:ascii="Times New Roman" w:eastAsia="Times New Roman" w:hAnsi="Times New Roman"/>
          <w:sz w:val="28"/>
          <w:szCs w:val="28"/>
          <w:lang w:eastAsia="ru-RU"/>
        </w:rPr>
        <w:t>содержи</w:t>
      </w:r>
      <w:r w:rsidRPr="00F040D6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0E3FDD" w:rsidRPr="00F040D6">
        <w:rPr>
          <w:rFonts w:ascii="Times New Roman" w:eastAsia="Times New Roman" w:hAnsi="Times New Roman"/>
          <w:sz w:val="28"/>
          <w:szCs w:val="28"/>
          <w:lang w:eastAsia="ru-RU"/>
        </w:rPr>
        <w:t>презентацию, текстовые</w:t>
      </w:r>
      <w:r w:rsidRPr="00F040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37EA0" w:rsidRPr="00F040D6">
        <w:rPr>
          <w:rFonts w:ascii="Times New Roman" w:eastAsia="Times New Roman" w:hAnsi="Times New Roman"/>
          <w:sz w:val="28"/>
          <w:szCs w:val="28"/>
          <w:lang w:eastAsia="ru-RU"/>
        </w:rPr>
        <w:t xml:space="preserve">аудио – и видео </w:t>
      </w:r>
      <w:r w:rsidR="00FF302B" w:rsidRPr="00F040D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37EA0" w:rsidRPr="00F040D6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</w:t>
      </w:r>
      <w:r w:rsidR="00FF302B" w:rsidRPr="00F040D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F302B" w:rsidRPr="00F040D6">
        <w:rPr>
          <w:rFonts w:ascii="Times New Roman" w:hAnsi="Times New Roman"/>
          <w:sz w:val="28"/>
          <w:szCs w:val="28"/>
        </w:rPr>
        <w:t>является результатом совместной исследовательской работы учеников и учителя,    максимально раскрывает обозначенные темы.</w:t>
      </w:r>
      <w:r w:rsidR="00C67D07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418"/>
        <w:gridCol w:w="3402"/>
        <w:gridCol w:w="3402"/>
        <w:gridCol w:w="1417"/>
      </w:tblGrid>
      <w:tr w:rsidR="007F2172" w:rsidTr="00F040D6">
        <w:tc>
          <w:tcPr>
            <w:tcW w:w="1418" w:type="dxa"/>
          </w:tcPr>
          <w:p w:rsidR="007F2172" w:rsidRPr="00933C69" w:rsidRDefault="007F2172" w:rsidP="006B3A7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>Период создания</w:t>
            </w:r>
          </w:p>
        </w:tc>
        <w:tc>
          <w:tcPr>
            <w:tcW w:w="3402" w:type="dxa"/>
          </w:tcPr>
          <w:p w:rsidR="006B3A7E" w:rsidRPr="00933C69" w:rsidRDefault="006B3A7E" w:rsidP="006B3A7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  <w:p w:rsidR="007F2172" w:rsidRPr="00933C69" w:rsidRDefault="006B3A7E" w:rsidP="006B3A7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>комплекта</w:t>
            </w:r>
          </w:p>
        </w:tc>
        <w:tc>
          <w:tcPr>
            <w:tcW w:w="3402" w:type="dxa"/>
          </w:tcPr>
          <w:p w:rsidR="007F2172" w:rsidRPr="00933C69" w:rsidRDefault="007F2172" w:rsidP="006B3A7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>Способ презентации ресурса</w:t>
            </w:r>
          </w:p>
        </w:tc>
        <w:tc>
          <w:tcPr>
            <w:tcW w:w="1417" w:type="dxa"/>
          </w:tcPr>
          <w:p w:rsidR="007F2172" w:rsidRPr="00933C69" w:rsidRDefault="007F2172" w:rsidP="006B3A7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>Оценка качества ресурса</w:t>
            </w:r>
          </w:p>
        </w:tc>
      </w:tr>
      <w:tr w:rsidR="007F2172" w:rsidRPr="003B2F58" w:rsidTr="00F040D6">
        <w:tc>
          <w:tcPr>
            <w:tcW w:w="1418" w:type="dxa"/>
          </w:tcPr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 xml:space="preserve">2014 – 2015 </w:t>
            </w:r>
            <w:r w:rsidR="006B3A7E" w:rsidRPr="00933C69">
              <w:rPr>
                <w:rFonts w:ascii="Times New Roman" w:hAnsi="Times New Roman"/>
                <w:sz w:val="28"/>
                <w:szCs w:val="28"/>
              </w:rPr>
              <w:t xml:space="preserve">учебный </w:t>
            </w:r>
            <w:r w:rsidRPr="00933C69">
              <w:rPr>
                <w:rFonts w:ascii="Times New Roman" w:hAnsi="Times New Roman"/>
                <w:sz w:val="28"/>
                <w:szCs w:val="28"/>
              </w:rPr>
              <w:t>г</w:t>
            </w:r>
            <w:r w:rsidR="006B3A7E" w:rsidRPr="00933C69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3402" w:type="dxa"/>
          </w:tcPr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>Модуль 1.</w:t>
            </w: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>«Главный христианский символ»</w:t>
            </w:r>
          </w:p>
          <w:p w:rsidR="006B3A7E" w:rsidRPr="00933C69" w:rsidRDefault="006B3A7E" w:rsidP="006B3A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 xml:space="preserve">[Приложение </w:t>
            </w:r>
            <w:r w:rsidRPr="00933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 w:rsidRPr="00933C69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F2172" w:rsidRPr="00933C69" w:rsidRDefault="00113FEE" w:rsidP="00F040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F2172" w:rsidRPr="00933C69">
              <w:rPr>
                <w:rFonts w:ascii="Times New Roman" w:hAnsi="Times New Roman"/>
                <w:sz w:val="28"/>
                <w:szCs w:val="28"/>
              </w:rPr>
              <w:t xml:space="preserve">униципальный профессиональный конкурс «Фестиваль педагогического мастерства», номинация «Лучшая разработка урока» </w:t>
            </w:r>
          </w:p>
        </w:tc>
        <w:tc>
          <w:tcPr>
            <w:tcW w:w="1417" w:type="dxa"/>
          </w:tcPr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172" w:rsidRPr="003B2F58" w:rsidTr="00F040D6">
        <w:tc>
          <w:tcPr>
            <w:tcW w:w="1418" w:type="dxa"/>
          </w:tcPr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 xml:space="preserve">2015- 2016 </w:t>
            </w:r>
            <w:r w:rsidR="006B3A7E" w:rsidRPr="00933C69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402" w:type="dxa"/>
          </w:tcPr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>Модуль 2.</w:t>
            </w: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>«Становление и развитие русской духовной музыки»</w:t>
            </w:r>
          </w:p>
          <w:p w:rsidR="007F2172" w:rsidRPr="00933C69" w:rsidRDefault="006B3A7E" w:rsidP="006B3A7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 xml:space="preserve">[Приложение </w:t>
            </w:r>
            <w:r w:rsidRPr="00933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proofErr w:type="spellStart"/>
            <w:r w:rsidRPr="00933C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933C6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3402" w:type="dxa"/>
          </w:tcPr>
          <w:p w:rsidR="007F2172" w:rsidRPr="00933C69" w:rsidRDefault="00113FEE" w:rsidP="00F040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F2172" w:rsidRPr="00933C69">
              <w:rPr>
                <w:rFonts w:ascii="Times New Roman" w:hAnsi="Times New Roman"/>
                <w:sz w:val="28"/>
                <w:szCs w:val="28"/>
              </w:rPr>
              <w:t>униципальный пр</w:t>
            </w:r>
            <w:r>
              <w:rPr>
                <w:rFonts w:ascii="Times New Roman" w:hAnsi="Times New Roman"/>
                <w:sz w:val="28"/>
                <w:szCs w:val="28"/>
              </w:rPr>
              <w:t>офессиональный конкурс «М</w:t>
            </w:r>
            <w:r w:rsidR="007F2172" w:rsidRPr="00933C69">
              <w:rPr>
                <w:rFonts w:ascii="Times New Roman" w:hAnsi="Times New Roman"/>
                <w:sz w:val="28"/>
                <w:szCs w:val="28"/>
              </w:rPr>
              <w:t>ультимедиа урок в современной школе»</w:t>
            </w:r>
          </w:p>
        </w:tc>
        <w:tc>
          <w:tcPr>
            <w:tcW w:w="1417" w:type="dxa"/>
          </w:tcPr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7F2172" w:rsidRPr="003B2F58" w:rsidTr="00F040D6">
        <w:tc>
          <w:tcPr>
            <w:tcW w:w="1418" w:type="dxa"/>
          </w:tcPr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 xml:space="preserve">2016 – 2017 </w:t>
            </w:r>
            <w:r w:rsidR="006B3A7E" w:rsidRPr="00933C69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>Модуль 3.</w:t>
            </w: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933C69">
              <w:rPr>
                <w:rFonts w:ascii="Times New Roman" w:hAnsi="Times New Roman"/>
                <w:b/>
                <w:sz w:val="28"/>
                <w:szCs w:val="28"/>
              </w:rPr>
              <w:t>Колокольность</w:t>
            </w:r>
            <w:proofErr w:type="spellEnd"/>
            <w:r w:rsidRPr="00933C69">
              <w:rPr>
                <w:rFonts w:ascii="Times New Roman" w:hAnsi="Times New Roman"/>
                <w:b/>
                <w:sz w:val="28"/>
                <w:szCs w:val="28"/>
              </w:rPr>
              <w:t xml:space="preserve"> как национальная особенность русского искусства»</w:t>
            </w:r>
          </w:p>
          <w:p w:rsidR="006B3A7E" w:rsidRPr="00933C69" w:rsidRDefault="006B3A7E" w:rsidP="006B3A7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 xml:space="preserve">[Приложение </w:t>
            </w:r>
            <w:r w:rsidRPr="00933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 w:rsidRPr="00933C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933C69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F2172" w:rsidRPr="00933C69" w:rsidRDefault="00F040D6" w:rsidP="00F040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муниципальный этап</w:t>
            </w:r>
            <w:r w:rsidR="00113FEE">
              <w:rPr>
                <w:rFonts w:ascii="Times New Roman" w:hAnsi="Times New Roman"/>
                <w:sz w:val="28"/>
                <w:szCs w:val="28"/>
              </w:rPr>
              <w:t xml:space="preserve"> краевой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172" w:rsidRPr="00933C69">
              <w:rPr>
                <w:rFonts w:ascii="Times New Roman" w:hAnsi="Times New Roman"/>
                <w:sz w:val="28"/>
                <w:szCs w:val="28"/>
              </w:rPr>
              <w:t>НПКШ «Эврика</w:t>
            </w:r>
            <w:r w:rsidR="007F2172" w:rsidRPr="00933C69">
              <w:rPr>
                <w:rFonts w:ascii="Times New Roman" w:hAnsi="Times New Roman"/>
                <w:b/>
                <w:sz w:val="28"/>
                <w:szCs w:val="28"/>
              </w:rPr>
              <w:t xml:space="preserve">», </w:t>
            </w:r>
          </w:p>
          <w:p w:rsidR="007F2172" w:rsidRPr="00933C69" w:rsidRDefault="007F2172" w:rsidP="00F040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>- региональный (заочный) этап краевой НПКШ «Эврика</w:t>
            </w: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 xml:space="preserve">», </w:t>
            </w:r>
          </w:p>
          <w:p w:rsidR="007F2172" w:rsidRPr="00933C69" w:rsidRDefault="007F2172" w:rsidP="00F040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>- региональный (очный) заключительный этап краевой НПКШ «Эврика</w:t>
            </w: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3FEE" w:rsidRDefault="00113FEE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7F2172" w:rsidRPr="003B2F58" w:rsidTr="00F040D6">
        <w:tc>
          <w:tcPr>
            <w:tcW w:w="1418" w:type="dxa"/>
          </w:tcPr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lastRenderedPageBreak/>
              <w:t>2017 - 2018</w:t>
            </w:r>
            <w:r w:rsidR="006B3A7E" w:rsidRPr="00933C69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>Модуль 4.</w:t>
            </w: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>«Цветы и растения в убранстве православного храма: флористика, орнамент, роспись»</w:t>
            </w:r>
          </w:p>
          <w:p w:rsidR="006B3A7E" w:rsidRPr="00933C69" w:rsidRDefault="006B3A7E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 xml:space="preserve">[Приложение </w:t>
            </w:r>
            <w:r w:rsidRPr="00933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 w:rsidRPr="00933C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933C69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F2172" w:rsidRPr="00933C69" w:rsidRDefault="007F2172" w:rsidP="00F040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>- муниципальный этап краевой НПКШ «Эврика</w:t>
            </w: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 xml:space="preserve">», </w:t>
            </w:r>
          </w:p>
          <w:p w:rsidR="00113FEE" w:rsidRDefault="00113FEE" w:rsidP="00F040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районная </w:t>
            </w:r>
            <w:r w:rsidR="007F2172" w:rsidRPr="00933C69">
              <w:rPr>
                <w:rFonts w:ascii="Times New Roman" w:hAnsi="Times New Roman"/>
                <w:sz w:val="28"/>
                <w:szCs w:val="28"/>
              </w:rPr>
              <w:t xml:space="preserve"> НПКШ </w:t>
            </w:r>
          </w:p>
          <w:p w:rsidR="007F2172" w:rsidRPr="00933C69" w:rsidRDefault="007F2172" w:rsidP="00F040D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 xml:space="preserve">по основам православной культуры «Уроки столетия. 1917 – 2017 годы», </w:t>
            </w:r>
          </w:p>
          <w:p w:rsidR="007F2172" w:rsidRPr="00933C69" w:rsidRDefault="007F2172" w:rsidP="00F040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>- зональный (заочный) этап краевой НПКШ «Эврика</w:t>
            </w: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6B3A7E" w:rsidRPr="00933C69" w:rsidRDefault="006B3A7E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3FEE" w:rsidRDefault="00113FEE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7F2172" w:rsidRPr="003B2F58" w:rsidTr="00F040D6">
        <w:tc>
          <w:tcPr>
            <w:tcW w:w="1418" w:type="dxa"/>
          </w:tcPr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 xml:space="preserve">2018 – 2019 </w:t>
            </w:r>
            <w:r w:rsidR="006B3A7E" w:rsidRPr="00933C69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402" w:type="dxa"/>
          </w:tcPr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 xml:space="preserve">Модуль 5. </w:t>
            </w:r>
          </w:p>
          <w:p w:rsidR="006B3A7E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>«Гимны России – зеркало её духовного состояния»</w:t>
            </w:r>
            <w:r w:rsidR="006B3A7E" w:rsidRPr="00933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2172" w:rsidRPr="00933C69" w:rsidRDefault="006B3A7E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 xml:space="preserve">[Приложение </w:t>
            </w:r>
            <w:r w:rsidRPr="00933C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933C6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3402" w:type="dxa"/>
          </w:tcPr>
          <w:p w:rsidR="007F2172" w:rsidRPr="00933C69" w:rsidRDefault="007F2172" w:rsidP="00F040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>- муниципальный этап краевой НПКШ «Эврика</w:t>
            </w:r>
            <w:r w:rsidRPr="00933C6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F2172" w:rsidRPr="00933C69" w:rsidRDefault="007F2172" w:rsidP="00F040D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F2172" w:rsidRPr="00933C69" w:rsidRDefault="007F2172" w:rsidP="006B3A7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3C69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</w:tbl>
    <w:p w:rsidR="00F040D6" w:rsidRDefault="00F040D6" w:rsidP="00F040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F2F" w:rsidRDefault="00FA2630" w:rsidP="00466A0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Исследовательские</w:t>
      </w:r>
      <w:r w:rsidR="00CC51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</w:t>
      </w:r>
      <w:r w:rsidR="00CC515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преобразованные учителем в комплект цифровых образовательных ресурсов, </w:t>
      </w:r>
      <w:r w:rsidR="00CC5152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ярко выраженную социальную, просветительскую направ</w:t>
      </w:r>
      <w:r w:rsidR="00B9247A">
        <w:rPr>
          <w:rFonts w:ascii="Times New Roman" w:eastAsia="Times New Roman" w:hAnsi="Times New Roman"/>
          <w:sz w:val="28"/>
          <w:szCs w:val="28"/>
          <w:lang w:eastAsia="ru-RU"/>
        </w:rPr>
        <w:t>ленность,  так как поднимают акт</w:t>
      </w:r>
      <w:r w:rsidR="005C3F2F">
        <w:rPr>
          <w:rFonts w:ascii="Times New Roman" w:eastAsia="Times New Roman" w:hAnsi="Times New Roman"/>
          <w:sz w:val="28"/>
          <w:szCs w:val="28"/>
          <w:lang w:eastAsia="ru-RU"/>
        </w:rPr>
        <w:t>уальные вопросы</w:t>
      </w:r>
      <w:r w:rsidR="00B9247A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волнуют многих людей. </w:t>
      </w:r>
    </w:p>
    <w:p w:rsidR="00CC5152" w:rsidRDefault="00466A0F" w:rsidP="00466A0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Например: Как понять орнамент и роспись храма?</w:t>
      </w:r>
      <w:r w:rsidRPr="00FA26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растения и цветы  уместны в храме, а какие лучше не приносить? Как правильно выбрать нательный крестик? Что такое духовная музыка? Сколько гимнов было в истории России?.. </w:t>
      </w:r>
    </w:p>
    <w:p w:rsidR="00113FEE" w:rsidRPr="00F040D6" w:rsidRDefault="00466A0F" w:rsidP="00C67D0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акаплив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с годами лучшие исследовательские работы моих учеников, получившие одобрение  и оценку на муниципальном и краевом уровне, пришла идея их структурировать в методические пособия  и,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 «раскладывая по полочкам»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созда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свою собственную 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электр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онную библиотеку в виде комплектов цифровых образовательных ресурсов по музыке и основам православной культуры.</w:t>
      </w:r>
    </w:p>
    <w:p w:rsidR="003C0240" w:rsidRDefault="003C0240" w:rsidP="003C0240">
      <w:pPr>
        <w:pStyle w:val="a3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«КОМПЛЕКТ ЦИФРОВЫХ ОБРАЗОВАТЕЛЬНЫХ РЕСУРСОВ</w:t>
      </w:r>
    </w:p>
    <w:p w:rsidR="003C0240" w:rsidRPr="00F040D6" w:rsidRDefault="003C0240" w:rsidP="003C0240">
      <w:pPr>
        <w:pStyle w:val="a3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ОСНОВЕ ИССЛЕДОВАТЕЛЬСКИХ ПРОЕКТОВ ПО ОПК»</w:t>
      </w:r>
    </w:p>
    <w:p w:rsidR="00684FA2" w:rsidRDefault="00C776F8" w:rsidP="006B3A7E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F302B">
        <w:rPr>
          <w:rFonts w:ascii="Times New Roman" w:hAnsi="Times New Roman"/>
          <w:b/>
          <w:sz w:val="28"/>
          <w:szCs w:val="28"/>
        </w:rPr>
        <w:t>МОДУЛЬ</w:t>
      </w:r>
      <w:r w:rsidR="00F9327C" w:rsidRPr="00FF302B">
        <w:rPr>
          <w:rFonts w:ascii="Times New Roman" w:hAnsi="Times New Roman"/>
          <w:b/>
          <w:sz w:val="28"/>
          <w:szCs w:val="28"/>
        </w:rPr>
        <w:t xml:space="preserve"> 1.</w:t>
      </w:r>
    </w:p>
    <w:p w:rsidR="00413CCB" w:rsidRDefault="00F9327C" w:rsidP="006B3A7E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F302B">
        <w:rPr>
          <w:rFonts w:ascii="Times New Roman" w:hAnsi="Times New Roman"/>
          <w:b/>
          <w:sz w:val="28"/>
          <w:szCs w:val="28"/>
        </w:rPr>
        <w:t>«Главный христианский символ»</w:t>
      </w:r>
    </w:p>
    <w:p w:rsidR="00DF53EC" w:rsidRDefault="00AE6722" w:rsidP="006B3A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 xml:space="preserve">Данный цифровой образовательный ресурс </w:t>
      </w:r>
      <w:r w:rsidRPr="00FF302B">
        <w:rPr>
          <w:rFonts w:ascii="Times New Roman" w:hAnsi="Times New Roman"/>
          <w:color w:val="000000"/>
          <w:sz w:val="28"/>
          <w:szCs w:val="28"/>
        </w:rPr>
        <w:t xml:space="preserve">позволяет </w:t>
      </w:r>
      <w:r w:rsidRPr="00FF302B">
        <w:rPr>
          <w:rFonts w:ascii="Times New Roman" w:hAnsi="Times New Roman"/>
          <w:sz w:val="28"/>
          <w:szCs w:val="28"/>
        </w:rPr>
        <w:t xml:space="preserve">организовать деятельность обучающихся по восприятию, осмыслению и закреплению  знаний о кресте, как главном христианском символе. Материал можно использовать на уроках ОПК и ОРКСЭ, при подготовке внеклассных мероприятий с интеграцией православного компонента. </w:t>
      </w:r>
    </w:p>
    <w:p w:rsidR="00C776F8" w:rsidRPr="00FF302B" w:rsidRDefault="00AE6722" w:rsidP="006B3A7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302B">
        <w:rPr>
          <w:rFonts w:ascii="Times New Roman" w:hAnsi="Times New Roman"/>
          <w:color w:val="000000"/>
          <w:sz w:val="28"/>
          <w:szCs w:val="28"/>
        </w:rPr>
        <w:t>Просветительский характер и социальную значимость разработки  подтверждает коллек</w:t>
      </w:r>
      <w:r w:rsidR="00DF53EC">
        <w:rPr>
          <w:rFonts w:ascii="Times New Roman" w:hAnsi="Times New Roman"/>
          <w:color w:val="000000"/>
          <w:sz w:val="28"/>
          <w:szCs w:val="28"/>
        </w:rPr>
        <w:t>тивная авторская работа учеников</w:t>
      </w:r>
      <w:r w:rsidRPr="00FF302B">
        <w:rPr>
          <w:rFonts w:ascii="Times New Roman" w:hAnsi="Times New Roman"/>
          <w:color w:val="000000"/>
          <w:sz w:val="28"/>
          <w:szCs w:val="28"/>
        </w:rPr>
        <w:t xml:space="preserve">, оформленная в виде книги </w:t>
      </w:r>
      <w:r w:rsidRPr="00FF302B">
        <w:rPr>
          <w:rFonts w:ascii="Times New Roman" w:hAnsi="Times New Roman"/>
          <w:b/>
          <w:color w:val="000000"/>
          <w:sz w:val="28"/>
          <w:szCs w:val="28"/>
        </w:rPr>
        <w:t xml:space="preserve">«40 страниц о главном христианском символе» </w:t>
      </w:r>
      <w:r w:rsidRPr="00FF302B">
        <w:rPr>
          <w:rFonts w:ascii="Times New Roman" w:hAnsi="Times New Roman"/>
          <w:color w:val="000000"/>
          <w:sz w:val="28"/>
          <w:szCs w:val="28"/>
        </w:rPr>
        <w:t xml:space="preserve">и буклет </w:t>
      </w:r>
      <w:r w:rsidRPr="00FF302B">
        <w:rPr>
          <w:rFonts w:ascii="Times New Roman" w:hAnsi="Times New Roman"/>
          <w:b/>
          <w:color w:val="000000"/>
          <w:sz w:val="28"/>
          <w:szCs w:val="28"/>
        </w:rPr>
        <w:t>«Мой нательный крестик»</w:t>
      </w:r>
      <w:r w:rsidRPr="00FF302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B3A7E" w:rsidRPr="00FF302B" w:rsidRDefault="00AE6722" w:rsidP="00DF53E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Разработка включает в с</w:t>
      </w:r>
      <w:r w:rsidR="00C776F8" w:rsidRPr="00FF302B">
        <w:rPr>
          <w:rFonts w:ascii="Times New Roman" w:hAnsi="Times New Roman"/>
          <w:sz w:val="28"/>
          <w:szCs w:val="28"/>
        </w:rPr>
        <w:t xml:space="preserve">ебя </w:t>
      </w:r>
      <w:r w:rsidRPr="00FF302B">
        <w:rPr>
          <w:rFonts w:ascii="Times New Roman" w:hAnsi="Times New Roman"/>
          <w:sz w:val="28"/>
          <w:szCs w:val="28"/>
        </w:rPr>
        <w:t>технологическую карту урока</w:t>
      </w:r>
      <w:r w:rsidR="00DF53EC">
        <w:rPr>
          <w:rFonts w:ascii="Times New Roman" w:hAnsi="Times New Roman"/>
          <w:sz w:val="28"/>
          <w:szCs w:val="28"/>
        </w:rPr>
        <w:t>, выполненную учителем</w:t>
      </w:r>
      <w:r w:rsidRPr="00FF302B">
        <w:rPr>
          <w:rFonts w:ascii="Times New Roman" w:hAnsi="Times New Roman"/>
          <w:sz w:val="28"/>
          <w:szCs w:val="28"/>
        </w:rPr>
        <w:t xml:space="preserve"> в соответствии с ФГОС, методические рекомендации, презентацию, содержащую иллюстративный материал и самоанализ урока. Дидактические материалы: задания, тезисы отвечают современным методам обучения, основанным на применении </w:t>
      </w:r>
      <w:r w:rsidRPr="00FF302B">
        <w:rPr>
          <w:rFonts w:ascii="Times New Roman" w:hAnsi="Times New Roman"/>
          <w:color w:val="000000"/>
          <w:sz w:val="28"/>
          <w:szCs w:val="28"/>
        </w:rPr>
        <w:t>технологий личностно-ориентированного и проблемного обучения,</w:t>
      </w:r>
      <w:r w:rsidR="005C3F2F">
        <w:rPr>
          <w:rFonts w:ascii="Times New Roman" w:hAnsi="Times New Roman"/>
          <w:color w:val="000000"/>
          <w:sz w:val="28"/>
          <w:szCs w:val="28"/>
        </w:rPr>
        <w:t xml:space="preserve"> проектной </w:t>
      </w:r>
      <w:r w:rsidRPr="00FF302B">
        <w:rPr>
          <w:rFonts w:ascii="Times New Roman" w:hAnsi="Times New Roman"/>
          <w:color w:val="000000"/>
          <w:sz w:val="28"/>
          <w:szCs w:val="28"/>
        </w:rPr>
        <w:t xml:space="preserve">технологии. </w:t>
      </w:r>
    </w:p>
    <w:p w:rsidR="00684FA2" w:rsidRDefault="00C776F8" w:rsidP="006B3A7E">
      <w:pPr>
        <w:spacing w:after="0" w:line="36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 w:rsidRPr="00FF302B">
        <w:rPr>
          <w:rFonts w:ascii="Times New Roman" w:hAnsi="Times New Roman"/>
          <w:b/>
          <w:sz w:val="28"/>
          <w:szCs w:val="28"/>
        </w:rPr>
        <w:t>МОДУЛЬ 2.</w:t>
      </w:r>
    </w:p>
    <w:p w:rsidR="00856D0F" w:rsidRPr="00FF302B" w:rsidRDefault="00C776F8" w:rsidP="006B3A7E">
      <w:pPr>
        <w:spacing w:after="0" w:line="36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 w:rsidRPr="00FF302B">
        <w:rPr>
          <w:rFonts w:ascii="Times New Roman" w:hAnsi="Times New Roman"/>
          <w:b/>
          <w:sz w:val="28"/>
          <w:szCs w:val="28"/>
        </w:rPr>
        <w:t>«Становление и развитие русской духовной музыки»</w:t>
      </w:r>
    </w:p>
    <w:p w:rsidR="00C776F8" w:rsidRPr="00FF302B" w:rsidRDefault="00C776F8" w:rsidP="006B3A7E">
      <w:pPr>
        <w:spacing w:after="0" w:line="360" w:lineRule="auto"/>
        <w:ind w:firstLine="550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Духовную музыку называют «камертоном» всей музыкальной культуры. </w:t>
      </w:r>
      <w:r w:rsidRPr="00FF302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Весь её строй – спокойный, гармоничный, внимательный к слову учит слышать и понимать других людей, преображает и воспитывает человека. </w:t>
      </w:r>
      <w:r w:rsidRPr="00FF302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Причём </w:t>
      </w:r>
      <w:r w:rsidRPr="00FF302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музыка Русского Православия «задает тон» всей музыкальной культуре России, о</w:t>
      </w:r>
      <w:r w:rsidRPr="00FF302B">
        <w:rPr>
          <w:rFonts w:ascii="Times New Roman" w:hAnsi="Times New Roman"/>
          <w:sz w:val="28"/>
          <w:szCs w:val="28"/>
        </w:rPr>
        <w:t>на является одним из важнейших пластов отечественной и мировой музыкальной культуры.</w:t>
      </w:r>
    </w:p>
    <w:p w:rsidR="00C776F8" w:rsidRPr="00FF302B" w:rsidRDefault="00C776F8" w:rsidP="006B3A7E">
      <w:pPr>
        <w:spacing w:after="0" w:line="360" w:lineRule="auto"/>
        <w:ind w:firstLine="550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</w:pPr>
      <w:r w:rsidRPr="00FF302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Если мы посмотрим в современный учебник по предмету «Музыка», то увидим, как много внимания уделяется в нём духовной музыке. И это прекрасно. Но когда  начинаешь вчитываться в материал, то невольно </w:t>
      </w:r>
      <w:r w:rsidRPr="00FF302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lastRenderedPageBreak/>
        <w:t xml:space="preserve">понимаешь, как поверхностно авторы  говорят о духовной музыке, а значит, детям будет сложно и, в результате, неинтересно воспринимать всё, что касается православной музыки. В интернете, к сожалению, тоже есть только разрозненные сведения. Вот так пришла мысль, используя свой опыт, детально изучить историю становления и развития русской духовной музыки. </w:t>
      </w:r>
    </w:p>
    <w:p w:rsidR="00DF53EC" w:rsidRDefault="00C776F8" w:rsidP="00DF53EC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FF302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Долгий и кропотливый труд приобрёл форму универсального методического пособия в программе </w:t>
      </w:r>
      <w:r w:rsidRPr="00FF302B">
        <w:rPr>
          <w:rFonts w:ascii="Times New Roman" w:hAnsi="Times New Roman"/>
          <w:sz w:val="28"/>
          <w:szCs w:val="28"/>
          <w:lang w:val="en-US"/>
        </w:rPr>
        <w:t>Power</w:t>
      </w:r>
      <w:r w:rsidRPr="00FF302B">
        <w:rPr>
          <w:rFonts w:ascii="Times New Roman" w:hAnsi="Times New Roman"/>
          <w:sz w:val="28"/>
          <w:szCs w:val="28"/>
        </w:rPr>
        <w:t xml:space="preserve"> </w:t>
      </w:r>
      <w:r w:rsidRPr="00FF302B">
        <w:rPr>
          <w:rFonts w:ascii="Times New Roman" w:hAnsi="Times New Roman"/>
          <w:sz w:val="28"/>
          <w:szCs w:val="28"/>
          <w:lang w:val="en-US"/>
        </w:rPr>
        <w:t>Point</w:t>
      </w:r>
      <w:r w:rsidRPr="00FF302B">
        <w:rPr>
          <w:rFonts w:ascii="Times New Roman" w:hAnsi="Times New Roman"/>
          <w:sz w:val="28"/>
          <w:szCs w:val="28"/>
        </w:rPr>
        <w:t>, которое  поможет не только учителю музыки, но и учителю ОРКСЭ и ОПК сделать уроки, внеурочную деятельность более содержательными.</w:t>
      </w:r>
      <w:r w:rsidRPr="00FF30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302B">
        <w:rPr>
          <w:rFonts w:ascii="Times New Roman" w:hAnsi="Times New Roman"/>
          <w:sz w:val="28"/>
          <w:szCs w:val="28"/>
        </w:rPr>
        <w:t xml:space="preserve">Материал систематизирован, изложен простым и доступным языком. Используя «гиперссылку», учитель может переходить от одной микро-темы к другой в зависимости от того, какой фрагмент презентации он намерен показать детям в качестве наглядного пособия. </w:t>
      </w:r>
    </w:p>
    <w:p w:rsidR="00C776F8" w:rsidRPr="00684FA2" w:rsidRDefault="00C776F8" w:rsidP="00DF53EC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684FA2">
        <w:rPr>
          <w:rFonts w:ascii="Times New Roman" w:hAnsi="Times New Roman"/>
          <w:sz w:val="28"/>
          <w:szCs w:val="28"/>
        </w:rPr>
        <w:t>О</w:t>
      </w:r>
      <w:r w:rsidR="00FF302B" w:rsidRPr="00684FA2">
        <w:rPr>
          <w:rFonts w:ascii="Times New Roman" w:hAnsi="Times New Roman"/>
          <w:sz w:val="28"/>
          <w:szCs w:val="28"/>
        </w:rPr>
        <w:t>снову содержания данного модуля</w:t>
      </w:r>
      <w:r w:rsidRPr="00684FA2">
        <w:rPr>
          <w:rFonts w:ascii="Times New Roman" w:hAnsi="Times New Roman"/>
          <w:sz w:val="28"/>
          <w:szCs w:val="28"/>
        </w:rPr>
        <w:t xml:space="preserve"> составили исследовательские мини-проекты учащихся</w:t>
      </w:r>
      <w:r w:rsidR="00FF302B" w:rsidRPr="00684FA2">
        <w:rPr>
          <w:rFonts w:ascii="Times New Roman" w:hAnsi="Times New Roman"/>
          <w:sz w:val="28"/>
          <w:szCs w:val="28"/>
        </w:rPr>
        <w:t>: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302B">
        <w:rPr>
          <w:rFonts w:ascii="Times New Roman" w:hAnsi="Times New Roman"/>
          <w:b/>
          <w:sz w:val="28"/>
          <w:szCs w:val="28"/>
        </w:rPr>
        <w:t xml:space="preserve">1. Истоки русской музыки: 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художественное творчество славян,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формирование национального музыкального стиля,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первые формы профессиональной музыки,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302B">
        <w:rPr>
          <w:rFonts w:ascii="Times New Roman" w:hAnsi="Times New Roman"/>
          <w:b/>
          <w:sz w:val="28"/>
          <w:szCs w:val="28"/>
        </w:rPr>
        <w:t>2. Становление и развитие русской духовной музыки: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что такое «духовная музыка»?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Преподобный Роман Сладкопевец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 xml:space="preserve">- Преподобный Иоанн </w:t>
      </w:r>
      <w:proofErr w:type="spellStart"/>
      <w:r w:rsidRPr="00FF302B">
        <w:rPr>
          <w:rFonts w:ascii="Times New Roman" w:hAnsi="Times New Roman"/>
          <w:sz w:val="28"/>
          <w:szCs w:val="28"/>
        </w:rPr>
        <w:t>Дамаскин</w:t>
      </w:r>
      <w:proofErr w:type="spellEnd"/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виды древних песнопений в честь Святых и Праздников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302B">
        <w:rPr>
          <w:rFonts w:ascii="Times New Roman" w:hAnsi="Times New Roman"/>
          <w:b/>
          <w:sz w:val="28"/>
          <w:szCs w:val="28"/>
        </w:rPr>
        <w:t>3. Князь Владимир – «отец русской культуры»: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песенные сборники, пришедшие на Русь из Византии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первая школа церковного пения. Киево-Печерский монастырь.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колокол – голос храма, «звучащая икона»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302B">
        <w:rPr>
          <w:rFonts w:ascii="Times New Roman" w:hAnsi="Times New Roman"/>
          <w:b/>
          <w:sz w:val="28"/>
          <w:szCs w:val="28"/>
        </w:rPr>
        <w:t>4. Система записи церковной музыки: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 xml:space="preserve">- знаменный распев, распевное чтение. 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lastRenderedPageBreak/>
        <w:t xml:space="preserve">- строчное </w:t>
      </w:r>
      <w:proofErr w:type="spellStart"/>
      <w:r w:rsidRPr="00FF302B">
        <w:rPr>
          <w:rFonts w:ascii="Times New Roman" w:hAnsi="Times New Roman"/>
          <w:sz w:val="28"/>
          <w:szCs w:val="28"/>
        </w:rPr>
        <w:t>трёхголосие</w:t>
      </w:r>
      <w:proofErr w:type="spellEnd"/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авторские и местные - Киевский, Смоленский, Кирилловский распевы.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F302B">
        <w:rPr>
          <w:rFonts w:ascii="Times New Roman" w:hAnsi="Times New Roman"/>
          <w:sz w:val="28"/>
          <w:szCs w:val="28"/>
        </w:rPr>
        <w:t>партесное</w:t>
      </w:r>
      <w:proofErr w:type="spellEnd"/>
      <w:r w:rsidRPr="00FF302B">
        <w:rPr>
          <w:rFonts w:ascii="Times New Roman" w:hAnsi="Times New Roman"/>
          <w:sz w:val="28"/>
          <w:szCs w:val="28"/>
        </w:rPr>
        <w:t xml:space="preserve"> пение.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певческая капелла. Санкт – Петербург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 xml:space="preserve">- Дмитрий Степанович </w:t>
      </w:r>
      <w:proofErr w:type="spellStart"/>
      <w:r w:rsidRPr="00FF302B">
        <w:rPr>
          <w:rFonts w:ascii="Times New Roman" w:hAnsi="Times New Roman"/>
          <w:sz w:val="28"/>
          <w:szCs w:val="28"/>
        </w:rPr>
        <w:t>Бортнянский</w:t>
      </w:r>
      <w:proofErr w:type="spellEnd"/>
      <w:r w:rsidRPr="00FF302B">
        <w:rPr>
          <w:rFonts w:ascii="Times New Roman" w:hAnsi="Times New Roman"/>
          <w:sz w:val="28"/>
          <w:szCs w:val="28"/>
        </w:rPr>
        <w:t xml:space="preserve"> – создатель жанра духовных концертов</w:t>
      </w:r>
    </w:p>
    <w:p w:rsidR="00C776F8" w:rsidRPr="00FF302B" w:rsidRDefault="00C67D07" w:rsidP="006B3A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Музыка п</w:t>
      </w:r>
      <w:r w:rsidR="00C776F8" w:rsidRPr="00FF302B">
        <w:rPr>
          <w:rFonts w:ascii="Times New Roman" w:hAnsi="Times New Roman"/>
          <w:b/>
          <w:sz w:val="28"/>
          <w:szCs w:val="28"/>
        </w:rPr>
        <w:t>равославия – «камер</w:t>
      </w:r>
      <w:r w:rsidR="003C0240">
        <w:rPr>
          <w:rFonts w:ascii="Times New Roman" w:hAnsi="Times New Roman"/>
          <w:b/>
          <w:sz w:val="28"/>
          <w:szCs w:val="28"/>
        </w:rPr>
        <w:t xml:space="preserve">тон» музыкальной </w:t>
      </w:r>
      <w:r w:rsidR="00C776F8" w:rsidRPr="00FF302B">
        <w:rPr>
          <w:rFonts w:ascii="Times New Roman" w:hAnsi="Times New Roman"/>
          <w:b/>
          <w:sz w:val="28"/>
          <w:szCs w:val="28"/>
        </w:rPr>
        <w:t>культуры России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F302B">
        <w:rPr>
          <w:rFonts w:ascii="Times New Roman" w:hAnsi="Times New Roman"/>
          <w:b/>
          <w:sz w:val="28"/>
          <w:szCs w:val="28"/>
        </w:rPr>
        <w:t xml:space="preserve">5.1. </w:t>
      </w:r>
      <w:r w:rsidRPr="00FF302B">
        <w:rPr>
          <w:rFonts w:ascii="Times New Roman" w:hAnsi="Times New Roman"/>
          <w:b/>
          <w:i/>
          <w:sz w:val="28"/>
          <w:szCs w:val="28"/>
        </w:rPr>
        <w:t>Небесное и земное в музыке русских композиторов – классиков:</w:t>
      </w:r>
    </w:p>
    <w:p w:rsidR="00C776F8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Михаил Иванович Глинка</w:t>
      </w:r>
    </w:p>
    <w:p w:rsidR="00C67D07" w:rsidRPr="00FF302B" w:rsidRDefault="00C67D07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Николай Андреевич Римский - Корсаков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Пётр Ильич Чайковский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Сергей Васильевич Рахманинов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F302B">
        <w:rPr>
          <w:rFonts w:ascii="Times New Roman" w:hAnsi="Times New Roman"/>
          <w:b/>
          <w:sz w:val="28"/>
          <w:szCs w:val="28"/>
        </w:rPr>
        <w:t xml:space="preserve">5.2. </w:t>
      </w:r>
      <w:r w:rsidRPr="00FF302B">
        <w:rPr>
          <w:rFonts w:ascii="Times New Roman" w:hAnsi="Times New Roman"/>
          <w:b/>
          <w:i/>
          <w:sz w:val="28"/>
          <w:szCs w:val="28"/>
        </w:rPr>
        <w:t>Композиторы – представители «Нового направления» в духовной музыке начала 20 века: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Александр Гречанинов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Александр Кастальский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Павел Чесноков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F302B">
        <w:rPr>
          <w:rFonts w:ascii="Times New Roman" w:hAnsi="Times New Roman"/>
          <w:b/>
          <w:sz w:val="28"/>
          <w:szCs w:val="28"/>
        </w:rPr>
        <w:t xml:space="preserve">5.3. </w:t>
      </w:r>
      <w:r w:rsidRPr="00FF302B">
        <w:rPr>
          <w:rFonts w:ascii="Times New Roman" w:hAnsi="Times New Roman"/>
          <w:b/>
          <w:i/>
          <w:sz w:val="28"/>
          <w:szCs w:val="28"/>
        </w:rPr>
        <w:t>Духовная музыка современных композиторов и музыкантов</w:t>
      </w:r>
      <w:r w:rsidR="00FF302B" w:rsidRPr="00FF302B">
        <w:rPr>
          <w:rFonts w:ascii="Times New Roman" w:hAnsi="Times New Roman"/>
          <w:b/>
          <w:i/>
          <w:sz w:val="28"/>
          <w:szCs w:val="28"/>
        </w:rPr>
        <w:t>: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современные музыкальные притчи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православные детские песни</w:t>
      </w:r>
    </w:p>
    <w:p w:rsidR="00C776F8" w:rsidRPr="00FF302B" w:rsidRDefault="00C776F8" w:rsidP="006B3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- значение духовной музыки в жизни современного человека.</w:t>
      </w:r>
    </w:p>
    <w:p w:rsidR="00684FA2" w:rsidRPr="003C0240" w:rsidRDefault="00C776F8" w:rsidP="003C024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302B">
        <w:rPr>
          <w:rFonts w:ascii="Times New Roman" w:hAnsi="Times New Roman"/>
          <w:color w:val="000000"/>
          <w:sz w:val="28"/>
          <w:szCs w:val="28"/>
        </w:rPr>
        <w:t xml:space="preserve">Язык культуры, творчества нам может дать гораздо больше, чем мы можем выразить своим разговорным языком. </w:t>
      </w:r>
      <w:r w:rsidRPr="00FF302B">
        <w:rPr>
          <w:rFonts w:ascii="Times New Roman" w:hAnsi="Times New Roman"/>
          <w:sz w:val="28"/>
          <w:szCs w:val="28"/>
        </w:rPr>
        <w:t xml:space="preserve">У нашей культуры свой голос, язык, свои неповторимые черты. </w:t>
      </w:r>
      <w:r w:rsidRPr="00FF302B">
        <w:rPr>
          <w:rFonts w:ascii="Times New Roman" w:hAnsi="Times New Roman"/>
          <w:color w:val="000000"/>
          <w:sz w:val="28"/>
          <w:szCs w:val="28"/>
        </w:rPr>
        <w:t>Нужно лишь давать детям читать правильные тексты, слушать хорошую музыку.</w:t>
      </w:r>
      <w:r w:rsidR="003C02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302B">
        <w:rPr>
          <w:rFonts w:ascii="Times New Roman" w:hAnsi="Times New Roman"/>
          <w:sz w:val="28"/>
          <w:szCs w:val="28"/>
        </w:rPr>
        <w:t>Таким образом, приобщение учащихся к духовной музыке даёт знание истоков культуры своей страны, помогает обратить их внимание к совести, добру, красоте, благородству и любви. Ведь в музыкальных произведениях раскрываются темы ключевых, жизненно важных ценностей, переживание и осмысление которых постепенно усовершенствует нравственную культуру, эстетический вкус, национальное и гражданское сознание учащихся.</w:t>
      </w:r>
    </w:p>
    <w:p w:rsidR="00684FA2" w:rsidRDefault="004A34D2" w:rsidP="006B3A7E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МОДУЛЬ 3.</w:t>
      </w:r>
    </w:p>
    <w:p w:rsidR="00F2588D" w:rsidRPr="00684FA2" w:rsidRDefault="00684FA2" w:rsidP="006B3A7E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A34D2" w:rsidRPr="00FF302B">
        <w:rPr>
          <w:rFonts w:ascii="Times New Roman" w:hAnsi="Times New Roman"/>
          <w:b/>
          <w:sz w:val="28"/>
          <w:szCs w:val="28"/>
        </w:rPr>
        <w:t>Колокольность</w:t>
      </w:r>
      <w:proofErr w:type="spellEnd"/>
      <w:r w:rsidR="004A34D2" w:rsidRPr="00FF302B">
        <w:rPr>
          <w:rFonts w:ascii="Times New Roman" w:hAnsi="Times New Roman"/>
          <w:b/>
          <w:sz w:val="28"/>
          <w:szCs w:val="28"/>
        </w:rPr>
        <w:t xml:space="preserve"> как национальная особенность русского искусства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A34D2" w:rsidRPr="00FF302B" w:rsidRDefault="004A34D2" w:rsidP="006B3A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Россия – страна колоколов. С давних пор художники писали картины с образом колоколов или воздействия, оказывающего ими на людей; поэты и писатели сочиняли стихи  и рассказы; композиторы в своих произведениях отражали собственное  восприятие колокольных звонов. Тем не менее, такое уникальное явление в русском искусстве как «</w:t>
      </w:r>
      <w:proofErr w:type="spellStart"/>
      <w:r w:rsidRPr="00FF302B">
        <w:rPr>
          <w:rFonts w:ascii="Times New Roman" w:hAnsi="Times New Roman"/>
          <w:sz w:val="28"/>
          <w:szCs w:val="28"/>
        </w:rPr>
        <w:t>колокольность</w:t>
      </w:r>
      <w:proofErr w:type="spellEnd"/>
      <w:r w:rsidRPr="00FF302B">
        <w:rPr>
          <w:rFonts w:ascii="Times New Roman" w:hAnsi="Times New Roman"/>
          <w:sz w:val="28"/>
          <w:szCs w:val="28"/>
        </w:rPr>
        <w:t xml:space="preserve">» изучено не столь широко. </w:t>
      </w:r>
    </w:p>
    <w:p w:rsidR="004A34D2" w:rsidRPr="00FF302B" w:rsidRDefault="004A34D2" w:rsidP="006B3A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b/>
          <w:sz w:val="28"/>
          <w:szCs w:val="28"/>
        </w:rPr>
        <w:t>Цель и основная задача данного пособия</w:t>
      </w:r>
      <w:r w:rsidRPr="00FF302B">
        <w:rPr>
          <w:rFonts w:ascii="Times New Roman" w:hAnsi="Times New Roman"/>
          <w:sz w:val="28"/>
          <w:szCs w:val="28"/>
        </w:rPr>
        <w:t xml:space="preserve"> 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показать феномен «</w:t>
      </w:r>
      <w:proofErr w:type="spellStart"/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колокольности</w:t>
      </w:r>
      <w:proofErr w:type="spellEnd"/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» как национальной особенности русского искусства, влияние русского колокольного звона на отечественную культуру и искусство, способствующих более глубокому постижению музыкальной и духовной культуры России.</w:t>
      </w:r>
    </w:p>
    <w:p w:rsidR="004A34D2" w:rsidRPr="00FF302B" w:rsidRDefault="004A34D2" w:rsidP="006B3A7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Предметом исследования</w:t>
      </w:r>
      <w:r w:rsidRPr="00FF302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стали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народные пословицы, поговорки, легенды, произведения русских поэтов и композиторов, в которых присутствует тема колокольного звона. </w:t>
      </w:r>
      <w:r w:rsidRPr="00FF302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процессе выполнения проекта использованы следующие методы: 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изучение исторической и музыковедческой литературы, материалов Интернета, анализ музыкальных произведений, синтез и обобщение полученной информации.</w:t>
      </w:r>
    </w:p>
    <w:p w:rsidR="004A34D2" w:rsidRPr="00FF302B" w:rsidRDefault="004A34D2" w:rsidP="006B3A7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Предполагаемая новизна и практическая значимость</w:t>
      </w:r>
      <w:r w:rsidRPr="00FF30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</w:t>
      </w:r>
      <w:r w:rsidRPr="00FF30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цифрового образовательного ресурса для уроков музыки, литературы, искусства, ОПК, ОРКСЭ, классных часов, лекториев, внеклассных мероприятий по духовно - нравственному воспитанию школьников следующего содержания:</w:t>
      </w:r>
      <w:proofErr w:type="gramStart"/>
      <w:r w:rsidRPr="00FF30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684FA2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proofErr w:type="gramEnd"/>
      <w:r w:rsidRPr="00FF302B">
        <w:rPr>
          <w:rFonts w:ascii="Times New Roman" w:eastAsia="Times New Roman" w:hAnsi="Times New Roman"/>
          <w:b/>
          <w:sz w:val="28"/>
          <w:szCs w:val="28"/>
          <w:lang w:eastAsia="ru-RU"/>
        </w:rPr>
        <w:t>поэтический сборник «</w:t>
      </w:r>
      <w:r w:rsidRPr="00FF302B">
        <w:rPr>
          <w:rFonts w:ascii="Times New Roman" w:hAnsi="Times New Roman"/>
          <w:b/>
          <w:sz w:val="28"/>
          <w:szCs w:val="28"/>
          <w:shd w:val="clear" w:color="auto" w:fill="FFFFFF"/>
        </w:rPr>
        <w:t>Внимаю звукам звона и стиха»</w:t>
      </w:r>
      <w:r w:rsidRPr="00FF30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учащихся основной школы</w:t>
      </w:r>
      <w:r w:rsidRPr="00FF302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;</w:t>
      </w:r>
    </w:p>
    <w:p w:rsidR="004A34D2" w:rsidRPr="00FF302B" w:rsidRDefault="004A34D2" w:rsidP="006B3A7E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-</w:t>
      </w:r>
      <w:r w:rsidRPr="00FF30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презентация «</w:t>
      </w:r>
      <w:proofErr w:type="spellStart"/>
      <w:r w:rsidRPr="00FF30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Колокольность</w:t>
      </w:r>
      <w:proofErr w:type="spellEnd"/>
      <w:r w:rsidRPr="00FF30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 как национальная особенность русского искусства»;</w:t>
      </w:r>
    </w:p>
    <w:p w:rsidR="004A34D2" w:rsidRPr="00FF302B" w:rsidRDefault="004A34D2" w:rsidP="006B3A7E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b/>
          <w:sz w:val="28"/>
          <w:szCs w:val="28"/>
          <w:lang w:eastAsia="ru-RU"/>
        </w:rPr>
        <w:t>-буклет для семейного чтения «Пословицы и поговорки о колоколах».</w:t>
      </w:r>
    </w:p>
    <w:p w:rsidR="004A34D2" w:rsidRDefault="004A34D2" w:rsidP="006B3A7E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3C69" w:rsidRPr="00FF302B" w:rsidRDefault="00933C69" w:rsidP="006B3A7E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34D2" w:rsidRPr="00FF302B" w:rsidRDefault="004A34D2" w:rsidP="006B3A7E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МОДУЛЬ 4.</w:t>
      </w:r>
    </w:p>
    <w:p w:rsidR="004A34D2" w:rsidRPr="00FF302B" w:rsidRDefault="004A34D2" w:rsidP="006B3A7E">
      <w:pPr>
        <w:spacing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F302B">
        <w:rPr>
          <w:rFonts w:ascii="Times New Roman" w:hAnsi="Times New Roman"/>
          <w:b/>
          <w:sz w:val="28"/>
          <w:szCs w:val="28"/>
        </w:rPr>
        <w:t xml:space="preserve">«Цветы и растения в убранстве православного храма: </w:t>
      </w:r>
    </w:p>
    <w:p w:rsidR="004A34D2" w:rsidRPr="00FF302B" w:rsidRDefault="004A34D2" w:rsidP="006B3A7E">
      <w:pPr>
        <w:spacing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F302B">
        <w:rPr>
          <w:rFonts w:ascii="Times New Roman" w:hAnsi="Times New Roman"/>
          <w:b/>
          <w:sz w:val="28"/>
          <w:szCs w:val="28"/>
        </w:rPr>
        <w:t>флористика, орнамент, роспись»</w:t>
      </w:r>
    </w:p>
    <w:p w:rsidR="0003094C" w:rsidRPr="00FF302B" w:rsidRDefault="0003094C" w:rsidP="006B3A7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hAnsi="Times New Roman"/>
          <w:sz w:val="28"/>
          <w:szCs w:val="28"/>
          <w:shd w:val="clear" w:color="auto" w:fill="FFFFFF"/>
        </w:rPr>
        <w:t xml:space="preserve">2017 год связан со столетием трагических событий в истории нашего Отечества. </w:t>
      </w:r>
      <w:r w:rsidRPr="00FF302B">
        <w:rPr>
          <w:rFonts w:ascii="Times New Roman" w:hAnsi="Times New Roman"/>
          <w:sz w:val="28"/>
          <w:szCs w:val="28"/>
        </w:rPr>
        <w:t xml:space="preserve">Семя, росток, ветки, цветы — так удивительно возрождается растение, постепенно и шаг за шагом. Также возрастает и человек, и общество… 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наши дни православные храмы не разрушают, а старательно </w:t>
      </w:r>
      <w:proofErr w:type="spellStart"/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благоукрашают</w:t>
      </w:r>
      <w:proofErr w:type="spellEnd"/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3094C" w:rsidRPr="00FF302B" w:rsidRDefault="0003094C" w:rsidP="006B3A7E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Актуальный вопрос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том, как правильно </w:t>
      </w:r>
      <w:proofErr w:type="spellStart"/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благоукрасить</w:t>
      </w:r>
      <w:proofErr w:type="spellEnd"/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цветами храм, какие растения и цветочные украшения допустимы и уместны в русской православной церкви, является одним из ключевых в данном исследовании.</w:t>
      </w:r>
      <w:r w:rsidRPr="00FF30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3094C" w:rsidRPr="00FF302B" w:rsidRDefault="0003094C" w:rsidP="006B3A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Путём изучения и сравнения редких изданий литературы, материалов православных сайтов, интервью со священнослужителями юные исследователи добились поставленной цели и решили основные задачи. Знание православного символизма помогло понять роспись и убранство русского храма.</w:t>
      </w:r>
    </w:p>
    <w:p w:rsidR="0003094C" w:rsidRPr="00FF302B" w:rsidRDefault="0003094C" w:rsidP="006B3A7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Проведённое исследование позволило узнать, как цветочная флористика подчиняется храмовому устройству, выяснить особенности и духовный смысл цветочного оформления православных праздников, выявить традиции «церковной флористики», особенности их развития на Кубани, изучить растительный орнамент в росписи и убранстве Свято – Покровского храма станицы Тбилисской. </w:t>
      </w:r>
    </w:p>
    <w:p w:rsidR="0003094C" w:rsidRPr="00FF302B" w:rsidRDefault="0003094C" w:rsidP="006B3A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Результатами проекта</w:t>
      </w:r>
      <w:r w:rsidRPr="00FF30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имеющими практическую значимость, можно считать: </w:t>
      </w:r>
    </w:p>
    <w:p w:rsidR="0003094C" w:rsidRPr="00FF302B" w:rsidRDefault="00684FA2" w:rsidP="006B3A7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03094C" w:rsidRPr="00FF302B">
        <w:rPr>
          <w:rFonts w:ascii="Times New Roman" w:eastAsia="Times New Roman" w:hAnsi="Times New Roman"/>
          <w:b/>
          <w:sz w:val="28"/>
          <w:szCs w:val="28"/>
          <w:lang w:eastAsia="ru-RU"/>
        </w:rPr>
        <w:t>книга для школьной библиотеки «Цветы и растения в убранстве православного храма: флористика, орнамент, роспись»;</w:t>
      </w:r>
    </w:p>
    <w:p w:rsidR="0003094C" w:rsidRPr="00FF302B" w:rsidRDefault="00684FA2" w:rsidP="006B3A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proofErr w:type="spellStart"/>
      <w:r w:rsidR="0003094C" w:rsidRPr="00FF302B">
        <w:rPr>
          <w:rFonts w:ascii="Times New Roman" w:eastAsia="Times New Roman" w:hAnsi="Times New Roman"/>
          <w:b/>
          <w:sz w:val="28"/>
          <w:szCs w:val="28"/>
          <w:lang w:eastAsia="ru-RU"/>
        </w:rPr>
        <w:t>мультимедийная</w:t>
      </w:r>
      <w:proofErr w:type="spellEnd"/>
      <w:r w:rsidR="0003094C" w:rsidRPr="00FF30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презентация «Флористические традиции православных праздников»;</w:t>
      </w:r>
    </w:p>
    <w:p w:rsidR="0003094C" w:rsidRPr="00FF302B" w:rsidRDefault="00413CCB" w:rsidP="006B3A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03094C" w:rsidRPr="00FF302B">
        <w:rPr>
          <w:rFonts w:ascii="Times New Roman" w:eastAsia="Times New Roman" w:hAnsi="Times New Roman"/>
          <w:b/>
          <w:sz w:val="28"/>
          <w:szCs w:val="28"/>
          <w:lang w:eastAsia="ru-RU"/>
        </w:rPr>
        <w:t>буклеты для семейного чтения «Традиции цветочного оформления храма» и «Мудрость Православия: Святые Отцы о цветах и растениях».</w:t>
      </w:r>
    </w:p>
    <w:p w:rsidR="00C85CFC" w:rsidRPr="00FF302B" w:rsidRDefault="00C85CFC" w:rsidP="006B3A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1A27B3" w:rsidRPr="00FF302B" w:rsidRDefault="001A27B3" w:rsidP="006B3A7E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МОДУЛЬ 5.</w:t>
      </w:r>
    </w:p>
    <w:p w:rsidR="001A27B3" w:rsidRPr="00FF302B" w:rsidRDefault="001A27B3" w:rsidP="006B3A7E">
      <w:pPr>
        <w:spacing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F302B">
        <w:rPr>
          <w:rFonts w:ascii="Times New Roman" w:hAnsi="Times New Roman"/>
          <w:b/>
          <w:sz w:val="28"/>
          <w:szCs w:val="28"/>
        </w:rPr>
        <w:t>«Гимны России – зеркало её духовного состояния»</w:t>
      </w:r>
    </w:p>
    <w:p w:rsidR="001A27B3" w:rsidRPr="00FF302B" w:rsidRDefault="001A27B3" w:rsidP="006B3A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302B">
        <w:rPr>
          <w:rFonts w:ascii="Times New Roman" w:hAnsi="Times New Roman"/>
          <w:sz w:val="28"/>
          <w:szCs w:val="28"/>
        </w:rPr>
        <w:t>Во все времена главная государственная песня наполнена народным духом. В гимнах отражены огромные культурно-исторические ценности России, истинные идеалы в истории Отечества. Всех авторов текста и музыки русских гимнов объединяет высокая духовность, нравственная чистота и высочайший музыкальный профессионализм.</w:t>
      </w:r>
      <w:r w:rsidR="00476F55" w:rsidRPr="00FF302B">
        <w:rPr>
          <w:rFonts w:ascii="Times New Roman" w:hAnsi="Times New Roman"/>
          <w:sz w:val="28"/>
          <w:szCs w:val="28"/>
        </w:rPr>
        <w:t xml:space="preserve"> Н</w:t>
      </w:r>
      <w:r w:rsidRPr="00FF302B">
        <w:rPr>
          <w:rFonts w:ascii="Times New Roman" w:hAnsi="Times New Roman"/>
          <w:sz w:val="28"/>
          <w:szCs w:val="28"/>
        </w:rPr>
        <w:t>айдены факты из истории гимнов, подтверждающие их неразрывную связь с особенностями общественной обстановки того ил</w:t>
      </w:r>
      <w:r w:rsidR="00476F55" w:rsidRPr="00FF302B">
        <w:rPr>
          <w:rFonts w:ascii="Times New Roman" w:hAnsi="Times New Roman"/>
          <w:sz w:val="28"/>
          <w:szCs w:val="28"/>
        </w:rPr>
        <w:t>и иного периода истории страны.</w:t>
      </w:r>
    </w:p>
    <w:p w:rsidR="001A27B3" w:rsidRPr="00FF302B" w:rsidRDefault="001A27B3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F302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Предполагаемая новизна</w:t>
      </w:r>
      <w:r w:rsidRPr="00FF302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: 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</w:t>
      </w:r>
      <w:r w:rsidRPr="00FF30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учебно-познавательного комплекта для уроков музыки, истории, литературы, ОПК, ОРКСЭ, классных часов, лекториев, внеклассных мероприятий по духовно - нравственному  и патриотическому воспитанию школьников.</w:t>
      </w:r>
    </w:p>
    <w:p w:rsidR="001A27B3" w:rsidRPr="00FF302B" w:rsidRDefault="001A27B3" w:rsidP="006B3A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Практическая значимость проекта:</w:t>
      </w:r>
    </w:p>
    <w:p w:rsidR="001A27B3" w:rsidRPr="00413CCB" w:rsidRDefault="001A27B3" w:rsidP="006B3A7E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13CCB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13CCB">
        <w:rPr>
          <w:rFonts w:ascii="Times New Roman" w:hAnsi="Times New Roman"/>
          <w:b/>
          <w:sz w:val="28"/>
          <w:szCs w:val="28"/>
        </w:rPr>
        <w:t>мультимедийное</w:t>
      </w:r>
      <w:proofErr w:type="spellEnd"/>
      <w:r w:rsidRPr="00413CCB">
        <w:rPr>
          <w:rFonts w:ascii="Times New Roman" w:hAnsi="Times New Roman"/>
          <w:b/>
          <w:sz w:val="28"/>
          <w:szCs w:val="28"/>
        </w:rPr>
        <w:t xml:space="preserve"> пособие  «Гимны России – зеркало её духовного состояния»; </w:t>
      </w:r>
    </w:p>
    <w:p w:rsidR="001A27B3" w:rsidRPr="00413CCB" w:rsidRDefault="001A27B3" w:rsidP="006B3A7E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13CCB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13CCB">
        <w:rPr>
          <w:rFonts w:ascii="Times New Roman" w:hAnsi="Times New Roman"/>
          <w:b/>
          <w:sz w:val="28"/>
          <w:szCs w:val="28"/>
        </w:rPr>
        <w:t>мультимедийное</w:t>
      </w:r>
      <w:proofErr w:type="spellEnd"/>
      <w:r w:rsidRPr="00413CCB">
        <w:rPr>
          <w:rFonts w:ascii="Times New Roman" w:hAnsi="Times New Roman"/>
          <w:b/>
          <w:sz w:val="28"/>
          <w:szCs w:val="28"/>
        </w:rPr>
        <w:t xml:space="preserve"> пособие «Познавательные задания по истории Гимна России»;</w:t>
      </w:r>
    </w:p>
    <w:p w:rsidR="001A27B3" w:rsidRPr="00413CCB" w:rsidRDefault="001A27B3" w:rsidP="006B3A7E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13CCB">
        <w:rPr>
          <w:rFonts w:ascii="Times New Roman" w:hAnsi="Times New Roman"/>
          <w:b/>
          <w:sz w:val="28"/>
          <w:szCs w:val="28"/>
        </w:rPr>
        <w:t>- брошюра для школьной библиотеки «Тебе, моя Россия, хвалебные гимны пою!»;</w:t>
      </w:r>
    </w:p>
    <w:p w:rsidR="001A27B3" w:rsidRDefault="001A27B3" w:rsidP="006B3A7E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13CCB">
        <w:rPr>
          <w:rFonts w:ascii="Times New Roman" w:hAnsi="Times New Roman"/>
          <w:b/>
          <w:sz w:val="28"/>
          <w:szCs w:val="28"/>
        </w:rPr>
        <w:t>- буклет «Духовные истоки современного гимна России»;</w:t>
      </w:r>
      <w:r w:rsidRPr="00413CC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413CCB">
        <w:rPr>
          <w:rFonts w:ascii="Times New Roman" w:hAnsi="Times New Roman"/>
          <w:b/>
          <w:sz w:val="28"/>
          <w:szCs w:val="28"/>
        </w:rPr>
        <w:t>- фонохрестоматия «Гимны моего Отечества».</w:t>
      </w:r>
    </w:p>
    <w:p w:rsidR="00FF7A3A" w:rsidRPr="00F040D6" w:rsidRDefault="00FF7A3A" w:rsidP="00F040D6">
      <w:pPr>
        <w:pStyle w:val="a3"/>
        <w:spacing w:after="0" w:line="360" w:lineRule="auto"/>
        <w:ind w:left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0D6" w:rsidRPr="00F040D6" w:rsidRDefault="00F040D6" w:rsidP="00F040D6">
      <w:pPr>
        <w:pStyle w:val="a3"/>
        <w:numPr>
          <w:ilvl w:val="0"/>
          <w:numId w:val="13"/>
        </w:num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40D6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КОМПЛЕКТУ ЦИФРОВЫХ ОБРАЗОВАТЕЛЬНЫХ РЕСУРСОВ</w:t>
      </w:r>
    </w:p>
    <w:p w:rsidR="00856D0F" w:rsidRPr="00FF302B" w:rsidRDefault="002311A1" w:rsidP="006B3A7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Комплект  должен</w:t>
      </w:r>
      <w:r w:rsidR="00856D0F" w:rsidRPr="00FF302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соотв</w:t>
      </w:r>
      <w:r w:rsidR="00FF7A3A"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етствовать 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нормативным актам Министерства образования и науки Российской Федерации, используемым программам;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- ориентироваться на современные формы обучения, обеспечивать высокую интерактивность и </w:t>
      </w:r>
      <w:proofErr w:type="spellStart"/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мультимедийность</w:t>
      </w:r>
      <w:proofErr w:type="spellEnd"/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обучения;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обеспечивать возможность уровневой дифференциации и индивидуализации обучения, учитывать</w:t>
      </w:r>
      <w:r w:rsidR="00FF7A3A"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возрастные особенности </w:t>
      </w:r>
      <w:proofErr w:type="gramStart"/>
      <w:r w:rsidR="00FF7A3A" w:rsidRPr="00FF302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соответствующие различия в культурном опыте;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предлагать виды учебной деятельности, ориентирующие ученика на приобретение опыта решения жизненных проблем на основе знаний и умений в рамках данного предмета;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обеспечивать использование как самостоятельной, так и групповой работы;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содержать варианты учебного планирования, предполагающего модульную структуру;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основываться на достоверных материалах;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полноценно воспроизводиться на заявленных технических платформах;</w:t>
      </w:r>
    </w:p>
    <w:p w:rsidR="00856D0F" w:rsidRPr="00FF302B" w:rsidRDefault="008B4651" w:rsidP="006B3A7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="00856D0F" w:rsidRPr="00FF302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помощь учителю при подготовке к уроку: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компоновка и моделирование урока из отдельных цифровых объектов;</w:t>
      </w:r>
    </w:p>
    <w:p w:rsidR="00856D0F" w:rsidRPr="00FF302B" w:rsidRDefault="00FF7A3A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6D0F" w:rsidRPr="00FF302B">
        <w:rPr>
          <w:rFonts w:ascii="Times New Roman" w:eastAsia="Times New Roman" w:hAnsi="Times New Roman"/>
          <w:sz w:val="28"/>
          <w:szCs w:val="28"/>
          <w:lang w:eastAsia="ru-RU"/>
        </w:rPr>
        <w:t>большое количество дополнительной и справочной информации – для углубления знаний о предмете;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эффективный по</w:t>
      </w:r>
      <w:r w:rsidR="00FF7A3A" w:rsidRPr="00FF302B">
        <w:rPr>
          <w:rFonts w:ascii="Times New Roman" w:eastAsia="Times New Roman" w:hAnsi="Times New Roman"/>
          <w:sz w:val="28"/>
          <w:szCs w:val="28"/>
          <w:lang w:eastAsia="ru-RU"/>
        </w:rPr>
        <w:t>иск информации в комплекте цифровых ресурсов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подготовка творческих заданий;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подготовка поурочных планов, связанных с цифровыми объектами;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обмен результатами деятельности с другими учителями через Интернет и переносимую внешнюю память;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помощь при проведении урока: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- демонстрация подготовленных цифровых объектов через </w:t>
      </w:r>
      <w:proofErr w:type="spellStart"/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мультимедийный</w:t>
      </w:r>
      <w:proofErr w:type="spellEnd"/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проектор;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индивидуальная исследовательская и твор</w:t>
      </w:r>
      <w:r w:rsidR="00FF7A3A" w:rsidRPr="00FF302B">
        <w:rPr>
          <w:rFonts w:ascii="Times New Roman" w:eastAsia="Times New Roman" w:hAnsi="Times New Roman"/>
          <w:sz w:val="28"/>
          <w:szCs w:val="28"/>
          <w:lang w:eastAsia="ru-RU"/>
        </w:rPr>
        <w:t>ческая работа учащихся с цифровыми образовательными ресурсами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уроке;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повышение интереса у учащихся к предмету за счет новой формы представления материала;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большая база объектов для подготовки выступлений, докладов, рефератов, презентаций и т.п.;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возможность оперативного получения дополнительной информации энциклопедического характера;</w:t>
      </w:r>
    </w:p>
    <w:p w:rsidR="00856D0F" w:rsidRPr="00FF302B" w:rsidRDefault="00856D0F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развитие творческого потенциала учащихся в предметной виртуальной среде;</w:t>
      </w:r>
    </w:p>
    <w:p w:rsidR="00856D0F" w:rsidRPr="00FF302B" w:rsidRDefault="00856D0F" w:rsidP="00C85C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- помощь ученику в организации изучения предмета в удобном для него темпе и на выбранном им уровне усвоения материала в зависимости от его индивид</w:t>
      </w:r>
      <w:r w:rsidR="00FF7A3A" w:rsidRPr="00FF302B">
        <w:rPr>
          <w:rFonts w:ascii="Times New Roman" w:eastAsia="Times New Roman" w:hAnsi="Times New Roman"/>
          <w:sz w:val="28"/>
          <w:szCs w:val="28"/>
          <w:lang w:eastAsia="ru-RU"/>
        </w:rPr>
        <w:t>уальных особенностей восприятия.</w:t>
      </w:r>
    </w:p>
    <w:p w:rsidR="007F2172" w:rsidRDefault="00856D0F" w:rsidP="00C85C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b/>
          <w:sz w:val="28"/>
          <w:szCs w:val="28"/>
          <w:lang w:eastAsia="ru-RU"/>
        </w:rPr>
        <w:t>Дидактические принципы:</w:t>
      </w:r>
      <w:r w:rsidR="00FF7A3A"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 наглядности, принцип доступности, </w:t>
      </w:r>
    </w:p>
    <w:p w:rsidR="00F040D6" w:rsidRDefault="00FF7A3A" w:rsidP="00F040D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принцип систематичности и последовательности, принцип сознательности и активности.</w:t>
      </w:r>
      <w:r w:rsidR="00C85CFC" w:rsidRPr="00C85C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040D6" w:rsidRDefault="00F040D6" w:rsidP="00F040D6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ЦИФРОВЫЕ ОБРАЗОВАТЕЛЬНЫЕ РЕСУРСЫ</w:t>
      </w:r>
    </w:p>
    <w:p w:rsidR="00F040D6" w:rsidRPr="00F040D6" w:rsidRDefault="00F040D6" w:rsidP="00F040D6">
      <w:pPr>
        <w:pStyle w:val="a3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ЭЛЕКТРОННОМ ПРОСТРАНСТВЕ УЧИТЕЛЯ</w:t>
      </w:r>
    </w:p>
    <w:p w:rsidR="00C85CFC" w:rsidRPr="00FF302B" w:rsidRDefault="00C85CFC" w:rsidP="00C85CFC">
      <w:pPr>
        <w:spacing w:after="0" w:line="36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Новые информационные технологии внедряются в структуру традиционного урока и становятся его неотъемлемой частью. Постепенно у учителя появляется потребность в систематизации и модернизации накопленного дидактического опыта, в том числе и того, который был в его  профессиональном арсенале до начала использования информационных технологий в учебном процессе. </w:t>
      </w:r>
    </w:p>
    <w:p w:rsidR="00C85CFC" w:rsidRPr="00FF302B" w:rsidRDefault="00C85CFC" w:rsidP="00C85CFC">
      <w:pPr>
        <w:spacing w:after="0" w:line="36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Цифровые образовательные ресурсы (совокупность данных в цифровом виде, применимая для использования в учебном процессе) - это представленные в цифровой форме фотографии, видеофрагменты, объекты интерактивного моделирования, звукозаписи, символьные объекты и деловая графика, текстовые документы и иные учебные материалы, необходимые для организации учебного процесса.</w:t>
      </w:r>
    </w:p>
    <w:p w:rsidR="00C85CFC" w:rsidRPr="00FF302B" w:rsidRDefault="00C85CFC" w:rsidP="00C85CFC">
      <w:pPr>
        <w:spacing w:after="0" w:line="36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>Цифровые образовательные ресурсы широко используются в современной школе учителями как для подготовки к уроку, так и в его проведении, они значительно облегчают работу учителя, из этого можно сделать вывод, что они занимают центральное место в электронном пространстве учителя.</w:t>
      </w:r>
    </w:p>
    <w:p w:rsidR="00C85CFC" w:rsidRPr="00FF302B" w:rsidRDefault="00C85CFC" w:rsidP="00C85CFC">
      <w:pPr>
        <w:spacing w:after="0" w:line="36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Цифровыми образовательными ресурсами могут пользоваться все участники образовательного процесса: учителя при подготовке и ведении занятий, учащиеся на уроках и при самостоятельных занятиях, методисты, 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разработчики учебно-методических материалов, работники органов управления образованием, родители.</w:t>
      </w:r>
    </w:p>
    <w:p w:rsidR="00C85CFC" w:rsidRPr="00FF302B" w:rsidRDefault="00C85CFC" w:rsidP="00C85CFC">
      <w:pPr>
        <w:spacing w:after="0" w:line="36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Создавая свои цифровые образовательные ресурсы или используя уже кем-то созданные, учитель приобщается к информационной культуре, которая в настоящее время очень быстро развивается, отстать от которой, значит потеряться в информационном обществе. </w:t>
      </w:r>
    </w:p>
    <w:p w:rsidR="00C85CFC" w:rsidRPr="00FF302B" w:rsidRDefault="00C85CFC" w:rsidP="00C85CFC">
      <w:pPr>
        <w:spacing w:after="0" w:line="36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хранения  цифровых образовательных ресурсов не нужны шкафы, библиотеки, они компактно хранятся в памяти компьютера или на внешних носителях. Их не так сложно структурировать и систематизировать, нежели материалы, которые находятся в распечатанном виде. Это один </w:t>
      </w:r>
      <w:r w:rsidR="00DF53EC">
        <w:rPr>
          <w:rFonts w:ascii="Times New Roman" w:eastAsia="Times New Roman" w:hAnsi="Times New Roman"/>
          <w:sz w:val="28"/>
          <w:szCs w:val="28"/>
          <w:lang w:eastAsia="ru-RU"/>
        </w:rPr>
        <w:t>из огромного множества плюсов цифровых образовательных ресурсов.</w:t>
      </w:r>
      <w:r w:rsidRPr="00FF30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84FA2" w:rsidRPr="007F2172" w:rsidRDefault="00684FA2" w:rsidP="006B3A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84FA2" w:rsidRPr="007F2172" w:rsidSect="003840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87D"/>
    <w:multiLevelType w:val="hybridMultilevel"/>
    <w:tmpl w:val="68CCF3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F80F2D"/>
    <w:multiLevelType w:val="hybridMultilevel"/>
    <w:tmpl w:val="3710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90752"/>
    <w:multiLevelType w:val="hybridMultilevel"/>
    <w:tmpl w:val="217858E0"/>
    <w:lvl w:ilvl="0" w:tplc="FF6C711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8B50797"/>
    <w:multiLevelType w:val="hybridMultilevel"/>
    <w:tmpl w:val="0866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12B2"/>
    <w:multiLevelType w:val="hybridMultilevel"/>
    <w:tmpl w:val="C6983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22F4F"/>
    <w:multiLevelType w:val="hybridMultilevel"/>
    <w:tmpl w:val="E688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813C6"/>
    <w:multiLevelType w:val="hybridMultilevel"/>
    <w:tmpl w:val="DDB0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219D5"/>
    <w:multiLevelType w:val="hybridMultilevel"/>
    <w:tmpl w:val="4E3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90635"/>
    <w:multiLevelType w:val="hybridMultilevel"/>
    <w:tmpl w:val="123E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E494E"/>
    <w:multiLevelType w:val="hybridMultilevel"/>
    <w:tmpl w:val="6E8434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4228F"/>
    <w:multiLevelType w:val="hybridMultilevel"/>
    <w:tmpl w:val="6CD6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20DDB"/>
    <w:multiLevelType w:val="hybridMultilevel"/>
    <w:tmpl w:val="D2EC3F98"/>
    <w:lvl w:ilvl="0" w:tplc="04B0570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484848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53E4B"/>
    <w:multiLevelType w:val="hybridMultilevel"/>
    <w:tmpl w:val="3710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D0AD8"/>
    <w:multiLevelType w:val="hybridMultilevel"/>
    <w:tmpl w:val="59BE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13"/>
  </w:num>
  <w:num w:numId="11">
    <w:abstractNumId w:val="10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6688"/>
    <w:rsid w:val="00023FE3"/>
    <w:rsid w:val="0003094C"/>
    <w:rsid w:val="0005595B"/>
    <w:rsid w:val="000D1092"/>
    <w:rsid w:val="000E3FDD"/>
    <w:rsid w:val="000F7097"/>
    <w:rsid w:val="00113FEE"/>
    <w:rsid w:val="00180434"/>
    <w:rsid w:val="001A27B3"/>
    <w:rsid w:val="002311A1"/>
    <w:rsid w:val="00275252"/>
    <w:rsid w:val="002D458E"/>
    <w:rsid w:val="00315599"/>
    <w:rsid w:val="00322129"/>
    <w:rsid w:val="003840AB"/>
    <w:rsid w:val="003A3472"/>
    <w:rsid w:val="003B2F58"/>
    <w:rsid w:val="003C0240"/>
    <w:rsid w:val="003E33F8"/>
    <w:rsid w:val="003E7F36"/>
    <w:rsid w:val="00413CCB"/>
    <w:rsid w:val="00437EA0"/>
    <w:rsid w:val="00466A0F"/>
    <w:rsid w:val="00476F55"/>
    <w:rsid w:val="00492DD4"/>
    <w:rsid w:val="004A34D2"/>
    <w:rsid w:val="004A6BC2"/>
    <w:rsid w:val="005039A3"/>
    <w:rsid w:val="005229BA"/>
    <w:rsid w:val="005C3F2F"/>
    <w:rsid w:val="0062643D"/>
    <w:rsid w:val="00627C86"/>
    <w:rsid w:val="0068378E"/>
    <w:rsid w:val="00684FA2"/>
    <w:rsid w:val="006B3A7E"/>
    <w:rsid w:val="006C5177"/>
    <w:rsid w:val="006F4BB2"/>
    <w:rsid w:val="007F2172"/>
    <w:rsid w:val="008511AC"/>
    <w:rsid w:val="00856D0F"/>
    <w:rsid w:val="008B158A"/>
    <w:rsid w:val="008B4651"/>
    <w:rsid w:val="008E0BC4"/>
    <w:rsid w:val="00933C69"/>
    <w:rsid w:val="00976688"/>
    <w:rsid w:val="00985D62"/>
    <w:rsid w:val="00990A6A"/>
    <w:rsid w:val="009916D3"/>
    <w:rsid w:val="009A4C1C"/>
    <w:rsid w:val="00A1239C"/>
    <w:rsid w:val="00AE30E3"/>
    <w:rsid w:val="00AE6722"/>
    <w:rsid w:val="00B20401"/>
    <w:rsid w:val="00B34B78"/>
    <w:rsid w:val="00B9247A"/>
    <w:rsid w:val="00BF7F35"/>
    <w:rsid w:val="00C27E81"/>
    <w:rsid w:val="00C67D07"/>
    <w:rsid w:val="00C776F8"/>
    <w:rsid w:val="00C85CFC"/>
    <w:rsid w:val="00CC5152"/>
    <w:rsid w:val="00D31EE0"/>
    <w:rsid w:val="00D54792"/>
    <w:rsid w:val="00D71340"/>
    <w:rsid w:val="00DC5638"/>
    <w:rsid w:val="00DD3066"/>
    <w:rsid w:val="00DF53EC"/>
    <w:rsid w:val="00F040D6"/>
    <w:rsid w:val="00F2588D"/>
    <w:rsid w:val="00F35A28"/>
    <w:rsid w:val="00F6235F"/>
    <w:rsid w:val="00F9327C"/>
    <w:rsid w:val="00FA2630"/>
    <w:rsid w:val="00FF302B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1AC"/>
    <w:pPr>
      <w:ind w:left="720"/>
      <w:contextualSpacing/>
    </w:pPr>
  </w:style>
  <w:style w:type="table" w:styleId="a4">
    <w:name w:val="Table Grid"/>
    <w:basedOn w:val="a1"/>
    <w:uiPriority w:val="59"/>
    <w:rsid w:val="008B1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2019-02-24T15:08:00Z</dcterms:created>
  <dcterms:modified xsi:type="dcterms:W3CDTF">2019-02-27T18:24:00Z</dcterms:modified>
</cp:coreProperties>
</file>