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09" w:rsidRDefault="009B26F8" w:rsidP="00F67009">
      <w:pPr>
        <w:widowControl w:val="0"/>
        <w:tabs>
          <w:tab w:val="right" w:pos="9000"/>
        </w:tabs>
        <w:spacing w:after="0" w:line="240" w:lineRule="auto"/>
        <w:jc w:val="right"/>
        <w:rPr>
          <w:rFonts w:ascii="Times New Roman" w:hAnsi="Times New Roman"/>
        </w:rPr>
      </w:pPr>
      <w:r w:rsidRPr="000424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spellStart"/>
      <w:r w:rsidR="00F67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О.А.Гребенюкова</w:t>
      </w:r>
      <w:proofErr w:type="spellEnd"/>
    </w:p>
    <w:p w:rsidR="00F67009" w:rsidRDefault="00F67009" w:rsidP="00F6700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МАОУ «СОШ № 2» </w:t>
      </w:r>
    </w:p>
    <w:p w:rsidR="00F67009" w:rsidRDefault="00F67009" w:rsidP="00F67009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имени Розы Константиновны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Салалыкиной</w:t>
      </w:r>
      <w:proofErr w:type="spellEnd"/>
    </w:p>
    <w:p w:rsidR="00F67009" w:rsidRDefault="00F67009" w:rsidP="00F67009">
      <w:pPr>
        <w:widowControl w:val="0"/>
        <w:tabs>
          <w:tab w:val="right" w:pos="9000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Тбилисский район   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билисская</w:t>
      </w:r>
    </w:p>
    <w:p w:rsidR="00F67009" w:rsidRDefault="00F67009" w:rsidP="00F67009">
      <w:pPr>
        <w:widowControl w:val="0"/>
        <w:tabs>
          <w:tab w:val="right" w:pos="900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Г.И.Орехова</w:t>
      </w:r>
    </w:p>
    <w:p w:rsidR="00F67009" w:rsidRDefault="00F67009" w:rsidP="00F6700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_DdeLink__1655_1691594542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МАОУ «СОШ № 2» </w:t>
      </w:r>
    </w:p>
    <w:p w:rsidR="00F67009" w:rsidRDefault="00F67009" w:rsidP="00F67009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имени Розы Константиновны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Салалыкиной</w:t>
      </w:r>
      <w:proofErr w:type="spellEnd"/>
    </w:p>
    <w:p w:rsidR="00F67009" w:rsidRDefault="00F67009" w:rsidP="00F67009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Тбилисский район   ст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билисская</w:t>
      </w:r>
      <w:bookmarkEnd w:id="0"/>
    </w:p>
    <w:p w:rsidR="00F67009" w:rsidRDefault="00F67009" w:rsidP="00F6700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E00190" w:rsidRDefault="00556530" w:rsidP="003B4E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Тьюторская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модель наставничества в проектной и исследовательской деятельности</w:t>
      </w:r>
      <w:r w:rsidR="009B26F8" w:rsidRPr="000424F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00190" w:rsidRDefault="00E00190" w:rsidP="003B4E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190" w:rsidRDefault="00E00190" w:rsidP="00E00190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444444"/>
        </w:rPr>
      </w:pPr>
      <w:r w:rsidRPr="00B02E4A">
        <w:rPr>
          <w:b/>
          <w:bCs/>
        </w:rPr>
        <w:t>Аннотация:</w:t>
      </w:r>
      <w:r>
        <w:rPr>
          <w:b/>
          <w:bCs/>
        </w:rPr>
        <w:t xml:space="preserve"> </w:t>
      </w:r>
      <w:r w:rsidRPr="009F464A">
        <w:t>данная стать</w:t>
      </w:r>
      <w:r>
        <w:t xml:space="preserve">я освещает </w:t>
      </w:r>
      <w:proofErr w:type="spellStart"/>
      <w:r>
        <w:t>тьюторскую</w:t>
      </w:r>
      <w:proofErr w:type="spellEnd"/>
      <w:r>
        <w:t xml:space="preserve"> модель наставничества, сложившуюся в школе, рассматривает этапы работы по </w:t>
      </w:r>
      <w:proofErr w:type="spellStart"/>
      <w:r>
        <w:t>тьюторскому</w:t>
      </w:r>
      <w:proofErr w:type="spellEnd"/>
      <w:r>
        <w:t xml:space="preserve"> сопровождению проектной деятельности.</w:t>
      </w:r>
    </w:p>
    <w:p w:rsidR="00D25291" w:rsidRDefault="00D25291" w:rsidP="00E00190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</w:p>
    <w:p w:rsidR="00E00190" w:rsidRPr="00B02E4A" w:rsidRDefault="00E00190" w:rsidP="00E00190">
      <w:pPr>
        <w:pStyle w:val="a5"/>
        <w:shd w:val="clear" w:color="auto" w:fill="FFFFFF"/>
        <w:spacing w:before="0" w:beforeAutospacing="0" w:after="0" w:afterAutospacing="0"/>
      </w:pPr>
      <w:r w:rsidRPr="00B02E4A">
        <w:rPr>
          <w:b/>
          <w:bCs/>
        </w:rPr>
        <w:t>Ключевые слова</w:t>
      </w:r>
      <w:r>
        <w:t xml:space="preserve">: </w:t>
      </w:r>
      <w:proofErr w:type="spellStart"/>
      <w:r>
        <w:t>тьюторская</w:t>
      </w:r>
      <w:proofErr w:type="spellEnd"/>
      <w:r>
        <w:t xml:space="preserve"> модель,  </w:t>
      </w:r>
      <w:proofErr w:type="spellStart"/>
      <w:r>
        <w:t>тьюторское</w:t>
      </w:r>
      <w:proofErr w:type="spellEnd"/>
      <w:r>
        <w:t xml:space="preserve"> сопровождение</w:t>
      </w:r>
      <w:r w:rsidR="00D25291">
        <w:t>,</w:t>
      </w:r>
      <w:r w:rsidR="00D25291" w:rsidRPr="00D25291">
        <w:t xml:space="preserve"> </w:t>
      </w:r>
      <w:r w:rsidR="00D25291">
        <w:t>этапы работы</w:t>
      </w:r>
    </w:p>
    <w:p w:rsidR="005F5CB6" w:rsidRPr="000424F7" w:rsidRDefault="009B26F8" w:rsidP="003B4E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7198" w:rsidRPr="000424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5758" w:rsidRPr="000424F7" w:rsidRDefault="00AB56FF" w:rsidP="00BC79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 xml:space="preserve">   </w:t>
      </w:r>
      <w:r w:rsidR="008157CE" w:rsidRPr="000424F7">
        <w:rPr>
          <w:rFonts w:ascii="Times New Roman" w:hAnsi="Times New Roman" w:cs="Times New Roman"/>
          <w:sz w:val="24"/>
          <w:szCs w:val="24"/>
        </w:rPr>
        <w:t xml:space="preserve">В мировом образовательном пространстве происходят значительные перемены, обусловленные процессом глобализации, которые приводят к неминуемым изменениям в системах образования стран всего мира, что нашло отражение в Национальной стратегии устойчивого развития. Одним из них является создание условий для развития интеллектуально-творческих способностей обучающихся, вовлечение их в различные виды социально значимой деятельности, так как современное общество все более нуждается в воспитании активной личности, умеющей самостоятельно приобретать знания и оперировать ими, способной к успешной самореализации и адаптации на рынке труда, при этом ориентированной на общечеловеческие ценности и достижения цивилизации в целом. В связи с этим возникает необходимость поиска новых подходов в организации образовательного процесса, в определении способов обеспечения возможности саморазвития и самообразования личности. На наш взгляд, в качестве приоритетного направления в образовательном процессе может быть проектно-исследовательский подход как способ развития субъектной позиции и ключевых </w:t>
      </w:r>
      <w:proofErr w:type="gramStart"/>
      <w:r w:rsidR="008157CE" w:rsidRPr="000424F7">
        <w:rPr>
          <w:rFonts w:ascii="Times New Roman" w:hAnsi="Times New Roman" w:cs="Times New Roman"/>
          <w:sz w:val="24"/>
          <w:szCs w:val="24"/>
        </w:rPr>
        <w:t>компетенций</w:t>
      </w:r>
      <w:proofErr w:type="gramEnd"/>
      <w:r w:rsidR="008157CE" w:rsidRPr="000424F7">
        <w:rPr>
          <w:rFonts w:ascii="Times New Roman" w:hAnsi="Times New Roman" w:cs="Times New Roman"/>
          <w:sz w:val="24"/>
          <w:szCs w:val="24"/>
        </w:rPr>
        <w:t xml:space="preserve"> обучающихся в сфере учебного и научного познания.</w:t>
      </w:r>
      <w:r w:rsidR="00FF6C78" w:rsidRPr="00FF6C78">
        <w:rPr>
          <w:sz w:val="26"/>
          <w:szCs w:val="26"/>
        </w:rPr>
        <w:t xml:space="preserve"> </w:t>
      </w:r>
      <w:r w:rsidR="00FF6C78" w:rsidRPr="00FF6C78">
        <w:rPr>
          <w:rFonts w:ascii="Times New Roman" w:hAnsi="Times New Roman" w:cs="Times New Roman"/>
          <w:sz w:val="24"/>
          <w:szCs w:val="26"/>
        </w:rPr>
        <w:t>[1, c.</w:t>
      </w:r>
      <w:r w:rsidR="00FF6C78">
        <w:rPr>
          <w:rFonts w:ascii="Times New Roman" w:hAnsi="Times New Roman" w:cs="Times New Roman"/>
          <w:sz w:val="24"/>
          <w:szCs w:val="26"/>
        </w:rPr>
        <w:t>95</w:t>
      </w:r>
      <w:r w:rsidR="00FF6C78" w:rsidRPr="00FF6C78">
        <w:rPr>
          <w:rFonts w:ascii="Times New Roman" w:hAnsi="Times New Roman" w:cs="Times New Roman"/>
          <w:sz w:val="24"/>
          <w:szCs w:val="26"/>
        </w:rPr>
        <w:t>].</w:t>
      </w:r>
    </w:p>
    <w:p w:rsidR="008157CE" w:rsidRPr="000424F7" w:rsidRDefault="00AB56FF" w:rsidP="003B4E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 xml:space="preserve">   </w:t>
      </w:r>
      <w:r w:rsidR="00BC79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57CE" w:rsidRPr="000424F7">
        <w:rPr>
          <w:rFonts w:ascii="Times New Roman" w:hAnsi="Times New Roman" w:cs="Times New Roman"/>
          <w:sz w:val="24"/>
          <w:szCs w:val="24"/>
        </w:rPr>
        <w:t xml:space="preserve">Оказывается, что наша школа уже давно реализует </w:t>
      </w:r>
      <w:proofErr w:type="spellStart"/>
      <w:r w:rsidR="008157CE" w:rsidRPr="000424F7">
        <w:rPr>
          <w:rFonts w:ascii="Times New Roman" w:hAnsi="Times New Roman" w:cs="Times New Roman"/>
          <w:sz w:val="24"/>
          <w:szCs w:val="24"/>
        </w:rPr>
        <w:t>тьюторскую</w:t>
      </w:r>
      <w:proofErr w:type="spellEnd"/>
      <w:r w:rsidR="008157CE" w:rsidRPr="000424F7">
        <w:rPr>
          <w:rFonts w:ascii="Times New Roman" w:hAnsi="Times New Roman" w:cs="Times New Roman"/>
          <w:sz w:val="24"/>
          <w:szCs w:val="24"/>
        </w:rPr>
        <w:t xml:space="preserve"> модель наставничества в проектной и исследовательской деятельности, когда речи об этом еще даже и не шло.</w:t>
      </w:r>
      <w:r w:rsidR="00313567" w:rsidRPr="000424F7">
        <w:rPr>
          <w:sz w:val="24"/>
          <w:szCs w:val="24"/>
        </w:rPr>
        <w:t xml:space="preserve"> </w:t>
      </w:r>
      <w:r w:rsidR="00313567" w:rsidRPr="000424F7">
        <w:rPr>
          <w:rFonts w:ascii="Times New Roman" w:hAnsi="Times New Roman" w:cs="Times New Roman"/>
          <w:sz w:val="24"/>
          <w:szCs w:val="24"/>
        </w:rPr>
        <w:t>Проектно-исследовательский подход в обучении предполагает активную поисковую деятельность обучающихся по решению учебных задач и приобретению на этой основе новых знаний, учебно-познавательных умений и навыков исследовательской деятельности.</w:t>
      </w:r>
      <w:r w:rsidR="00313567" w:rsidRPr="000424F7">
        <w:rPr>
          <w:sz w:val="24"/>
          <w:szCs w:val="24"/>
        </w:rPr>
        <w:t xml:space="preserve"> </w:t>
      </w:r>
      <w:r w:rsidR="008157CE" w:rsidRPr="000424F7">
        <w:rPr>
          <w:rFonts w:ascii="Times New Roman" w:hAnsi="Times New Roman" w:cs="Times New Roman"/>
          <w:sz w:val="24"/>
          <w:szCs w:val="24"/>
        </w:rPr>
        <w:t xml:space="preserve"> Все началось с </w:t>
      </w:r>
      <w:r w:rsidR="00313567" w:rsidRPr="000424F7">
        <w:rPr>
          <w:rFonts w:ascii="Times New Roman" w:hAnsi="Times New Roman" w:cs="Times New Roman"/>
          <w:sz w:val="24"/>
          <w:szCs w:val="24"/>
        </w:rPr>
        <w:t>учебно-опытного</w:t>
      </w:r>
      <w:r w:rsidR="008157CE" w:rsidRPr="000424F7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="00313567" w:rsidRPr="000424F7">
        <w:rPr>
          <w:rFonts w:ascii="Times New Roman" w:hAnsi="Times New Roman" w:cs="Times New Roman"/>
          <w:sz w:val="24"/>
          <w:szCs w:val="24"/>
        </w:rPr>
        <w:t xml:space="preserve"> и оранжереи</w:t>
      </w:r>
      <w:r w:rsidR="008157CE" w:rsidRPr="000424F7">
        <w:rPr>
          <w:rFonts w:ascii="Times New Roman" w:hAnsi="Times New Roman" w:cs="Times New Roman"/>
          <w:sz w:val="24"/>
          <w:szCs w:val="24"/>
        </w:rPr>
        <w:t>, которы</w:t>
      </w:r>
      <w:r w:rsidR="00313567" w:rsidRPr="000424F7">
        <w:rPr>
          <w:rFonts w:ascii="Times New Roman" w:hAnsi="Times New Roman" w:cs="Times New Roman"/>
          <w:sz w:val="24"/>
          <w:szCs w:val="24"/>
        </w:rPr>
        <w:t>е</w:t>
      </w:r>
      <w:r w:rsidR="008157CE" w:rsidRPr="000424F7">
        <w:rPr>
          <w:rFonts w:ascii="Times New Roman" w:hAnsi="Times New Roman" w:cs="Times New Roman"/>
          <w:sz w:val="24"/>
          <w:szCs w:val="24"/>
        </w:rPr>
        <w:t xml:space="preserve"> располагал</w:t>
      </w:r>
      <w:r w:rsidR="00313567" w:rsidRPr="000424F7">
        <w:rPr>
          <w:rFonts w:ascii="Times New Roman" w:hAnsi="Times New Roman" w:cs="Times New Roman"/>
          <w:sz w:val="24"/>
          <w:szCs w:val="24"/>
        </w:rPr>
        <w:t>ись</w:t>
      </w:r>
      <w:r w:rsidR="008157CE" w:rsidRPr="000424F7">
        <w:rPr>
          <w:rFonts w:ascii="Times New Roman" w:hAnsi="Times New Roman" w:cs="Times New Roman"/>
          <w:sz w:val="24"/>
          <w:szCs w:val="24"/>
        </w:rPr>
        <w:t xml:space="preserve"> на территории нашей школы, где дети под руководством педагогов и старших учащихся занимались исследовательской деятельностью. Со своими работами они выступали</w:t>
      </w:r>
      <w:r w:rsidR="00313567" w:rsidRPr="000424F7">
        <w:rPr>
          <w:rFonts w:ascii="Times New Roman" w:hAnsi="Times New Roman" w:cs="Times New Roman"/>
          <w:sz w:val="24"/>
          <w:szCs w:val="24"/>
        </w:rPr>
        <w:t xml:space="preserve"> в </w:t>
      </w:r>
      <w:r w:rsidR="008157CE" w:rsidRPr="000424F7">
        <w:rPr>
          <w:rFonts w:ascii="Times New Roman" w:hAnsi="Times New Roman" w:cs="Times New Roman"/>
          <w:sz w:val="24"/>
          <w:szCs w:val="24"/>
        </w:rPr>
        <w:t xml:space="preserve"> Малой сельскохозяйственной академии в </w:t>
      </w:r>
      <w:proofErr w:type="gramStart"/>
      <w:r w:rsidR="008157CE" w:rsidRPr="000424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157CE" w:rsidRPr="000424F7">
        <w:rPr>
          <w:rFonts w:ascii="Times New Roman" w:hAnsi="Times New Roman" w:cs="Times New Roman"/>
          <w:sz w:val="24"/>
          <w:szCs w:val="24"/>
        </w:rPr>
        <w:t xml:space="preserve">. Краснодаре,  на конференциях в г. Сочи. Их работы были замечены уже тогда и были включены в сборники для печати.  Затем была </w:t>
      </w:r>
      <w:proofErr w:type="spellStart"/>
      <w:r w:rsidR="008157CE" w:rsidRPr="000424F7">
        <w:rPr>
          <w:rFonts w:ascii="Times New Roman" w:hAnsi="Times New Roman" w:cs="Times New Roman"/>
          <w:sz w:val="24"/>
          <w:szCs w:val="24"/>
        </w:rPr>
        <w:t>Новочеркасская</w:t>
      </w:r>
      <w:proofErr w:type="spellEnd"/>
      <w:r w:rsidR="008157CE" w:rsidRPr="000424F7">
        <w:rPr>
          <w:rFonts w:ascii="Times New Roman" w:hAnsi="Times New Roman" w:cs="Times New Roman"/>
          <w:sz w:val="24"/>
          <w:szCs w:val="24"/>
        </w:rPr>
        <w:t xml:space="preserve"> мелиоративная академия и работа с преподавателями. Они приезжали в школу и вели занятия с нашими учащимися.</w:t>
      </w:r>
      <w:r w:rsidR="00313567" w:rsidRPr="000424F7">
        <w:rPr>
          <w:rFonts w:ascii="Times New Roman" w:hAnsi="Times New Roman" w:cs="Times New Roman"/>
          <w:sz w:val="24"/>
          <w:szCs w:val="24"/>
        </w:rPr>
        <w:t xml:space="preserve"> </w:t>
      </w:r>
      <w:r w:rsidR="008157CE" w:rsidRPr="000424F7">
        <w:rPr>
          <w:rFonts w:ascii="Times New Roman" w:hAnsi="Times New Roman" w:cs="Times New Roman"/>
          <w:sz w:val="24"/>
          <w:szCs w:val="24"/>
        </w:rPr>
        <w:t xml:space="preserve">Школа была экспериментальной площадкой.   </w:t>
      </w:r>
      <w:r w:rsidR="0087321D" w:rsidRPr="000424F7">
        <w:rPr>
          <w:rFonts w:ascii="Times New Roman" w:hAnsi="Times New Roman" w:cs="Times New Roman"/>
          <w:sz w:val="24"/>
          <w:szCs w:val="24"/>
        </w:rPr>
        <w:t>Учителями нашей школы</w:t>
      </w:r>
      <w:r w:rsidR="00510E30" w:rsidRPr="00042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E30" w:rsidRPr="000424F7">
        <w:rPr>
          <w:rFonts w:ascii="Times New Roman" w:hAnsi="Times New Roman" w:cs="Times New Roman"/>
          <w:sz w:val="24"/>
          <w:szCs w:val="24"/>
        </w:rPr>
        <w:t>Есауловой</w:t>
      </w:r>
      <w:proofErr w:type="spellEnd"/>
      <w:r w:rsidR="00510E30" w:rsidRPr="000424F7">
        <w:rPr>
          <w:rFonts w:ascii="Times New Roman" w:hAnsi="Times New Roman" w:cs="Times New Roman"/>
          <w:sz w:val="24"/>
          <w:szCs w:val="24"/>
        </w:rPr>
        <w:t xml:space="preserve"> Т.Н. и </w:t>
      </w:r>
      <w:proofErr w:type="spellStart"/>
      <w:r w:rsidR="00510E30" w:rsidRPr="000424F7">
        <w:rPr>
          <w:rFonts w:ascii="Times New Roman" w:hAnsi="Times New Roman" w:cs="Times New Roman"/>
          <w:sz w:val="24"/>
          <w:szCs w:val="24"/>
        </w:rPr>
        <w:t>Кушнаренко</w:t>
      </w:r>
      <w:proofErr w:type="spellEnd"/>
      <w:r w:rsidR="00510E30" w:rsidRPr="000424F7">
        <w:rPr>
          <w:rFonts w:ascii="Times New Roman" w:hAnsi="Times New Roman" w:cs="Times New Roman"/>
          <w:sz w:val="24"/>
          <w:szCs w:val="24"/>
        </w:rPr>
        <w:t xml:space="preserve"> А.В. в 2007 году было издано пособие «Теория и практика инноваций в образовании: метод проектной деятельности (методические рекомендации).</w:t>
      </w:r>
      <w:r w:rsidR="008157CE" w:rsidRPr="000424F7">
        <w:rPr>
          <w:rFonts w:ascii="Times New Roman" w:hAnsi="Times New Roman" w:cs="Times New Roman"/>
          <w:sz w:val="24"/>
          <w:szCs w:val="24"/>
        </w:rPr>
        <w:t xml:space="preserve"> </w:t>
      </w:r>
      <w:r w:rsidR="00313567" w:rsidRPr="000424F7">
        <w:rPr>
          <w:rFonts w:ascii="Times New Roman" w:hAnsi="Times New Roman" w:cs="Times New Roman"/>
          <w:sz w:val="24"/>
          <w:szCs w:val="24"/>
        </w:rPr>
        <w:t xml:space="preserve">На протяжении многих лет в нашей школе работает научное общество «Эврика» для учащихся начальных классов, среднего и старшего звена. Дети под руководством своих наставников работают над исследовательскими проектами, а потом </w:t>
      </w:r>
      <w:r w:rsidR="00313567" w:rsidRPr="000424F7">
        <w:rPr>
          <w:rFonts w:ascii="Times New Roman" w:hAnsi="Times New Roman" w:cs="Times New Roman"/>
          <w:sz w:val="24"/>
          <w:szCs w:val="24"/>
        </w:rPr>
        <w:lastRenderedPageBreak/>
        <w:t>представляют их на научно-практических конференциях. Работы наших учащихся знают за пределами района: учащиеся неоднократно становились призерами и победителями зональных, региональных, всероссийских конференций.</w:t>
      </w:r>
    </w:p>
    <w:p w:rsidR="00313567" w:rsidRPr="000424F7" w:rsidRDefault="00AB56FF" w:rsidP="00BC79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 xml:space="preserve">   </w:t>
      </w:r>
      <w:r w:rsidR="00BC79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3567" w:rsidRPr="000424F7">
        <w:rPr>
          <w:rFonts w:ascii="Times New Roman" w:hAnsi="Times New Roman" w:cs="Times New Roman"/>
          <w:sz w:val="24"/>
          <w:szCs w:val="24"/>
        </w:rPr>
        <w:t>Не так давно в школу был введен предмет «</w:t>
      </w:r>
      <w:proofErr w:type="gramStart"/>
      <w:r w:rsidR="00313567" w:rsidRPr="000424F7">
        <w:rPr>
          <w:rFonts w:ascii="Times New Roman" w:hAnsi="Times New Roman" w:cs="Times New Roman"/>
          <w:sz w:val="24"/>
          <w:szCs w:val="24"/>
        </w:rPr>
        <w:t>Проектная</w:t>
      </w:r>
      <w:proofErr w:type="gramEnd"/>
      <w:r w:rsidR="00313567" w:rsidRPr="000424F7">
        <w:rPr>
          <w:rFonts w:ascii="Times New Roman" w:hAnsi="Times New Roman" w:cs="Times New Roman"/>
          <w:sz w:val="24"/>
          <w:szCs w:val="24"/>
        </w:rPr>
        <w:t xml:space="preserve"> деятельность». У нас он преподается в 9 и 10 классе. Мы очень долго думали, как же нам выстроить сопровождение проектной и исследовательской деятельности, чтобы она была интересна детям и педагогам? Находясь в поисках, мы сталкивались с различными тонкостями этой работы: чем заинтересовать ребенка, как сделать так, чтобы мы смогли увидеть конечный результат </w:t>
      </w:r>
      <w:r w:rsidR="003E4AB0" w:rsidRPr="000424F7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деятельности. Сейчас попробуем представить</w:t>
      </w:r>
      <w:r w:rsidR="0087321D" w:rsidRPr="000424F7">
        <w:rPr>
          <w:rFonts w:ascii="Times New Roman" w:hAnsi="Times New Roman" w:cs="Times New Roman"/>
          <w:sz w:val="24"/>
          <w:szCs w:val="24"/>
        </w:rPr>
        <w:t>,</w:t>
      </w:r>
      <w:r w:rsidR="003E4AB0" w:rsidRPr="000424F7">
        <w:rPr>
          <w:rFonts w:ascii="Times New Roman" w:hAnsi="Times New Roman" w:cs="Times New Roman"/>
          <w:sz w:val="24"/>
          <w:szCs w:val="24"/>
        </w:rPr>
        <w:t xml:space="preserve"> какая модель наставничества у нас сложилась при сопровождении проектной и исследовательской деятельности.</w:t>
      </w:r>
    </w:p>
    <w:p w:rsidR="003E4AB0" w:rsidRPr="000424F7" w:rsidRDefault="00AB56FF" w:rsidP="003B4E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 xml:space="preserve">   </w:t>
      </w:r>
      <w:r w:rsidR="00BC79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4AB0" w:rsidRPr="000424F7">
        <w:rPr>
          <w:rFonts w:ascii="Times New Roman" w:hAnsi="Times New Roman" w:cs="Times New Roman"/>
          <w:sz w:val="24"/>
          <w:szCs w:val="24"/>
        </w:rPr>
        <w:t>С простыми формами проектов учащиеся знакомы уже с начальной школы. Свои проекты они выполняют под руководством своих педагогов и родителей. В среднем и старшем звене эта работа является уже более самостоятельной. На первом этапе своей работы мы определяем интересы и склонности учащихся. В это нам помогает наш школьный психолог. Проведя анкетирование, мы можем увидеть, что интересует больше наших учащихся. В 9-10 классе анкетирование проходят все учащиеся, а остальные учащиеся по мере участия в проектной и исследовательской деятельности.</w:t>
      </w:r>
    </w:p>
    <w:p w:rsidR="00EC39B6" w:rsidRPr="000424F7" w:rsidRDefault="00AB56FF" w:rsidP="003B4E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 xml:space="preserve">  </w:t>
      </w:r>
      <w:r w:rsidR="00BC79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424F7">
        <w:rPr>
          <w:rFonts w:ascii="Times New Roman" w:hAnsi="Times New Roman" w:cs="Times New Roman"/>
          <w:sz w:val="24"/>
          <w:szCs w:val="24"/>
        </w:rPr>
        <w:t xml:space="preserve"> </w:t>
      </w:r>
      <w:r w:rsidR="003E4AB0" w:rsidRPr="000424F7">
        <w:rPr>
          <w:rFonts w:ascii="Times New Roman" w:hAnsi="Times New Roman" w:cs="Times New Roman"/>
          <w:sz w:val="24"/>
          <w:szCs w:val="24"/>
        </w:rPr>
        <w:t>Исходя из их интересов</w:t>
      </w:r>
      <w:r w:rsidR="00EC39B6" w:rsidRPr="000424F7">
        <w:rPr>
          <w:rFonts w:ascii="Times New Roman" w:hAnsi="Times New Roman" w:cs="Times New Roman"/>
          <w:sz w:val="24"/>
          <w:szCs w:val="24"/>
        </w:rPr>
        <w:t>,</w:t>
      </w:r>
      <w:r w:rsidR="003E4AB0" w:rsidRPr="000424F7">
        <w:rPr>
          <w:rFonts w:ascii="Times New Roman" w:hAnsi="Times New Roman" w:cs="Times New Roman"/>
          <w:sz w:val="24"/>
          <w:szCs w:val="24"/>
        </w:rPr>
        <w:t xml:space="preserve"> </w:t>
      </w:r>
      <w:r w:rsidR="00EC39B6" w:rsidRPr="000424F7">
        <w:rPr>
          <w:rFonts w:ascii="Times New Roman" w:hAnsi="Times New Roman" w:cs="Times New Roman"/>
          <w:sz w:val="24"/>
          <w:szCs w:val="24"/>
        </w:rPr>
        <w:t>м</w:t>
      </w:r>
      <w:r w:rsidR="003E4AB0" w:rsidRPr="000424F7">
        <w:rPr>
          <w:rFonts w:ascii="Times New Roman" w:hAnsi="Times New Roman" w:cs="Times New Roman"/>
          <w:sz w:val="24"/>
          <w:szCs w:val="24"/>
        </w:rPr>
        <w:t xml:space="preserve">ы стареемся определить те темы, которые им будут интересны </w:t>
      </w:r>
      <w:r w:rsidR="00EC39B6" w:rsidRPr="000424F7">
        <w:rPr>
          <w:rFonts w:ascii="Times New Roman" w:hAnsi="Times New Roman" w:cs="Times New Roman"/>
          <w:sz w:val="24"/>
          <w:szCs w:val="24"/>
        </w:rPr>
        <w:t>для работы над проектами. Как правило, обсуждаем несколько и выбираем наиболее интересные. Главное внимание уделяем конечному продукту.</w:t>
      </w:r>
      <w:r w:rsidR="003E4AB0" w:rsidRPr="000424F7">
        <w:rPr>
          <w:rFonts w:ascii="Times New Roman" w:hAnsi="Times New Roman" w:cs="Times New Roman"/>
          <w:sz w:val="24"/>
          <w:szCs w:val="24"/>
        </w:rPr>
        <w:t xml:space="preserve"> </w:t>
      </w:r>
      <w:r w:rsidR="00EC39B6" w:rsidRPr="000424F7">
        <w:rPr>
          <w:rFonts w:ascii="Times New Roman" w:hAnsi="Times New Roman" w:cs="Times New Roman"/>
          <w:sz w:val="24"/>
          <w:szCs w:val="24"/>
        </w:rPr>
        <w:t xml:space="preserve">Порой бывает очень сложно показать и представить конечный продукт своего исследования. С этого момента начинается </w:t>
      </w:r>
      <w:proofErr w:type="spellStart"/>
      <w:r w:rsidR="00EC39B6" w:rsidRPr="000424F7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="00EC39B6" w:rsidRPr="000424F7">
        <w:rPr>
          <w:rFonts w:ascii="Times New Roman" w:hAnsi="Times New Roman" w:cs="Times New Roman"/>
          <w:sz w:val="24"/>
          <w:szCs w:val="24"/>
        </w:rPr>
        <w:t xml:space="preserve">  сопровождение проектной и исследовательской деятельности учащегося. Педагоги ведут своих учеников до момента окончательной защиты своих работ. Что оно включает в себя?</w:t>
      </w:r>
    </w:p>
    <w:p w:rsidR="00EC39B6" w:rsidRPr="000424F7" w:rsidRDefault="00EC39B6" w:rsidP="00D2529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>Корректировка выбора темы работы.</w:t>
      </w:r>
    </w:p>
    <w:p w:rsidR="003E4AB0" w:rsidRPr="000424F7" w:rsidRDefault="00EC39B6" w:rsidP="00D2529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 xml:space="preserve">Определение цели и задач исследования. </w:t>
      </w:r>
    </w:p>
    <w:p w:rsidR="00EC39B6" w:rsidRPr="000424F7" w:rsidRDefault="00EC39B6" w:rsidP="00D2529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>Подбор необходимых практических составляющих работы (опыты, эксперименты, сравнительный анализ, наблюдение и т.п.)</w:t>
      </w:r>
    </w:p>
    <w:p w:rsidR="00EC39B6" w:rsidRPr="000424F7" w:rsidRDefault="00EC39B6" w:rsidP="00D2529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>Обзор тех источников, которыми можно наполнить теоретическую составляющую своей работы.</w:t>
      </w:r>
    </w:p>
    <w:p w:rsidR="00EC39B6" w:rsidRPr="000424F7" w:rsidRDefault="00EC39B6" w:rsidP="00D2529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>Предварительная защита работ на заседании научного общества «Эврика», с внесение</w:t>
      </w:r>
      <w:r w:rsidR="009A2C9F" w:rsidRPr="000424F7">
        <w:rPr>
          <w:rFonts w:ascii="Times New Roman" w:hAnsi="Times New Roman" w:cs="Times New Roman"/>
          <w:sz w:val="24"/>
          <w:szCs w:val="24"/>
        </w:rPr>
        <w:t>м</w:t>
      </w:r>
      <w:r w:rsidRPr="000424F7">
        <w:rPr>
          <w:rFonts w:ascii="Times New Roman" w:hAnsi="Times New Roman" w:cs="Times New Roman"/>
          <w:sz w:val="24"/>
          <w:szCs w:val="24"/>
        </w:rPr>
        <w:t xml:space="preserve"> замечаний и дополнений к работе.</w:t>
      </w:r>
    </w:p>
    <w:p w:rsidR="0087321D" w:rsidRPr="000424F7" w:rsidRDefault="0087321D" w:rsidP="00D2529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>Защита работ на научно-практической конференции школьников.</w:t>
      </w:r>
    </w:p>
    <w:p w:rsidR="0087321D" w:rsidRPr="000424F7" w:rsidRDefault="0087321D" w:rsidP="00D2529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>Выступление с лучшими работами для учащихся школы   (защита кейсов) в рамках итогового заседания научного общества «Эврика».</w:t>
      </w:r>
    </w:p>
    <w:p w:rsidR="00AB56FF" w:rsidRPr="000424F7" w:rsidRDefault="00AB56FF" w:rsidP="003B4E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 xml:space="preserve">    </w:t>
      </w:r>
      <w:r w:rsidR="00BC79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424F7">
        <w:rPr>
          <w:rFonts w:ascii="Times New Roman" w:hAnsi="Times New Roman" w:cs="Times New Roman"/>
          <w:sz w:val="24"/>
          <w:szCs w:val="24"/>
        </w:rPr>
        <w:t>Не только учителя, но и учащиеся школы принимают активное участие в этой работе. Они помогают в работе друг другу, старшие учащиеся и выпускники школ консультируют своих младших учеников.</w:t>
      </w:r>
    </w:p>
    <w:p w:rsidR="00510E30" w:rsidRPr="00E00190" w:rsidRDefault="00AB56FF" w:rsidP="003B4E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4F7">
        <w:rPr>
          <w:rFonts w:ascii="Times New Roman" w:hAnsi="Times New Roman" w:cs="Times New Roman"/>
          <w:sz w:val="24"/>
          <w:szCs w:val="24"/>
        </w:rPr>
        <w:t xml:space="preserve">   </w:t>
      </w:r>
      <w:r w:rsidR="00BC79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0E30" w:rsidRPr="000424F7">
        <w:rPr>
          <w:rFonts w:ascii="Times New Roman" w:hAnsi="Times New Roman" w:cs="Times New Roman"/>
          <w:sz w:val="24"/>
          <w:szCs w:val="24"/>
        </w:rPr>
        <w:t xml:space="preserve">Вся эта работа </w:t>
      </w:r>
      <w:proofErr w:type="gramStart"/>
      <w:r w:rsidR="00510E30" w:rsidRPr="000424F7">
        <w:rPr>
          <w:rFonts w:ascii="Times New Roman" w:hAnsi="Times New Roman" w:cs="Times New Roman"/>
          <w:sz w:val="24"/>
          <w:szCs w:val="24"/>
        </w:rPr>
        <w:t>дает свои плоды</w:t>
      </w:r>
      <w:proofErr w:type="gramEnd"/>
      <w:r w:rsidR="00510E30" w:rsidRPr="000424F7">
        <w:rPr>
          <w:rFonts w:ascii="Times New Roman" w:hAnsi="Times New Roman" w:cs="Times New Roman"/>
          <w:sz w:val="24"/>
          <w:szCs w:val="24"/>
        </w:rPr>
        <w:t xml:space="preserve">: работы учащихся становятся победителями и призерами конкурсов  Южного федерального округа, всероссийских, региональных, зональных конференций. Многогранны темы их работ. Вот некоторые из них: </w:t>
      </w:r>
      <w:proofErr w:type="gramStart"/>
      <w:r w:rsidR="00510E30" w:rsidRPr="000424F7">
        <w:rPr>
          <w:rFonts w:ascii="Times New Roman" w:hAnsi="Times New Roman" w:cs="Times New Roman"/>
          <w:sz w:val="24"/>
          <w:szCs w:val="24"/>
        </w:rPr>
        <w:t xml:space="preserve">«Понятие многодетной семьи с точки зрения пятиклассника»,  </w:t>
      </w:r>
      <w:r w:rsidR="00CD25F7" w:rsidRPr="000424F7">
        <w:rPr>
          <w:rFonts w:ascii="Times New Roman" w:hAnsi="Times New Roman" w:cs="Times New Roman"/>
          <w:sz w:val="24"/>
          <w:szCs w:val="24"/>
        </w:rPr>
        <w:t>«Источники альтернативной энергии»,</w:t>
      </w:r>
      <w:r w:rsidR="0029477E" w:rsidRPr="000424F7">
        <w:rPr>
          <w:rFonts w:ascii="Times New Roman" w:hAnsi="Times New Roman" w:cs="Times New Roman"/>
          <w:sz w:val="24"/>
          <w:szCs w:val="24"/>
        </w:rPr>
        <w:t xml:space="preserve"> «Изменения в жизни общества на примере поколений моей семьи», </w:t>
      </w:r>
      <w:r w:rsidR="005F5CB6" w:rsidRPr="000424F7">
        <w:rPr>
          <w:rFonts w:ascii="Times New Roman" w:hAnsi="Times New Roman" w:cs="Times New Roman"/>
          <w:sz w:val="24"/>
          <w:szCs w:val="24"/>
        </w:rPr>
        <w:t>«Планета муравьев», «</w:t>
      </w:r>
      <w:proofErr w:type="spellStart"/>
      <w:r w:rsidR="005F5CB6" w:rsidRPr="000424F7">
        <w:rPr>
          <w:rFonts w:ascii="Times New Roman" w:hAnsi="Times New Roman" w:cs="Times New Roman"/>
          <w:sz w:val="24"/>
          <w:szCs w:val="24"/>
        </w:rPr>
        <w:t>МУкасолька</w:t>
      </w:r>
      <w:proofErr w:type="spellEnd"/>
      <w:r w:rsidR="005F5CB6" w:rsidRPr="000424F7">
        <w:rPr>
          <w:rFonts w:ascii="Times New Roman" w:hAnsi="Times New Roman" w:cs="Times New Roman"/>
          <w:sz w:val="24"/>
          <w:szCs w:val="24"/>
        </w:rPr>
        <w:t>», «Детская косметика: за и против» и т.п.</w:t>
      </w:r>
      <w:r w:rsidR="00381C5A" w:rsidRPr="000424F7">
        <w:rPr>
          <w:rFonts w:ascii="Times New Roman" w:hAnsi="Times New Roman" w:cs="Times New Roman"/>
          <w:sz w:val="24"/>
          <w:szCs w:val="24"/>
        </w:rPr>
        <w:t xml:space="preserve">. Также интересны и конечные продукты этих исследований: книга рецептов по произведениям Н.В. Гоголя, модель альтернативного источника энергии, ростовые цветы из </w:t>
      </w:r>
      <w:proofErr w:type="spellStart"/>
      <w:r w:rsidR="00381C5A" w:rsidRPr="000424F7">
        <w:rPr>
          <w:rFonts w:ascii="Times New Roman" w:hAnsi="Times New Roman" w:cs="Times New Roman"/>
          <w:sz w:val="24"/>
          <w:szCs w:val="24"/>
        </w:rPr>
        <w:t>изолона</w:t>
      </w:r>
      <w:proofErr w:type="spellEnd"/>
      <w:r w:rsidR="00381C5A" w:rsidRPr="000424F7">
        <w:rPr>
          <w:rFonts w:ascii="Times New Roman" w:hAnsi="Times New Roman" w:cs="Times New Roman"/>
          <w:sz w:val="24"/>
          <w:szCs w:val="24"/>
        </w:rPr>
        <w:t xml:space="preserve">, книга «Добрых дел», </w:t>
      </w:r>
      <w:r w:rsidR="00DB40DA" w:rsidRPr="000424F7">
        <w:rPr>
          <w:rFonts w:ascii="Times New Roman" w:hAnsi="Times New Roman" w:cs="Times New Roman"/>
          <w:sz w:val="24"/>
          <w:szCs w:val="24"/>
        </w:rPr>
        <w:t>рецепты блюд из яблок по</w:t>
      </w:r>
      <w:proofErr w:type="gramEnd"/>
      <w:r w:rsidR="00DB40DA" w:rsidRPr="000424F7">
        <w:rPr>
          <w:rFonts w:ascii="Times New Roman" w:hAnsi="Times New Roman" w:cs="Times New Roman"/>
          <w:sz w:val="24"/>
          <w:szCs w:val="24"/>
        </w:rPr>
        <w:t xml:space="preserve"> мотивам произведений русской литературы и многое другое. </w:t>
      </w:r>
    </w:p>
    <w:p w:rsidR="00CF433B" w:rsidRDefault="00CF433B" w:rsidP="00CF433B">
      <w:pPr>
        <w:pStyle w:val="c2"/>
        <w:spacing w:beforeAutospacing="0" w:after="0" w:afterAutospacing="0"/>
        <w:jc w:val="center"/>
        <w:textAlignment w:val="baseline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lastRenderedPageBreak/>
        <w:t>Список использованной литературы</w:t>
      </w:r>
    </w:p>
    <w:p w:rsidR="00D25291" w:rsidRPr="00D25291" w:rsidRDefault="00D25291" w:rsidP="00D25291">
      <w:pPr>
        <w:pStyle w:val="c2"/>
        <w:numPr>
          <w:ilvl w:val="0"/>
          <w:numId w:val="2"/>
        </w:numPr>
        <w:spacing w:beforeAutospacing="0" w:after="0" w:afterAutospacing="0"/>
        <w:textAlignment w:val="baseline"/>
      </w:pPr>
      <w:proofErr w:type="spellStart"/>
      <w:r>
        <w:rPr>
          <w:rStyle w:val="c10"/>
          <w:bCs/>
          <w:color w:val="000000"/>
        </w:rPr>
        <w:t>Байбородова</w:t>
      </w:r>
      <w:proofErr w:type="spellEnd"/>
      <w:r>
        <w:rPr>
          <w:rStyle w:val="c10"/>
          <w:bCs/>
          <w:color w:val="000000"/>
        </w:rPr>
        <w:t xml:space="preserve"> Л.В., Харисова И.Г., Чернявская А.П. Проектная деятельность школьников// Управление современной школой. Завуч. – 2014. - №2. –с. 94-117</w:t>
      </w:r>
    </w:p>
    <w:p w:rsidR="00CF433B" w:rsidRPr="00CF433B" w:rsidRDefault="00CF433B" w:rsidP="003B4E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530" w:rsidRDefault="00556530" w:rsidP="00556530">
      <w:pPr>
        <w:pStyle w:val="c2"/>
        <w:spacing w:beforeAutospacing="0" w:after="0" w:afterAutospacing="0"/>
        <w:jc w:val="center"/>
        <w:textAlignment w:val="baseline"/>
      </w:pPr>
      <w:r>
        <w:rPr>
          <w:rStyle w:val="c10"/>
          <w:b/>
          <w:bCs/>
        </w:rPr>
        <w:t>Информация об авторах</w:t>
      </w:r>
    </w:p>
    <w:p w:rsidR="00556530" w:rsidRDefault="00556530" w:rsidP="00556530">
      <w:pPr>
        <w:widowControl w:val="0"/>
        <w:spacing w:after="0" w:line="240" w:lineRule="auto"/>
        <w:ind w:firstLine="709"/>
        <w:jc w:val="both"/>
        <w:textAlignment w:val="baseline"/>
      </w:pPr>
      <w:r>
        <w:rPr>
          <w:rStyle w:val="c10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Гребенюкова Ольга Александровна</w:t>
      </w:r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— учитель начальных классов МАОУ «СОШ № 2» имени Розы Константиновны </w:t>
      </w:r>
      <w:proofErr w:type="spellStart"/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Салалыкиной</w:t>
      </w:r>
      <w:proofErr w:type="spellEnd"/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</w:t>
      </w:r>
      <w:proofErr w:type="gramStart"/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>.Т</w:t>
      </w:r>
      <w:proofErr w:type="gramEnd"/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билисской Тбилисского района Краснодарского края. </w:t>
      </w:r>
      <w:r w:rsidR="00FF6C78"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т.Тбилисская, ул.Красная,134  </w:t>
      </w:r>
      <w:proofErr w:type="spellStart"/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olenkaolysa</w:t>
      </w:r>
      <w:proofErr w:type="spellEnd"/>
      <w:r w:rsidRPr="00556530"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>@</w:t>
      </w:r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556530"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  <w:r w:rsidR="006D4326">
        <w:fldChar w:fldCharType="begin"/>
      </w:r>
      <w:r>
        <w:instrText>HYPERLINK \h</w:instrText>
      </w:r>
      <w:r w:rsidR="006D4326">
        <w:fldChar w:fldCharType="end"/>
      </w:r>
    </w:p>
    <w:p w:rsidR="00556530" w:rsidRPr="002C58E3" w:rsidRDefault="00556530" w:rsidP="00556530">
      <w:pPr>
        <w:widowControl w:val="0"/>
        <w:spacing w:after="0" w:line="240" w:lineRule="auto"/>
        <w:ind w:firstLine="709"/>
        <w:jc w:val="both"/>
        <w:textAlignment w:val="baseline"/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F5CB6" w:rsidRPr="000424F7" w:rsidRDefault="00556530" w:rsidP="00557754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c10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Орехова Галина Ивановна </w:t>
      </w:r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— учитель биологии МАОУ «СОШ № 2» имени Розы Константиновны </w:t>
      </w:r>
      <w:proofErr w:type="spellStart"/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Салалыкиной</w:t>
      </w:r>
      <w:proofErr w:type="spellEnd"/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</w:t>
      </w:r>
      <w:proofErr w:type="gramStart"/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>.Т</w:t>
      </w:r>
      <w:proofErr w:type="gramEnd"/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билисской Тбилисского района Краснодарского края. </w:t>
      </w:r>
      <w:r w:rsidR="00D25291"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т.Тбилисская, ул.Красная, 134 </w:t>
      </w:r>
      <w:proofErr w:type="spellStart"/>
      <w:r w:rsidR="00557754">
        <w:rPr>
          <w:rStyle w:val="c10"/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Orehova</w:t>
      </w:r>
      <w:proofErr w:type="spellEnd"/>
      <w:r w:rsidR="00557754" w:rsidRPr="00D25291"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 w:rsidR="00557754">
        <w:rPr>
          <w:rStyle w:val="c10"/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galina</w:t>
      </w:r>
      <w:proofErr w:type="spellEnd"/>
      <w:r w:rsidR="00557754" w:rsidRPr="00D25291"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>2016@</w:t>
      </w:r>
      <w:proofErr w:type="spellStart"/>
      <w:r w:rsidR="00557754">
        <w:rPr>
          <w:rStyle w:val="c10"/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yandex</w:t>
      </w:r>
      <w:proofErr w:type="spellEnd"/>
      <w:r w:rsidR="00557754" w:rsidRPr="00D25291">
        <w:rPr>
          <w:rStyle w:val="c10"/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 w:rsidR="00557754">
        <w:rPr>
          <w:rStyle w:val="c10"/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</w:p>
    <w:sectPr w:rsidR="005F5CB6" w:rsidRPr="000424F7" w:rsidSect="000424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10167"/>
    <w:multiLevelType w:val="hybridMultilevel"/>
    <w:tmpl w:val="0DF26E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8C4BD2"/>
    <w:multiLevelType w:val="hybridMultilevel"/>
    <w:tmpl w:val="9A9253AA"/>
    <w:lvl w:ilvl="0" w:tplc="283261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7CE"/>
    <w:rsid w:val="000424F7"/>
    <w:rsid w:val="00255C32"/>
    <w:rsid w:val="0029477E"/>
    <w:rsid w:val="00313567"/>
    <w:rsid w:val="00381C5A"/>
    <w:rsid w:val="003A3A88"/>
    <w:rsid w:val="003B4E0C"/>
    <w:rsid w:val="003E4AB0"/>
    <w:rsid w:val="004A2903"/>
    <w:rsid w:val="00510E30"/>
    <w:rsid w:val="00556530"/>
    <w:rsid w:val="00557754"/>
    <w:rsid w:val="005F5CB6"/>
    <w:rsid w:val="00617198"/>
    <w:rsid w:val="006D4326"/>
    <w:rsid w:val="0073034D"/>
    <w:rsid w:val="008157CE"/>
    <w:rsid w:val="0087321D"/>
    <w:rsid w:val="008C4C69"/>
    <w:rsid w:val="009047D6"/>
    <w:rsid w:val="009A2C9F"/>
    <w:rsid w:val="009B26F8"/>
    <w:rsid w:val="00AB56FF"/>
    <w:rsid w:val="00AB790C"/>
    <w:rsid w:val="00BC7904"/>
    <w:rsid w:val="00BF1DDB"/>
    <w:rsid w:val="00CA71E9"/>
    <w:rsid w:val="00CD25F7"/>
    <w:rsid w:val="00CF433B"/>
    <w:rsid w:val="00D25291"/>
    <w:rsid w:val="00DB40DA"/>
    <w:rsid w:val="00E00190"/>
    <w:rsid w:val="00E94B22"/>
    <w:rsid w:val="00EC39B6"/>
    <w:rsid w:val="00F67009"/>
    <w:rsid w:val="00FF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9B6"/>
    <w:pPr>
      <w:ind w:left="720"/>
      <w:contextualSpacing/>
    </w:pPr>
  </w:style>
  <w:style w:type="character" w:customStyle="1" w:styleId="c10">
    <w:name w:val="c10"/>
    <w:basedOn w:val="a0"/>
    <w:qFormat/>
    <w:rsid w:val="00556530"/>
  </w:style>
  <w:style w:type="paragraph" w:customStyle="1" w:styleId="c2">
    <w:name w:val="c2"/>
    <w:basedOn w:val="a"/>
    <w:qFormat/>
    <w:rsid w:val="005565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653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0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5198D-F324-41D5-86F2-0A769D7D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11</cp:lastModifiedBy>
  <cp:revision>4</cp:revision>
  <dcterms:created xsi:type="dcterms:W3CDTF">2021-09-24T07:42:00Z</dcterms:created>
  <dcterms:modified xsi:type="dcterms:W3CDTF">2021-09-24T07:50:00Z</dcterms:modified>
</cp:coreProperties>
</file>