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</w:p>
    <w:p w:rsidR="00540802" w:rsidRDefault="00540802" w:rsidP="00540802">
      <w:pPr>
        <w:pStyle w:val="21"/>
        <w:spacing w:line="240" w:lineRule="auto"/>
        <w:jc w:val="right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Э/И  </w:t>
      </w:r>
      <w:r>
        <w:rPr>
          <w:b/>
        </w:rPr>
        <w:t>№</w:t>
      </w:r>
      <w:r>
        <w:rPr>
          <w:b/>
          <w:sz w:val="32"/>
          <w:szCs w:val="36"/>
        </w:rPr>
        <w:t xml:space="preserve"> 58/2004г.</w:t>
      </w: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19050</wp:posOffset>
            </wp:positionV>
            <wp:extent cx="1018540" cy="1647825"/>
            <wp:effectExtent l="19050" t="0" r="0" b="0"/>
            <wp:wrapTight wrapText="bothSides">
              <wp:wrapPolygon edited="0">
                <wp:start x="-404" y="0"/>
                <wp:lineTo x="-404" y="21475"/>
                <wp:lineTo x="21411" y="21475"/>
                <wp:lineTo x="21411" y="0"/>
                <wp:lineTo x="-404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Профсоюз работников </w:t>
      </w:r>
      <w:proofErr w:type="gramStart"/>
      <w:r>
        <w:rPr>
          <w:b/>
          <w:sz w:val="32"/>
          <w:szCs w:val="36"/>
        </w:rPr>
        <w:t>народного</w:t>
      </w:r>
      <w:proofErr w:type="gramEnd"/>
      <w:r>
        <w:rPr>
          <w:b/>
          <w:sz w:val="32"/>
          <w:szCs w:val="36"/>
        </w:rPr>
        <w:t xml:space="preserve"> </w:t>
      </w: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образования и науки Российской Федерации</w:t>
      </w:r>
    </w:p>
    <w:p w:rsidR="00540802" w:rsidRDefault="00540802" w:rsidP="00540802">
      <w:pPr>
        <w:pStyle w:val="21"/>
        <w:spacing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ЦЕНТРАЛЬНЫЙ КОМИТЕТ</w:t>
      </w:r>
    </w:p>
    <w:p w:rsidR="00540802" w:rsidRDefault="00540802" w:rsidP="00540802">
      <w:pPr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pStyle w:val="6"/>
        <w:rPr>
          <w:b w:val="0"/>
          <w:sz w:val="44"/>
          <w:szCs w:val="56"/>
        </w:rPr>
      </w:pPr>
      <w:r>
        <w:rPr>
          <w:b w:val="0"/>
          <w:sz w:val="44"/>
          <w:szCs w:val="56"/>
        </w:rPr>
        <w:t>Информационный  бюллетень  № 8</w:t>
      </w:r>
    </w:p>
    <w:p w:rsidR="00540802" w:rsidRDefault="00540802" w:rsidP="00540802">
      <w:pPr>
        <w:jc w:val="center"/>
        <w:rPr>
          <w:rFonts w:ascii="Times New Roman" w:hAnsi="Times New Roman" w:cs="Times New Roman"/>
          <w:bCs w:val="0"/>
          <w:szCs w:val="72"/>
          <w:lang w:val="ru-RU"/>
        </w:rPr>
      </w:pPr>
    </w:p>
    <w:p w:rsidR="00540802" w:rsidRDefault="00540802" w:rsidP="00540802">
      <w:pPr>
        <w:pStyle w:val="a5"/>
        <w:rPr>
          <w:rFonts w:ascii="Times New Roman" w:hAnsi="Times New Roman" w:cs="Times New Roman"/>
          <w:b/>
          <w:bCs w:val="0"/>
          <w:sz w:val="32"/>
        </w:rPr>
      </w:pPr>
      <w:r>
        <w:rPr>
          <w:rFonts w:ascii="Times New Roman" w:hAnsi="Times New Roman" w:cs="Times New Roman"/>
          <w:b/>
          <w:bCs w:val="0"/>
          <w:sz w:val="32"/>
        </w:rPr>
        <w:t>УЧЕТ МОТИВИРОВАННОГО МНЕНИЯ  ВЫБОРНОГО ПРОФСОЮЗНОГО ОРГАНА</w:t>
      </w:r>
    </w:p>
    <w:p w:rsidR="00540802" w:rsidRDefault="00540802" w:rsidP="00540802">
      <w:pPr>
        <w:pStyle w:val="a5"/>
        <w:rPr>
          <w:rFonts w:ascii="Times New Roman" w:hAnsi="Times New Roman" w:cs="Times New Roman"/>
          <w:b/>
          <w:bCs w:val="0"/>
          <w:sz w:val="32"/>
        </w:rPr>
      </w:pPr>
      <w:r>
        <w:rPr>
          <w:rFonts w:ascii="Times New Roman" w:hAnsi="Times New Roman" w:cs="Times New Roman"/>
          <w:b/>
          <w:bCs w:val="0"/>
          <w:sz w:val="32"/>
        </w:rPr>
        <w:t xml:space="preserve"> порядок и оформление</w:t>
      </w:r>
    </w:p>
    <w:p w:rsidR="00540802" w:rsidRDefault="00540802" w:rsidP="00540802">
      <w:pPr>
        <w:pStyle w:val="a5"/>
        <w:rPr>
          <w:rFonts w:ascii="Times New Roman" w:hAnsi="Times New Roman" w:cs="Times New Roman"/>
          <w:b/>
          <w:bCs w:val="0"/>
        </w:rPr>
      </w:pPr>
    </w:p>
    <w:p w:rsidR="00540802" w:rsidRDefault="00540802" w:rsidP="00540802">
      <w:pPr>
        <w:pStyle w:val="a5"/>
        <w:rPr>
          <w:rFonts w:ascii="Times New Roman" w:hAnsi="Times New Roman" w:cs="Times New Roman"/>
          <w:b/>
          <w:bCs w:val="0"/>
        </w:rPr>
      </w:pPr>
    </w:p>
    <w:p w:rsidR="00540802" w:rsidRDefault="00540802" w:rsidP="00540802">
      <w:pPr>
        <w:pStyle w:val="a5"/>
        <w:rPr>
          <w:rFonts w:ascii="Times New Roman" w:hAnsi="Times New Roman" w:cs="Times New Roman"/>
          <w:b/>
          <w:bCs w:val="0"/>
        </w:rPr>
      </w:pPr>
    </w:p>
    <w:p w:rsidR="00540802" w:rsidRDefault="00540802" w:rsidP="00540802">
      <w:pPr>
        <w:pStyle w:val="a5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Нормативные правовые акты, </w:t>
      </w:r>
      <w:proofErr w:type="gramStart"/>
      <w:r>
        <w:rPr>
          <w:rFonts w:ascii="Times New Roman" w:hAnsi="Times New Roman" w:cs="Times New Roman"/>
          <w:b/>
          <w:bCs w:val="0"/>
        </w:rPr>
        <w:t>комментарии,  схемы</w:t>
      </w:r>
      <w:proofErr w:type="gramEnd"/>
      <w:r>
        <w:rPr>
          <w:rFonts w:ascii="Times New Roman" w:hAnsi="Times New Roman" w:cs="Times New Roman"/>
          <w:b/>
          <w:bCs w:val="0"/>
        </w:rPr>
        <w:t>, образцы документов</w:t>
      </w:r>
    </w:p>
    <w:p w:rsidR="00540802" w:rsidRDefault="00540802" w:rsidP="00540802">
      <w:pPr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szCs w:val="72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Москва</w:t>
      </w:r>
    </w:p>
    <w:p w:rsidR="00540802" w:rsidRDefault="00540802" w:rsidP="00540802">
      <w:pPr>
        <w:jc w:val="right"/>
        <w:rPr>
          <w:rFonts w:ascii="Times New Roman" w:hAnsi="Times New Roman" w:cs="Times New Roman"/>
          <w:b/>
          <w:szCs w:val="28"/>
          <w:lang w:val="ru-RU"/>
        </w:rPr>
      </w:pPr>
    </w:p>
    <w:p w:rsidR="00540802" w:rsidRDefault="00540802" w:rsidP="00540802">
      <w:pPr>
        <w:pStyle w:val="2"/>
        <w:rPr>
          <w:bCs/>
        </w:rPr>
      </w:pPr>
      <w:r>
        <w:rPr>
          <w:bCs/>
        </w:rPr>
        <w:lastRenderedPageBreak/>
        <w:t xml:space="preserve">С О Д Е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Ж А Н И Е</w:t>
      </w:r>
    </w:p>
    <w:p w:rsidR="00540802" w:rsidRDefault="00540802" w:rsidP="00540802">
      <w:pPr>
        <w:jc w:val="right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>стр.</w:t>
      </w:r>
    </w:p>
    <w:p w:rsidR="00540802" w:rsidRDefault="00540802" w:rsidP="00540802">
      <w:pPr>
        <w:pStyle w:val="5"/>
      </w:pPr>
      <w:r>
        <w:rPr>
          <w:b w:val="0"/>
          <w:bCs w:val="0"/>
        </w:rPr>
        <w:t xml:space="preserve">Предисловие … … … … … … … … … … … … … … … … … … … … … .    </w:t>
      </w:r>
      <w:r>
        <w:t>3</w:t>
      </w:r>
    </w:p>
    <w:p w:rsidR="00540802" w:rsidRDefault="00540802" w:rsidP="00540802">
      <w:pPr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Трудовой кодекс Российской Федерации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От 30 декабря 2001 г. № 197 – ФЗ (Извлечение) … … … … … … … … … …  </w:t>
      </w:r>
      <w:r>
        <w:rPr>
          <w:rFonts w:ascii="Times New Roman" w:hAnsi="Times New Roman" w:cs="Times New Roman"/>
          <w:b/>
          <w:szCs w:val="28"/>
          <w:lang w:val="ru-RU"/>
        </w:rPr>
        <w:t>4</w:t>
      </w:r>
    </w:p>
    <w:p w:rsidR="00540802" w:rsidRDefault="00540802" w:rsidP="00540802">
      <w:pPr>
        <w:jc w:val="both"/>
        <w:rPr>
          <w:rFonts w:ascii="Times New Roman" w:hAnsi="Times New Roman" w:cs="Times New Roman"/>
          <w:bCs w:val="0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Федеральный закон от 12 января 1996 г. № 10-ФЗ</w:t>
      </w:r>
    </w:p>
    <w:p w:rsidR="00540802" w:rsidRDefault="00540802" w:rsidP="00540802">
      <w:pPr>
        <w:jc w:val="both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«О профессиональных союзах,  их правах и гарантиях деятельности» </w:t>
      </w:r>
    </w:p>
    <w:p w:rsidR="00540802" w:rsidRDefault="00540802" w:rsidP="00540802">
      <w:pPr>
        <w:jc w:val="both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(Извлечение)… … … … … … … … … … … … … … … … … … … … ... …  </w:t>
      </w:r>
      <w:r>
        <w:rPr>
          <w:rFonts w:ascii="Times New Roman" w:hAnsi="Times New Roman" w:cs="Times New Roman"/>
          <w:b/>
          <w:szCs w:val="28"/>
          <w:lang w:val="ru-RU"/>
        </w:rPr>
        <w:t>10</w:t>
      </w:r>
    </w:p>
    <w:p w:rsidR="00540802" w:rsidRDefault="00540802" w:rsidP="00540802">
      <w:pPr>
        <w:jc w:val="both"/>
        <w:rPr>
          <w:rFonts w:ascii="Times New Roman" w:hAnsi="Times New Roman" w:cs="Times New Roman"/>
          <w:bCs w:val="0"/>
          <w:szCs w:val="28"/>
          <w:lang w:val="ru-RU"/>
        </w:rPr>
      </w:pPr>
    </w:p>
    <w:p w:rsidR="00540802" w:rsidRDefault="00540802" w:rsidP="00540802">
      <w:pPr>
        <w:pStyle w:val="7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Постановление Конституционного Суда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Российской Федерации от 24 января 2002 г. № 3–П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… … … … … … … … … …   </w:t>
      </w:r>
      <w:r>
        <w:rPr>
          <w:rFonts w:ascii="Times New Roman" w:hAnsi="Times New Roman" w:cs="Times New Roman"/>
          <w:b/>
          <w:szCs w:val="28"/>
          <w:lang w:val="ru-RU"/>
        </w:rPr>
        <w:t>12</w:t>
      </w:r>
      <w:r>
        <w:rPr>
          <w:rFonts w:ascii="Times New Roman" w:hAnsi="Times New Roman" w:cs="Times New Roman"/>
          <w:bCs w:val="0"/>
          <w:sz w:val="24"/>
          <w:szCs w:val="28"/>
          <w:lang w:val="ru-RU"/>
        </w:rPr>
        <w:t xml:space="preserve"> 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Определение Конституционного Суда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Российской Федерации от 4 декабря 2003 г. № 421–О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… … … … … … … … …   </w:t>
      </w:r>
      <w:r>
        <w:rPr>
          <w:rFonts w:ascii="Times New Roman" w:hAnsi="Times New Roman" w:cs="Times New Roman"/>
          <w:b/>
          <w:szCs w:val="28"/>
          <w:lang w:val="ru-RU"/>
        </w:rPr>
        <w:t xml:space="preserve">19 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Комментарий  к нормативным правовым актам по вопросу порядка учета мотивированного мнения выборного профсоюзного органа</w:t>
      </w:r>
      <w:r>
        <w:rPr>
          <w:rFonts w:ascii="Times New Roman" w:hAnsi="Times New Roman" w:cs="Times New Roman"/>
          <w:b/>
          <w:bCs/>
          <w:sz w:val="24"/>
        </w:rPr>
        <w:t xml:space="preserve"> … … … … …  …      </w:t>
      </w:r>
      <w:r>
        <w:rPr>
          <w:rFonts w:ascii="Times New Roman" w:hAnsi="Times New Roman" w:cs="Times New Roman"/>
          <w:b/>
          <w:bCs/>
          <w:sz w:val="28"/>
        </w:rPr>
        <w:t>23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540802" w:rsidRDefault="00540802" w:rsidP="00540802">
      <w:pPr>
        <w:pStyle w:val="a5"/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</w:rPr>
        <w:t>Схема № 1 «Порядок учета мотивированного мнения выборного профсоюзного  органа при принятии локальных нормативных актов, содержащих нормы  трудового права</w:t>
      </w:r>
      <w:r>
        <w:rPr>
          <w:rFonts w:ascii="Times New Roman" w:hAnsi="Times New Roman" w:cs="Times New Roman"/>
          <w:b/>
          <w:bCs w:val="0"/>
          <w:sz w:val="24"/>
        </w:rPr>
        <w:t xml:space="preserve">» … … … … … … … … … … … … … … … … … … … … … … … ...  </w:t>
      </w:r>
      <w:r>
        <w:rPr>
          <w:rFonts w:ascii="Times New Roman" w:hAnsi="Times New Roman" w:cs="Times New Roman"/>
          <w:b/>
          <w:bCs w:val="0"/>
        </w:rPr>
        <w:t>32</w:t>
      </w:r>
    </w:p>
    <w:p w:rsidR="00540802" w:rsidRDefault="00540802" w:rsidP="00540802">
      <w:pPr>
        <w:pStyle w:val="a5"/>
        <w:jc w:val="both"/>
        <w:rPr>
          <w:rFonts w:ascii="Times New Roman" w:hAnsi="Times New Roman" w:cs="Times New Roman"/>
          <w:b/>
          <w:bCs w:val="0"/>
        </w:rPr>
      </w:pPr>
    </w:p>
    <w:p w:rsidR="00540802" w:rsidRDefault="00540802" w:rsidP="00540802">
      <w:pPr>
        <w:pStyle w:val="2"/>
        <w:jc w:val="both"/>
      </w:pPr>
      <w:r>
        <w:rPr>
          <w:b w:val="0"/>
          <w:bCs/>
        </w:rPr>
        <w:t>Схема № 2 «Порядок учета мотивированного мнения выборного профсоюзного  органа при расторжении трудового договора по инициативе работодателя» … … … … … …</w:t>
      </w:r>
      <w:r>
        <w:rPr>
          <w:sz w:val="24"/>
        </w:rPr>
        <w:t xml:space="preserve"> … … … … … … … … … … … … … … … … … … … … … … … … …   </w:t>
      </w:r>
      <w:r>
        <w:t>33</w:t>
      </w:r>
    </w:p>
    <w:p w:rsidR="00540802" w:rsidRDefault="00540802" w:rsidP="00540802">
      <w:pPr>
        <w:pStyle w:val="a3"/>
        <w:tabs>
          <w:tab w:val="left" w:pos="708"/>
        </w:tabs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>Образец № 1 «Обращение работодателя о даче мотивированного мнения выборного профсоюзного органа в соответствии со ст. 372 ТК РФ»</w:t>
      </w:r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… … … …   </w:t>
      </w:r>
      <w:r>
        <w:rPr>
          <w:rFonts w:ascii="Times New Roman" w:hAnsi="Times New Roman" w:cs="Times New Roman"/>
          <w:b/>
          <w:bCs w:val="0"/>
          <w:lang w:val="ru-RU"/>
        </w:rPr>
        <w:t>34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  <w:r>
        <w:rPr>
          <w:rFonts w:ascii="Times New Roman" w:hAnsi="Times New Roman" w:cs="Times New Roman"/>
          <w:lang w:val="ru-RU"/>
        </w:rPr>
        <w:t>Образец № 2 «Выписка из  протокола заседания профсоюзного комитета об утверждении мотивированного мнения в соответствии со ст. 372 ТК РФ»</w:t>
      </w:r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 …..   </w:t>
      </w:r>
      <w:r>
        <w:rPr>
          <w:rFonts w:ascii="Times New Roman" w:hAnsi="Times New Roman" w:cs="Times New Roman"/>
          <w:b/>
          <w:bCs w:val="0"/>
          <w:lang w:val="ru-RU"/>
        </w:rPr>
        <w:t>35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  <w:r>
        <w:rPr>
          <w:rFonts w:ascii="Times New Roman" w:hAnsi="Times New Roman" w:cs="Times New Roman"/>
          <w:lang w:val="ru-RU"/>
        </w:rPr>
        <w:t>Образец № 3 «Обращение работодателя о даче мотивированного мнения выборного профсоюзного органа в соответствии со ст. 373 ТК РФ»</w:t>
      </w:r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 … … … …  </w:t>
      </w:r>
      <w:r>
        <w:rPr>
          <w:rFonts w:ascii="Times New Roman" w:hAnsi="Times New Roman" w:cs="Times New Roman"/>
          <w:b/>
          <w:bCs w:val="0"/>
          <w:lang w:val="ru-RU"/>
        </w:rPr>
        <w:t>37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  <w:r>
        <w:rPr>
          <w:rFonts w:ascii="Times New Roman" w:hAnsi="Times New Roman" w:cs="Times New Roman"/>
          <w:lang w:val="ru-RU"/>
        </w:rPr>
        <w:t>Образец № 4 «Выписка из  протокола заседания профсоюзного комитета об утверждении мотивированного мнения в соответствии со ст. 373 ТК РФ»</w:t>
      </w:r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 … ..  </w:t>
      </w:r>
      <w:r>
        <w:rPr>
          <w:rFonts w:ascii="Times New Roman" w:hAnsi="Times New Roman" w:cs="Times New Roman"/>
          <w:b/>
          <w:bCs w:val="0"/>
          <w:lang w:val="ru-RU"/>
        </w:rPr>
        <w:t>38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__________________________________________________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Сборник составлен в правовом отделе аппарата ЦК Профсоюза работников   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ru-RU"/>
        </w:rPr>
        <w:t>народного</w:t>
      </w:r>
      <w:proofErr w:type="gramEnd"/>
      <w:r>
        <w:rPr>
          <w:rFonts w:ascii="Times New Roman" w:hAnsi="Times New Roman" w:cs="Times New Roman"/>
          <w:sz w:val="24"/>
          <w:szCs w:val="28"/>
          <w:lang w:val="ru-RU"/>
        </w:rPr>
        <w:t xml:space="preserve"> образования и науки РФ.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Составитель сборника: ведущий специалист ЦК Профсоюза Т. А.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Гребенева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40802" w:rsidRDefault="00540802" w:rsidP="00540802">
      <w:pPr>
        <w:pStyle w:val="ConsNormal"/>
        <w:widowControl/>
        <w:ind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Предисловие</w:t>
      </w:r>
    </w:p>
    <w:p w:rsidR="00540802" w:rsidRDefault="00540802" w:rsidP="00540802">
      <w:pPr>
        <w:pStyle w:val="ConsNormal"/>
        <w:widowControl/>
        <w:ind w:firstLine="540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szCs w:val="28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szCs w:val="28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szCs w:val="28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szCs w:val="28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szCs w:val="28"/>
          <w:lang w:val="ru-RU"/>
        </w:rPr>
      </w:pPr>
    </w:p>
    <w:p w:rsidR="00540802" w:rsidRDefault="00540802" w:rsidP="00540802">
      <w:pPr>
        <w:pStyle w:val="a5"/>
        <w:rPr>
          <w:rFonts w:ascii="Times New Roman" w:hAnsi="Times New Roman" w:cs="Times New Roman"/>
          <w:b/>
          <w:bCs w:val="0"/>
          <w:szCs w:val="28"/>
        </w:rPr>
      </w:pPr>
      <w:r>
        <w:rPr>
          <w:rFonts w:ascii="Times New Roman" w:hAnsi="Times New Roman" w:cs="Times New Roman"/>
          <w:b/>
          <w:bCs w:val="0"/>
          <w:szCs w:val="28"/>
        </w:rPr>
        <w:t>Уважаемые коллеги!</w:t>
      </w:r>
    </w:p>
    <w:p w:rsidR="00540802" w:rsidRDefault="00540802" w:rsidP="00540802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Трудовой кодекс Российской Федерации определяет одну из форм социального партнерства как участие работников, их представителей в управлении организацией. 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Право на участие работников в управлении организации (учреждения) и его основные формы закреплены в главе 8 Трудового кодекса РФ. На первое место среди них законодатель ставит учет мотивированного мнения представительного органа работников при принятии работодателем в определенных случаях решений, затрагивающих социально-трудовые права работников. 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целях оказания практической помощи первичным и территориальным профсоюзным организациям подготовлен информационный бюллетень, включающий в себя  нормативные и методические документы по порядку учета мотивированного мнения выборного профсоюзного органа. 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Направляем данный сборник  для дальнейшего использования в практической деятельности по защите прав и интересов членов Профсоюза.</w:t>
      </w: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noProof/>
          <w:lang w:val="ru-RU"/>
        </w:rPr>
        <w:drawing>
          <wp:anchor distT="36195" distB="36195" distL="25400" distR="25400" simplePos="0" relativeHeight="251658240" behindDoc="1" locked="0" layoutInCell="1" allowOverlap="1">
            <wp:simplePos x="0" y="0"/>
            <wp:positionH relativeFrom="margin">
              <wp:posOffset>3058160</wp:posOffset>
            </wp:positionH>
            <wp:positionV relativeFrom="paragraph">
              <wp:posOffset>139065</wp:posOffset>
            </wp:positionV>
            <wp:extent cx="828675" cy="495300"/>
            <wp:effectExtent l="19050" t="0" r="9525" b="0"/>
            <wp:wrapTight wrapText="bothSides">
              <wp:wrapPolygon edited="0">
                <wp:start x="-497" y="0"/>
                <wp:lineTo x="-497" y="20769"/>
                <wp:lineTo x="21848" y="20769"/>
                <wp:lineTo x="21848" y="0"/>
                <wp:lineTo x="-497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>
        <w:rPr>
          <w:rFonts w:ascii="Times New Roman" w:hAnsi="Times New Roman" w:cs="Times New Roman"/>
          <w:bCs w:val="0"/>
          <w:iCs/>
          <w:szCs w:val="28"/>
          <w:lang w:val="ru-RU"/>
        </w:rPr>
        <w:t>Заместитель Председателя Профсоюза</w:t>
      </w:r>
      <w:r>
        <w:rPr>
          <w:rFonts w:ascii="Times New Roman" w:hAnsi="Times New Roman" w:cs="Times New Roman"/>
          <w:b/>
          <w:i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bCs w:val="0"/>
          <w:iCs/>
          <w:szCs w:val="28"/>
          <w:lang w:val="ru-RU"/>
        </w:rPr>
        <w:t>Т. В. Куприянова</w:t>
      </w: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lastRenderedPageBreak/>
        <w:t>Трудовой кодекс Российской Федерации</w:t>
      </w: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от 30 декабря 2001 г. № 197-ФЗ</w: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Cs w:val="28"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 xml:space="preserve">(в ред. Федеральных законов от 22.11.2011 </w:t>
      </w:r>
      <w:hyperlink r:id="rId7" w:history="1">
        <w:r>
          <w:rPr>
            <w:rStyle w:val="a9"/>
            <w:rFonts w:ascii="Times New Roman" w:hAnsi="Times New Roman" w:cs="Times New Roman"/>
            <w:b/>
            <w:szCs w:val="28"/>
            <w:u w:val="none"/>
          </w:rPr>
          <w:t>N 334-ФЗ</w:t>
        </w:r>
      </w:hyperlink>
      <w:r>
        <w:rPr>
          <w:rFonts w:ascii="Times New Roman" w:hAnsi="Times New Roman" w:cs="Times New Roman"/>
          <w:b/>
          <w:szCs w:val="28"/>
        </w:rPr>
        <w:t xml:space="preserve">, </w:t>
      </w:r>
      <w:proofErr w:type="gramEnd"/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szCs w:val="28"/>
        </w:rPr>
        <w:t>изм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., внесенными </w:t>
      </w:r>
      <w:hyperlink r:id="rId8" w:history="1">
        <w:r>
          <w:rPr>
            <w:rStyle w:val="a9"/>
            <w:rFonts w:ascii="Times New Roman" w:hAnsi="Times New Roman" w:cs="Times New Roman"/>
            <w:b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b/>
          <w:szCs w:val="28"/>
        </w:rPr>
        <w:t xml:space="preserve"> Конституционного Суда РФ от 15.03.2005 N 3-П, Определениями Конституционного Суда РФ от 11.07.2006 </w:t>
      </w:r>
      <w:hyperlink r:id="rId9" w:history="1">
        <w:r>
          <w:rPr>
            <w:rStyle w:val="a9"/>
            <w:rFonts w:ascii="Times New Roman" w:hAnsi="Times New Roman" w:cs="Times New Roman"/>
            <w:b/>
            <w:szCs w:val="28"/>
            <w:u w:val="none"/>
          </w:rPr>
          <w:t>N 213-О</w:t>
        </w:r>
      </w:hyperlink>
      <w:r>
        <w:rPr>
          <w:rFonts w:ascii="Times New Roman" w:hAnsi="Times New Roman" w:cs="Times New Roman"/>
          <w:b/>
          <w:szCs w:val="28"/>
        </w:rPr>
        <w:t xml:space="preserve">, от 03.11.2009 </w:t>
      </w:r>
      <w:hyperlink r:id="rId10" w:history="1">
        <w:r>
          <w:rPr>
            <w:rStyle w:val="a9"/>
            <w:rFonts w:ascii="Times New Roman" w:hAnsi="Times New Roman" w:cs="Times New Roman"/>
            <w:b/>
            <w:szCs w:val="28"/>
            <w:u w:val="none"/>
          </w:rPr>
          <w:t>N 1369-О-П</w:t>
        </w:r>
      </w:hyperlink>
      <w:r>
        <w:rPr>
          <w:rFonts w:ascii="Times New Roman" w:hAnsi="Times New Roman" w:cs="Times New Roman"/>
          <w:b/>
          <w:szCs w:val="28"/>
        </w:rPr>
        <w:t xml:space="preserve">, Федеральным </w:t>
      </w:r>
      <w:hyperlink r:id="rId11" w:history="1">
        <w:r>
          <w:rPr>
            <w:rStyle w:val="a9"/>
            <w:rFonts w:ascii="Times New Roman" w:hAnsi="Times New Roman" w:cs="Times New Roman"/>
            <w:b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/>
          <w:szCs w:val="28"/>
        </w:rPr>
        <w:t xml:space="preserve"> от 07.12.2011 N 417-ФЗ, </w: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32"/>
        </w:rPr>
      </w:pPr>
      <w:hyperlink r:id="rId12" w:history="1">
        <w:proofErr w:type="gramStart"/>
        <w:r>
          <w:rPr>
            <w:rStyle w:val="a9"/>
            <w:rFonts w:ascii="Times New Roman" w:hAnsi="Times New Roman" w:cs="Times New Roman"/>
            <w:b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b/>
          <w:szCs w:val="28"/>
        </w:rPr>
        <w:t xml:space="preserve"> Конституционного Суда РФ от 15.12.2011 N 28-П)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proofErr w:type="gramEnd"/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32"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(Извлечение)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</w:rPr>
      </w:pPr>
    </w:p>
    <w:p w:rsidR="00540802" w:rsidRDefault="00540802" w:rsidP="00540802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ПЕРВАЯ</w:t>
      </w:r>
    </w:p>
    <w:p w:rsidR="00540802" w:rsidRDefault="00540802" w:rsidP="00540802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540802" w:rsidRDefault="00540802" w:rsidP="00540802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ОСНОВНЫЕ НАЧАЛА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bCs w:val="0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Cs w:val="28"/>
          <w:lang w:val="ru-RU"/>
        </w:rPr>
        <w:t>Статья 8. Локальные нормативные акты, содержащие нормы трудового права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(в ред. Федерального </w:t>
      </w:r>
      <w:hyperlink r:id="rId13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от 30.06.2006 N 90-ФЗ)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bCs w:val="0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Cs w:val="28"/>
          <w:lang w:val="ru-RU"/>
        </w:rPr>
        <w:t>В случаях, предусмотренных настоящим Кодексом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, другими федеральными законами и иными нормативными правовыми актами Российской Федерации, коллективным договором, соглашениями,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>работодатель при принятии локальных нормативных актов учитывает мнение представительного органа работников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>(при наличии такого представительного органа).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u w:val="single"/>
          <w:lang w:val="ru-RU"/>
        </w:rPr>
        <w:t>Коллективным договором, соглашениями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 w:val="0"/>
          <w:szCs w:val="28"/>
          <w:u w:val="single"/>
          <w:lang w:val="ru-RU"/>
        </w:rPr>
        <w:t>может быть предусмотрено принятие локальных нормативных актов по согласованию с представительным органом работников.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u w:val="single"/>
          <w:lang w:val="ru-RU"/>
        </w:rPr>
      </w:pPr>
      <w:proofErr w:type="gramStart"/>
      <w:r>
        <w:rPr>
          <w:rFonts w:ascii="Times New Roman" w:hAnsi="Times New Roman" w:cs="Times New Roman"/>
          <w:b/>
          <w:bCs w:val="0"/>
          <w:szCs w:val="28"/>
          <w:lang w:val="ru-RU"/>
        </w:rPr>
        <w:t>Нормы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 локальных нормативных актов,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>ухудшающие положение работников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 xml:space="preserve">а также локальные нормативные акты, принятые без соблюдения установленного </w:t>
      </w:r>
      <w:hyperlink r:id="rId14" w:history="1">
        <w:r>
          <w:rPr>
            <w:rStyle w:val="a9"/>
            <w:rFonts w:ascii="Times New Roman" w:hAnsi="Times New Roman" w:cs="Times New Roman"/>
            <w:b/>
            <w:bCs w:val="0"/>
            <w:szCs w:val="28"/>
            <w:u w:val="none"/>
            <w:lang w:val="ru-RU"/>
          </w:rPr>
          <w:t>статьей 372</w:t>
        </w:r>
      </w:hyperlink>
      <w:r>
        <w:rPr>
          <w:rFonts w:ascii="Times New Roman" w:hAnsi="Times New Roman" w:cs="Times New Roman"/>
          <w:b/>
          <w:bCs w:val="0"/>
          <w:szCs w:val="28"/>
          <w:lang w:val="ru-RU"/>
        </w:rPr>
        <w:t xml:space="preserve"> настоящего Кодекса порядка учета мнения представительного органа работников, не подлежат применению.</w:t>
      </w:r>
      <w:proofErr w:type="gramEnd"/>
      <w:r>
        <w:rPr>
          <w:rFonts w:ascii="Times New Roman" w:hAnsi="Times New Roman" w:cs="Times New Roman"/>
          <w:bCs w:val="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 w:val="0"/>
          <w:szCs w:val="28"/>
          <w:u w:val="single"/>
          <w:lang w:val="ru-RU"/>
        </w:rPr>
        <w:t xml:space="preserve">В таких случаях применяются </w:t>
      </w:r>
      <w:r>
        <w:rPr>
          <w:rFonts w:ascii="Times New Roman" w:hAnsi="Times New Roman" w:cs="Times New Roman"/>
          <w:bCs w:val="0"/>
          <w:szCs w:val="28"/>
          <w:u w:val="single"/>
          <w:lang w:val="ru-RU"/>
        </w:rPr>
        <w:lastRenderedPageBreak/>
        <w:t>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>Статья 21. Основные права и обязанности работника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/>
          <w:szCs w:val="28"/>
          <w:lang w:val="ru-RU"/>
        </w:rPr>
      </w:pP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 xml:space="preserve">Работник имеет право </w:t>
      </w:r>
      <w:proofErr w:type="gramStart"/>
      <w:r>
        <w:rPr>
          <w:rFonts w:ascii="Times New Roman" w:hAnsi="Times New Roman" w:cs="Times New Roman"/>
          <w:b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szCs w:val="28"/>
          <w:lang w:val="ru-RU"/>
        </w:rPr>
        <w:t>: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защиту своих трудовых прав, свобод и законных интересов всеми не запрещенными законом способами;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разрешение индивидуальных и коллективных трудовых споров, включая право на забастовку, в порядке, установленном настоящим </w:t>
      </w:r>
      <w:hyperlink r:id="rId15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Кодексом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>, иными федеральными законами;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Статья 22. Основные права и обязанности работодателя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Работодатель имеет право: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(в ред. Федерального </w:t>
      </w:r>
      <w:hyperlink r:id="rId16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от 30.06.2006 N 90-ФЗ)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Работодатель обязан: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</w:t>
      </w:r>
      <w:r>
        <w:rPr>
          <w:rFonts w:ascii="Times New Roman" w:hAnsi="Times New Roman" w:cs="Times New Roman"/>
          <w:bCs w:val="0"/>
          <w:szCs w:val="28"/>
          <w:lang w:val="ru-RU"/>
        </w:rPr>
        <w:lastRenderedPageBreak/>
        <w:t>принимать меры по устранению выявленных нарушений и сообщать о принятых мерах указанным органам и представителям;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</w:rPr>
      </w:pP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Часть вторая</w:t>
      </w: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….</w:t>
      </w: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</w:rPr>
        <w:t>.  Социальное партнерство в сфере труда</w:t>
      </w: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PlusTitle"/>
        <w:jc w:val="center"/>
        <w:outlineLvl w:val="2"/>
      </w:pPr>
      <w:r>
        <w:t>Глава 3. ОБЩИЕ ПОЛОЖЕНИЯ</w:t>
      </w:r>
    </w:p>
    <w:p w:rsidR="00540802" w:rsidRDefault="00540802" w:rsidP="0054080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(в ред. Федерального </w:t>
      </w:r>
      <w:hyperlink r:id="rId17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от 30.06.2006 N 90-ФЗ)</w:t>
      </w: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bCs w:val="0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lang w:val="ru-RU"/>
        </w:rPr>
        <w:t xml:space="preserve">      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>Статья 27. Формы социального партнерства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Социальное партнерство осуществляется в формах: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участия работников, их представителей в управлении организацией;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Глава 8. Участие работников в управлении организацией</w:t>
      </w: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</w:rPr>
        <w:t>Статья 52. Право работников на участие в  управлении организацией</w:t>
      </w: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szCs w:val="28"/>
          <w:lang w:val="ru-RU"/>
        </w:rPr>
        <w:t>Право работников на участие в управлении организацией непосредственно или через свои представительные органы регулируется настоящим Кодексом, иными федеральными законами, учредительными документами организации, коллективным договором.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</w:rPr>
        <w:t>Статья 53. Основные формы участия работников в управлении организацией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 w:rsidRPr="00540802">
        <w:rPr>
          <w:rFonts w:ascii="Times New Roman" w:hAnsi="Times New Roman" w:cs="Times New Roman"/>
          <w:lang w:val="ru-RU"/>
        </w:rPr>
        <w:t xml:space="preserve">    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Основными формами участия работников в управлении организацией являются: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Cs w:val="28"/>
          <w:lang w:val="ru-RU"/>
        </w:rPr>
        <w:t>учет мнения представительного органа работников в случаях, предусмотренных настоящим Кодексом, коллективным договором</w:t>
      </w:r>
      <w:r>
        <w:rPr>
          <w:rFonts w:ascii="Times New Roman" w:hAnsi="Times New Roman" w:cs="Times New Roman"/>
          <w:bCs w:val="0"/>
          <w:szCs w:val="28"/>
          <w:lang w:val="ru-RU"/>
        </w:rPr>
        <w:t>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проведение представительным органом работников консультаций с работодателем по вопросам принятия локальных нормативных актов;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получение от работодателя информации по вопросам, непосредственно затрагивающим интересы работников;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lastRenderedPageBreak/>
        <w:t>обсуждение с работодателем вопросов о работе организации, внесение предложений по ее совершенствованию;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обсуждение представительным органом работников планов социально-экономического развития организации;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участие в разработке и принятии коллективных договоров;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иные формы, определенные настоящим Кодексом, иными федеральными законами, учредительными документами организации, коллективным договором, локальными нормативными актами.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(часть первая в ред. Федерального </w:t>
      </w:r>
      <w:hyperlink r:id="rId18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от 30.06.2006 N 90-ФЗ)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Представители работников имеют право получать от работодателя информацию по вопросам: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реорганизации или ликвидации организации;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введения технологических изменений, влекущих за собой изменение условий труда работников;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профессиональной подготовки, переподготовки и повышения квалификации работников;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по другим вопросам, предусмотренным настоящим Кодексом, иными федеральными законами, учредительными документами организации, коллективным договором.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>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32"/>
        </w:rPr>
      </w:pP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Часть третья</w:t>
      </w: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…. </w:t>
      </w: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</w:rPr>
        <w:t>. Трудовой договор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Глава 13. Прекращение трудового договора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Статья 82.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(в ред. Федерального </w:t>
      </w:r>
      <w:hyperlink r:id="rId19" w:history="1">
        <w:r>
          <w:rPr>
            <w:rStyle w:val="a9"/>
            <w:rFonts w:ascii="Times New Roman" w:hAnsi="Times New Roman" w:cs="Times New Roman"/>
            <w:b/>
            <w:sz w:val="32"/>
            <w:szCs w:val="32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от 30.06.2006 N 90-ФЗ)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Cs w:val="28"/>
          <w:lang w:val="ru-RU"/>
        </w:rPr>
        <w:t>При принятии решения о сокращении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>численности или штата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 работников организации, индивидуального предпринимателя и возможном расторжении трудовых договоров с работниками в соответствии с пунктом 2 части первой </w:t>
      </w:r>
      <w:hyperlink r:id="rId20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статьи 81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настоящего Кодекса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>работодатель обязан в письменной форме сообщить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 об этом выборному органу первичной профсоюзной организации не </w:t>
      </w:r>
      <w:proofErr w:type="gramStart"/>
      <w:r>
        <w:rPr>
          <w:rFonts w:ascii="Times New Roman" w:hAnsi="Times New Roman" w:cs="Times New Roman"/>
          <w:bCs w:val="0"/>
          <w:szCs w:val="28"/>
          <w:lang w:val="ru-RU"/>
        </w:rPr>
        <w:t>позднее</w:t>
      </w:r>
      <w:proofErr w:type="gramEnd"/>
      <w:r>
        <w:rPr>
          <w:rFonts w:ascii="Times New Roman" w:hAnsi="Times New Roman" w:cs="Times New Roman"/>
          <w:bCs w:val="0"/>
          <w:szCs w:val="28"/>
          <w:lang w:val="ru-RU"/>
        </w:rPr>
        <w:t xml:space="preserve"> чем за два месяца до начала проведения соответствующих мероприятий, а в случае, если решение о сокращении </w:t>
      </w:r>
      <w:r>
        <w:rPr>
          <w:rFonts w:ascii="Times New Roman" w:hAnsi="Times New Roman" w:cs="Times New Roman"/>
          <w:bCs w:val="0"/>
          <w:szCs w:val="28"/>
          <w:lang w:val="ru-RU"/>
        </w:rPr>
        <w:lastRenderedPageBreak/>
        <w:t xml:space="preserve">численности или штата работников может привести к массовому увольнению работников - не </w:t>
      </w:r>
      <w:proofErr w:type="gramStart"/>
      <w:r>
        <w:rPr>
          <w:rFonts w:ascii="Times New Roman" w:hAnsi="Times New Roman" w:cs="Times New Roman"/>
          <w:bCs w:val="0"/>
          <w:szCs w:val="28"/>
          <w:lang w:val="ru-RU"/>
        </w:rPr>
        <w:t>позднее</w:t>
      </w:r>
      <w:proofErr w:type="gramEnd"/>
      <w:r>
        <w:rPr>
          <w:rFonts w:ascii="Times New Roman" w:hAnsi="Times New Roman" w:cs="Times New Roman"/>
          <w:bCs w:val="0"/>
          <w:szCs w:val="28"/>
          <w:lang w:val="ru-RU"/>
        </w:rPr>
        <w:t xml:space="preserve">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(в ред. Федерального </w:t>
      </w:r>
      <w:hyperlink r:id="rId21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от 30.06.2006 N 90-ФЗ)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Cs w:val="28"/>
          <w:lang w:val="ru-RU"/>
        </w:rPr>
        <w:t>Увольнение работников, являющихся членами профсоюза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, по основаниям, предусмотренным </w:t>
      </w:r>
      <w:hyperlink r:id="rId22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пунктами 2,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</w:t>
      </w:r>
      <w:hyperlink r:id="rId23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3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или </w:t>
      </w:r>
      <w:hyperlink r:id="rId24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5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части первой статьи 81 настоящего Кодекса производится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>с учетом мотивированного мнения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 выборного органа первичной профсоюзной организации в соответствии со </w:t>
      </w:r>
      <w:hyperlink r:id="rId25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статьей 373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настоящего Кодекса.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(в ред. Федерального </w:t>
      </w:r>
      <w:hyperlink r:id="rId26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от 30.06.2006 N 90-ФЗ)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Cs w:val="28"/>
          <w:lang w:val="ru-RU"/>
        </w:rPr>
        <w:t>При проведении аттестации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, которая может послужить основанием для увольнения работников в соответствии с пунктом 3 части первой </w:t>
      </w:r>
      <w:hyperlink r:id="rId27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статьи 81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настоящего Кодекса, в состав аттестационной комиссии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>в обязательном порядке включается представитель выборного органа</w:t>
      </w:r>
      <w:r>
        <w:rPr>
          <w:rFonts w:ascii="Times New Roman" w:hAnsi="Times New Roman" w:cs="Times New Roman"/>
          <w:bCs w:val="0"/>
          <w:szCs w:val="28"/>
          <w:lang w:val="ru-RU"/>
        </w:rPr>
        <w:t xml:space="preserve"> соответствующей первичной профсоюзной организации.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(в ред. Федерального </w:t>
      </w:r>
      <w:hyperlink r:id="rId28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от 30.06.2006 N 90-ФЗ)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Часть пятая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lang w:val="en-US"/>
        </w:rPr>
        <w:t>XIII</w:t>
      </w:r>
      <w:r>
        <w:rPr>
          <w:rFonts w:ascii="Times New Roman" w:hAnsi="Times New Roman" w:cs="Times New Roman"/>
          <w:b/>
          <w:bCs/>
          <w:sz w:val="28"/>
        </w:rPr>
        <w:t>. Защита трудовых прав работников. Разрешение трудовых споров. Ответственность за нарушение трудового законодательства.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Глава 58. Защита трудовых прав работников профессиональными союзами</w:t>
      </w:r>
    </w:p>
    <w:p w:rsidR="00540802" w:rsidRDefault="00540802" w:rsidP="00540802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371. Принятие решений работодателем с учетом мнения профсоюзного органа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thick"/>
        </w:rPr>
        <w:t>Работодатель принимает решения с учетом мнения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thick"/>
        </w:rPr>
        <w:t>соответствующего профсоюзного органа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thick"/>
        </w:rPr>
        <w:t>в случаях, предусмотренных настоящим Кодексом</w:t>
      </w:r>
      <w:r>
        <w:rPr>
          <w:rFonts w:ascii="Times New Roman" w:hAnsi="Times New Roman" w:cs="Times New Roman"/>
          <w:sz w:val="28"/>
        </w:rPr>
        <w:t>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bCs w:val="0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Cs w:val="28"/>
          <w:lang w:val="ru-RU"/>
        </w:rPr>
        <w:t>Статья 372. Порядок учета мнения выборного органа первичной профсоюзной организации при принятии локальных нормативных актов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(в ред. Федерального </w:t>
      </w:r>
      <w:hyperlink r:id="rId29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от 30.06.2006 N 90-ФЗ)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>Работодатель</w:t>
      </w:r>
      <w:r>
        <w:rPr>
          <w:rFonts w:ascii="Times New Roman" w:hAnsi="Times New Roman" w:cs="Times New Roman"/>
          <w:szCs w:val="28"/>
          <w:lang w:val="ru-RU"/>
        </w:rPr>
        <w:t xml:space="preserve">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</w:t>
      </w:r>
      <w:r>
        <w:rPr>
          <w:rFonts w:ascii="Times New Roman" w:hAnsi="Times New Roman" w:cs="Times New Roman"/>
          <w:b/>
          <w:szCs w:val="28"/>
          <w:lang w:val="ru-RU"/>
        </w:rPr>
        <w:t xml:space="preserve">перед принятием решения направляет проект локального нормативного акта и обоснование по нему в выборный орган первичной профсоюзной </w:t>
      </w:r>
      <w:r>
        <w:rPr>
          <w:rFonts w:ascii="Times New Roman" w:hAnsi="Times New Roman" w:cs="Times New Roman"/>
          <w:b/>
          <w:szCs w:val="28"/>
          <w:lang w:val="ru-RU"/>
        </w:rPr>
        <w:lastRenderedPageBreak/>
        <w:t>организации, представляющий интересы всех или большинства работников.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(часть первая в ред. Федерального </w:t>
      </w:r>
      <w:hyperlink r:id="rId30" w:history="1">
        <w:r>
          <w:rPr>
            <w:rStyle w:val="a9"/>
            <w:rFonts w:ascii="Times New Roman" w:hAnsi="Times New Roman" w:cs="Times New Roman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szCs w:val="28"/>
          <w:lang w:val="ru-RU"/>
        </w:rPr>
        <w:t xml:space="preserve"> от 30.06.2006 N 90-ФЗ)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(в ред. Федерального </w:t>
      </w:r>
      <w:hyperlink r:id="rId31" w:history="1">
        <w:r>
          <w:rPr>
            <w:rStyle w:val="a9"/>
            <w:rFonts w:ascii="Times New Roman" w:hAnsi="Times New Roman" w:cs="Times New Roman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szCs w:val="28"/>
          <w:lang w:val="ru-RU"/>
        </w:rPr>
        <w:t xml:space="preserve"> от 30.06.2006 N 90-ФЗ)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Cs w:val="28"/>
          <w:lang w:val="ru-RU"/>
        </w:rPr>
        <w:t xml:space="preserve">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(в ред. Федерального </w:t>
      </w:r>
      <w:hyperlink r:id="rId32" w:history="1">
        <w:r>
          <w:rPr>
            <w:rStyle w:val="a9"/>
            <w:rFonts w:ascii="Times New Roman" w:hAnsi="Times New Roman" w:cs="Times New Roman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szCs w:val="28"/>
          <w:lang w:val="ru-RU"/>
        </w:rPr>
        <w:t xml:space="preserve"> от 30.06.2006 N 90-ФЗ)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При недостижении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</w:t>
      </w:r>
      <w:hyperlink r:id="rId33" w:history="1">
        <w:r>
          <w:rPr>
            <w:rStyle w:val="a9"/>
            <w:rFonts w:ascii="Times New Roman" w:hAnsi="Times New Roman" w:cs="Times New Roman"/>
            <w:szCs w:val="28"/>
            <w:u w:val="none"/>
            <w:lang w:val="ru-RU"/>
          </w:rPr>
          <w:t>Кодексом</w:t>
        </w:r>
      </w:hyperlink>
      <w:r>
        <w:rPr>
          <w:rFonts w:ascii="Times New Roman" w:hAnsi="Times New Roman" w:cs="Times New Roman"/>
          <w:szCs w:val="28"/>
          <w:lang w:val="ru-RU"/>
        </w:rPr>
        <w:t>.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(часть четвертая в ред. Федерального </w:t>
      </w:r>
      <w:hyperlink r:id="rId34" w:history="1">
        <w:r>
          <w:rPr>
            <w:rStyle w:val="a9"/>
            <w:rFonts w:ascii="Times New Roman" w:hAnsi="Times New Roman" w:cs="Times New Roman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szCs w:val="28"/>
          <w:lang w:val="ru-RU"/>
        </w:rPr>
        <w:t xml:space="preserve"> от 30.06.2006 N 90-ФЗ)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(в ред. Федерального </w:t>
      </w:r>
      <w:hyperlink r:id="rId35" w:history="1">
        <w:r>
          <w:rPr>
            <w:rStyle w:val="a9"/>
            <w:rFonts w:ascii="Times New Roman" w:hAnsi="Times New Roman" w:cs="Times New Roman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szCs w:val="28"/>
          <w:lang w:val="ru-RU"/>
        </w:rPr>
        <w:t xml:space="preserve"> от 30.06.2006 N 90-ФЗ)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373. Порядок учета мотивированного мнения выборного профсоюзного органа при расторжении трудового договора по инициативе работодателя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 принятии решения о возможном расторжении трудового договора в соответствии с пунктом 2, подпунктом "б" пункта 3 и пунктом 5 статьи 81 настоящего Кодекса с работником, являющимся членом профессионального союза, работодатель направляет в соответствующий выборный профсоюзный орган данной организации проект приказа, а также копии документов, являющихся основанием для принятия указанного решения.</w:t>
      </w:r>
      <w:proofErr w:type="gramEnd"/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Выборный профсоюзный орган в течение семи рабочих дней со дня получения проекта приказа и копий документов рассматривает этот вопрос и </w:t>
      </w:r>
      <w:r>
        <w:rPr>
          <w:rFonts w:ascii="Times New Roman" w:hAnsi="Times New Roman" w:cs="Times New Roman"/>
          <w:sz w:val="28"/>
        </w:rPr>
        <w:lastRenderedPageBreak/>
        <w:t>направляет работодателю свое мотивированное мнение в письменной форме. Мнение, не представленное в семидневный срок, или немотивированное мнение работодателем не учитывается.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выборный профсоюзный орган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недостижении общего согласия по результатам консультаций работодатель по истечении десяти рабочих дней со дня направления в выборный профсоюзный орган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вышеуказанной процедуры не лишает работника или представляющий его интересы выборный профсоюзный орган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Работодатель имеет право расторгнуть трудовой договор не позднее одного месяца со дня получения мотивированного мнения выборного профсоюзного органа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Часть шестая</w:t>
      </w: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….</w:t>
      </w: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</w:rPr>
        <w:t>. Заключительные положения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 w:val="0"/>
          <w:szCs w:val="28"/>
          <w:lang w:val="ru-RU"/>
        </w:rPr>
      </w:pPr>
      <w:r w:rsidRPr="00540802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bCs w:val="0"/>
          <w:szCs w:val="28"/>
          <w:lang w:val="ru-RU"/>
        </w:rPr>
        <w:t>Статья 423. Применение законов и иных нормативных правовых актов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 w:val="0"/>
          <w:szCs w:val="28"/>
          <w:lang w:val="ru-RU"/>
        </w:rPr>
      </w:pP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 w:val="0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 w:val="0"/>
          <w:szCs w:val="28"/>
          <w:lang w:val="ru-RU"/>
        </w:rPr>
        <w:t xml:space="preserve">Впредь до приведения законов и иных нормативных правовых актов, действующих на территории Российской Федерации, в соответствие с настоящим Кодексом законы и иные правовые акты Российской Федерации, а также законодательные и иные нормативные правовые акты бывшего Союза ССР, действующие на территории Российской Федерации в пределах и порядке, которые предусмотрены </w:t>
      </w:r>
      <w:hyperlink r:id="rId36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Конституцией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Российской Федерации, </w:t>
      </w:r>
      <w:hyperlink r:id="rId37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Постановлением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Верховного Совета РСФСР от 12 декабря 1991 года</w:t>
      </w:r>
      <w:proofErr w:type="gramEnd"/>
      <w:r>
        <w:rPr>
          <w:rFonts w:ascii="Times New Roman" w:hAnsi="Times New Roman" w:cs="Times New Roman"/>
          <w:bCs w:val="0"/>
          <w:szCs w:val="28"/>
          <w:lang w:val="ru-RU"/>
        </w:rPr>
        <w:t xml:space="preserve"> N 2014-1 "О ратификации Соглашения о создании Содружества Независимых Государств", применяются постольку, поскольку они не противоречат настоящему Кодексу.</w:t>
      </w:r>
    </w:p>
    <w:p w:rsidR="00540802" w:rsidRDefault="00540802" w:rsidP="00540802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t xml:space="preserve">(в ред. Федерального </w:t>
      </w:r>
      <w:hyperlink r:id="rId38" w:history="1">
        <w:r>
          <w:rPr>
            <w:rStyle w:val="a9"/>
            <w:rFonts w:ascii="Times New Roman" w:hAnsi="Times New Roman" w:cs="Times New Roman"/>
            <w:bCs w:val="0"/>
            <w:szCs w:val="28"/>
            <w:u w:val="none"/>
            <w:lang w:val="ru-RU"/>
          </w:rPr>
          <w:t>закона</w:t>
        </w:r>
      </w:hyperlink>
      <w:r>
        <w:rPr>
          <w:rFonts w:ascii="Times New Roman" w:hAnsi="Times New Roman" w:cs="Times New Roman"/>
          <w:bCs w:val="0"/>
          <w:szCs w:val="28"/>
          <w:lang w:val="ru-RU"/>
        </w:rPr>
        <w:t xml:space="preserve"> от 30.06.2006 N 90-ФЗ)</w:t>
      </w:r>
    </w:p>
    <w:p w:rsidR="00540802" w:rsidRDefault="00540802" w:rsidP="0054080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 w:val="0"/>
          <w:szCs w:val="28"/>
          <w:lang w:val="ru-RU"/>
        </w:rPr>
      </w:pPr>
      <w:r>
        <w:rPr>
          <w:rFonts w:ascii="Times New Roman" w:hAnsi="Times New Roman" w:cs="Times New Roman"/>
          <w:bCs w:val="0"/>
          <w:szCs w:val="28"/>
          <w:lang w:val="ru-RU"/>
        </w:rPr>
        <w:lastRenderedPageBreak/>
        <w:t>Изданные до введения в действие настоящего Кодекса нормативные правовые акты Президента Российской Федерации, Правительства Российской Федерации и применяемые на территории Российской Федерации постановления Правительства СССР по вопросам, которые в соответствии с настоящим Кодексом могут регулироваться только федеральными законами, действуют впредь до введения в действие соответствующих федеральных законов.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*****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Федеральный закон от 12 января 1996 г. № 10-ФЗ</w: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«О профессиональных союзах,</w: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их </w:t>
      </w:r>
      <w:proofErr w:type="gramStart"/>
      <w:r>
        <w:rPr>
          <w:rFonts w:ascii="Times New Roman" w:hAnsi="Times New Roman" w:cs="Times New Roman"/>
          <w:b/>
          <w:bCs/>
          <w:sz w:val="32"/>
        </w:rPr>
        <w:t>правах</w:t>
      </w:r>
      <w:proofErr w:type="gramEnd"/>
      <w:r>
        <w:rPr>
          <w:rFonts w:ascii="Times New Roman" w:hAnsi="Times New Roman" w:cs="Times New Roman"/>
          <w:b/>
          <w:bCs/>
          <w:sz w:val="32"/>
        </w:rPr>
        <w:t xml:space="preserve"> и гарантиях деятельности»</w: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 ред. на   08.12.2003, с </w:t>
      </w:r>
      <w:proofErr w:type="spellStart"/>
      <w:r>
        <w:rPr>
          <w:rFonts w:ascii="Times New Roman" w:hAnsi="Times New Roman" w:cs="Times New Roman"/>
          <w:sz w:val="28"/>
        </w:rPr>
        <w:t>изм</w:t>
      </w:r>
      <w:proofErr w:type="spellEnd"/>
      <w:r>
        <w:rPr>
          <w:rFonts w:ascii="Times New Roman" w:hAnsi="Times New Roman" w:cs="Times New Roman"/>
          <w:sz w:val="28"/>
        </w:rPr>
        <w:t>., внесенными Постановлением Конституционного Суда РФ от 24.01.2002 № 3-П)</w: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(Извлечение)</w: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</w:rPr>
        <w:t>. Основные права профсоюзов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11. Право профсоюзов на представительство и защиту социально-трудовых прав и интересов работников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Профсоюзы, их объединения (ассоциации),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отношений, а в области коллективных прав и интересов -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порядке.</w:t>
      </w:r>
      <w:proofErr w:type="gramEnd"/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Проекты законодательных актов, затрагивающих социально-трудовые права работников, рассматриваются федеральными органами государственной власти с учетом предложений общероссийских профсоюзов и их объединений (ассоциаций).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Проекты нормативных правовых актов, затрагивающих социально-трудовые права работников, рассматриваются и принимаются органами исполнительной власти, органами местного самоуправления с учетом мнения соответствующих профсоюзов.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Профсоюзы вправе выступать с предложениями о принятии соответствующими органами государственной власти законов и иных нормативных правовых актов, касающихся социально-трудовой сферы.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Профсоюзы защищают право своих членов свободно распоряжаться своими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>
        <w:rPr>
          <w:rFonts w:ascii="Times New Roman" w:hAnsi="Times New Roman" w:cs="Times New Roman"/>
          <w:sz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</w:rPr>
        <w:t>Системы оплаты труда, формы материального поощрения, размеры тарифных ставок (окладов), а также нормы труда устанавливаются работодателями, их объединениями (союзами, ассоциациями) по согласованию с соответствующими профсоюзными органами и закрепляются в коллективных договорах, соглашениях.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Профсоюзы вправе участвовать в рассмотрении органами государственной власти, органами местного самоуправления, а также работодателями, их объединениями (союзами, ассоциациями), другими общественными объединениями своих предложений.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Профсоюзные представители вправе беспрепятственно посещать организации и рабочие места, где работают члены соответствующих профсоюзов, для реализации уставных задач и предоставленных профсоюзам прав.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</w:rPr>
      </w:pP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15. Отношения профсоюзов с работодателями, их объединениями (союзами, ассоциациями), органами государственной власти, органами местного самоуправления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Отношения профсоюзов с работодателями, их объединениями (союзами, ассоциациями),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отношений, их представителей, а также на основе системы коллективных договоров, соглашений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</w:t>
      </w:r>
    </w:p>
    <w:p w:rsidR="00540802" w:rsidRDefault="00540802" w:rsidP="0054080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Комментарий</w:t>
      </w:r>
    </w:p>
    <w:p w:rsidR="00540802" w:rsidRDefault="00540802" w:rsidP="0054080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32"/>
        </w:rPr>
        <w:t xml:space="preserve"> к нормативным правовым актам по вопросу порядка учета мотивированного мнения выборного профсоюзного органа</w:t>
      </w:r>
    </w:p>
    <w:p w:rsidR="00540802" w:rsidRDefault="00540802" w:rsidP="0054080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</w:rPr>
        <w:t>.Общие положения</w:t>
      </w:r>
    </w:p>
    <w:p w:rsidR="00540802" w:rsidRDefault="00540802" w:rsidP="00540802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профсоюзами социально-трудовых прав и интересов работников осуществляется в различных формах. Одни из них касаются участия профсоюза в нормотворческом процессе с тем, чтобы способствовать установлению наиболее благоприятных для работников условий труда. К ним относится участие профсоюзов в рассмотрении проектов законодательных и иных нормативных правовых актов, затрагивающих социально-трудовые права работников.</w:t>
      </w:r>
    </w:p>
    <w:p w:rsidR="00540802" w:rsidRDefault="00540802" w:rsidP="00540802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ст. 371 Трудового кодекса РФ (далее – Кодекс, ТК РФ) работодатель принимает решение с учетом мнения соответствующего профсоюзного органа в случаях, предусмотренных Трудовым кодексом РФ.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Кодексом предусмотрены следующие случаи принятия работодателем решений с учетом мнения соответствующего профсоюзного органа: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введение или отмена режима неполного рабочего времени на срок до 6 месяцев в целях сохранения рабочих мест в том случае, если изменения организационных или технологических условий труда могут повлечь за собой массовые увольнения работников (ст.74);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увольнение являющихся членами профсоюза работников по инициативе работодателя (ст.82);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привлечение работника к сверхурочным работам в определенных случаях (ст.99);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составление графиков сменности при сменной работе (ст.103);</w:t>
      </w:r>
    </w:p>
    <w:p w:rsidR="00540802" w:rsidRDefault="00540802" w:rsidP="00540802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привлечение к работе в выходные и нерабочие праздничные дни в определенных случаях (ст.113);</w:t>
      </w:r>
    </w:p>
    <w:p w:rsidR="00540802" w:rsidRDefault="00540802" w:rsidP="0054080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графика отпусков (ст.123);</w:t>
      </w:r>
    </w:p>
    <w:p w:rsidR="00540802" w:rsidRDefault="00540802" w:rsidP="00540802">
      <w:pPr>
        <w:pStyle w:val="ConsNormal"/>
        <w:widowControl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 системы оплаты и стимулирования труда, в т. ч. повышение оплаты за работу в ночное время, выходные и нерабочие праздничные дни, сверхурочную работу (ст. 135);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  установление системы стимулирующих выплат (ст.144);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 установление размера повышенной заработной платы работников, занятых на тяжелых работах, на работах с вредными и (или) опасными условиями труда (ст.147);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  работы в ночное время (ст.154);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  применение систем нормирования труда (ст. 159);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  введение, замена и пересмотр норм труда (ст.162);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применение необходимых мер при угрозе массовых увольнений (ст.180);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  утверждение правил внутреннего трудового распорядка (ст.190);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определение форм профессиональной подготовки, переподготовки и повышения квалификации работников, перечня необходимых профессий и специальностей (ст.196);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 разработка и утверждение инструкций по охране труда (ст. 212); 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 утверждение графика работы на вахте, при работе вахтовым методом (ст.301).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Кроме того, в ряде случаев ТК РФ предусматривается участие соответствующего представительного органа работников при решении целого комплекса социально-трудовых вопросов, в частности, возможность досрочного снятия с работника дисциплинарного взыскания по ходатайству представительного органа работников (ст. 194), создание по инициативе представительного органа работников комитета (комиссии) по охране труда (ст. 218) и др.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обратить внимание, что ТК РФ устанавливает </w:t>
      </w:r>
      <w:r>
        <w:rPr>
          <w:rFonts w:ascii="Times New Roman" w:hAnsi="Times New Roman" w:cs="Times New Roman"/>
          <w:b/>
          <w:bCs/>
          <w:sz w:val="28"/>
        </w:rPr>
        <w:t>порядок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учета мотивированного мнения</w:t>
      </w:r>
      <w:r>
        <w:rPr>
          <w:rFonts w:ascii="Times New Roman" w:hAnsi="Times New Roman" w:cs="Times New Roman"/>
          <w:sz w:val="28"/>
        </w:rPr>
        <w:t xml:space="preserve"> выборного профсоюзного орган </w:t>
      </w:r>
      <w:r>
        <w:rPr>
          <w:rFonts w:ascii="Times New Roman" w:hAnsi="Times New Roman" w:cs="Times New Roman"/>
          <w:b/>
          <w:bCs/>
          <w:sz w:val="28"/>
        </w:rPr>
        <w:t>для двух случаев: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r>
        <w:rPr>
          <w:rFonts w:ascii="Times New Roman" w:hAnsi="Times New Roman" w:cs="Times New Roman"/>
          <w:b/>
          <w:bCs/>
          <w:sz w:val="28"/>
        </w:rPr>
        <w:t>при принятии локальных нормативных актов, содержащих нормы трудового права (ст. 372 ТК РФ);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r>
        <w:rPr>
          <w:rFonts w:ascii="Times New Roman" w:hAnsi="Times New Roman" w:cs="Times New Roman"/>
          <w:b/>
          <w:bCs/>
          <w:sz w:val="28"/>
        </w:rPr>
        <w:t xml:space="preserve">  при увольнении работников - членов профсоюза (ст. 373 ТК РФ).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остальных случаях, когда обязанность работодателя учитывать мнение профсоюза предусмотрена соответствующей статьей Кодекса, он может это сделать в любом произвольном порядке.</w:t>
      </w:r>
      <w:r>
        <w:rPr>
          <w:rFonts w:ascii="Times New Roman" w:hAnsi="Times New Roman" w:cs="Times New Roman"/>
          <w:sz w:val="28"/>
        </w:rPr>
        <w:t xml:space="preserve"> Например, направить письменный запрос в профсоюзную организацию или провести совещание с представителями профсоюза (с ведением протокола). В связи с этим представляется </w:t>
      </w:r>
      <w:r>
        <w:rPr>
          <w:rFonts w:ascii="Times New Roman" w:hAnsi="Times New Roman" w:cs="Times New Roman"/>
          <w:b/>
          <w:bCs/>
          <w:sz w:val="28"/>
        </w:rPr>
        <w:t xml:space="preserve">целесообразным совместно разработать порядок учета мотивированного мнения выборного профсоюзного органа по всем случаям, предусмотренным Трудовым кодексом РФ, и закрепить его во избежание разногласий в коллективном договоре (ином локальном нормативном акте).  </w:t>
      </w:r>
      <w:r>
        <w:rPr>
          <w:rFonts w:ascii="Times New Roman" w:hAnsi="Times New Roman" w:cs="Times New Roman"/>
          <w:sz w:val="28"/>
        </w:rPr>
        <w:t>Неисполнение же работодателем обязанности, зафиксированной в коллективном договоре, по учету мотивированного мнения выборного профсоюзного органа, а также необоснованный отказ работодателя прислушаться к мнению профсоюза, если разногласия не будут урегулированы, дает право работникам учреждений в лице их представителей прибегнуть к процедуре коллективного трудового спора (ст.398 ТК РФ).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Имеется точка зрения, согласно которой если ТК РФ в соответствующей статье предписывает учитывать мнение выборного профсоюзного органа, а в организации таковой отсутствует, то работодателю следует учесть мнение представительного органа работников (если он существует).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по нашему мнению, из анализа положений гл.4 ТК РФ "Представители работников и работодателей" следует, что правовой статус этих органов существенно различается.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понятие "представительный орган" входят как первичная профсоюзная организация, так и иные представители, избираемые работниками.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понятие "выборного профсоюзного органа" входит только первичная профсоюзная организация, создаваемая в соответствии с Федеральным законом от 12 января 1996 г. N 10-ФЗ "О профессиональных союзах, их правах и гарантиях деятельности".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Интересы работников в социальном партнерстве вправе представлять и защищать и те, и другие, при этом в конкретных нормах ТК РФ содержатся </w:t>
      </w:r>
      <w:r>
        <w:rPr>
          <w:rFonts w:ascii="Times New Roman" w:hAnsi="Times New Roman" w:cs="Times New Roman"/>
          <w:sz w:val="28"/>
        </w:rPr>
        <w:lastRenderedPageBreak/>
        <w:t>вполне определенные указания: мнение какого органа работодатель должен учесть при принятии соответствующего решения.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>
        <w:rPr>
          <w:rFonts w:ascii="Times New Roman" w:hAnsi="Times New Roman" w:cs="Times New Roman"/>
          <w:b/>
          <w:bCs/>
          <w:sz w:val="28"/>
        </w:rPr>
        <w:t xml:space="preserve">если норма ТК РФ обязывает работодателя учитывать мнение представительного органа работников, то подразумевается тот представительный орган, который действует в данном учреждении - профсоюзный или иной (или и тот, и другой, поскольку согласно ст. 31 ТК РФ наличие иного представителя не может являться препятствием для осуществления профсоюзной организацией своих полномочий). Если же в статье ТК РФ содержится указание об учете мнения профсоюзной организации, то при отсутствии таковой мнение иного  представительного органа работников по данному вопросу работодатель учитывать не обязан </w:t>
      </w:r>
      <w:r>
        <w:rPr>
          <w:rFonts w:ascii="Times New Roman" w:hAnsi="Times New Roman" w:cs="Times New Roman"/>
          <w:sz w:val="28"/>
        </w:rPr>
        <w:t>(если иное не предусмотрено коллективным договором данного учреждения).</w:t>
      </w:r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</w:rPr>
      </w:pP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</w:rPr>
        <w:t xml:space="preserve">. Учет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мотивированного  мнения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выборного профсоюзного органа, представляющего интересы работников организации при принятии локальных нормативных актов, содержащих нормы трудового права</w: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Трудовой кодекс РФ предусматривает случаи, когда локальные нормативные  акты о труде принимаются с учетом мнения представительного органа работников. Так,  ст. 103 Кодекса устанавливает, что при составлении графиков сменности работодатель учитывает мнение представительного органа работников, а в ст. 190 предусмотрено, что правила внутреннего трудового распорядка организации утверждаются работодателем с учетом мнения представительного органа работников организации. Все  локальные нормативные акты действуют только в пределах конкретной организации.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Статья 8 Кодекса содержит обязательное требование, предъявляемое к локальным нормативным актам: они не должны ухудшать положение работников по сравнению с действующим законодательством. Понятие трудового законодательства в данной статье трактуется широко. Оно включает не только законы, но и иные нормативные правовые акты о труде: указы Президента РФ, постановления Правительства РФ, нормативные правовые акты министерств и иных федеральных органов исполнительной власти, содержащие нормы трудового права. Следует учитывать и нормотворчество субъектов Российской Федерации в этой сфере, которые принимают законы и иные нормативные правовые акты, регулирующие трудовые отношения.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Статья 8 предусматривает также, что в тех случаях, когда локальные нормативные акты признаются недействительными, поскольку они ухудшают положение работников по сравнению с трудовым законодательством, применяются законы или иные нормативные правовые акты о труде.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Такие же последствия наступают при несоблюдении предусмотренного Трудовым кодексом РФ порядка учета мотивированного мнения </w:t>
      </w:r>
      <w:r>
        <w:rPr>
          <w:rFonts w:ascii="Times New Roman" w:hAnsi="Times New Roman" w:cs="Times New Roman"/>
          <w:b/>
          <w:bCs/>
          <w:sz w:val="28"/>
        </w:rPr>
        <w:lastRenderedPageBreak/>
        <w:t>представительного органа работников при принятии работодателем локального нормативного акта.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Правило о том, что локальные нормативные акты о труде не должны ухудшать положение работников по сравнению с законами и иными нормативными правовыми актами, соответствует иерархии правовых актов. Каждый нижестоящий правовой акт может улучшить положение работника по сравнению с вышестоящим актом, но не ухудшить его. </w:t>
      </w:r>
      <w:r>
        <w:rPr>
          <w:rFonts w:ascii="Times New Roman" w:hAnsi="Times New Roman" w:cs="Times New Roman"/>
          <w:b/>
          <w:bCs/>
          <w:sz w:val="28"/>
        </w:rPr>
        <w:t>Следовательно, максимальный уровень гарантий устанавливается в локальных нормативных актах.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Законодательство о труде, действовавшее до принятия Трудового кодекса РФ, предоставляло профсоюзам право на участие в принятии почти всех решений, принимаемых работодателем.  При этом не определялся ни </w:t>
      </w:r>
      <w:r>
        <w:rPr>
          <w:rFonts w:ascii="Times New Roman" w:hAnsi="Times New Roman" w:cs="Times New Roman"/>
          <w:b/>
          <w:bCs/>
          <w:sz w:val="28"/>
        </w:rPr>
        <w:t xml:space="preserve">порядок </w:t>
      </w:r>
      <w:r>
        <w:rPr>
          <w:rFonts w:ascii="Times New Roman" w:hAnsi="Times New Roman" w:cs="Times New Roman"/>
          <w:sz w:val="28"/>
        </w:rPr>
        <w:t xml:space="preserve">получения согласия, ни порядок учета мнения органов профессиональных союзов при принятии работодателем решений, затрагивающих трудовые права и интересы работников. По сути, профсоюз мог отклонить любое решение, предлагаемое работодателем, даже не мотивируя причины несогласия с его действиями. </w:t>
      </w:r>
      <w:proofErr w:type="gramStart"/>
      <w:r>
        <w:rPr>
          <w:rFonts w:ascii="Times New Roman" w:hAnsi="Times New Roman" w:cs="Times New Roman"/>
          <w:sz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</w:rPr>
        <w:t xml:space="preserve"> же не имел права обжаловать подобное решение профсоюза,  которое во всех случаях должно было быть выполнено.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Нормами статьи 372 ТК РФ впервые регламентируется  порядок учета мотивированного мнения выборного профсоюзного органа при принятии локальных нормативных актов, содержащих нормы трудового права.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Прежде всего, установлено, что далеко </w:t>
      </w:r>
      <w:r>
        <w:rPr>
          <w:rFonts w:ascii="Times New Roman" w:hAnsi="Times New Roman" w:cs="Times New Roman"/>
          <w:b/>
          <w:bCs/>
          <w:sz w:val="28"/>
        </w:rPr>
        <w:t>не каждое решение, принимаемое работодателем, должно обсуждаться с профсоюзами или иными представительными органами работников, а только то, которое прямо названо в законе или коллективном договоре.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Работодатель в предусмотренных законодательством случаях перед принятием решения направляет проект локального нормативного акта, содержащего нормы трудового права, и обоснование по нему в выборный профсоюзный орган, представляющий интересы всех или большинства работников данного учреждения.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Отсюда вытекает, что </w:t>
      </w:r>
      <w:r>
        <w:rPr>
          <w:rFonts w:ascii="Times New Roman" w:hAnsi="Times New Roman" w:cs="Times New Roman"/>
          <w:b/>
          <w:bCs/>
          <w:sz w:val="28"/>
        </w:rPr>
        <w:t>процедура учета мнения выборного профсоюзного органа предусматривает не только направление соответствующего акта, но и представление необходимого обоснования необходимости принятия подобного акта и содержащихся в нем положений.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Выборный профсоюзный орган </w:t>
      </w:r>
      <w:r>
        <w:rPr>
          <w:rFonts w:ascii="Times New Roman" w:hAnsi="Times New Roman" w:cs="Times New Roman"/>
          <w:b/>
          <w:bCs/>
          <w:sz w:val="28"/>
        </w:rPr>
        <w:t xml:space="preserve">не позднее пяти рабочих дней с момента получения проекта </w:t>
      </w:r>
      <w:r>
        <w:rPr>
          <w:rFonts w:ascii="Times New Roman" w:hAnsi="Times New Roman" w:cs="Times New Roman"/>
          <w:sz w:val="28"/>
        </w:rPr>
        <w:t xml:space="preserve">указанного локального нормативного акта направляет работодателю </w:t>
      </w:r>
      <w:r>
        <w:rPr>
          <w:rFonts w:ascii="Times New Roman" w:hAnsi="Times New Roman" w:cs="Times New Roman"/>
          <w:b/>
          <w:bCs/>
          <w:sz w:val="28"/>
        </w:rPr>
        <w:t>мотивированное мнение по проекту в письменной форме.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мотивированное мнение выборного профсоюзного органа не содержит согласия с проектом локального нормативного </w:t>
      </w:r>
      <w:proofErr w:type="gramStart"/>
      <w:r>
        <w:rPr>
          <w:rFonts w:ascii="Times New Roman" w:hAnsi="Times New Roman" w:cs="Times New Roman"/>
          <w:sz w:val="28"/>
        </w:rPr>
        <w:t>акта</w:t>
      </w:r>
      <w:proofErr w:type="gramEnd"/>
      <w:r>
        <w:rPr>
          <w:rFonts w:ascii="Times New Roman" w:hAnsi="Times New Roman" w:cs="Times New Roman"/>
          <w:sz w:val="28"/>
        </w:rPr>
        <w:t xml:space="preserve"> либо содержит предложения по его совершенствованию, </w:t>
      </w:r>
      <w:r>
        <w:rPr>
          <w:rFonts w:ascii="Times New Roman" w:hAnsi="Times New Roman" w:cs="Times New Roman"/>
          <w:b/>
          <w:bCs/>
          <w:sz w:val="28"/>
        </w:rPr>
        <w:t xml:space="preserve">работодатель </w:t>
      </w:r>
      <w:r>
        <w:rPr>
          <w:rFonts w:ascii="Times New Roman" w:hAnsi="Times New Roman" w:cs="Times New Roman"/>
          <w:sz w:val="28"/>
        </w:rPr>
        <w:t xml:space="preserve">может согласиться с ним либо </w:t>
      </w:r>
      <w:r>
        <w:rPr>
          <w:rFonts w:ascii="Times New Roman" w:hAnsi="Times New Roman" w:cs="Times New Roman"/>
          <w:b/>
          <w:bCs/>
          <w:sz w:val="28"/>
        </w:rPr>
        <w:t xml:space="preserve">обязан в течение трех дней после получения мотивированного мнения провести дополнительные консультации с выборным </w:t>
      </w:r>
      <w:r>
        <w:rPr>
          <w:rFonts w:ascii="Times New Roman" w:hAnsi="Times New Roman" w:cs="Times New Roman"/>
          <w:b/>
          <w:bCs/>
          <w:sz w:val="28"/>
        </w:rPr>
        <w:lastRenderedPageBreak/>
        <w:t>профсоюзным органом работников</w:t>
      </w:r>
      <w:r>
        <w:rPr>
          <w:rFonts w:ascii="Times New Roman" w:hAnsi="Times New Roman" w:cs="Times New Roman"/>
          <w:sz w:val="28"/>
        </w:rPr>
        <w:t xml:space="preserve"> в целях достижения взаимоприемлемого решения.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Законодатель обязывает профсоюзную организацию обосновать свою позицию, дать развернутое заключение по представленному локальному нормативному акту.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Рассматривая предложенные работодателем проекты локальных нормативных актов, представительный орган работников должен проверять их соответствие действующему трудовому законодательству и существующему порядку подготовки и принятия подобных решений, поскольку нарушение установленного порядка их принятия может привести к признанию данных локальных нормативных актов недействительными.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Отсутствие мотивировки может быть расценено работодателем как уклонение представительного органа работников от согласования позиций, 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он вправе принять локальный акт в той редакции, которая предлагалась профсоюзному органу. 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u w:val="single"/>
        </w:rPr>
        <w:t>Мотивированными должны быть и предложения по совершенствованию представленного проекта</w:t>
      </w:r>
      <w:r>
        <w:rPr>
          <w:rFonts w:ascii="Times New Roman" w:hAnsi="Times New Roman" w:cs="Times New Roman"/>
          <w:sz w:val="28"/>
        </w:rPr>
        <w:t xml:space="preserve">. Представляется, что именно мотивация решения профсоюзного органа и станет предметом дополнительных переговоров и консультаций.  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Возникшие разногласия оформляются протоколом</w:t>
      </w:r>
      <w:r>
        <w:rPr>
          <w:rFonts w:ascii="Times New Roman" w:hAnsi="Times New Roman" w:cs="Times New Roman"/>
          <w:sz w:val="28"/>
        </w:rPr>
        <w:t xml:space="preserve">, после чего </w:t>
      </w:r>
      <w:r>
        <w:rPr>
          <w:rFonts w:ascii="Times New Roman" w:hAnsi="Times New Roman" w:cs="Times New Roman"/>
          <w:b/>
          <w:bCs/>
          <w:sz w:val="28"/>
        </w:rPr>
        <w:t>работодатель вправе принять локальный нормативный акт</w:t>
      </w:r>
      <w:r>
        <w:rPr>
          <w:rFonts w:ascii="Times New Roman" w:hAnsi="Times New Roman" w:cs="Times New Roman"/>
          <w:sz w:val="28"/>
        </w:rPr>
        <w:t>, содержащий нормы трудового права, который может быть обжалован в соответствующую государственную инспекцию труда или в суд, а выборный профсоюзный орган работников имеет право начать процедуру коллективного трудового спора в установленном законом порядке.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инспекция труда при получении жалобы (заявления) выборного профсоюзного органа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Предписание может быть обжаловано работодателем в судебном порядке, так как только суд в соответствии с Конституцией РФ и федеральным законодательством может провести полную всестороннюю и объективную проверку всех обстоятельств дела с учетом позиций и доводов сторон в целях защиты их законных прав и интересов.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</w:rPr>
        <w:t>. Учет мотивированного мнения выборного профсоюзного органа при расторжении трудового договора по инициативе работодателя</w: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Трудовым кодексом РФ предусматривается, что в установленных законом случаях трудовой договор с работниками прекращается </w:t>
      </w:r>
      <w:r>
        <w:rPr>
          <w:rFonts w:ascii="Times New Roman" w:hAnsi="Times New Roman" w:cs="Times New Roman"/>
          <w:b/>
          <w:bCs/>
          <w:sz w:val="28"/>
        </w:rPr>
        <w:t xml:space="preserve">с учетом </w:t>
      </w:r>
      <w:r>
        <w:rPr>
          <w:rFonts w:ascii="Times New Roman" w:hAnsi="Times New Roman" w:cs="Times New Roman"/>
          <w:b/>
          <w:bCs/>
          <w:sz w:val="28"/>
        </w:rPr>
        <w:lastRenderedPageBreak/>
        <w:t>мотивированного мнения выборного профсоюзного органа</w:t>
      </w:r>
      <w:r>
        <w:rPr>
          <w:rFonts w:ascii="Times New Roman" w:hAnsi="Times New Roman" w:cs="Times New Roman"/>
          <w:sz w:val="28"/>
        </w:rPr>
        <w:t xml:space="preserve"> при расторжении трудового договора по инициативе работодателя.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принятии решения о возможном расторжении трудового договора с работником, </w:t>
      </w:r>
      <w:r>
        <w:rPr>
          <w:rFonts w:ascii="Times New Roman" w:hAnsi="Times New Roman" w:cs="Times New Roman"/>
          <w:b/>
          <w:bCs/>
          <w:sz w:val="28"/>
        </w:rPr>
        <w:t>являющимся членом профсоюза</w:t>
      </w:r>
      <w:r>
        <w:rPr>
          <w:rFonts w:ascii="Times New Roman" w:hAnsi="Times New Roman" w:cs="Times New Roman"/>
          <w:sz w:val="28"/>
        </w:rPr>
        <w:t xml:space="preserve">, 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пунктом 2 статьи 81 (расторжение трудового договора по инициативе работодателя в связи с сокращением численности или штата работников);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подпунктом "б" пункта 3 статьи 81 (расторжение договора по инициативе работодателя в связи с несоответствием работника занимаемой должности вследствие недостаточной квалификации, подтвержденной результатами аттестации);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пунктом 5 статьи 81 (расторжение трудового договора по инициативе работодателя вследствие неоднократного неисполнения работником без уважительных причин трудовых обязанностей, если он имеет дисциплинарное взыскание) -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работодатель обязан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направить</w:t>
      </w:r>
      <w:r>
        <w:rPr>
          <w:rFonts w:ascii="Times New Roman" w:hAnsi="Times New Roman" w:cs="Times New Roman"/>
          <w:sz w:val="28"/>
        </w:rPr>
        <w:t xml:space="preserve"> в соответствующий выборный профсоюзный орган данного учреждения </w:t>
      </w:r>
      <w:r>
        <w:rPr>
          <w:rFonts w:ascii="Times New Roman" w:hAnsi="Times New Roman" w:cs="Times New Roman"/>
          <w:b/>
          <w:bCs/>
          <w:sz w:val="28"/>
        </w:rPr>
        <w:t>проект приказа, а также копии документов, являющихся основанием для принятия указанного решения.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Выборный профсоюзный орган в течение </w:t>
      </w:r>
      <w:r>
        <w:rPr>
          <w:rFonts w:ascii="Times New Roman" w:hAnsi="Times New Roman" w:cs="Times New Roman"/>
          <w:b/>
          <w:bCs/>
          <w:sz w:val="28"/>
        </w:rPr>
        <w:t>семи рабочих дней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со дня получения проекта приказа и копий документов</w:t>
      </w:r>
      <w:r>
        <w:rPr>
          <w:rFonts w:ascii="Times New Roman" w:hAnsi="Times New Roman" w:cs="Times New Roman"/>
          <w:sz w:val="28"/>
        </w:rPr>
        <w:t xml:space="preserve"> рассматривает этот вопрос и направляет работодателю свое </w:t>
      </w:r>
      <w:r>
        <w:rPr>
          <w:rFonts w:ascii="Times New Roman" w:hAnsi="Times New Roman" w:cs="Times New Roman"/>
          <w:b/>
          <w:bCs/>
          <w:sz w:val="28"/>
        </w:rPr>
        <w:t>мотивированное мнение в письменной форме.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 этом мнение, не представленное в семидневный срок, или немотивированное мнение работодателем не учитывается.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Если  выборный профсоюзный орган </w:t>
      </w:r>
      <w:r>
        <w:rPr>
          <w:rFonts w:ascii="Times New Roman" w:hAnsi="Times New Roman" w:cs="Times New Roman"/>
          <w:b/>
          <w:bCs/>
          <w:sz w:val="28"/>
        </w:rPr>
        <w:t>дает свое  согласие</w:t>
      </w:r>
      <w:r>
        <w:rPr>
          <w:rFonts w:ascii="Times New Roman" w:hAnsi="Times New Roman" w:cs="Times New Roman"/>
          <w:sz w:val="28"/>
        </w:rPr>
        <w:t xml:space="preserve"> на расторжение трудового договора, </w:t>
      </w:r>
      <w:r>
        <w:rPr>
          <w:rFonts w:ascii="Times New Roman" w:hAnsi="Times New Roman" w:cs="Times New Roman"/>
          <w:b/>
          <w:bCs/>
          <w:sz w:val="28"/>
        </w:rPr>
        <w:t>работодатель имеет право расторгнуть трудовой договор не позднее одного месяца со дня получения мотивированного мнения.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выборный профсоюзный орган </w:t>
      </w:r>
      <w:r>
        <w:rPr>
          <w:rFonts w:ascii="Times New Roman" w:hAnsi="Times New Roman" w:cs="Times New Roman"/>
          <w:b/>
          <w:bCs/>
          <w:sz w:val="28"/>
        </w:rPr>
        <w:t>выразил несогласие</w:t>
      </w:r>
      <w:r>
        <w:rPr>
          <w:rFonts w:ascii="Times New Roman" w:hAnsi="Times New Roman" w:cs="Times New Roman"/>
          <w:sz w:val="28"/>
        </w:rPr>
        <w:t xml:space="preserve"> с предполагаемым решением работодателя, он </w:t>
      </w:r>
      <w:r>
        <w:rPr>
          <w:rFonts w:ascii="Times New Roman" w:hAnsi="Times New Roman" w:cs="Times New Roman"/>
          <w:b/>
          <w:bCs/>
          <w:sz w:val="28"/>
        </w:rPr>
        <w:t>в течение трех рабочих дней</w:t>
      </w:r>
      <w:r>
        <w:rPr>
          <w:rFonts w:ascii="Times New Roman" w:hAnsi="Times New Roman" w:cs="Times New Roman"/>
          <w:sz w:val="28"/>
        </w:rPr>
        <w:t xml:space="preserve"> проводит с работодателем или его представителем дополнительные консультации, результаты которых оформляются протоколом. Если в ходе таких консультаций взаимоприемлемое соглашение сторонами так и не было достигнуто, </w:t>
      </w:r>
      <w:r>
        <w:rPr>
          <w:rFonts w:ascii="Times New Roman" w:hAnsi="Times New Roman" w:cs="Times New Roman"/>
          <w:b/>
          <w:bCs/>
          <w:sz w:val="28"/>
        </w:rPr>
        <w:t xml:space="preserve">работодатель по истечении десяти рабочих дней со дня направления в выборный профсоюзный орган проекта приказа и копий документов имеет право принять окончательное решение по своему усмотрению.    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решение может быть обжаловано работником или </w:t>
      </w:r>
      <w:proofErr w:type="gramStart"/>
      <w:r>
        <w:rPr>
          <w:rFonts w:ascii="Times New Roman" w:hAnsi="Times New Roman" w:cs="Times New Roman"/>
          <w:sz w:val="28"/>
        </w:rPr>
        <w:t>представляющем</w:t>
      </w:r>
      <w:proofErr w:type="gramEnd"/>
      <w:r>
        <w:rPr>
          <w:rFonts w:ascii="Times New Roman" w:hAnsi="Times New Roman" w:cs="Times New Roman"/>
          <w:sz w:val="28"/>
        </w:rPr>
        <w:t xml:space="preserve"> его интересы выборным профсоюзным органом в соответствующую государственную инспекцию труда или в суд. 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Федеральная 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</w:t>
      </w:r>
      <w:r>
        <w:rPr>
          <w:rFonts w:ascii="Times New Roman" w:hAnsi="Times New Roman" w:cs="Times New Roman"/>
          <w:b/>
          <w:bCs/>
          <w:sz w:val="28"/>
        </w:rPr>
        <w:t>обязательное для исполнения предписание о восстановлении работника на работе с оплатой вынужденного прогула.</w:t>
      </w:r>
      <w:r>
        <w:rPr>
          <w:rFonts w:ascii="Times New Roman" w:hAnsi="Times New Roman" w:cs="Times New Roman"/>
          <w:sz w:val="28"/>
        </w:rPr>
        <w:t xml:space="preserve">  Данное предписание может быть обжаловано </w:t>
      </w:r>
      <w:r>
        <w:rPr>
          <w:rFonts w:ascii="Times New Roman" w:hAnsi="Times New Roman" w:cs="Times New Roman"/>
          <w:sz w:val="28"/>
        </w:rPr>
        <w:lastRenderedPageBreak/>
        <w:t>работодателем в судебном порядке в течение десяти дней с момента его получения.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Судами же при рассмотрении подобных дел будут оцениваться не только правильность применения норм права, но и мотивы выборного профсоюзного органа, настаивавшего на принятии иного решения. </w:t>
      </w:r>
      <w:proofErr w:type="gramStart"/>
      <w:r>
        <w:rPr>
          <w:rFonts w:ascii="Times New Roman" w:hAnsi="Times New Roman" w:cs="Times New Roman"/>
          <w:sz w:val="28"/>
        </w:rPr>
        <w:t>В связи с этим при рассмотрении вопроса о прекращении трудовых отношений по указанным в законе</w:t>
      </w:r>
      <w:proofErr w:type="gramEnd"/>
      <w:r>
        <w:rPr>
          <w:rFonts w:ascii="Times New Roman" w:hAnsi="Times New Roman" w:cs="Times New Roman"/>
          <w:sz w:val="28"/>
        </w:rPr>
        <w:t xml:space="preserve"> основаниям первичная профсоюзная организация должна тщательно проверить соблюдение всех прав и гарантий, установленных законом.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 таким гарантиям закон относит норму о надлежащем </w:t>
      </w:r>
      <w:proofErr w:type="gramStart"/>
      <w:r>
        <w:rPr>
          <w:rFonts w:ascii="Times New Roman" w:hAnsi="Times New Roman" w:cs="Times New Roman"/>
          <w:sz w:val="28"/>
        </w:rPr>
        <w:t>уведомлении</w:t>
      </w:r>
      <w:proofErr w:type="gramEnd"/>
      <w:r>
        <w:rPr>
          <w:rFonts w:ascii="Times New Roman" w:hAnsi="Times New Roman" w:cs="Times New Roman"/>
          <w:sz w:val="28"/>
        </w:rPr>
        <w:t xml:space="preserve"> о предстоящем высвобождении, предложении трудоустройства, переобучения. Профком должен проверить, соблюдено ли требование ст. 179 ТК РФ о преимущественном праве на оставление на работе. И только после этого может быть решен вопрос о возможности дачи согласия на увольнение.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прекращении трудового договора в связи с недостаточной квалификацией, подтвержденной результатами аттестации, профкому необходимо проверить правильность проведения аттестации, соответствие проведенных процедур установленным требованиям и  локальным нормативным актам учреждения, а также правомерность принятия таких актов.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аттестации, которая может послужить основанием для увольнения работников в соответствии с подпунктом "б" п. 3 ст. 81 ТК РФ, в состав аттестационной комиссии в обязательном порядке включается член комиссии от соответствующего выборного профсоюзного органа. Профком в данном случае вправе поставить вопрос о неправомерности проведения аттестации, если в аттестационную комиссию не был включен представитель соответствующего профсоюза.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Законодатель указывает, что в коллективном договоре может быть установлен иной порядок обязательного участия выборного профсоюзного органа в рассмотрении вопросов, связанных с расторжением трудового договора по инициативе работодателя. 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например, коллективным договором может быть расширен перечень оснований прекращения трудового договора, требующий учета мнения соответствующего профсоюзного органа, а также  включено  </w:t>
      </w:r>
      <w:r>
        <w:rPr>
          <w:rFonts w:ascii="Times New Roman" w:hAnsi="Times New Roman" w:cs="Times New Roman"/>
          <w:b/>
          <w:bCs/>
          <w:sz w:val="28"/>
        </w:rPr>
        <w:t>условие о получении согласия профкома</w:t>
      </w:r>
      <w:r>
        <w:rPr>
          <w:rFonts w:ascii="Times New Roman" w:hAnsi="Times New Roman" w:cs="Times New Roman"/>
          <w:sz w:val="28"/>
        </w:rPr>
        <w:t xml:space="preserve"> при увольнении членов профсоюза по инициативе работодателя. 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объем гарантий, предоставляемых профсоюзным работникам, существенно снизился по сравнению с прежним порядком регулирования. 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Так, согласно статьям 374, 376 Трудового кодекса РФ </w:t>
      </w:r>
      <w:r>
        <w:rPr>
          <w:rFonts w:ascii="Times New Roman" w:hAnsi="Times New Roman" w:cs="Times New Roman"/>
          <w:sz w:val="28"/>
          <w:u w:val="single"/>
        </w:rPr>
        <w:t>руководители (их заместители) выборных профсоюзных коллегиальных органов организации</w:t>
      </w:r>
      <w:r>
        <w:rPr>
          <w:rFonts w:ascii="Times New Roman" w:hAnsi="Times New Roman" w:cs="Times New Roman"/>
          <w:sz w:val="28"/>
        </w:rPr>
        <w:t xml:space="preserve">, ее структурных подразделений (не ниже цеховых и приравненных к ним) могут быть уволены </w:t>
      </w:r>
      <w:r>
        <w:rPr>
          <w:rFonts w:ascii="Times New Roman" w:hAnsi="Times New Roman" w:cs="Times New Roman"/>
          <w:b/>
          <w:bCs/>
          <w:sz w:val="28"/>
        </w:rPr>
        <w:t>по тем же основаниям</w:t>
      </w:r>
      <w:r>
        <w:rPr>
          <w:rFonts w:ascii="Times New Roman" w:hAnsi="Times New Roman" w:cs="Times New Roman"/>
          <w:sz w:val="28"/>
        </w:rPr>
        <w:t xml:space="preserve"> помимо общего порядка увольнения только </w:t>
      </w:r>
      <w:r>
        <w:rPr>
          <w:rFonts w:ascii="Times New Roman" w:hAnsi="Times New Roman" w:cs="Times New Roman"/>
          <w:b/>
          <w:bCs/>
          <w:sz w:val="28"/>
        </w:rPr>
        <w:t>при наличии</w:t>
      </w:r>
      <w:r>
        <w:rPr>
          <w:rFonts w:ascii="Times New Roman" w:hAnsi="Times New Roman" w:cs="Times New Roman"/>
          <w:sz w:val="28"/>
        </w:rPr>
        <w:t xml:space="preserve"> предварительного </w:t>
      </w:r>
      <w:r>
        <w:rPr>
          <w:rFonts w:ascii="Times New Roman" w:hAnsi="Times New Roman" w:cs="Times New Roman"/>
          <w:b/>
          <w:bCs/>
          <w:sz w:val="28"/>
        </w:rPr>
        <w:t xml:space="preserve">согласия соответствующего вышестоящего выборного профсоюзного органа. </w:t>
      </w:r>
    </w:p>
    <w:p w:rsidR="00540802" w:rsidRDefault="00540802" w:rsidP="00540802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</w:rPr>
        <w:t xml:space="preserve">Во-первых, </w:t>
      </w:r>
      <w:r>
        <w:rPr>
          <w:rFonts w:ascii="Times New Roman" w:hAnsi="Times New Roman" w:cs="Times New Roman"/>
          <w:b/>
          <w:bCs/>
          <w:sz w:val="28"/>
        </w:rPr>
        <w:t>запрет на увольнение</w:t>
      </w:r>
      <w:r>
        <w:rPr>
          <w:rFonts w:ascii="Times New Roman" w:hAnsi="Times New Roman" w:cs="Times New Roman"/>
          <w:sz w:val="28"/>
        </w:rPr>
        <w:t xml:space="preserve"> по инициативе работодателя в определенных законом случаях </w:t>
      </w:r>
      <w:r>
        <w:rPr>
          <w:rFonts w:ascii="Times New Roman" w:hAnsi="Times New Roman" w:cs="Times New Roman"/>
          <w:b/>
          <w:bCs/>
          <w:sz w:val="28"/>
        </w:rPr>
        <w:t>распространяется не на всех членов выборных профсоюзных органов, а только на  руководителей коллегиальных выборных профсоюзных органов и их заместителей.</w:t>
      </w:r>
    </w:p>
    <w:p w:rsidR="00540802" w:rsidRDefault="00540802" w:rsidP="00540802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Во-вторых, Постановлением Конституционного Суда РФ от 24.01.2002 № 3-П признаны не соответствующими ч.1 и 2 ст. 19, ч. 1 ст. 34, ч. 2 ст. 35, ч. 1 ст. 37, ч. 1 ст. 46 и ч. 3 ст. 55 Конституции РФ ч. 2 ст. 235 КЗоТ  РФ и п. 3 ст. 25 Федерального закона от 12.01.1996 г. №10-ФЗ «О профессиональных союзах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их правах и гарантиях деятельности» в той части, в которой ими допускаются без предварительного согласия соответствующих выборных профсоюзных органов увольнение работников, входящих в состав профсоюзных органов и не освобожденных от основной работы, в случае совершения ими дисциплинарных проступков, являющихся в соответствии с законом основанием для расторжения с ними трудового договора по инициативе работодателя.</w:t>
      </w:r>
      <w:proofErr w:type="gramEnd"/>
    </w:p>
    <w:p w:rsidR="00540802" w:rsidRDefault="00540802" w:rsidP="00540802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 xml:space="preserve">На этом же основании следует признать не соответствующей Конституции РФ норму ст. 374 ТК РФ, предусматривающую возможность увольнения работников, входящих в состав профсоюзных органов и не освобожденных от основной работы, в случае неоднократного неисполнения ими без уважительных причин трудовых обязанностей, помимо общего порядка увольнения только с предварительного согласия соответствующего вышестоящего выборного профсоюзного органа. </w:t>
      </w:r>
      <w:proofErr w:type="gramEnd"/>
    </w:p>
    <w:p w:rsidR="00540802" w:rsidRDefault="00540802" w:rsidP="00540802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</w:rPr>
        <w:t xml:space="preserve">Иными словами, норма о необходимости получения предварительного согласия на увольнение работника, входящего в состав профсоюзных органов и не освобожденного от основной работы, в случае неоднократного неисполнения им без уважительных причин трудовых обязанностей, предусмотренная ст. 374 ТК РФ, применяться не может. </w:t>
      </w:r>
    </w:p>
    <w:p w:rsidR="00540802" w:rsidRDefault="00540802" w:rsidP="00540802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До недавнего времени отказ вышестоящего профсоюзного органа в согласии на увольнение руководителей (их заместителей) выборных профсоюзных коллегиальных органов организации в связи с сокращением численности или штата работников организации и по другим основаниям означал невозможность пересмотра такого решения профсоюза, т. е. абсолютный запрет на увольнение перечисленных категорий профсоюзных работников. 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Конституционный Суд РФ своим Определением от 4 декабря 2003 г. № 421-О  </w:t>
      </w:r>
      <w:r>
        <w:rPr>
          <w:rFonts w:ascii="Times New Roman" w:hAnsi="Times New Roman" w:cs="Times New Roman"/>
          <w:b/>
          <w:bCs/>
          <w:sz w:val="28"/>
        </w:rPr>
        <w:t>признал право работодателя</w:t>
      </w:r>
      <w:r>
        <w:rPr>
          <w:rFonts w:ascii="Times New Roman" w:hAnsi="Times New Roman" w:cs="Times New Roman"/>
          <w:sz w:val="28"/>
        </w:rPr>
        <w:t xml:space="preserve"> в случае отказа вышестоящего профсоюзного органа в согласии на увольнение </w:t>
      </w:r>
      <w:r>
        <w:rPr>
          <w:rFonts w:ascii="Times New Roman" w:hAnsi="Times New Roman" w:cs="Times New Roman"/>
          <w:b/>
          <w:bCs/>
          <w:sz w:val="28"/>
        </w:rPr>
        <w:t>обратиться с заявлением  о признании его необоснованным в суд</w:t>
      </w:r>
      <w:r>
        <w:rPr>
          <w:rFonts w:ascii="Times New Roman" w:hAnsi="Times New Roman" w:cs="Times New Roman"/>
          <w:sz w:val="28"/>
        </w:rPr>
        <w:t>, который  при рассмотрении дела в связи с сокращением численности или штата работников выясняет, производится ли в действительности сокращение численности или штата работников (что доказывается работодателем путем сравнения</w:t>
      </w:r>
      <w:proofErr w:type="gramEnd"/>
      <w:r>
        <w:rPr>
          <w:rFonts w:ascii="Times New Roman" w:hAnsi="Times New Roman" w:cs="Times New Roman"/>
          <w:sz w:val="28"/>
        </w:rPr>
        <w:t xml:space="preserve"> старой и новой численности или штата работников), связано ли намерение работодателя уволить конкретного работника с изменениями </w:t>
      </w:r>
      <w:proofErr w:type="spellStart"/>
      <w:r>
        <w:rPr>
          <w:rFonts w:ascii="Times New Roman" w:hAnsi="Times New Roman" w:cs="Times New Roman"/>
          <w:sz w:val="28"/>
        </w:rPr>
        <w:t>организационо-штатной</w:t>
      </w:r>
      <w:proofErr w:type="spellEnd"/>
      <w:r>
        <w:rPr>
          <w:rFonts w:ascii="Times New Roman" w:hAnsi="Times New Roman" w:cs="Times New Roman"/>
          <w:sz w:val="28"/>
        </w:rPr>
        <w:t xml:space="preserve">  структуры организации или с осуществляемой этим работником профсоюзной деятельностью. При этом </w:t>
      </w:r>
      <w:r>
        <w:rPr>
          <w:rFonts w:ascii="Times New Roman" w:hAnsi="Times New Roman" w:cs="Times New Roman"/>
          <w:b/>
          <w:bCs/>
          <w:sz w:val="28"/>
        </w:rPr>
        <w:t xml:space="preserve">соответствующий профсоюзный орган обязан </w:t>
      </w:r>
      <w:r>
        <w:rPr>
          <w:rFonts w:ascii="Times New Roman" w:hAnsi="Times New Roman" w:cs="Times New Roman"/>
          <w:b/>
          <w:bCs/>
          <w:sz w:val="28"/>
        </w:rPr>
        <w:lastRenderedPageBreak/>
        <w:t xml:space="preserve">представить суду доказательства того, что его отказ основан на объективных обстоятельствах, подтверждающих преследование данного работника со стороны работодателя по причине его профсоюзной деятельности, т.е.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увольнение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носит дискриминационный характер. И только в случае вынесения судом решения, удовлетворяющего требование работодателя, последний вправе издать приказ об увольнении.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Таким образом, по существу выборный профсоюзный орган должен мотивировать и свое несогласие на увольнение профсоюзного работника по конкретному основанию.</w:t>
      </w:r>
    </w:p>
    <w:p w:rsidR="00540802" w:rsidRDefault="00540802" w:rsidP="00540802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  <w:r>
        <w:pict>
          <v:rect id="_x0000_s1027" style="position:absolute;left:0;text-align:left;margin-left:8pt;margin-top:25pt;width:424.5pt;height:135.75pt;z-index:251658240">
            <v:textbox style="mso-next-textbox:#_x0000_s1027">
              <w:txbxContent>
                <w:p w:rsidR="00540802" w:rsidRDefault="00540802" w:rsidP="00540802">
                  <w:pPr>
                    <w:pStyle w:val="21"/>
                    <w:spacing w:after="0" w:line="240" w:lineRule="auto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Комментарий составлен на основе материалов:</w:t>
                  </w:r>
                </w:p>
                <w:p w:rsidR="00540802" w:rsidRDefault="00540802" w:rsidP="00540802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-  Комментарий к Трудовому кодексу Российской Федерации (под ред. Ю. П. Орловского) – М.: Юридическая фирма «Контакт»,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Инфра-М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», вып.3, 2002.</w:t>
                  </w:r>
                </w:p>
                <w:p w:rsidR="00540802" w:rsidRDefault="00540802" w:rsidP="00540802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- Комментарии к Федеральному Закону «О профессиональных союзах, их правах и гарантиях деятельности» (под ред. Т. Ю. Коршуновой) – Юридический дом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Юстицинформ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», 2002.</w:t>
                  </w:r>
                </w:p>
                <w:p w:rsidR="00540802" w:rsidRDefault="00540802" w:rsidP="00540802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- Регулирование трудовых отношений в соответствии с требованиями Трудового кодекса Российской федерации / Экономико-правовой бюллетень № 3, 2003.</w:t>
                  </w:r>
                </w:p>
                <w:p w:rsidR="00540802" w:rsidRDefault="00540802" w:rsidP="00540802">
                  <w:pPr>
                    <w:rPr>
                      <w:lang w:val="ru-RU"/>
                    </w:rPr>
                  </w:pPr>
                </w:p>
              </w:txbxContent>
            </v:textbox>
            <w10:wrap type="square"/>
          </v:rect>
        </w:pict>
      </w: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</w:p>
    <w:p w:rsidR="00540802" w:rsidRDefault="00540802" w:rsidP="00540802">
      <w:pPr>
        <w:pStyle w:val="31"/>
        <w:jc w:val="right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Образец № 1 </w:t>
      </w:r>
      <w:r>
        <w:rPr>
          <w:b w:val="0"/>
          <w:bCs/>
          <w:sz w:val="32"/>
        </w:rPr>
        <w:t>*</w:t>
      </w: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20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0"/>
          <w:szCs w:val="24"/>
          <w:lang w:val="ru-RU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/>
          <w:bCs w:val="0"/>
          <w:sz w:val="20"/>
          <w:szCs w:val="24"/>
          <w:lang w:val="ru-RU"/>
        </w:rPr>
        <w:t>(печатается на фирменном бланке учреждения</w:t>
      </w:r>
      <w:proofErr w:type="gramEnd"/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20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0"/>
          <w:szCs w:val="24"/>
          <w:lang w:val="ru-RU"/>
        </w:rPr>
        <w:t xml:space="preserve"> и регистрируется с указанием исходящего номера и даты)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0"/>
          <w:szCs w:val="24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rPr>
          <w:rFonts w:ascii="Times New Roman" w:hAnsi="Times New Roman" w:cs="Times New Roman"/>
          <w:b/>
          <w:bCs w:val="0"/>
          <w:sz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lang w:val="ru-RU"/>
        </w:rPr>
        <w:t>Дата и исходящий</w:t>
      </w:r>
      <w:proofErr w:type="gramStart"/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                                                               В</w:t>
      </w:r>
      <w:proofErr w:type="gramEnd"/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 ______________________________                    </w:t>
      </w:r>
    </w:p>
    <w:p w:rsidR="00540802" w:rsidRDefault="00540802" w:rsidP="00540802">
      <w:pPr>
        <w:rPr>
          <w:rFonts w:ascii="Times New Roman" w:hAnsi="Times New Roman" w:cs="Times New Roman"/>
          <w:b/>
          <w:bCs w:val="0"/>
          <w:sz w:val="20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lang w:val="ru-RU"/>
        </w:rPr>
        <w:lastRenderedPageBreak/>
        <w:t xml:space="preserve">номер документа                                                                    </w:t>
      </w:r>
      <w:r>
        <w:rPr>
          <w:rFonts w:ascii="Times New Roman" w:hAnsi="Times New Roman" w:cs="Times New Roman"/>
          <w:b/>
          <w:bCs w:val="0"/>
          <w:sz w:val="20"/>
          <w:lang w:val="ru-RU"/>
        </w:rPr>
        <w:t>(наименование выборного профоргана)</w:t>
      </w:r>
    </w:p>
    <w:p w:rsidR="00540802" w:rsidRDefault="00540802" w:rsidP="00540802">
      <w:pPr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rPr>
          <w:rFonts w:ascii="Times New Roman" w:hAnsi="Times New Roman" w:cs="Times New Roman"/>
          <w:b/>
          <w:bCs w:val="0"/>
          <w:sz w:val="20"/>
          <w:lang w:val="ru-RU"/>
        </w:rPr>
      </w:pPr>
    </w:p>
    <w:p w:rsidR="00540802" w:rsidRDefault="00540802" w:rsidP="00540802">
      <w:pPr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pStyle w:val="2"/>
        <w:rPr>
          <w:szCs w:val="20"/>
        </w:rPr>
      </w:pPr>
      <w:r>
        <w:rPr>
          <w:szCs w:val="20"/>
        </w:rPr>
        <w:t>ОБРАЩЕНИЕ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lang w:val="ru-RU"/>
        </w:rPr>
        <w:t>о даче мотивированного мнения выборного профсоюзного органа в соответствии со статьей 372 Трудового кодекса РФ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       направляет проект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</w:t>
      </w:r>
      <w:r>
        <w:rPr>
          <w:rFonts w:ascii="Times New Roman" w:hAnsi="Times New Roman" w:cs="Times New Roman"/>
          <w:sz w:val="20"/>
          <w:lang w:val="ru-RU"/>
        </w:rPr>
        <w:t>(наименование организации – работодателя)</w:t>
      </w:r>
    </w:p>
    <w:p w:rsidR="00540802" w:rsidRDefault="00540802" w:rsidP="00540802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( наименование локального нормативного акта)</w:t>
      </w: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и обоснование по нему с приложением всех необходимых документов.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Прошу в течение пяти дней направить в письменной форме ваше мотивированное мнение по данному проекту  локального нормативного акта.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Приложение на ____ листах.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Руководитель 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организации      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_______________________                            _________________________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0"/>
          <w:lang w:val="ru-RU"/>
        </w:rPr>
        <w:t>(подпись)                                                                                              (фамилия)</w:t>
      </w: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 w:val="0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bCs w:val="0"/>
          <w:lang w:val="ru-RU"/>
        </w:rPr>
        <w:t xml:space="preserve">* </w:t>
      </w:r>
      <w:r>
        <w:rPr>
          <w:rFonts w:ascii="Times New Roman" w:hAnsi="Times New Roman" w:cs="Times New Roman"/>
          <w:sz w:val="24"/>
          <w:lang w:val="ru-RU"/>
        </w:rPr>
        <w:t xml:space="preserve">Образец может быть использован при документальном оформлении порядка принятия локальных нормативных актов </w:t>
      </w:r>
      <w:r>
        <w:rPr>
          <w:rFonts w:ascii="Times New Roman" w:hAnsi="Times New Roman" w:cs="Times New Roman"/>
          <w:sz w:val="24"/>
          <w:u w:val="single"/>
          <w:lang w:val="ru-RU"/>
        </w:rPr>
        <w:t>по согласованию</w:t>
      </w:r>
      <w:r>
        <w:rPr>
          <w:rFonts w:ascii="Times New Roman" w:hAnsi="Times New Roman" w:cs="Times New Roman"/>
          <w:sz w:val="24"/>
          <w:lang w:val="ru-RU"/>
        </w:rPr>
        <w:t xml:space="preserve"> с выборным профсоюзным органом.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Образец № 2</w:t>
      </w:r>
    </w:p>
    <w:p w:rsidR="00540802" w:rsidRDefault="00540802" w:rsidP="00540802">
      <w:pPr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Профсоюз работников </w:t>
      </w:r>
      <w:proofErr w:type="gramStart"/>
      <w:r>
        <w:rPr>
          <w:rFonts w:ascii="Times New Roman" w:hAnsi="Times New Roman" w:cs="Times New Roman"/>
          <w:lang w:val="ru-RU"/>
        </w:rPr>
        <w:t>народного</w:t>
      </w:r>
      <w:proofErr w:type="gramEnd"/>
      <w:r>
        <w:rPr>
          <w:rFonts w:ascii="Times New Roman" w:hAnsi="Times New Roman" w:cs="Times New Roman"/>
          <w:lang w:val="ru-RU"/>
        </w:rPr>
        <w:t xml:space="preserve"> образования и науки РФ</w:t>
      </w:r>
    </w:p>
    <w:p w:rsidR="00540802" w:rsidRDefault="00540802" w:rsidP="005408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(наименование первичной профсоюзной организации)</w:t>
      </w:r>
    </w:p>
    <w:p w:rsidR="00540802" w:rsidRDefault="00540802" w:rsidP="00540802">
      <w:pPr>
        <w:jc w:val="center"/>
        <w:rPr>
          <w:rFonts w:ascii="Times New Roman" w:hAnsi="Times New Roman" w:cs="Times New Roman"/>
          <w:sz w:val="22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sz w:val="22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 w:val="22"/>
          <w:szCs w:val="28"/>
          <w:lang w:val="ru-RU"/>
        </w:rPr>
        <w:t xml:space="preserve">Дата и </w:t>
      </w:r>
      <w:proofErr w:type="gramStart"/>
      <w:r>
        <w:rPr>
          <w:rFonts w:ascii="Times New Roman" w:hAnsi="Times New Roman" w:cs="Times New Roman"/>
          <w:b/>
          <w:bCs w:val="0"/>
          <w:sz w:val="22"/>
          <w:szCs w:val="28"/>
          <w:lang w:val="ru-RU"/>
        </w:rPr>
        <w:t>исходящий</w:t>
      </w:r>
      <w:proofErr w:type="gramEnd"/>
      <w:r>
        <w:rPr>
          <w:rFonts w:ascii="Times New Roman" w:hAnsi="Times New Roman" w:cs="Times New Roman"/>
          <w:b/>
          <w:bCs w:val="0"/>
          <w:sz w:val="22"/>
          <w:szCs w:val="28"/>
          <w:lang w:val="ru-RU"/>
        </w:rPr>
        <w:t xml:space="preserve">                                                    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 w:val="22"/>
          <w:szCs w:val="28"/>
          <w:lang w:val="ru-RU"/>
        </w:rPr>
        <w:lastRenderedPageBreak/>
        <w:t>Номер документа                                                            ______________________________________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0"/>
          <w:lang w:val="ru-RU"/>
        </w:rPr>
      </w:pPr>
      <w:r>
        <w:rPr>
          <w:rFonts w:ascii="Times New Roman" w:hAnsi="Times New Roman" w:cs="Times New Roman"/>
          <w:b/>
          <w:bCs w:val="0"/>
          <w:sz w:val="22"/>
          <w:szCs w:val="28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 w:val="0"/>
          <w:sz w:val="20"/>
          <w:lang w:val="ru-RU"/>
        </w:rPr>
        <w:t>(наименование организации – работодателя)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pStyle w:val="2"/>
      </w:pPr>
      <w:r>
        <w:t>ВЫПИСКА</w:t>
      </w:r>
    </w:p>
    <w:p w:rsidR="00540802" w:rsidRDefault="00540802" w:rsidP="00540802">
      <w:pPr>
        <w:pStyle w:val="2"/>
      </w:pPr>
      <w:r>
        <w:t xml:space="preserve">из протокола №___  заседания профсоюзного комитета </w:t>
      </w:r>
      <w:proofErr w:type="gramStart"/>
      <w:r>
        <w:t>от</w:t>
      </w:r>
      <w:proofErr w:type="gramEnd"/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  <w:r>
        <w:rPr>
          <w:rFonts w:ascii="Times New Roman" w:hAnsi="Times New Roman" w:cs="Times New Roman"/>
          <w:b/>
          <w:bCs w:val="0"/>
          <w:lang w:val="ru-RU"/>
        </w:rPr>
        <w:t>«___» _________ 200__ г.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Избрано в состав профкома: ____ чел.</w:t>
      </w:r>
    </w:p>
    <w:p w:rsidR="00540802" w:rsidRDefault="00540802" w:rsidP="005408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Присутствовало: ____ чел.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Cs w:val="28"/>
          <w:lang w:val="ru-RU"/>
        </w:rPr>
        <w:t xml:space="preserve">СЛУШАЛИ: </w:t>
      </w:r>
      <w:r>
        <w:rPr>
          <w:rFonts w:ascii="Times New Roman" w:hAnsi="Times New Roman" w:cs="Times New Roman"/>
          <w:szCs w:val="28"/>
          <w:lang w:val="ru-RU"/>
        </w:rPr>
        <w:t>Об утверждении мотивированного мнения по вопросу принятия  работодателем                        _________________________________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lang w:val="ru-RU"/>
        </w:rPr>
        <w:t>(наименование проекта локального нормативного акта)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в соответствии с обращением от  «___» _________ 200__г. № ___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0"/>
          <w:lang w:val="ru-RU"/>
        </w:rPr>
      </w:pPr>
      <w:r>
        <w:rPr>
          <w:rFonts w:ascii="Times New Roman" w:hAnsi="Times New Roman" w:cs="Times New Roman"/>
          <w:b/>
          <w:bCs w:val="0"/>
          <w:szCs w:val="28"/>
          <w:lang w:val="ru-RU"/>
        </w:rPr>
        <w:t>ПОСТАНОВИЛИ: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Согласно статье 372 Трудового кодекса РФ, на основании проверки соблюдения работодателем всех действующих и предусмотренных трудовым законодательством, соглашениями, коллективным договором норм трудового права   утвердить следующее мотивированное мнение профсоюзного комитета: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1.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Представленный проект         __________________________________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lang w:val="ru-RU"/>
        </w:rPr>
        <w:t>(наименование проекта локального нормативного акта)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Cs w:val="28"/>
          <w:lang w:val="ru-RU"/>
        </w:rPr>
        <w:t xml:space="preserve">и приложенные к нему документы, подтверждающие необходимость и законность издания данного локального нормативного акта работодателем, 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>соответствуют</w:t>
      </w:r>
      <w:r>
        <w:rPr>
          <w:rFonts w:ascii="Times New Roman" w:hAnsi="Times New Roman" w:cs="Times New Roman"/>
          <w:szCs w:val="28"/>
          <w:lang w:val="ru-RU"/>
        </w:rPr>
        <w:t xml:space="preserve">  требованиям,  установленным (</w:t>
      </w:r>
      <w:r>
        <w:rPr>
          <w:rFonts w:ascii="Times New Roman" w:hAnsi="Times New Roman" w:cs="Times New Roman"/>
          <w:i/>
          <w:iCs/>
          <w:szCs w:val="28"/>
          <w:lang w:val="ru-RU"/>
        </w:rPr>
        <w:t>Трудовым кодексом РФ, иными федеральными законами, законами субъекта РФ, содержащими  нормы трудового права, регулирующими принятие данного локального нормативного акта</w:t>
      </w:r>
      <w:r>
        <w:rPr>
          <w:rFonts w:ascii="Times New Roman" w:hAnsi="Times New Roman" w:cs="Times New Roman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Cs w:val="28"/>
          <w:lang w:val="ru-RU"/>
        </w:rPr>
        <w:t>соглашениями,  коллективным договором образовательного учреждения</w:t>
      </w:r>
      <w:r>
        <w:rPr>
          <w:rFonts w:ascii="Times New Roman" w:hAnsi="Times New Roman" w:cs="Times New Roman"/>
          <w:szCs w:val="28"/>
          <w:lang w:val="ru-RU"/>
        </w:rPr>
        <w:t>);</w:t>
      </w:r>
      <w:proofErr w:type="gramEnd"/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2. Согласиться с принятием работодателем проекта 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___________________________________________________________   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0"/>
          <w:lang w:val="ru-RU"/>
        </w:rPr>
        <w:t>(наименование проекта локального нормативного акта)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2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2"/>
          <w:lang w:val="ru-RU"/>
        </w:rPr>
        <w:t>профсоюзной</w:t>
      </w:r>
      <w:proofErr w:type="gramEnd"/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организации </w:t>
      </w:r>
      <w:r>
        <w:rPr>
          <w:rFonts w:ascii="Times New Roman" w:hAnsi="Times New Roman" w:cs="Times New Roman"/>
          <w:lang w:val="ru-RU"/>
        </w:rPr>
        <w:t xml:space="preserve">             ________________                 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(подпись)                                                      (Фамилия)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Мотивированное мнение   _______________ от «__» _________200__г.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lang w:val="ru-RU"/>
        </w:rPr>
        <w:t>(наименование профоргана)</w:t>
      </w:r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получил (а)  ____________________________ «___» __________200__г.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0"/>
          <w:lang w:val="ru-RU"/>
        </w:rPr>
        <w:t xml:space="preserve">( Ф.И.О. представителя работодателя)   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0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  <w:r>
        <w:rPr>
          <w:rFonts w:ascii="Times New Roman" w:hAnsi="Times New Roman" w:cs="Times New Roman"/>
          <w:b/>
          <w:bCs w:val="0"/>
          <w:lang w:val="ru-RU"/>
        </w:rPr>
        <w:t>Примечание: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Если проект локального нормативного акта </w:t>
      </w:r>
      <w:r>
        <w:rPr>
          <w:rFonts w:ascii="Times New Roman" w:hAnsi="Times New Roman" w:cs="Times New Roman"/>
          <w:b/>
          <w:bCs w:val="0"/>
          <w:sz w:val="24"/>
          <w:lang w:val="ru-RU"/>
        </w:rPr>
        <w:t>не соответствует</w:t>
      </w:r>
      <w:r>
        <w:rPr>
          <w:rFonts w:ascii="Times New Roman" w:hAnsi="Times New Roman" w:cs="Times New Roman"/>
          <w:sz w:val="24"/>
          <w:lang w:val="ru-RU"/>
        </w:rPr>
        <w:t xml:space="preserve"> требованиям Трудового кодекса РФ, иным федеральным законам, законам субъекта РФ, соглашениям, коллективному договору образовательного учреждения или у профкома имеются конкретные замечания и предложения по содержанию, срокам введения, порядку принятия локального нормативного акта, то профсоюзный комитет принимает </w:t>
      </w:r>
      <w:r>
        <w:rPr>
          <w:rFonts w:ascii="Times New Roman" w:hAnsi="Times New Roman" w:cs="Times New Roman"/>
          <w:i/>
          <w:iCs/>
          <w:sz w:val="24"/>
          <w:lang w:val="ru-RU"/>
        </w:rPr>
        <w:t>решение о невозможности принятия локального нормативного акта в предложенной редакции</w:t>
      </w:r>
      <w:r>
        <w:rPr>
          <w:rFonts w:ascii="Times New Roman" w:hAnsi="Times New Roman" w:cs="Times New Roman"/>
          <w:sz w:val="24"/>
          <w:lang w:val="ru-RU"/>
        </w:rPr>
        <w:t xml:space="preserve"> и дает развернутое мнение, в котором отражаются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все  замечания и предложения.  </w:t>
      </w: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32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Образец № 3 </w:t>
      </w:r>
      <w:r>
        <w:rPr>
          <w:rFonts w:ascii="Times New Roman" w:hAnsi="Times New Roman" w:cs="Times New Roman"/>
          <w:b/>
          <w:bCs w:val="0"/>
          <w:sz w:val="32"/>
          <w:lang w:val="ru-RU"/>
        </w:rPr>
        <w:t>*</w:t>
      </w: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20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0"/>
          <w:szCs w:val="24"/>
          <w:lang w:val="ru-RU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b/>
          <w:bCs w:val="0"/>
          <w:sz w:val="20"/>
          <w:szCs w:val="24"/>
          <w:lang w:val="ru-RU"/>
        </w:rPr>
        <w:t xml:space="preserve">(печатается на фирменном бланке учреждения </w:t>
      </w:r>
      <w:proofErr w:type="gramEnd"/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20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0"/>
          <w:szCs w:val="24"/>
          <w:lang w:val="ru-RU"/>
        </w:rPr>
        <w:t>и регистрируется с указанием исходящего номера и даты)</w:t>
      </w:r>
    </w:p>
    <w:p w:rsidR="00540802" w:rsidRDefault="00540802" w:rsidP="00540802">
      <w:pPr>
        <w:jc w:val="right"/>
        <w:rPr>
          <w:rFonts w:ascii="Times New Roman" w:hAnsi="Times New Roman" w:cs="Times New Roman"/>
          <w:b/>
          <w:bCs w:val="0"/>
          <w:sz w:val="20"/>
          <w:szCs w:val="24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rPr>
          <w:rFonts w:ascii="Times New Roman" w:hAnsi="Times New Roman" w:cs="Times New Roman"/>
          <w:b/>
          <w:bCs w:val="0"/>
          <w:sz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lang w:val="ru-RU"/>
        </w:rPr>
        <w:t>Дата и исходящий</w:t>
      </w:r>
      <w:proofErr w:type="gramStart"/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                                                               В</w:t>
      </w:r>
      <w:proofErr w:type="gramEnd"/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 ______________________________                    </w:t>
      </w:r>
    </w:p>
    <w:p w:rsidR="00540802" w:rsidRDefault="00540802" w:rsidP="00540802">
      <w:pPr>
        <w:rPr>
          <w:rFonts w:ascii="Times New Roman" w:hAnsi="Times New Roman" w:cs="Times New Roman"/>
          <w:b/>
          <w:bCs w:val="0"/>
          <w:sz w:val="20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номер документа                                                                     </w:t>
      </w:r>
      <w:r>
        <w:rPr>
          <w:rFonts w:ascii="Times New Roman" w:hAnsi="Times New Roman" w:cs="Times New Roman"/>
          <w:b/>
          <w:bCs w:val="0"/>
          <w:sz w:val="20"/>
          <w:lang w:val="ru-RU"/>
        </w:rPr>
        <w:t>(наименование выборного профоргана)</w:t>
      </w:r>
    </w:p>
    <w:p w:rsidR="00540802" w:rsidRDefault="00540802" w:rsidP="00540802">
      <w:pPr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pStyle w:val="3"/>
        <w:rPr>
          <w:sz w:val="28"/>
        </w:rPr>
      </w:pPr>
      <w:r>
        <w:rPr>
          <w:sz w:val="28"/>
        </w:rPr>
        <w:lastRenderedPageBreak/>
        <w:t>ОБРАЩЕНИЕ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о даче мотивированного мнения выборного профсоюзного органа в соответствии со статьей 373 Трудового кодекса РФ 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4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lang w:val="ru-RU"/>
        </w:rPr>
        <w:t xml:space="preserve">  _______________________________________________       </w:t>
      </w:r>
      <w:r>
        <w:rPr>
          <w:rFonts w:ascii="Times New Roman" w:hAnsi="Times New Roman" w:cs="Times New Roman"/>
          <w:lang w:val="ru-RU"/>
        </w:rPr>
        <w:t xml:space="preserve">направляет проект  </w:t>
      </w:r>
    </w:p>
    <w:p w:rsidR="00540802" w:rsidRDefault="00540802" w:rsidP="00540802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(наименование организации – работодателя)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приказа (распоряжения) о прекращении трудового договора  с _____________________________________________________________________                                  </w:t>
      </w:r>
      <w:r>
        <w:rPr>
          <w:rFonts w:ascii="Times New Roman" w:hAnsi="Times New Roman" w:cs="Times New Roman"/>
          <w:bCs/>
        </w:rPr>
        <w:t xml:space="preserve">(Ф.И.О. работника полностью,  должность, профессия, отдел, ________________________________________________________________________________________________ </w:t>
      </w:r>
      <w:proofErr w:type="gramEnd"/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подразделение   или    место    работы   увольняемого     работника)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Cs/>
          <w:sz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u w:val="single"/>
        </w:rPr>
        <w:t>п. 2, п. 3 «б», п. 5)</w:t>
      </w:r>
      <w:r>
        <w:rPr>
          <w:rFonts w:ascii="Times New Roman" w:hAnsi="Times New Roman" w:cs="Times New Roman"/>
          <w:bCs/>
          <w:sz w:val="28"/>
        </w:rPr>
        <w:t xml:space="preserve"> статьи 81 Трудового кодекса РФ и обоснование по нему с приложением следующих документов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_____________________________________________________________________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(перечисляются все документы служащие основанием для правомерности издания приказа)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Прошу в течение семи рабочих дней направить в письменной форме ваше мотивированное мнение по проекту приказа (распоряжения).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Приложение на ________ листах.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Руководитель 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организации      ___________________                        ________________________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0"/>
          <w:lang w:val="ru-RU"/>
        </w:rPr>
        <w:t>(подпись)                                                                                        (фамилия)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 w:val="0"/>
          <w:sz w:val="20"/>
          <w:lang w:val="ru-RU"/>
        </w:rPr>
      </w:pPr>
    </w:p>
    <w:p w:rsidR="00540802" w:rsidRDefault="00540802" w:rsidP="00540802">
      <w:pPr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* Образец может быть использован при документальном оформлении порядка прекращения трудового договора по инициативе работодателя </w:t>
      </w:r>
      <w:r>
        <w:rPr>
          <w:rFonts w:ascii="Times New Roman" w:hAnsi="Times New Roman" w:cs="Times New Roman"/>
          <w:sz w:val="24"/>
          <w:u w:val="single"/>
          <w:lang w:val="ru-RU"/>
        </w:rPr>
        <w:t>по согласованию</w:t>
      </w:r>
      <w:r>
        <w:rPr>
          <w:rFonts w:ascii="Times New Roman" w:hAnsi="Times New Roman" w:cs="Times New Roman"/>
          <w:sz w:val="24"/>
          <w:lang w:val="ru-RU"/>
        </w:rPr>
        <w:t xml:space="preserve"> с выборным профсоюзным органом.</w:t>
      </w:r>
    </w:p>
    <w:p w:rsidR="00540802" w:rsidRDefault="00540802" w:rsidP="00540802">
      <w:pPr>
        <w:pStyle w:val="a7"/>
      </w:pPr>
      <w:r>
        <w:t xml:space="preserve">     Кроме того, в соответствии с коллективным договором (соглашением) учреждения мотивированное мнение выборного профсоюзного органа может учитываться и по другим основания расторжения трудового договора по инициативе работодателя. </w:t>
      </w:r>
    </w:p>
    <w:p w:rsidR="00540802" w:rsidRDefault="00540802" w:rsidP="00540802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2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>Образец № 4</w:t>
      </w:r>
    </w:p>
    <w:p w:rsidR="00540802" w:rsidRDefault="00540802" w:rsidP="00540802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22"/>
        </w:rPr>
      </w:pPr>
    </w:p>
    <w:p w:rsidR="00540802" w:rsidRDefault="00540802" w:rsidP="005408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Профсоюз работников </w:t>
      </w:r>
      <w:proofErr w:type="gramStart"/>
      <w:r>
        <w:rPr>
          <w:rFonts w:ascii="Times New Roman" w:hAnsi="Times New Roman" w:cs="Times New Roman"/>
          <w:lang w:val="ru-RU"/>
        </w:rPr>
        <w:t>народного</w:t>
      </w:r>
      <w:proofErr w:type="gramEnd"/>
      <w:r>
        <w:rPr>
          <w:rFonts w:ascii="Times New Roman" w:hAnsi="Times New Roman" w:cs="Times New Roman"/>
          <w:lang w:val="ru-RU"/>
        </w:rPr>
        <w:t xml:space="preserve"> образования и науки РФ</w:t>
      </w:r>
    </w:p>
    <w:p w:rsidR="00540802" w:rsidRDefault="00540802" w:rsidP="005408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(наименование первичной профсоюзной организации)</w:t>
      </w:r>
    </w:p>
    <w:p w:rsidR="00540802" w:rsidRDefault="00540802" w:rsidP="00540802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22"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 w:val="22"/>
          <w:szCs w:val="28"/>
          <w:lang w:val="ru-RU"/>
        </w:rPr>
        <w:t xml:space="preserve">Дата и </w:t>
      </w:r>
      <w:proofErr w:type="gramStart"/>
      <w:r>
        <w:rPr>
          <w:rFonts w:ascii="Times New Roman" w:hAnsi="Times New Roman" w:cs="Times New Roman"/>
          <w:b/>
          <w:bCs w:val="0"/>
          <w:sz w:val="22"/>
          <w:szCs w:val="28"/>
          <w:lang w:val="ru-RU"/>
        </w:rPr>
        <w:t>исходящий</w:t>
      </w:r>
      <w:proofErr w:type="gramEnd"/>
      <w:r>
        <w:rPr>
          <w:rFonts w:ascii="Times New Roman" w:hAnsi="Times New Roman" w:cs="Times New Roman"/>
          <w:b/>
          <w:bCs w:val="0"/>
          <w:sz w:val="22"/>
          <w:szCs w:val="28"/>
          <w:lang w:val="ru-RU"/>
        </w:rPr>
        <w:t xml:space="preserve">                                                    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2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 w:val="22"/>
          <w:szCs w:val="28"/>
          <w:lang w:val="ru-RU"/>
        </w:rPr>
        <w:t>Номер документа                                                                    ______________________________________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0"/>
          <w:lang w:val="ru-RU"/>
        </w:rPr>
      </w:pPr>
      <w:r>
        <w:rPr>
          <w:rFonts w:ascii="Times New Roman" w:hAnsi="Times New Roman" w:cs="Times New Roman"/>
          <w:b/>
          <w:bCs w:val="0"/>
          <w:sz w:val="22"/>
          <w:szCs w:val="28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 w:val="0"/>
          <w:sz w:val="20"/>
          <w:lang w:val="ru-RU"/>
        </w:rPr>
        <w:t>(наименование организации – работодателя)</w:t>
      </w: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pStyle w:val="2"/>
      </w:pPr>
      <w:r>
        <w:t>ВЫПИСКА</w:t>
      </w:r>
    </w:p>
    <w:p w:rsidR="00540802" w:rsidRDefault="00540802" w:rsidP="00540802">
      <w:pPr>
        <w:pStyle w:val="2"/>
      </w:pPr>
      <w:r>
        <w:t xml:space="preserve">из протокола №___  заседания профсоюзного комитета </w:t>
      </w:r>
      <w:proofErr w:type="gramStart"/>
      <w:r>
        <w:t>от</w:t>
      </w:r>
      <w:proofErr w:type="gramEnd"/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  <w:r>
        <w:rPr>
          <w:rFonts w:ascii="Times New Roman" w:hAnsi="Times New Roman" w:cs="Times New Roman"/>
          <w:b/>
          <w:bCs w:val="0"/>
          <w:lang w:val="ru-RU"/>
        </w:rPr>
        <w:t>«___» _________ 200__ г.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Избрано в состав профкома: ____ чел.</w:t>
      </w:r>
    </w:p>
    <w:p w:rsidR="00540802" w:rsidRDefault="00540802" w:rsidP="005408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Присутствовало: ____ чел.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szCs w:val="28"/>
          <w:lang w:val="ru-RU"/>
        </w:rPr>
        <w:t xml:space="preserve">СЛУШАЛИ: </w:t>
      </w:r>
      <w:r>
        <w:rPr>
          <w:rFonts w:ascii="Times New Roman" w:hAnsi="Times New Roman" w:cs="Times New Roman"/>
          <w:szCs w:val="28"/>
          <w:lang w:val="ru-RU"/>
        </w:rPr>
        <w:t>Об утверждении мотивированного мнения по вопросу издания работодателем                 ____________________________________________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(наименование проекта приказа (распоряжения) работодателем)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в соответствии с обращением   от «___» __________ 200__г. № ____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b/>
          <w:bCs w:val="0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 w:val="0"/>
          <w:lang w:val="ru-RU"/>
        </w:rPr>
        <w:t>ПОСТАНОВИЛИ: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Согласно статье 373 Трудового кодекса РФ, на основании проверки соблюдения работодателем норм трудового права  при подготовке проекта приказа (распоряжения) о прекращении трудового договора с </w:t>
      </w:r>
      <w:r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_____________________________________________________________________             </w:t>
      </w:r>
      <w:r>
        <w:rPr>
          <w:rFonts w:ascii="Times New Roman" w:hAnsi="Times New Roman" w:cs="Times New Roman"/>
          <w:bCs/>
        </w:rPr>
        <w:t xml:space="preserve">(Ф.И.О. работника полностью, </w:t>
      </w:r>
      <w:r>
        <w:rPr>
          <w:rFonts w:ascii="Times New Roman" w:hAnsi="Times New Roman" w:cs="Times New Roman"/>
          <w:bCs/>
          <w:sz w:val="28"/>
        </w:rPr>
        <w:t>____________________________________________________________________</w:t>
      </w:r>
      <w:proofErr w:type="gramEnd"/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должность, профессия, отдел, подразделение или место работы увольняемого работника)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соответствии с </w:t>
      </w:r>
      <w:r>
        <w:rPr>
          <w:rFonts w:ascii="Times New Roman" w:hAnsi="Times New Roman" w:cs="Times New Roman"/>
          <w:u w:val="single"/>
          <w:lang w:val="ru-RU"/>
        </w:rPr>
        <w:t>(п. 2, п. 3 «б», п. 5)</w:t>
      </w:r>
      <w:r>
        <w:rPr>
          <w:rFonts w:ascii="Times New Roman" w:hAnsi="Times New Roman" w:cs="Times New Roman"/>
          <w:lang w:val="ru-RU"/>
        </w:rPr>
        <w:t xml:space="preserve"> статьи 81 Трудового кодекса РФ утвердить следующее мотивированное мнение: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1. Представленный проект    _______________________________________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(наименование проекта приказа (распоряжения) работодателем)</w:t>
      </w: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Cs w:val="28"/>
          <w:lang w:val="ru-RU"/>
        </w:rPr>
        <w:t xml:space="preserve">и приложенные к нему документы, подтверждающие необходимость и законность его издания </w:t>
      </w:r>
      <w:r>
        <w:rPr>
          <w:rFonts w:ascii="Times New Roman" w:hAnsi="Times New Roman" w:cs="Times New Roman"/>
          <w:b/>
          <w:bCs w:val="0"/>
          <w:szCs w:val="28"/>
          <w:lang w:val="ru-RU"/>
        </w:rPr>
        <w:t>соответствуют</w:t>
      </w:r>
      <w:r>
        <w:rPr>
          <w:rFonts w:ascii="Times New Roman" w:hAnsi="Times New Roman" w:cs="Times New Roman"/>
          <w:szCs w:val="28"/>
          <w:lang w:val="ru-RU"/>
        </w:rPr>
        <w:t xml:space="preserve"> требованиям,  установленным (</w:t>
      </w:r>
      <w:r>
        <w:rPr>
          <w:rFonts w:ascii="Times New Roman" w:hAnsi="Times New Roman" w:cs="Times New Roman"/>
          <w:i/>
          <w:iCs/>
          <w:szCs w:val="28"/>
          <w:lang w:val="ru-RU"/>
        </w:rPr>
        <w:t>Трудовым кодексом РФ, иными федеральными законами, законами субъекта РФ, содержащими нормы трудового права, регулирующими принятие данного локального нормативного акта, соглашениями, коллективным договором образовательного учреждения</w:t>
      </w:r>
      <w:r>
        <w:rPr>
          <w:rFonts w:ascii="Times New Roman" w:hAnsi="Times New Roman" w:cs="Times New Roman"/>
          <w:szCs w:val="28"/>
          <w:lang w:val="ru-RU"/>
        </w:rPr>
        <w:t xml:space="preserve">), а также не нарушает  условия  индивидуального трудового договора работника учреждения. </w:t>
      </w:r>
      <w:proofErr w:type="gramEnd"/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2. Согласиться с принятием работодателем решения </w:t>
      </w:r>
      <w:r>
        <w:rPr>
          <w:rFonts w:ascii="Times New Roman" w:hAnsi="Times New Roman" w:cs="Times New Roman"/>
          <w:lang w:val="ru-RU"/>
        </w:rPr>
        <w:t xml:space="preserve">об издании приказа (распоряжения) о прекращении трудового договора </w:t>
      </w:r>
      <w:proofErr w:type="gramStart"/>
      <w:r>
        <w:rPr>
          <w:rFonts w:ascii="Times New Roman" w:hAnsi="Times New Roman" w:cs="Times New Roman"/>
          <w:lang w:val="ru-RU"/>
        </w:rPr>
        <w:t>с</w:t>
      </w:r>
      <w:proofErr w:type="gramEnd"/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_____________________________________________________________________                     </w:t>
      </w:r>
    </w:p>
    <w:p w:rsidR="00540802" w:rsidRDefault="00540802" w:rsidP="00540802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</w:rPr>
        <w:t>(Ф.И.О.                       работника                            полностью, ______________</w:t>
      </w:r>
      <w:r>
        <w:rPr>
          <w:rFonts w:ascii="Times New Roman" w:hAnsi="Times New Roman" w:cs="Times New Roman"/>
          <w:bCs/>
          <w:sz w:val="28"/>
        </w:rPr>
        <w:t>___________________________________________________________</w:t>
      </w:r>
      <w:proofErr w:type="gramEnd"/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должность, профессия, отдел, подразделение или место работы увольняемого работника)</w:t>
      </w:r>
    </w:p>
    <w:p w:rsidR="00540802" w:rsidRDefault="00540802" w:rsidP="005408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соответствии с </w:t>
      </w:r>
      <w:r>
        <w:rPr>
          <w:rFonts w:ascii="Times New Roman" w:hAnsi="Times New Roman" w:cs="Times New Roman"/>
          <w:u w:val="single"/>
          <w:lang w:val="ru-RU"/>
        </w:rPr>
        <w:t>(п. 2, п. 3 «б», п. 5)</w:t>
      </w:r>
      <w:r>
        <w:rPr>
          <w:rFonts w:ascii="Times New Roman" w:hAnsi="Times New Roman" w:cs="Times New Roman"/>
          <w:lang w:val="ru-RU"/>
        </w:rPr>
        <w:t xml:space="preserve"> статьи 81 Трудового кодекса РФ  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40802" w:rsidRDefault="00540802" w:rsidP="00540802">
      <w:pPr>
        <w:pStyle w:val="4"/>
        <w:rPr>
          <w:b w:val="0"/>
          <w:bCs/>
        </w:rPr>
      </w:pPr>
      <w:r>
        <w:rPr>
          <w:b w:val="0"/>
          <w:bCs/>
        </w:rPr>
        <w:t xml:space="preserve">Председатель </w:t>
      </w:r>
      <w:proofErr w:type="gramStart"/>
      <w:r>
        <w:rPr>
          <w:b w:val="0"/>
          <w:bCs/>
        </w:rPr>
        <w:t>профсоюзной</w:t>
      </w:r>
      <w:proofErr w:type="gramEnd"/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организации</w:t>
      </w:r>
      <w:r>
        <w:rPr>
          <w:rFonts w:ascii="Times New Roman" w:hAnsi="Times New Roman" w:cs="Times New Roman"/>
          <w:lang w:val="ru-RU"/>
        </w:rPr>
        <w:t xml:space="preserve">             ________________                 ____________________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(подпись)                                                          (Фамилия)   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Мотивированное мнение   _______________ от «__» _________200__г.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lang w:val="ru-RU"/>
        </w:rPr>
        <w:t>(наименование профоргана)</w:t>
      </w:r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получил (а) ____________________________ «___» __________200__г.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0"/>
          <w:lang w:val="ru-RU"/>
        </w:rPr>
        <w:t xml:space="preserve">( Ф.И.О. представителя работодателя)   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8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 w:val="0"/>
          <w:lang w:val="ru-RU"/>
        </w:rPr>
        <w:t>Примечание</w:t>
      </w:r>
      <w:r>
        <w:rPr>
          <w:rFonts w:ascii="Times New Roman" w:hAnsi="Times New Roman" w:cs="Times New Roman"/>
          <w:lang w:val="ru-RU"/>
        </w:rPr>
        <w:t>: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Если проект приказа (распоряжения) </w:t>
      </w:r>
      <w:r>
        <w:rPr>
          <w:rFonts w:ascii="Times New Roman" w:hAnsi="Times New Roman" w:cs="Times New Roman"/>
          <w:b/>
          <w:bCs w:val="0"/>
          <w:sz w:val="24"/>
          <w:lang w:val="ru-RU"/>
        </w:rPr>
        <w:t>не соответствует</w:t>
      </w:r>
      <w:r>
        <w:rPr>
          <w:rFonts w:ascii="Times New Roman" w:hAnsi="Times New Roman" w:cs="Times New Roman"/>
          <w:sz w:val="24"/>
          <w:lang w:val="ru-RU"/>
        </w:rPr>
        <w:t xml:space="preserve"> требованиям трудового законодательства,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не учитывает дополнительные обстоятельства, связанные с трудовой и общественной  деятельностью работника в организации </w:t>
      </w:r>
      <w:r>
        <w:rPr>
          <w:rFonts w:ascii="Times New Roman" w:hAnsi="Times New Roman" w:cs="Times New Roman"/>
          <w:sz w:val="24"/>
          <w:lang w:val="ru-RU"/>
        </w:rPr>
        <w:t xml:space="preserve">или у профкома имеются конкретные замечания и предложения по содержанию и порядку издания данного приказа (распоряжения), то профсоюзный комитет принимает решение 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о не возможности принятия работодателем решения об издании приказа (распоряжения) </w:t>
      </w:r>
      <w:r>
        <w:rPr>
          <w:rFonts w:ascii="Times New Roman" w:hAnsi="Times New Roman" w:cs="Times New Roman"/>
          <w:sz w:val="24"/>
          <w:lang w:val="ru-RU"/>
        </w:rPr>
        <w:t>и дает развернутое мнение, в котором отражаются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все  замечания и предложения.   </w:t>
      </w: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540802" w:rsidRDefault="00540802" w:rsidP="00540802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lang w:val="ru-RU"/>
        </w:rPr>
      </w:pPr>
    </w:p>
    <w:p w:rsidR="00540802" w:rsidRDefault="00540802" w:rsidP="00540802">
      <w:pPr>
        <w:rPr>
          <w:rFonts w:ascii="Times New Roman" w:hAnsi="Times New Roman" w:cs="Times New Roman"/>
          <w:b/>
          <w:bCs w:val="0"/>
          <w:szCs w:val="28"/>
          <w:lang w:val="ru-RU"/>
        </w:rPr>
        <w:sectPr w:rsidR="00540802">
          <w:pgSz w:w="12240" w:h="15840"/>
          <w:pgMar w:top="851" w:right="1134" w:bottom="851" w:left="1418" w:header="720" w:footer="720" w:gutter="0"/>
          <w:cols w:space="720"/>
        </w:sectPr>
      </w:pPr>
    </w:p>
    <w:p w:rsidR="00540802" w:rsidRDefault="00540802" w:rsidP="00540802">
      <w:pPr>
        <w:pStyle w:val="2"/>
        <w:rPr>
          <w:sz w:val="20"/>
          <w:szCs w:val="20"/>
        </w:rPr>
      </w:pPr>
      <w:r>
        <w:rPr>
          <w:sz w:val="20"/>
          <w:szCs w:val="20"/>
        </w:rPr>
        <w:lastRenderedPageBreak/>
        <w:t>Схема № 1</w:t>
      </w:r>
    </w:p>
    <w:p w:rsidR="00540802" w:rsidRDefault="00540802" w:rsidP="0054080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учета мотивированного мнения выборного профсоюзного органа (ВПО)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0"/>
          <w:lang w:val="ru-RU"/>
        </w:rPr>
      </w:pPr>
      <w:r>
        <w:rPr>
          <w:rFonts w:ascii="Times New Roman" w:hAnsi="Times New Roman" w:cs="Times New Roman"/>
          <w:b/>
          <w:bCs w:val="0"/>
          <w:sz w:val="20"/>
          <w:lang w:val="ru-RU"/>
        </w:rPr>
        <w:t>при расторжении трудового договора по инициативе работодателя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0"/>
          <w:lang w:val="ru-RU"/>
        </w:rPr>
      </w:pPr>
      <w:r>
        <w:rPr>
          <w:rFonts w:ascii="Times New Roman" w:hAnsi="Times New Roman" w:cs="Times New Roman"/>
          <w:b/>
          <w:bCs w:val="0"/>
          <w:sz w:val="20"/>
          <w:lang w:val="ru-RU"/>
        </w:rPr>
        <w:t>(статьи  82 и 373 Трудового кодекса РФ)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0"/>
          <w:lang w:val="ru-RU"/>
        </w:rPr>
      </w:pPr>
      <w:r>
        <w:pict>
          <v:rect id="_x0000_s1028" style="position:absolute;left:0;text-align:left;margin-left:101.45pt;margin-top:2.1pt;width:570pt;height:35pt;z-index:251658240">
            <v:textbox style="mso-next-textbox:#_x0000_s1028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Работодатель направляет в ВПО проект приказа и копии документов, являющихся основанием к увольнению</w:t>
                  </w:r>
                </w:p>
              </w:txbxContent>
            </v:textbox>
            <w10:wrap type="square"/>
          </v:rect>
        </w:pic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sz w:val="20"/>
          <w:lang w:val="ru-RU"/>
        </w:rPr>
      </w:pPr>
      <w:r>
        <w:pict>
          <v:line id="_x0000_s1058" style="position:absolute;left:0;text-align:left;z-index:251658240" from="399.45pt,209.15pt" to="399.45pt,224.15pt">
            <v:stroke endarrow="block"/>
            <w10:wrap type="square"/>
          </v:line>
        </w:pict>
      </w:r>
      <w:r>
        <w:pict>
          <v:line id="_x0000_s1057" style="position:absolute;left:0;text-align:left;z-index:251658240" from="143.45pt,398.15pt" to="143.45pt,414.15pt">
            <v:stroke endarrow="block"/>
            <w10:wrap type="square"/>
          </v:line>
        </w:pict>
      </w:r>
      <w:r>
        <w:pict>
          <v:rect id="_x0000_s1053" style="position:absolute;left:0;text-align:left;margin-left:59.45pt;margin-top:414pt;width:162pt;height:33pt;z-index:251658240">
            <v:textbox style="mso-next-textbox:#_x0000_s1053">
              <w:txbxContent>
                <w:p w:rsidR="00540802" w:rsidRDefault="00540802" w:rsidP="00540802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Оставляет жалобу без удовлетворения</w:t>
                  </w:r>
                </w:p>
              </w:txbxContent>
            </v:textbox>
            <w10:wrap type="square"/>
          </v:rect>
        </w:pict>
      </w:r>
      <w:r>
        <w:pict>
          <v:line id="_x0000_s1056" style="position:absolute;left:0;text-align:left;z-index:251658240" from="535.45pt,430.15pt" to="551.45pt,430.15pt">
            <v:stroke endarrow="block"/>
            <w10:wrap type="square"/>
          </v:line>
        </w:pict>
      </w:r>
      <w:r>
        <w:pict>
          <v:rect id="_x0000_s1054" style="position:absolute;left:0;text-align:left;margin-left:229.45pt;margin-top:410pt;width:305pt;height:39pt;z-index:251658240">
            <v:textbox style="mso-next-textbox:#_x0000_s1054">
              <w:txbxContent>
                <w:p w:rsidR="00540802" w:rsidRDefault="00540802" w:rsidP="00540802">
                  <w:pPr>
                    <w:pStyle w:val="a5"/>
                  </w:pPr>
                  <w:r>
                    <w:rPr>
                      <w:sz w:val="20"/>
                    </w:rPr>
                    <w:t>Выдает работодателю предписание о восстановлении работника с оплатой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вынужденного прогула</w:t>
                  </w:r>
                </w:p>
              </w:txbxContent>
            </v:textbox>
            <w10:wrap type="square"/>
          </v:rect>
        </w:pict>
      </w:r>
      <w:r>
        <w:pict>
          <v:line id="_x0000_s1055" style="position:absolute;left:0;text-align:left;z-index:251658240" from="325.45pt,398.15pt" to="325.45pt,410.15pt">
            <v:stroke endarrow="block"/>
            <w10:wrap type="square"/>
          </v:line>
        </w:pict>
      </w:r>
      <w:r>
        <w:pict>
          <v:rect id="_x0000_s1046" style="position:absolute;left:0;text-align:left;margin-left:459.45pt;margin-top:330pt;width:257pt;height:64pt;z-index:251658240">
            <v:textbox style="mso-next-textbox:#_x0000_s1046">
              <w:txbxContent>
                <w:p w:rsidR="00540802" w:rsidRDefault="00540802" w:rsidP="00540802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 позднее месяца со дня получения работником копии приказа об увольнении или трудовой книжки работник или ВПО вправе обжаловать увольнение в федеральный суд</w:t>
                  </w:r>
                </w:p>
              </w:txbxContent>
            </v:textbox>
            <w10:wrap type="square"/>
          </v:rect>
        </w:pict>
      </w:r>
      <w:r>
        <w:pict>
          <v:line id="_x0000_s1052" style="position:absolute;left:0;text-align:left;z-index:251658240" from="198.45pt,352pt" to="198.45pt,5in">
            <v:stroke endarrow="block"/>
            <w10:wrap type="square"/>
          </v:line>
        </w:pict>
      </w:r>
      <w:r>
        <w:pict>
          <v:rect id="_x0000_s1051" style="position:absolute;left:0;text-align:left;margin-left:69.45pt;margin-top:5in;width:362pt;height:37pt;z-index:251658240">
            <v:textbox style="mso-next-textbox:#_x0000_s1051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Федеральная инспекция труда в течение десяти дней со дня получения жалобы (заявления) рассматривает ее </w:t>
                  </w:r>
                </w:p>
              </w:txbxContent>
            </v:textbox>
            <w10:wrap type="square"/>
          </v:rect>
        </w:pict>
      </w:r>
      <w:r>
        <w:pict>
          <v:line id="_x0000_s1050" style="position:absolute;left:0;text-align:left;z-index:251658240" from="199.45pt,284pt" to="199.45pt,318pt">
            <v:stroke endarrow="block"/>
            <w10:wrap type="square"/>
          </v:line>
        </w:pict>
      </w:r>
      <w:r>
        <w:pict>
          <v:line id="_x0000_s1049" style="position:absolute;left:0;text-align:left;flip:x;z-index:251658240" from="198.45pt,284pt" to="243.45pt,284pt">
            <w10:wrap type="square"/>
          </v:line>
        </w:pict>
      </w:r>
      <w:r>
        <w:pict>
          <v:rect id="_x0000_s1048" style="position:absolute;left:0;text-align:left;margin-left:70.45pt;margin-top:318pt;width:361pt;height:33pt;z-index:251658240">
            <v:textbox style="mso-next-textbox:#_x0000_s1048">
              <w:txbxContent>
                <w:p w:rsidR="00540802" w:rsidRDefault="00540802" w:rsidP="00540802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ВПО или работник вправе обжаловать решение работодателя в Федеральную инспекцию труда</w:t>
                  </w:r>
                </w:p>
              </w:txbxContent>
            </v:textbox>
            <w10:wrap type="square"/>
          </v:rect>
        </w:pict>
      </w:r>
      <w:r>
        <w:pict>
          <v:line id="_x0000_s1047" style="position:absolute;left:0;text-align:left;z-index:251658240" from="587.45pt,306pt" to="587.45pt,326pt">
            <v:stroke endarrow="block"/>
            <w10:wrap type="square"/>
          </v:line>
        </w:pict>
      </w:r>
      <w:r>
        <w:pict>
          <v:line id="_x0000_s1045" style="position:absolute;left:0;text-align:left;z-index:251658240" from="538.45pt,251pt" to="538.45pt,268pt">
            <v:stroke endarrow="block"/>
            <w10:wrap type="square"/>
          </v:line>
        </w:pict>
      </w:r>
      <w:r>
        <w:pict>
          <v:rect id="_x0000_s1044" style="position:absolute;left:0;text-align:left;margin-left:243.45pt;margin-top:267pt;width:473pt;height:39pt;z-index:251658240">
            <v:textbox style="mso-next-textbox:#_x0000_s1044">
              <w:txbxContent>
                <w:p w:rsidR="00540802" w:rsidRDefault="00540802" w:rsidP="00540802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Работодатель по истечении десяти рабочих дней со дня направления в ВПО проекта приказа об увольнении вправе принять окончательное решение</w:t>
                  </w:r>
                </w:p>
              </w:txbxContent>
            </v:textbox>
            <w10:wrap type="square"/>
          </v:rect>
        </w:pict>
      </w:r>
      <w:r>
        <w:pict>
          <v:line id="_x0000_s1043" style="position:absolute;left:0;text-align:left;flip:y;z-index:251658240" from="196.45pt,209pt" to="196.45pt,238pt">
            <v:stroke endarrow="block"/>
            <w10:wrap type="square"/>
          </v:line>
        </w:pict>
      </w:r>
      <w:r>
        <w:pict>
          <v:line id="_x0000_s1042" style="position:absolute;left:0;text-align:left;flip:x;z-index:251658240" from="195.45pt,237pt" to="242.45pt,237pt">
            <w10:wrap type="square"/>
          </v:line>
        </w:pict>
      </w:r>
      <w:r>
        <w:pict>
          <v:line id="_x0000_s1041" style="position:absolute;left:0;text-align:left;z-index:251658240" from="536.45pt,210pt" to="536.45pt,224pt">
            <v:stroke endarrow="block"/>
            <w10:wrap type="square"/>
          </v:line>
        </w:pict>
      </w:r>
      <w:r>
        <w:pict>
          <v:rect id="_x0000_s1040" style="position:absolute;left:0;text-align:left;margin-left:473.45pt;margin-top:225pt;width:204pt;height:27pt;z-index:251658240">
            <v:textbox style="mso-next-textbox:#_x0000_s1040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Согласие не достигнуто</w:t>
                  </w:r>
                </w:p>
              </w:txbxContent>
            </v:textbox>
            <w10:wrap type="square"/>
          </v:rect>
        </w:pict>
      </w:r>
      <w:r>
        <w:pict>
          <v:rect id="_x0000_s1039" style="position:absolute;left:0;text-align:left;margin-left:242.45pt;margin-top:225pt;width:188pt;height:28pt;z-index:251658240">
            <v:textbox style="mso-next-textbox:#_x0000_s1039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Достигнуто согласие</w:t>
                  </w:r>
                </w:p>
              </w:txbxContent>
            </v:textbox>
            <w10:wrap type="square"/>
          </v:rect>
        </w:pict>
      </w:r>
      <w:r>
        <w:pict>
          <v:line id="_x0000_s1038" style="position:absolute;left:0;text-align:left;z-index:251658240" from="533.45pt,128pt" to="533.45pt,150pt">
            <v:stroke endarrow="block"/>
            <w10:wrap type="square"/>
          </v:line>
        </w:pict>
      </w:r>
      <w:r>
        <w:pict>
          <v:rect id="_x0000_s1037" style="position:absolute;left:0;text-align:left;margin-left:380.45pt;margin-top:150pt;width:333pt;height:60pt;z-index:251658240">
            <v:textbox style="mso-next-textbox:#_x0000_s1037">
              <w:txbxContent>
                <w:p w:rsidR="00540802" w:rsidRDefault="00540802" w:rsidP="00540802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ВПО в течение трех рабочих дней проводит с работодателем дополнительные консультации, оформляемые протоколом</w:t>
                  </w:r>
                </w:p>
              </w:txbxContent>
            </v:textbox>
            <w10:wrap type="square"/>
          </v:rect>
        </w:pict>
      </w:r>
      <w:r>
        <w:pict>
          <v:line id="_x0000_s1036" style="position:absolute;left:0;text-align:left;z-index:251658240" from="193.45pt,129pt" to="193.45pt,148pt">
            <v:stroke endarrow="block"/>
            <w10:wrap type="square"/>
          </v:line>
        </w:pict>
      </w:r>
      <w:r>
        <w:pict>
          <v:rect id="_x0000_s1035" style="position:absolute;left:0;text-align:left;margin-left:44.45pt;margin-top:149pt;width:294pt;height:60pt;z-index:251658240">
            <v:textbox style="mso-next-textbox:#_x0000_s1035">
              <w:txbxContent>
                <w:p w:rsidR="00540802" w:rsidRDefault="00540802" w:rsidP="00540802">
                  <w:pPr>
                    <w:pStyle w:val="a5"/>
                    <w:rPr>
                      <w:bCs w:val="0"/>
                      <w:sz w:val="24"/>
                      <w:szCs w:val="24"/>
                    </w:rPr>
                  </w:pPr>
                  <w:r>
                    <w:rPr>
                      <w:bCs w:val="0"/>
                      <w:sz w:val="24"/>
                      <w:szCs w:val="24"/>
                    </w:rPr>
                    <w:t>Работодатель имеет право уволить работника не позднее одного месяца со дня получения мотивированного мнения ВПО</w:t>
                  </w:r>
                </w:p>
              </w:txbxContent>
            </v:textbox>
            <w10:wrap type="square"/>
          </v:rect>
        </w:pict>
      </w:r>
      <w:r>
        <w:pict>
          <v:line id="_x0000_s1034" style="position:absolute;left:0;text-align:left;z-index:251658240" from="193.45pt,68pt" to="193.45pt,84pt">
            <v:stroke endarrow="block"/>
            <w10:wrap type="square"/>
          </v:line>
        </w:pict>
      </w:r>
      <w:r>
        <w:pict>
          <v:line id="_x0000_s1033" style="position:absolute;left:0;text-align:left;z-index:251658240" from="531.45pt,67pt" to="531.45pt,84pt">
            <v:stroke endarrow="block"/>
            <w10:wrap type="square"/>
          </v:line>
        </w:pict>
      </w:r>
      <w:r>
        <w:pict>
          <v:rect id="_x0000_s1032" style="position:absolute;left:0;text-align:left;margin-left:381.45pt;margin-top:85pt;width:332pt;height:43pt;z-index:251658240">
            <v:textbox style="mso-next-textbox:#_x0000_s1032">
              <w:txbxContent>
                <w:p w:rsidR="00540802" w:rsidRDefault="00540802" w:rsidP="00540802">
                  <w:pPr>
                    <w:pStyle w:val="a5"/>
                  </w:pPr>
                  <w:r>
                    <w:t>ВПО выразил несогласие с предлагаемым решением работодателя</w:t>
                  </w:r>
                </w:p>
              </w:txbxContent>
            </v:textbox>
            <w10:wrap type="square"/>
          </v:rect>
        </w:pict>
      </w:r>
      <w:r>
        <w:pict>
          <v:rect id="_x0000_s1031" style="position:absolute;left:0;text-align:left;margin-left:44.45pt;margin-top:85pt;width:293pt;height:43pt;z-index:251658240">
            <v:textbox style="mso-next-textbox:#_x0000_s1031">
              <w:txbxContent>
                <w:p w:rsidR="00540802" w:rsidRDefault="00540802" w:rsidP="00540802">
                  <w:pPr>
                    <w:pStyle w:val="a5"/>
                  </w:pPr>
                  <w:r>
                    <w:t>ВПО согласился с предлагаемым решением работодателя</w:t>
                  </w:r>
                </w:p>
              </w:txbxContent>
            </v:textbox>
            <w10:wrap type="square"/>
          </v:rect>
        </w:pict>
      </w:r>
      <w:r>
        <w:pict>
          <v:line id="_x0000_s1030" style="position:absolute;left:0;text-align:left;z-index:251658240" from="373.45pt,22pt" to="373.45pt,30pt">
            <v:stroke endarrow="block"/>
            <w10:wrap type="square"/>
          </v:line>
        </w:pict>
      </w:r>
      <w:r>
        <w:pict>
          <v:rect id="_x0000_s1029" style="position:absolute;left:0;text-align:left;margin-left:101.45pt;margin-top:31pt;width:571pt;height:36pt;z-index:251658240">
            <v:textbox style="mso-next-textbox:#_x0000_s1029">
              <w:txbxContent>
                <w:p w:rsidR="00540802" w:rsidRDefault="00540802" w:rsidP="00540802">
                  <w:pPr>
                    <w:pStyle w:val="a5"/>
                  </w:pPr>
                  <w:r>
                    <w:rPr>
                      <w:sz w:val="20"/>
                    </w:rPr>
                    <w:t>В течение семи рабочих дней со дня получения документов ВПО рассматривает вопрос и направляет работодателю мотивированное мнение, оформленное в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письменной форме</w:t>
                  </w:r>
                </w:p>
              </w:txbxContent>
            </v:textbox>
            <w10:wrap type="square"/>
          </v:rect>
        </w:pict>
      </w:r>
    </w:p>
    <w:p w:rsidR="00540802" w:rsidRDefault="00540802" w:rsidP="00540802">
      <w:pPr>
        <w:jc w:val="center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jc w:val="center"/>
        <w:rPr>
          <w:rFonts w:ascii="Times New Roman" w:hAnsi="Times New Roman" w:cs="Times New Roman"/>
          <w:sz w:val="20"/>
          <w:lang w:val="ru-RU"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  <w:r>
        <w:pict>
          <v:rect id="_x0000_s1059" style="position:absolute;left:0;text-align:left;margin-left:554.2pt;margin-top:13.15pt;width:166pt;height:45.75pt;z-index:251658240">
            <v:textbox style="mso-next-textbox:#_x0000_s1059">
              <w:txbxContent>
                <w:p w:rsidR="00540802" w:rsidRDefault="00540802" w:rsidP="00540802">
                  <w:pPr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Работодатель вправе  обжаловать данное предписание в суде</w:t>
                  </w:r>
                </w:p>
              </w:txbxContent>
            </v:textbox>
            <w10:wrap type="square"/>
          </v:rect>
        </w:pic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540802" w:rsidRDefault="00540802" w:rsidP="00540802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Схема № 2</w:t>
      </w:r>
    </w:p>
    <w:p w:rsidR="00540802" w:rsidRDefault="00540802" w:rsidP="005408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учета мотивированного мнения выборного профсоюзного органа (ВПО) при принятии локальных нормативных актов, содержащих нормы трудового права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  <w:r>
        <w:rPr>
          <w:rFonts w:ascii="Times New Roman" w:hAnsi="Times New Roman" w:cs="Times New Roman"/>
          <w:b/>
          <w:bCs w:val="0"/>
          <w:lang w:val="ru-RU"/>
        </w:rPr>
        <w:t>(статьи 8 и 372 Трудового кодекса РФ)</w:t>
      </w:r>
    </w:p>
    <w:p w:rsidR="00540802" w:rsidRDefault="00540802" w:rsidP="00540802">
      <w:pPr>
        <w:jc w:val="center"/>
        <w:rPr>
          <w:rFonts w:ascii="Times New Roman" w:hAnsi="Times New Roman" w:cs="Times New Roman"/>
          <w:b/>
          <w:bCs w:val="0"/>
          <w:lang w:val="ru-RU"/>
        </w:rPr>
      </w:pPr>
      <w:r>
        <w:pict>
          <v:line id="_x0000_s1094" style="position:absolute;left:0;text-align:left;z-index:251658240" from="383.45pt,317.8pt" to="383.45pt,332.8pt">
            <v:stroke endarrow="block"/>
            <w10:wrap type="square"/>
          </v:line>
        </w:pict>
      </w:r>
      <w:r>
        <w:pict>
          <v:line id="_x0000_s1093" style="position:absolute;left:0;text-align:left;z-index:251658240" from="365.45pt,39.8pt" to="365.45pt,56.8pt">
            <v:stroke endarrow="block"/>
            <w10:wrap type="square"/>
          </v:line>
        </w:pict>
      </w:r>
      <w:r>
        <w:pict>
          <v:line id="_x0000_s1092" style="position:absolute;left:0;text-align:left;z-index:251658240" from="367.45pt,120.8pt" to="367.45pt,136.8pt">
            <v:stroke endarrow="block"/>
            <w10:wrap type="square"/>
          </v:line>
        </w:pict>
      </w:r>
      <w:r>
        <w:pict>
          <v:line id="_x0000_s1091" style="position:absolute;left:0;text-align:left;z-index:251658240" from="311.45pt,171.8pt" to="311.45pt,186.8pt">
            <v:stroke endarrow="block"/>
            <w10:wrap type="square"/>
          </v:line>
        </w:pict>
      </w:r>
      <w:r>
        <w:pict>
          <v:rect id="_x0000_s1065" style="position:absolute;left:0;text-align:left;margin-left:222.45pt;margin-top:137.8pt;width:482pt;height:33pt;z-index:251658240">
            <v:textbox style="mso-next-textbox:#_x0000_s1065">
              <w:txbxContent>
                <w:p w:rsidR="00540802" w:rsidRDefault="00540802" w:rsidP="00540802">
                  <w:pPr>
                    <w:pStyle w:val="31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ВПО не соглашается с проектом локального нормативного акта, или дает предложение по его совершенствованию</w:t>
                  </w:r>
                </w:p>
              </w:txbxContent>
            </v:textbox>
            <w10:wrap type="square"/>
          </v:rect>
        </w:pict>
      </w:r>
      <w:r>
        <w:pict>
          <v:line id="_x0000_s1090" style="position:absolute;left:0;text-align:left;z-index:251658240" from="-6.55pt,444.8pt" to="12.45pt,444.8pt">
            <v:stroke endarrow="block"/>
            <w10:wrap type="square"/>
          </v:line>
        </w:pict>
      </w:r>
      <w:r>
        <w:pict>
          <v:line id="_x0000_s1089" style="position:absolute;left:0;text-align:left;z-index:251658240" from="-6.55pt,397.8pt" to="-6.55pt,446.8pt">
            <w10:wrap type="square"/>
          </v:line>
        </w:pict>
      </w:r>
      <w:r>
        <w:pict>
          <v:line id="_x0000_s1088" style="position:absolute;left:0;text-align:left;flip:x;z-index:251658240" from="-8.55pt,396.8pt" to="14.45pt,396.8pt">
            <w10:wrap type="square"/>
          </v:line>
        </w:pict>
      </w:r>
      <w:r>
        <w:pict>
          <v:line id="_x0000_s1087" style="position:absolute;left:0;text-align:left;z-index:251658240" from="473.45pt,439.8pt" to="513.45pt,439.8pt">
            <v:stroke endarrow="block"/>
            <w10:wrap type="square"/>
          </v:line>
        </w:pict>
      </w:r>
      <w:r>
        <w:pict>
          <v:rect id="_x0000_s1086" style="position:absolute;left:0;text-align:left;margin-left:513.45pt;margin-top:418.8pt;width:194pt;height:45pt;z-index:251658240">
            <v:textbox style="mso-next-textbox:#_x0000_s1086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ru-RU"/>
                    </w:rPr>
                    <w:t>Работодатель имеет право обжаловать данное предписание в судебном порядке в течение  десяти дней</w:t>
                  </w:r>
                </w:p>
              </w:txbxContent>
            </v:textbox>
            <w10:wrap type="square"/>
          </v:rect>
        </w:pict>
      </w:r>
      <w:r>
        <w:pict>
          <v:rect id="_x0000_s1085" style="position:absolute;left:0;text-align:left;margin-left:13.45pt;margin-top:419.8pt;width:460pt;height:45pt;z-index:251658240">
            <v:textbox style="mso-next-textbox:#_x0000_s1085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В течение одного месяца со дня получения жалобы (заявления) проводит проверку. В случае выявления нарушения выдает предписание об отмене локального нормативного акта</w:t>
                  </w:r>
                </w:p>
              </w:txbxContent>
            </v:textbox>
            <w10:wrap type="square"/>
          </v:rect>
        </w:pict>
      </w:r>
      <w:r>
        <w:pict>
          <v:line id="_x0000_s1084" style="position:absolute;left:0;text-align:left;z-index:251658240" from="350.45pt,370.8pt" to="350.45pt,387.8pt">
            <v:stroke endarrow="block"/>
            <w10:wrap type="square"/>
          </v:line>
        </w:pict>
      </w:r>
      <w:r>
        <w:pict>
          <v:line id="_x0000_s1083" style="position:absolute;left:0;text-align:left;z-index:251658240" from="229.45pt,370.8pt" to="229.45pt,385.8pt">
            <v:stroke endarrow="block"/>
            <w10:wrap type="square"/>
          </v:line>
        </w:pict>
      </w:r>
      <w:r>
        <w:pict>
          <v:rect id="_x0000_s1081" style="position:absolute;left:0;text-align:left;margin-left:307.45pt;margin-top:386.8pt;width:93pt;height:25pt;z-index:251658240">
            <v:textbox style="mso-next-textbox:#_x0000_s1081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СУД</w:t>
                  </w:r>
                </w:p>
              </w:txbxContent>
            </v:textbox>
            <w10:wrap type="square"/>
          </v:rect>
        </w:pict>
      </w:r>
      <w:r>
        <w:pict>
          <v:rect id="_x0000_s1080" style="position:absolute;left:0;text-align:left;margin-left:13.45pt;margin-top:385.8pt;width:263pt;height:25pt;z-index:251658240">
            <v:textbox style="mso-next-textbox:#_x0000_s1080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Федеральную инспекцию труда</w:t>
                  </w:r>
                </w:p>
              </w:txbxContent>
            </v:textbox>
            <w10:wrap type="square"/>
          </v:rect>
        </w:pict>
      </w:r>
      <w:r>
        <w:pict>
          <v:rect id="_x0000_s1082" style="position:absolute;left:0;text-align:left;margin-left:502.45pt;margin-top:334.8pt;width:206pt;height:36pt;z-index:251658240">
            <v:textbox style="mso-next-textbox:#_x0000_s1082">
              <w:txbxContent>
                <w:p w:rsidR="00540802" w:rsidRDefault="00540802" w:rsidP="00540802">
                  <w:pPr>
                    <w:pStyle w:val="31"/>
                  </w:pPr>
                  <w:r>
                    <w:t>ВПО проводит процедуры по разрешению коллективного трудового  спора</w:t>
                  </w:r>
                </w:p>
              </w:txbxContent>
            </v:textbox>
            <w10:wrap type="square"/>
          </v:rect>
        </w:pict>
      </w:r>
      <w:r>
        <w:pict>
          <v:line id="_x0000_s1079" style="position:absolute;left:0;text-align:left;z-index:251658240" from="562.45pt,318.8pt" to="562.45pt,332.8pt">
            <v:stroke endarrow="block"/>
            <w10:wrap type="square"/>
          </v:line>
        </w:pict>
      </w:r>
      <w:r>
        <w:pict>
          <v:rect id="_x0000_s1078" style="position:absolute;left:0;text-align:left;margin-left:196.45pt;margin-top:334.8pt;width:277pt;height:36pt;z-index:251658240">
            <v:textbox style="mso-next-textbox:#_x0000_s1078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val="ru-RU"/>
                    </w:rPr>
                    <w:t xml:space="preserve">ВПО обжалует принятие локального нормативного акта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через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:</w:t>
                  </w:r>
                </w:p>
              </w:txbxContent>
            </v:textbox>
            <w10:wrap type="square"/>
          </v:rect>
        </w:pict>
      </w:r>
      <w:r>
        <w:pict>
          <v:line id="_x0000_s1077" style="position:absolute;left:0;text-align:left;z-index:251658240" from="366.95pt,77.3pt" to="366.95pt,101.3pt">
            <v:stroke endarrow="block"/>
            <w10:wrap type="square"/>
          </v:line>
        </w:pict>
      </w:r>
      <w:r>
        <w:pict>
          <v:line id="_x0000_s1076" style="position:absolute;left:0;text-align:left;z-index:251658240" from="282.2pt,262.55pt" to="282.2pt,287.3pt">
            <v:stroke endarrow="block"/>
            <w10:wrap type="square"/>
          </v:line>
        </w:pict>
      </w:r>
      <w:r>
        <w:pict>
          <v:line id="_x0000_s1075" style="position:absolute;left:0;text-align:left;z-index:251658240" from="470.45pt,262.8pt" to="470.45pt,287.8pt">
            <v:stroke endarrow="block"/>
            <w10:wrap type="square"/>
          </v:line>
        </w:pict>
      </w:r>
      <w:r>
        <w:pict>
          <v:rect id="_x0000_s1074" style="position:absolute;left:0;text-align:left;margin-left:333.45pt;margin-top:286.8pt;width:375pt;height:31pt;z-index:251658240">
            <v:textbox style="mso-next-textbox:#_x0000_s1074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При не достижении согласия оформляется протокол разногласий</w:t>
                  </w:r>
                </w:p>
              </w:txbxContent>
            </v:textbox>
            <w10:wrap type="square"/>
          </v:rect>
        </w:pict>
      </w:r>
      <w:r>
        <w:pict>
          <v:line id="_x0000_s1073" style="position:absolute;left:0;text-align:left;flip:y;z-index:251658240" from="131.45pt,251.8pt" to="131.45pt,283.8pt">
            <v:stroke endarrow="block"/>
            <w10:wrap type="square"/>
          </v:line>
        </w:pict>
      </w:r>
      <w:r>
        <w:pict>
          <v:rect id="_x0000_s1072" style="position:absolute;left:0;text-align:left;margin-left:94.45pt;margin-top:285.8pt;width:218pt;height:32pt;z-index:251658240">
            <v:textbox style="mso-next-textbox:#_x0000_s1072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b/>
                      <w:bCs w:val="0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 w:val="0"/>
                      <w:sz w:val="22"/>
                      <w:lang w:val="ru-RU"/>
                    </w:rPr>
                    <w:t>Вырабатывается взаимоприемлемое решение</w:t>
                  </w:r>
                </w:p>
              </w:txbxContent>
            </v:textbox>
            <w10:wrap type="square"/>
          </v:rect>
        </w:pict>
      </w:r>
      <w:r>
        <w:pict>
          <v:line id="_x0000_s1071" style="position:absolute;left:0;text-align:left;z-index:251658240" from="469.45pt,169.8pt" to="469.45pt,230.8pt">
            <v:stroke endarrow="block"/>
            <w10:wrap type="square"/>
          </v:line>
        </w:pict>
      </w:r>
      <w:r>
        <w:pict>
          <v:rect id="_x0000_s1070" style="position:absolute;left:0;text-align:left;margin-left:237.45pt;margin-top:231.8pt;width:472pt;height:31pt;z-index:251658240">
            <v:textbox style="mso-next-textbox:#_x0000_s1070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В течение трех  дней после получения мотивированного мнения ВПО работодатель проводит дополнительные консультации с представительным органом работников</w:t>
                  </w:r>
                </w:p>
              </w:txbxContent>
            </v:textbox>
            <w10:wrap type="square"/>
          </v:rect>
        </w:pict>
      </w:r>
      <w:r>
        <w:pict>
          <v:line id="_x0000_s1069" style="position:absolute;left:0;text-align:left;z-index:251658240" from="106.45pt,167.8pt" to="106.45pt,189.8pt">
            <v:stroke endarrow="block"/>
            <w10:wrap type="square"/>
          </v:line>
        </w:pict>
      </w:r>
      <w:r>
        <w:pict>
          <v:line id="_x0000_s1068" style="position:absolute;left:0;text-align:left;flip:x;z-index:251658240" from="204.45pt,203.8pt" to="228.45pt,203.8pt">
            <v:stroke endarrow="block"/>
            <w10:wrap type="square"/>
          </v:line>
        </w:pict>
      </w:r>
      <w:r>
        <w:pict>
          <v:rect id="_x0000_s1067" style="position:absolute;left:0;text-align:left;margin-left:228.45pt;margin-top:187.8pt;width:165pt;height:29pt;z-index:251658240">
            <v:textbox style="mso-next-textbox:#_x0000_s1067">
              <w:txbxContent>
                <w:p w:rsidR="00540802" w:rsidRDefault="00540802" w:rsidP="00540802">
                  <w:pPr>
                    <w:jc w:val="center"/>
                    <w:rPr>
                      <w:rFonts w:ascii="Times New Roman" w:hAnsi="Times New Roman" w:cs="Times New Roman"/>
                      <w:b/>
                      <w:bCs w:val="0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 w:val="0"/>
                      <w:sz w:val="20"/>
                      <w:lang w:val="ru-RU"/>
                    </w:rPr>
                    <w:t>Работодатель соглашается с мнением ВПО</w:t>
                  </w:r>
                </w:p>
              </w:txbxContent>
            </v:textbox>
            <w10:wrap type="square"/>
          </v:rect>
        </w:pict>
      </w:r>
      <w:r>
        <w:pict>
          <v:line id="_x0000_s1066" style="position:absolute;left:0;text-align:left;flip:x;z-index:251658240" from="152.45pt,120.8pt" to="303.45pt,136.8pt">
            <v:stroke endarrow="block"/>
            <w10:wrap type="square"/>
          </v:line>
        </w:pict>
      </w:r>
      <w:r>
        <w:pict>
          <v:rect id="_x0000_s1064" style="position:absolute;left:0;text-align:left;margin-left:10.45pt;margin-top:188.8pt;width:196pt;height:63pt;z-index:251658240">
            <v:textbox style="mso-next-textbox:#_x0000_s1064">
              <w:txbxContent>
                <w:p w:rsidR="00540802" w:rsidRDefault="00540802" w:rsidP="00540802">
                  <w:pPr>
                    <w:pStyle w:val="2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Работодатель принимает (утверждает) локальный нормативный акт</w:t>
                  </w:r>
                </w:p>
              </w:txbxContent>
            </v:textbox>
            <w10:wrap type="square"/>
          </v:rect>
        </w:pict>
      </w:r>
      <w:r>
        <w:pict>
          <v:rect id="_x0000_s1063" style="position:absolute;left:0;text-align:left;margin-left:11.45pt;margin-top:137.8pt;width:194pt;height:26pt;z-index:251658240">
            <v:textbox style="mso-next-textbox:#_x0000_s1063">
              <w:txbxContent>
                <w:p w:rsidR="00540802" w:rsidRDefault="00540802" w:rsidP="00540802">
                  <w:pPr>
                    <w:pStyle w:val="2"/>
                  </w:pPr>
                  <w:r>
                    <w:t>ВПО соглашается с проектом</w:t>
                  </w:r>
                </w:p>
              </w:txbxContent>
            </v:textbox>
            <w10:wrap type="square"/>
          </v:rect>
        </w:pict>
      </w:r>
      <w:r>
        <w:pict>
          <v:rect id="_x0000_s1062" style="position:absolute;left:0;text-align:left;margin-left:128.45pt;margin-top:99.8pt;width:511.5pt;height:21pt;z-index:251658240">
            <v:textbox style="mso-next-textbox:#_x0000_s1062">
              <w:txbxContent>
                <w:p w:rsidR="00540802" w:rsidRDefault="00540802" w:rsidP="00540802">
                  <w:pPr>
                    <w:pStyle w:val="1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ВПО  направляет работодателю мотивированное мнение, оформленное в письменной форме</w:t>
                  </w:r>
                </w:p>
              </w:txbxContent>
            </v:textbox>
            <w10:wrap type="square"/>
          </v:rect>
        </w:pict>
      </w:r>
      <w:r>
        <w:pict>
          <v:rect id="_x0000_s1061" style="position:absolute;left:0;text-align:left;margin-left:128.45pt;margin-top:56.3pt;width:510pt;height:21pt;z-index:251658240">
            <v:textbox style="mso-next-textbox:#_x0000_s1061">
              <w:txbxContent>
                <w:p w:rsidR="00540802" w:rsidRDefault="00540802" w:rsidP="00540802">
                  <w:pPr>
                    <w:pStyle w:val="1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Не позднее пяти рабочих дней ВПО рассматривает  проект  локального нормативного акта</w:t>
                  </w:r>
                </w:p>
              </w:txbxContent>
            </v:textbox>
            <w10:wrap type="square"/>
          </v:rect>
        </w:pict>
      </w:r>
      <w:r>
        <w:pict>
          <v:rect id="_x0000_s1060" style="position:absolute;left:0;text-align:left;margin-left:128.45pt;margin-top:15.8pt;width:510pt;height:24pt;z-index:251658240">
            <v:textbox style="mso-next-textbox:#_x0000_s1060">
              <w:txbxContent>
                <w:p w:rsidR="00540802" w:rsidRDefault="00540802" w:rsidP="00540802">
                  <w:pPr>
                    <w:pStyle w:val="1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Работодатель направляет проект локального нормативного акта и обоснование по нему в ВПО</w:t>
                  </w:r>
                </w:p>
              </w:txbxContent>
            </v:textbox>
            <w10:wrap type="square"/>
          </v:rect>
        </w:pict>
      </w:r>
    </w:p>
    <w:p w:rsidR="00540802" w:rsidRDefault="00540802" w:rsidP="00540802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</w:rPr>
      </w:pPr>
    </w:p>
    <w:p w:rsidR="007D26A1" w:rsidRPr="00540802" w:rsidRDefault="007D26A1">
      <w:pPr>
        <w:rPr>
          <w:lang w:val="ru-RU"/>
        </w:rPr>
      </w:pPr>
    </w:p>
    <w:sectPr w:rsidR="007D26A1" w:rsidRPr="00540802" w:rsidSect="0054080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4069"/>
    <w:multiLevelType w:val="hybridMultilevel"/>
    <w:tmpl w:val="245075CC"/>
    <w:lvl w:ilvl="0" w:tplc="ECB8ED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0802"/>
    <w:rsid w:val="00427265"/>
    <w:rsid w:val="00540802"/>
    <w:rsid w:val="007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02"/>
    <w:pPr>
      <w:spacing w:after="0" w:line="240" w:lineRule="auto"/>
    </w:pPr>
    <w:rPr>
      <w:rFonts w:ascii="Arial" w:eastAsia="Times New Roman" w:hAnsi="Arial" w:cs="Arial"/>
      <w:bCs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40802"/>
    <w:pPr>
      <w:keepNext/>
      <w:jc w:val="right"/>
      <w:outlineLvl w:val="0"/>
    </w:pPr>
    <w:rPr>
      <w:b/>
      <w:bCs w:val="0"/>
      <w:sz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540802"/>
    <w:pPr>
      <w:keepNext/>
      <w:jc w:val="center"/>
      <w:outlineLvl w:val="1"/>
    </w:pPr>
    <w:rPr>
      <w:rFonts w:ascii="Times New Roman" w:hAnsi="Times New Roman" w:cs="Times New Roman"/>
      <w:b/>
      <w:bCs w:val="0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540802"/>
    <w:pPr>
      <w:keepNext/>
      <w:jc w:val="center"/>
      <w:outlineLvl w:val="2"/>
    </w:pPr>
    <w:rPr>
      <w:rFonts w:ascii="Times New Roman" w:hAnsi="Times New Roman" w:cs="Times New Roman"/>
      <w:b/>
      <w:bCs w:val="0"/>
      <w:sz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540802"/>
    <w:pPr>
      <w:keepNext/>
      <w:jc w:val="both"/>
      <w:outlineLvl w:val="3"/>
    </w:pPr>
    <w:rPr>
      <w:rFonts w:ascii="Times New Roman" w:hAnsi="Times New Roman" w:cs="Times New Roman"/>
      <w:b/>
      <w:bCs w:val="0"/>
      <w:sz w:val="22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540802"/>
    <w:pPr>
      <w:keepNext/>
      <w:jc w:val="both"/>
      <w:outlineLvl w:val="4"/>
    </w:pPr>
    <w:rPr>
      <w:rFonts w:ascii="Times New Roman" w:hAnsi="Times New Roman" w:cs="Times New Roman"/>
      <w:b/>
      <w:szCs w:val="2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540802"/>
    <w:pPr>
      <w:keepNext/>
      <w:jc w:val="center"/>
      <w:outlineLvl w:val="5"/>
    </w:pPr>
    <w:rPr>
      <w:rFonts w:ascii="Times New Roman" w:hAnsi="Times New Roman" w:cs="Times New Roman"/>
      <w:b/>
      <w:sz w:val="48"/>
      <w:szCs w:val="24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540802"/>
    <w:pPr>
      <w:keepNext/>
      <w:jc w:val="both"/>
      <w:outlineLvl w:val="6"/>
    </w:pPr>
    <w:rPr>
      <w:rFonts w:ascii="Times New Roman" w:hAnsi="Times New Roman" w:cs="Times New Roman"/>
      <w:b/>
      <w:sz w:val="24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802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080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0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8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408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4080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4080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footer"/>
    <w:basedOn w:val="a"/>
    <w:link w:val="a4"/>
    <w:semiHidden/>
    <w:unhideWhenUsed/>
    <w:rsid w:val="00540802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semiHidden/>
    <w:rsid w:val="00540802"/>
    <w:rPr>
      <w:rFonts w:ascii="Arial" w:eastAsia="Times New Roman" w:hAnsi="Arial" w:cs="Arial"/>
      <w:bCs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540802"/>
    <w:pPr>
      <w:jc w:val="center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40802"/>
    <w:rPr>
      <w:rFonts w:ascii="Arial" w:eastAsia="Times New Roman" w:hAnsi="Arial" w:cs="Arial"/>
      <w:bCs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40802"/>
    <w:pPr>
      <w:ind w:left="360"/>
      <w:jc w:val="both"/>
    </w:pPr>
    <w:rPr>
      <w:rFonts w:ascii="Times New Roman" w:hAnsi="Times New Roman" w:cs="Times New Roman"/>
      <w:sz w:val="24"/>
      <w:u w:val="single"/>
      <w:lang w:val="ru-RU"/>
    </w:rPr>
  </w:style>
  <w:style w:type="character" w:customStyle="1" w:styleId="a8">
    <w:name w:val="Основной текст с отступом Знак"/>
    <w:basedOn w:val="a0"/>
    <w:link w:val="a7"/>
    <w:semiHidden/>
    <w:rsid w:val="00540802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semiHidden/>
    <w:unhideWhenUsed/>
    <w:rsid w:val="00540802"/>
    <w:pPr>
      <w:spacing w:after="120" w:line="480" w:lineRule="auto"/>
    </w:pPr>
    <w:rPr>
      <w:rFonts w:ascii="Times New Roman" w:hAnsi="Times New Roman" w:cs="Times New Roman"/>
      <w:bCs w:val="0"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semiHidden/>
    <w:rsid w:val="00540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40802"/>
    <w:pPr>
      <w:jc w:val="center"/>
    </w:pPr>
    <w:rPr>
      <w:rFonts w:ascii="Times New Roman" w:hAnsi="Times New Roman" w:cs="Times New Roman"/>
      <w:b/>
      <w:bCs w:val="0"/>
      <w:i/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rsid w:val="005408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ConsNormal">
    <w:name w:val="ConsNormal"/>
    <w:rsid w:val="00540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0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40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40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54080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408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EB4391B5D32542C0E90EDD1EABE30B5705B2663E46B62D63F5F3703023A0B83C6A292B838EF6Dw7J" TargetMode="External"/><Relationship Id="rId13" Type="http://schemas.openxmlformats.org/officeDocument/2006/relationships/hyperlink" Target="consultantplus://offline/ref=47C28BA49F2DD26EAB5FCF01B39DB54A1AC96BDF6BDA5DC950D1EE54BA0826110EAB17AA88CD740FvF38J" TargetMode="External"/><Relationship Id="rId18" Type="http://schemas.openxmlformats.org/officeDocument/2006/relationships/hyperlink" Target="consultantplus://offline/ref=F4E005F91975C5907AEE1FB99F8113261C121978267B5CB3176A520AAB648B4EE6C2043C4EAD069CbFbAK" TargetMode="External"/><Relationship Id="rId26" Type="http://schemas.openxmlformats.org/officeDocument/2006/relationships/hyperlink" Target="consultantplus://offline/ref=B422EACAC11133FA4E1AC166FAB9DF0BBE4A0D15EB69C9DBD2CBE95A0D0546031A8F9C30802FDB80a7i0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22EACAC11133FA4E1AC166FAB9DF0BBE4A0D15EB69C9DBD2CBE95A0D0546031A8F9C30802FDB80a7i3K" TargetMode="External"/><Relationship Id="rId34" Type="http://schemas.openxmlformats.org/officeDocument/2006/relationships/hyperlink" Target="consultantplus://offline/ref=63A1E34EE1C1E971865C1733896AF7CE4B32F5E39D7707E06BD538D8E6FD62AC89B8CFAA57C39D19G0z3K" TargetMode="External"/><Relationship Id="rId7" Type="http://schemas.openxmlformats.org/officeDocument/2006/relationships/hyperlink" Target="consultantplus://offline/ref=55EEB4391B5D32542C0E90EDD1EABE30B1705A226AEA3668DE665335040D651C848FAE93B838E9D465wFJ" TargetMode="External"/><Relationship Id="rId12" Type="http://schemas.openxmlformats.org/officeDocument/2006/relationships/hyperlink" Target="consultantplus://offline/ref=55EEB4391B5D32542C0E90EDD1EABE30B1705B246FE83668DE665335040D651C848FAE93B838E9D165w8J" TargetMode="External"/><Relationship Id="rId17" Type="http://schemas.openxmlformats.org/officeDocument/2006/relationships/hyperlink" Target="consultantplus://offline/ref=6CBBF9BB6B8F1C9CE6E6F155E270921D72244E55E871DDAB6A3F3F1CBAF2C617382EBA3E5461E33BZ2U7K" TargetMode="External"/><Relationship Id="rId25" Type="http://schemas.openxmlformats.org/officeDocument/2006/relationships/hyperlink" Target="consultantplus://offline/ref=B422EACAC11133FA4E1AC166FAB9DF0BBE490813EE65C9DBD2CBE95A0D0546031A8F9C30802DDE84a7i2K" TargetMode="External"/><Relationship Id="rId33" Type="http://schemas.openxmlformats.org/officeDocument/2006/relationships/hyperlink" Target="consultantplus://offline/ref=63A1E34EE1C1E971865C1733896AF7CE4B31F0E5987B07E06BD538D8E6FD62AC89B8CFAA54C7G9z9K" TargetMode="External"/><Relationship Id="rId38" Type="http://schemas.openxmlformats.org/officeDocument/2006/relationships/hyperlink" Target="consultantplus://offline/ref=6A4EBB26851CBA23EEF802B9526F80B7590CB4684F8C248459B6A42589FD3B9BC491F727A6991106F6a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2BEDE3029D0FD02F06436F8F689C645958D3604571BD1236DC3A6B075441AAA13FE89FCFE08BF5N8Q6K" TargetMode="External"/><Relationship Id="rId20" Type="http://schemas.openxmlformats.org/officeDocument/2006/relationships/hyperlink" Target="consultantplus://offline/ref=B422EACAC11133FA4E1AC166FAB9DF0BBE490813EE65C9DBD2CBE95A0D0546031A8F9C30802FDB8Ba7iBK" TargetMode="External"/><Relationship Id="rId29" Type="http://schemas.openxmlformats.org/officeDocument/2006/relationships/hyperlink" Target="consultantplus://offline/ref=1D8615E5525BBB10C4DDADE37777BF1AC79CEA635D252BB89248391CC81BFCAE344A9A733822E754qDw0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55EEB4391B5D32542C0E90EDD1EABE30B1705A2A6CEC3668DE665335040D651C848FAE93B838E9D765wDJ" TargetMode="External"/><Relationship Id="rId24" Type="http://schemas.openxmlformats.org/officeDocument/2006/relationships/hyperlink" Target="consultantplus://offline/ref=B422EACAC11133FA4E1AC166FAB9DF0BBE490813EE65C9DBD2CBE95A0D0546031A8F9C30802FDB8Aa7i6K" TargetMode="External"/><Relationship Id="rId32" Type="http://schemas.openxmlformats.org/officeDocument/2006/relationships/hyperlink" Target="consultantplus://offline/ref=63A1E34EE1C1E971865C1733896AF7CE4B32F5E39D7707E06BD538D8E6FD62AC89B8CFAA57C39D19G0z0K" TargetMode="External"/><Relationship Id="rId37" Type="http://schemas.openxmlformats.org/officeDocument/2006/relationships/hyperlink" Target="consultantplus://offline/ref=6A4EBB26851CBA23EEF802B9526F80B75B0DB46C488E798E51EFA8278EF2648CC3D8FB26A69817F0a9K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F51B0C1F7E9A74A2BBF5030443C87B23AAC5D328D9B33289832EC255EE2857E7B0F366FFFAE14EA41EAK" TargetMode="External"/><Relationship Id="rId23" Type="http://schemas.openxmlformats.org/officeDocument/2006/relationships/hyperlink" Target="consultantplus://offline/ref=B422EACAC11133FA4E1AC166FAB9DF0BBE490813EE65C9DBD2CBE95A0D0546031A8F9C3589a2i7K" TargetMode="External"/><Relationship Id="rId28" Type="http://schemas.openxmlformats.org/officeDocument/2006/relationships/hyperlink" Target="consultantplus://offline/ref=B422EACAC11133FA4E1AC166FAB9DF0BBE4A0D15EB69C9DBD2CBE95A0D0546031A8F9C30802FDB80a7i1K" TargetMode="External"/><Relationship Id="rId36" Type="http://schemas.openxmlformats.org/officeDocument/2006/relationships/hyperlink" Target="consultantplus://offline/ref=6A4EBB26851CBA23EEF802B9526F80B75A05B46B45D3738608E3AA2081AD738B8AD4FA26A098F1a2K" TargetMode="External"/><Relationship Id="rId10" Type="http://schemas.openxmlformats.org/officeDocument/2006/relationships/hyperlink" Target="consultantplus://offline/ref=55EEB4391B5D32542C0E90EDD1EABE30B9765E2563E46B62D63F5F3703023A0B83C6A292B838EB6Dw4J" TargetMode="External"/><Relationship Id="rId19" Type="http://schemas.openxmlformats.org/officeDocument/2006/relationships/hyperlink" Target="consultantplus://offline/ref=76BE0BA3A598C80FB4F663B8E3F755184E71C342CF4295FEBFB12BFA86A2D0EB9F61B5A07FC100D0BDg4K" TargetMode="External"/><Relationship Id="rId31" Type="http://schemas.openxmlformats.org/officeDocument/2006/relationships/hyperlink" Target="consultantplus://offline/ref=63A1E34EE1C1E971865C1733896AF7CE4B32F5E39D7707E06BD538D8E6FD62AC89B8CFAA57C39D19G0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EB4391B5D32542C0E90EDD1EABE30B67159266FE46B62D63F5F3703023A0B83C6A292B838EA6Dw4J" TargetMode="External"/><Relationship Id="rId14" Type="http://schemas.openxmlformats.org/officeDocument/2006/relationships/hyperlink" Target="consultantplus://offline/ref=47C28BA49F2DD26EAB5FCF01B39DB54A1ACA6ED96ED65DC950D1EE54BA0826110EAB17AA8AC4v736J" TargetMode="External"/><Relationship Id="rId22" Type="http://schemas.openxmlformats.org/officeDocument/2006/relationships/hyperlink" Target="consultantplus://offline/ref=B422EACAC11133FA4E1AC166FAB9DF0BBE490813EE65C9DBD2CBE95A0D0546031A8F9C3589a2i8K" TargetMode="External"/><Relationship Id="rId27" Type="http://schemas.openxmlformats.org/officeDocument/2006/relationships/hyperlink" Target="consultantplus://offline/ref=B422EACAC11133FA4E1AC166FAB9DF0BBE490813EE65C9DBD2CBE95A0D0546031A8F9C3589a2i7K" TargetMode="External"/><Relationship Id="rId30" Type="http://schemas.openxmlformats.org/officeDocument/2006/relationships/hyperlink" Target="consultantplus://offline/ref=63A1E34EE1C1E971865C1733896AF7CE4B32F5E39D7707E06BD538D8E6FD62AC89B8CFAA57C39D19G0z7K" TargetMode="External"/><Relationship Id="rId35" Type="http://schemas.openxmlformats.org/officeDocument/2006/relationships/hyperlink" Target="consultantplus://offline/ref=63A1E34EE1C1E971865C1733896AF7CE4B32F5E39D7707E06BD538D8E6FD62AC89B8CFAA57C39D19G0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8570</Words>
  <Characters>48852</Characters>
  <Application>Microsoft Office Word</Application>
  <DocSecurity>0</DocSecurity>
  <Lines>407</Lines>
  <Paragraphs>114</Paragraphs>
  <ScaleCrop>false</ScaleCrop>
  <Company/>
  <LinksUpToDate>false</LinksUpToDate>
  <CharactersWithSpaces>57308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2016-02-24T09:17:00Z</dcterms:created>
  <dcterms:modified xsi:type="dcterms:W3CDTF">2016-02-24T09:18:00Z</dcterms:modified>
</cp:coreProperties>
</file>