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ED" w:rsidRDefault="00512AED" w:rsidP="00512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муниципальной программы </w:t>
      </w:r>
    </w:p>
    <w:p w:rsidR="00512AED" w:rsidRDefault="00512AED" w:rsidP="00512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«Дети Тбилисского района» за  2019 год</w:t>
      </w:r>
    </w:p>
    <w:p w:rsidR="00512AED" w:rsidRDefault="00512AED" w:rsidP="00512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ab/>
        <w:t xml:space="preserve">Муниципальная программа     «Дети Тбилисского района» (далее – муниципальная программа) утверждена постановлением администрации  муниципального образования Тбилисского района от   24 сентября 2014 года    № 881.  </w:t>
      </w:r>
    </w:p>
    <w:p w:rsidR="00512AED" w:rsidRDefault="00512AED" w:rsidP="00512AED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2019 году в муниципальную программу внесены три изменения. 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Координатор программы - у</w:t>
      </w:r>
      <w:r>
        <w:rPr>
          <w:sz w:val="28"/>
          <w:szCs w:val="28"/>
        </w:rPr>
        <w:t>правление образованием администрации</w:t>
      </w:r>
      <w:r>
        <w:rPr>
          <w:sz w:val="28"/>
          <w:szCs w:val="28"/>
          <w:lang w:eastAsia="ru-RU"/>
        </w:rPr>
        <w:t xml:space="preserve"> муниципального образования Тбилисский район. </w:t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Участники муниципальной программы, они же главные распорядители бюджетных средств - подведомственные </w:t>
      </w:r>
      <w:r>
        <w:rPr>
          <w:sz w:val="28"/>
          <w:szCs w:val="28"/>
        </w:rPr>
        <w:t xml:space="preserve"> учреждения управления образованием, ГБУЗ «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 ЦРБ» МЗКК, отдел по опеке, попечительству, семье и детству администрации муниципального образования Тбилисский район.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Объем бюджетного финансирования муниципальной программы </w:t>
      </w:r>
      <w:r>
        <w:rPr>
          <w:sz w:val="28"/>
          <w:szCs w:val="28"/>
          <w:lang w:eastAsia="ru-RU"/>
        </w:rPr>
        <w:t>«Дети Тбилисского района» в 2019 году был предусмотрен в сумме 1931,185           тыс. рублей, в том числе за счет средств: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краевого бюджета – 1059,9 тыс. рублей;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местного бюджета – 871,285 тыс. рублей.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За отчетный период  кассовые расходы по муниципальной программе составили 1931,185 тыс. рублей или 100 % от плановых назначений, в том числе за счет средств: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краевого бюджета -1059,9 тыс. рублей (100 %);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местного бюджета - 871,285 тыс. рублей (100 %).</w:t>
      </w:r>
    </w:p>
    <w:p w:rsidR="00512AED" w:rsidRDefault="00512AED" w:rsidP="00512AE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 2019 году дополнительно выделено 335,0 тыс. руб. из местного бюджета на приобретение 670 новогодних подарков для детей, приглашенных на елку главы МО Тбилисский район.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Организация отдыха и оздоровления детей и подростков в    Тбилисском районе осуществляется круглогодично. 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этапом в этой работе является летняя оздоровительная кампания. 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Программа предусматривает различные формы организации отдыха, оздоровления и занятости  детей и подростков.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2019 году в рамках муниципальной программы планировалось выполнение основного мероприятия № 1</w:t>
      </w:r>
      <w:r>
        <w:rPr>
          <w:color w:val="000000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«Мероприятия по организации отдыха и</w:t>
      </w:r>
      <w:r>
        <w:rPr>
          <w:color w:val="000000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оздоровления детей Тбилисского района»</w:t>
      </w:r>
      <w:r>
        <w:rPr>
          <w:sz w:val="28"/>
          <w:szCs w:val="28"/>
        </w:rPr>
        <w:t xml:space="preserve">, которое    включает 3 мероприятия: «Деятельность профильных лагерей, организованных муниципальными образовательными организациями, осуществляющими организацию отдыха и </w:t>
      </w:r>
      <w:proofErr w:type="gramStart"/>
      <w:r>
        <w:rPr>
          <w:sz w:val="28"/>
          <w:szCs w:val="28"/>
        </w:rPr>
        <w:t>оздоровления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en-US"/>
        </w:rPr>
        <w:t>обучающихся в каникулярное время с дневным пребыванием с обязательной организацией их питания</w:t>
      </w:r>
      <w:r>
        <w:rPr>
          <w:sz w:val="28"/>
          <w:szCs w:val="28"/>
        </w:rPr>
        <w:t>»; «Организация летнего оздоровления детей на базе амбулаторно-поликлинических учреждений муниципального образования Тбилисский район»; «Организация работы лагерей труда и отдыха с дневным пребыванием».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основного мероприятия выполнена следующая работа.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мероприятию «Деятельность профильных лагерей, организованных муниципальными образовательными организациями, осуществляющими организацию отдыха и </w:t>
      </w:r>
      <w:proofErr w:type="gramStart"/>
      <w:r>
        <w:rPr>
          <w:sz w:val="28"/>
          <w:szCs w:val="28"/>
        </w:rPr>
        <w:t>оздоровления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en-US"/>
        </w:rPr>
        <w:t>обучающихся в каникулярное время с дневным пребыванием с обязательной организацией их питания</w:t>
      </w:r>
      <w:r>
        <w:rPr>
          <w:sz w:val="28"/>
          <w:szCs w:val="28"/>
        </w:rPr>
        <w:t>» исполнение составило 100 %, предусмотрено в муниципальной программе – 1462,635       тыс. руб., в том числе в разрезе источников финансирования:</w:t>
      </w:r>
    </w:p>
    <w:p w:rsidR="00512AED" w:rsidRDefault="00512AED" w:rsidP="00512AE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1059,9 тыс. руб.,</w:t>
      </w:r>
    </w:p>
    <w:p w:rsidR="00512AED" w:rsidRDefault="00512AED" w:rsidP="00512AE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бюджета – 402,735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Кассовые расходы по мероприятию составили – 1462,635 тыс. руб., в том числе из местного бюджета – 402,735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из краевого бюджета – 1059,9 тыс. руб. </w:t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результате реализации этого мероприятия на базе общеобразовательных учреждений была организована работа  13 лагерей дневного пребывания на период летних каникул в  СОШ № 1, 2, 3, 4, 5, 6, 7, 9, 10, 12, 14, 15, 16, в них отдохнули  850 школьников. </w:t>
      </w:r>
    </w:p>
    <w:p w:rsidR="00512AED" w:rsidRDefault="00512AED" w:rsidP="00512AED">
      <w:pPr>
        <w:jc w:val="both"/>
        <w:rPr>
          <w:sz w:val="24"/>
          <w:lang w:eastAsia="en-US"/>
        </w:rPr>
      </w:pPr>
      <w:r>
        <w:rPr>
          <w:sz w:val="28"/>
          <w:szCs w:val="28"/>
        </w:rPr>
        <w:t xml:space="preserve">        Средняя стоимость питания  в день  составила 130 руб.00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длительность работы лагерей – 21 календарный день (15 дней с организацией питания).</w:t>
      </w:r>
      <w:r>
        <w:rPr>
          <w:sz w:val="24"/>
          <w:lang w:eastAsia="en-US"/>
        </w:rPr>
        <w:t xml:space="preserve"> </w:t>
      </w:r>
    </w:p>
    <w:p w:rsidR="00512AED" w:rsidRDefault="00512AED" w:rsidP="00512AED">
      <w:pPr>
        <w:ind w:firstLine="708"/>
        <w:jc w:val="both"/>
        <w:rPr>
          <w:sz w:val="24"/>
          <w:lang w:eastAsia="en-US"/>
        </w:rPr>
      </w:pPr>
      <w:r>
        <w:rPr>
          <w:sz w:val="28"/>
          <w:szCs w:val="28"/>
          <w:lang w:eastAsia="en-US"/>
        </w:rPr>
        <w:t>Целевые показатели</w:t>
      </w:r>
      <w:r>
        <w:rPr>
          <w:sz w:val="24"/>
          <w:lang w:eastAsia="en-US"/>
        </w:rPr>
        <w:t xml:space="preserve"> </w:t>
      </w:r>
      <w:r>
        <w:rPr>
          <w:sz w:val="28"/>
          <w:szCs w:val="28"/>
        </w:rPr>
        <w:t>по охвату детей отдыхом и оздоровлением на базе профильных лагерей выполнены.</w:t>
      </w:r>
      <w:r>
        <w:rPr>
          <w:sz w:val="24"/>
          <w:lang w:eastAsia="en-US"/>
        </w:rPr>
        <w:t xml:space="preserve"> </w:t>
      </w:r>
    </w:p>
    <w:p w:rsidR="00512AED" w:rsidRDefault="00512AED" w:rsidP="00512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Количество детей, охваченных отдыхом в профильных лагерях, организованных муниципальными образовательными организациями, осуществляющими организацию отдыха и </w:t>
      </w:r>
      <w:proofErr w:type="gramStart"/>
      <w:r>
        <w:rPr>
          <w:sz w:val="28"/>
          <w:szCs w:val="28"/>
          <w:lang w:eastAsia="en-US"/>
        </w:rPr>
        <w:t>оздоровления</w:t>
      </w:r>
      <w:proofErr w:type="gramEnd"/>
      <w:r>
        <w:rPr>
          <w:sz w:val="28"/>
          <w:szCs w:val="28"/>
          <w:lang w:eastAsia="en-US"/>
        </w:rPr>
        <w:t xml:space="preserve"> обучающихся в каникулярное время с дневным пребыванием с обязательной организацией их питания составляет 850 чел., что оставляет 100 % к плановым показателям.</w:t>
      </w:r>
    </w:p>
    <w:p w:rsidR="00512AED" w:rsidRDefault="00512AED" w:rsidP="00512AED">
      <w:pPr>
        <w:ind w:left="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 реализацию  мероприятия «Организация летнего оздоровления детей на базе амбулаторно-поликлинических учреждений муниципального образования Тбилисский район» в 2019 году денежные средства из местного бюджета Программой не предусмотрены.</w:t>
      </w:r>
      <w:r>
        <w:rPr>
          <w:sz w:val="24"/>
          <w:lang w:eastAsia="en-US"/>
        </w:rPr>
        <w:t xml:space="preserve"> </w:t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 реализацию мероприятия «Организация работы лагерей труда и отдыха с дневным пребыванием детей» выделено из местного бюджета 133,55 тыс. руб. </w:t>
      </w:r>
    </w:p>
    <w:p w:rsidR="00512AED" w:rsidRDefault="00512AED" w:rsidP="00512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 по </w:t>
      </w:r>
      <w:r>
        <w:rPr>
          <w:sz w:val="28"/>
          <w:szCs w:val="28"/>
          <w:lang w:eastAsia="en-US"/>
        </w:rPr>
        <w:t>количеству детей, охваченных отдыхом  и трудом в лагерях труда и отдыха  с дневным пребыванием детей, выполнен.</w:t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мае-июне 2019 года на базе СОШ № 2, 6, 4 организована работа 3 лагерей труда и отдыха с дневным пребыванием детей с общим охватом 70 подростков в возрасте от 14 лет и старше.</w:t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Кассовые расходы оставили 133,55 тыс. руб., что составляет 100 %.</w:t>
      </w:r>
    </w:p>
    <w:p w:rsidR="00512AED" w:rsidRDefault="00512AED" w:rsidP="00512AED">
      <w:pPr>
        <w:jc w:val="both"/>
        <w:rPr>
          <w:sz w:val="24"/>
          <w:lang w:eastAsia="en-US"/>
        </w:rPr>
      </w:pPr>
      <w:r>
        <w:rPr>
          <w:sz w:val="28"/>
          <w:szCs w:val="28"/>
        </w:rPr>
        <w:t xml:space="preserve">         4. На реализацию основного мероприятия № 2 «Организация и проведение социально значимых мероприятий направленных на поддержку семьи и детей, укрепление семейных ценностей и традиций с определением категории детей» выделено из местного бюджета 335,0 тыс. руб.</w:t>
      </w:r>
      <w:r>
        <w:rPr>
          <w:sz w:val="24"/>
          <w:lang w:eastAsia="en-US"/>
        </w:rPr>
        <w:t xml:space="preserve"> 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Целевой показатель по количеству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>, получивших новогодние подарки на елке главы муниципального образования Тбилисский район, выполнен.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мероприятие по приобретению новогодних подарков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выделено  335,0 тыс. руб.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Приобретены и вручены 670 новогодних подарков обучающимся, приглашенным 23 декабря 2019 года на Елку главы МО Тбилисский район, что составляет 100 % к плановому показателю.</w:t>
      </w:r>
      <w:proofErr w:type="gramEnd"/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Кассовые расходы основного мероприятия № 2 – 335,0 тыс. руб., что составляет 100 %.</w:t>
      </w:r>
    </w:p>
    <w:p w:rsidR="00512AED" w:rsidRDefault="00512AED" w:rsidP="00512A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в 2019 году выполнен, все сроки проведения мероприятий и контрольных событий соблюдены.</w:t>
      </w:r>
    </w:p>
    <w:p w:rsidR="00512AED" w:rsidRDefault="00512AED" w:rsidP="00512AE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  <w:t xml:space="preserve">Эффективность реализации муниципальной программы «Дети Тбилисского района» за 2019 год может быть </w:t>
      </w:r>
      <w:proofErr w:type="gramStart"/>
      <w:r>
        <w:rPr>
          <w:szCs w:val="28"/>
        </w:rPr>
        <w:t>признана</w:t>
      </w:r>
      <w:proofErr w:type="gramEnd"/>
      <w:r>
        <w:rPr>
          <w:szCs w:val="28"/>
        </w:rPr>
        <w:t xml:space="preserve"> высокой. </w:t>
      </w:r>
    </w:p>
    <w:p w:rsidR="00512AED" w:rsidRDefault="00512AED" w:rsidP="00512AED">
      <w:pPr>
        <w:ind w:left="567"/>
        <w:jc w:val="both"/>
        <w:rPr>
          <w:sz w:val="28"/>
          <w:szCs w:val="28"/>
        </w:rPr>
      </w:pPr>
    </w:p>
    <w:p w:rsidR="00512AED" w:rsidRDefault="00512AED" w:rsidP="00512AED">
      <w:pPr>
        <w:ind w:left="567"/>
        <w:jc w:val="both"/>
        <w:rPr>
          <w:color w:val="632423"/>
          <w:sz w:val="28"/>
          <w:szCs w:val="28"/>
        </w:rPr>
      </w:pPr>
    </w:p>
    <w:p w:rsidR="00512AED" w:rsidRDefault="00512AED" w:rsidP="00512AED">
      <w:pPr>
        <w:jc w:val="center"/>
        <w:rPr>
          <w:sz w:val="28"/>
          <w:szCs w:val="28"/>
        </w:rPr>
      </w:pPr>
      <w:r>
        <w:rPr>
          <w:szCs w:val="28"/>
        </w:rPr>
        <w:tab/>
      </w:r>
    </w:p>
    <w:p w:rsidR="00512AED" w:rsidRDefault="00512AED" w:rsidP="00512A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образованием                                                 А.В. Кузин</w:t>
      </w: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>
      <w:pPr>
        <w:jc w:val="center"/>
        <w:rPr>
          <w:szCs w:val="28"/>
        </w:rPr>
      </w:pPr>
    </w:p>
    <w:p w:rsidR="00512AED" w:rsidRDefault="00512AED" w:rsidP="00512AED"/>
    <w:p w:rsidR="00512AED" w:rsidRDefault="00512AED" w:rsidP="00512AED"/>
    <w:p w:rsidR="003508B3" w:rsidRDefault="003508B3"/>
    <w:sectPr w:rsidR="003508B3" w:rsidSect="0035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12AED"/>
    <w:rsid w:val="003508B3"/>
    <w:rsid w:val="0051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2AED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12AE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2020-05-21T05:19:00Z</dcterms:created>
  <dcterms:modified xsi:type="dcterms:W3CDTF">2020-05-21T05:19:00Z</dcterms:modified>
</cp:coreProperties>
</file>